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588" w:rsidRPr="007B5588" w:rsidRDefault="007B5588" w:rsidP="007B5588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588">
        <w:rPr>
          <w:rFonts w:ascii="Times New Roman" w:hAnsi="Times New Roman" w:cs="Times New Roman"/>
          <w:b/>
          <w:sz w:val="28"/>
          <w:szCs w:val="28"/>
        </w:rPr>
        <w:t>ОСОБЕННОСТИ ФОРМИРОВАНИЯ ИНФОРМАЦИОННОЙ КОМПЕТЕНТНОСТИ БАКАЛАВРОВ СТРОИТЕЛЬНЫХ СПЕЦИАЛЬНОСТЕЙ</w:t>
      </w:r>
    </w:p>
    <w:p w:rsidR="007B5588" w:rsidRPr="007B5588" w:rsidRDefault="007B5588" w:rsidP="007B5588">
      <w:pPr>
        <w:pStyle w:val="a5"/>
        <w:spacing w:line="36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588">
        <w:rPr>
          <w:rFonts w:ascii="Times New Roman" w:hAnsi="Times New Roman" w:cs="Times New Roman"/>
          <w:i/>
          <w:sz w:val="28"/>
          <w:szCs w:val="28"/>
        </w:rPr>
        <w:t>А.В. Юрьев, преподаватель ГБПОУ СО «ТПК»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Современная система образования достигла еще одной своей переломной точки. Процессы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>, демократизации общества, научно-технический прогресс и всеобщая компьютеризация требуют непременного обновления образовательной парадигмы.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Внедрение современной техники во все сферы жизнедеятельности общества является одним из приоритетных направлений развития нашей страны. Деятельность человека сейчас в большой степени зависит от способности эффективно использовать современную технику для достижения необходимых целей. В качестве важнейшего условия, обеспечивающего человеку успешность, востребованность на рынке труда, комфортность жизни, все чаще стали называть компьютерную грамотность, компьютерную образованность, а неотъемлемой составляющей культуры личности современного человека стала информационная культура [2].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В последние десятилетия особую актуальность в России приобрела идея информатизации учебного процесса как важного средства совершенствования образовательной системы и обеспечения прогресса общества в целом. Появление новых информационных технологий, связанных с развитием компьютерных средств и сетей телекоммуникаций, дало возможность создать качественно новую информационно-образовательную среду как основу для развития и совершенствования системы профессионального образования.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588">
        <w:rPr>
          <w:rFonts w:ascii="Times New Roman" w:hAnsi="Times New Roman" w:cs="Times New Roman"/>
          <w:sz w:val="28"/>
          <w:szCs w:val="28"/>
        </w:rPr>
        <w:t xml:space="preserve">Модернизация российского образования требует подготовки квалифицированного работника соответствующего уровня и профиля, компетентного, ответственного, свободно владеющего своей профессией, способного к эффективной работе по специальности на уровне мировых </w:t>
      </w:r>
      <w:r w:rsidRPr="007B5588">
        <w:rPr>
          <w:rFonts w:ascii="Times New Roman" w:hAnsi="Times New Roman" w:cs="Times New Roman"/>
          <w:sz w:val="28"/>
          <w:szCs w:val="28"/>
        </w:rPr>
        <w:lastRenderedPageBreak/>
        <w:t>стандартов, готового к постоянному профессиональному росту, социальной и профессиональной мобильности [5].</w:t>
      </w:r>
      <w:proofErr w:type="gramEnd"/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Важное место в формировании конкурентоспособного специалиста играет формирование информационной компетентности. В современном мире информационные технологии играют важную роль как в </w:t>
      </w:r>
      <w:proofErr w:type="gramStart"/>
      <w:r w:rsidRPr="007B558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Pr="007B5588">
        <w:rPr>
          <w:rFonts w:ascii="Times New Roman" w:hAnsi="Times New Roman" w:cs="Times New Roman"/>
          <w:sz w:val="28"/>
          <w:szCs w:val="28"/>
        </w:rPr>
        <w:t xml:space="preserve">, так и в инженерно-технических исследованиях [8]. Результаты современных исследований, посвященных рассмотрению различных аспектов профессионально-компетентной направленности обучения, являлись предметом исследований последних десятилетий, но при рассмотрении понятия «информационная компетентность» не учитываются особенности ее содержания для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 xml:space="preserve"> технических специальностей, относящихся к социальной </w:t>
      </w:r>
      <w:proofErr w:type="gramStart"/>
      <w:r w:rsidRPr="007B5588">
        <w:rPr>
          <w:rFonts w:ascii="Times New Roman" w:hAnsi="Times New Roman" w:cs="Times New Roman"/>
          <w:sz w:val="28"/>
          <w:szCs w:val="28"/>
        </w:rPr>
        <w:t>группе</w:t>
      </w:r>
      <w:proofErr w:type="gramEnd"/>
      <w:r w:rsidRPr="007B5588">
        <w:rPr>
          <w:rFonts w:ascii="Times New Roman" w:hAnsi="Times New Roman" w:cs="Times New Roman"/>
          <w:sz w:val="28"/>
          <w:szCs w:val="28"/>
        </w:rPr>
        <w:t xml:space="preserve"> так называемых непрограммирующих пользователей персональных компьютеров.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588">
        <w:rPr>
          <w:rFonts w:ascii="Times New Roman" w:hAnsi="Times New Roman" w:cs="Times New Roman"/>
          <w:sz w:val="28"/>
          <w:szCs w:val="28"/>
        </w:rPr>
        <w:t>Компетентностная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 xml:space="preserve"> модель специалиста – это сложная система, содержащая набор управляемых взаимодействующих элементов, отображающих область деятельности, применяемые технологии, профессиональные и психологические характеристики субъекта [6]. Элементы модели должны формироваться как на основе данных, полученных в результате анализа ФГОС и отраслевых квалификационных требований, так и на результатах опроса экспертов, представляющих производственные предприятия, научные и проектно-конструкторские организации.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Подготовку квалифицированных специалистов строительного профиля на сегодняшний день невозможно осуществлять без оснащенной информационно-технической базы образовательного учреждения, поскольку использование средств компьютерных технологий в качестве инструмента способно эффективно и своевременно решать многие профессиональные задачи [7].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В ходе поиска выразительных форм зданий и сооружений строители привлекают весь арсенал современных научных и технических достижений, философских концепций и художественно-стилистических инноваций. </w:t>
      </w:r>
      <w:r w:rsidRPr="007B5588">
        <w:rPr>
          <w:rFonts w:ascii="Times New Roman" w:hAnsi="Times New Roman" w:cs="Times New Roman"/>
          <w:sz w:val="28"/>
          <w:szCs w:val="28"/>
        </w:rPr>
        <w:lastRenderedPageBreak/>
        <w:t>Современные информационные технологии взяли на себя роль определяющих в организации процессов практической профессиональной деятельности. Многочисленные компьютерные программы по виртуальному моделированию влияют на процессы проектирования формы архитектурных объектов. Современные строители активно используют возможности информационных технологий (IT) в поиске новых архитектурных форм и, как следствие, вырабатываются новые подходы в проектировании и строительстве. Проектировщики вооружаются новыми инструментами, связанными с новыми возможностями 3D-моделирования в построении архитектурных форм.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Смоленский государственный университет вот уже на протяжении нескольких лет активно использует информационно-программное обеспечение в подготовке специалистов строительного профиля. Анализ использования компьютерных технологий показал позитивные стороны в профессиональной подготовке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 xml:space="preserve"> строительной специальности. Увеличилась скорость и качество выполнения работ и проектов с помощью специально разработанных компьютерных программ, используемых в образовательном процессе. Значительно облегчился доступ к информации. Не вставая от компьютера,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Pr="007B5588">
        <w:rPr>
          <w:rFonts w:ascii="Times New Roman" w:hAnsi="Times New Roman" w:cs="Times New Roman"/>
          <w:sz w:val="28"/>
          <w:szCs w:val="28"/>
        </w:rPr>
        <w:t xml:space="preserve"> может найти и распечатать любую информацию из Интернета, что также экономит время непосредственно для творчества. Немаловажную роль имеет компактность проекта, размещенного на электронных носителях, и, как следствие, удобство его перемещения и передача файлов через Интернет мгновенно и на любые расстояния. К преимуществам можно также отнести широкий выбор цветов и цветовых отношений, возможность быстрого копирования.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Концепция информационного моделирования зданий в корне меняет представление о роли вычислительной техники в архитектурном проектировании. Компьютер используется не для подготовки набора электронных чертежей и спецификаций, а для создания единой информационной модели здания [1].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lastRenderedPageBreak/>
        <w:t xml:space="preserve">Для быстрого и эффективного освоения </w:t>
      </w:r>
      <w:r>
        <w:rPr>
          <w:rFonts w:ascii="Times New Roman" w:hAnsi="Times New Roman" w:cs="Times New Roman"/>
          <w:sz w:val="28"/>
          <w:szCs w:val="28"/>
        </w:rPr>
        <w:t>бакалаврами</w:t>
      </w:r>
      <w:r w:rsidRPr="007B5588">
        <w:rPr>
          <w:rFonts w:ascii="Times New Roman" w:hAnsi="Times New Roman" w:cs="Times New Roman"/>
          <w:sz w:val="28"/>
          <w:szCs w:val="28"/>
        </w:rPr>
        <w:t xml:space="preserve"> строительного профиля профессиональных информационных программ в университете создана система непрерывного образования в области информационных технологий, которая обеспечивает многоуровневое обучение.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На первоначальном этапе подготовки бакалавров данного профиля в учебном плане содержатся такие дисциплины, как информатика и информационные технологии в профессиональной деятельности.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На наш взгляд, изучение многих разделов дисциплины информатика недостаточно актуально. Например, изучение систем счисления не имеет значения, поскольку они практически не применяются в профессиональной деятельности. Изучение языков программирования также неэффективная деятельность по двум причинам: во-первых, </w:t>
      </w: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7B5588">
        <w:rPr>
          <w:rFonts w:ascii="Times New Roman" w:hAnsi="Times New Roman" w:cs="Times New Roman"/>
          <w:sz w:val="28"/>
          <w:szCs w:val="28"/>
        </w:rPr>
        <w:t xml:space="preserve"> имеют слабую математическую подготовку, а во-вторых, дисциплина изучается максимум два семестра, что очень мало для подготовки квалифицированного программиста.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Обучение информатике также должно быть ориентировано на профессиональную деятельность будущего специалиста. </w:t>
      </w:r>
      <w:r>
        <w:rPr>
          <w:rFonts w:ascii="Times New Roman" w:hAnsi="Times New Roman" w:cs="Times New Roman"/>
          <w:sz w:val="28"/>
          <w:szCs w:val="28"/>
        </w:rPr>
        <w:t>Бакалавр</w:t>
      </w:r>
      <w:r w:rsidRPr="007B5588">
        <w:rPr>
          <w:rFonts w:ascii="Times New Roman" w:hAnsi="Times New Roman" w:cs="Times New Roman"/>
          <w:sz w:val="28"/>
          <w:szCs w:val="28"/>
        </w:rPr>
        <w:t xml:space="preserve"> уже на начальном этапе своей подготовки должен получить пропедевтические знания по использованию методов и средств информатики в профессиональной деятельности. Такой эффект может быть достигнут лишь в условиях решения в курсе информатики задач с техническим содержанием. Использование в обучении таких задач сформирует положительную мотивацию у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 xml:space="preserve"> при изучении курса информатики. Будущие специалисты технического профиля должны ориентироваться в предметных средствах информатики, подбирать из них все необходимое для решения производственных проблем.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Основную часть аудиторного времени в курсе информатики занимают лабораторные работы, где </w:t>
      </w: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7B5588">
        <w:rPr>
          <w:rFonts w:ascii="Times New Roman" w:hAnsi="Times New Roman" w:cs="Times New Roman"/>
          <w:sz w:val="28"/>
          <w:szCs w:val="28"/>
        </w:rPr>
        <w:t xml:space="preserve"> получают практические навыки работы с программным обеспечением персонального компьютера и вариативно работают с материалом. На базе Смоленского государственного </w:t>
      </w:r>
      <w:r w:rsidRPr="007B5588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был разработан и внедрен в процесс обучения компьютерный практикум, который состоит из четырех частей, </w:t>
      </w:r>
      <w:proofErr w:type="gramStart"/>
      <w:r w:rsidRPr="007B5588">
        <w:rPr>
          <w:rFonts w:ascii="Times New Roman" w:hAnsi="Times New Roman" w:cs="Times New Roman"/>
          <w:sz w:val="28"/>
          <w:szCs w:val="28"/>
        </w:rPr>
        <w:t>включающих</w:t>
      </w:r>
      <w:proofErr w:type="gramEnd"/>
      <w:r w:rsidRPr="007B5588">
        <w:rPr>
          <w:rFonts w:ascii="Times New Roman" w:hAnsi="Times New Roman" w:cs="Times New Roman"/>
          <w:sz w:val="28"/>
          <w:szCs w:val="28"/>
        </w:rPr>
        <w:t xml:space="preserve"> девять модулей. В практикуме аккумулированы разнообразные формы проведения занятий от консультативного ведения занятия преподавателем до самостоятельного приобретения знаний </w:t>
      </w:r>
      <w:r>
        <w:rPr>
          <w:rFonts w:ascii="Times New Roman" w:hAnsi="Times New Roman" w:cs="Times New Roman"/>
          <w:sz w:val="28"/>
          <w:szCs w:val="28"/>
        </w:rPr>
        <w:t>бакалаврами</w:t>
      </w:r>
      <w:r w:rsidRPr="007B5588">
        <w:rPr>
          <w:rFonts w:ascii="Times New Roman" w:hAnsi="Times New Roman" w:cs="Times New Roman"/>
          <w:sz w:val="28"/>
          <w:szCs w:val="28"/>
        </w:rPr>
        <w:t xml:space="preserve">. Каждый модуль является самостоятельной содержательной линией курса, а последовательность их изучения может быть произвольной. Задания, включенные в компьютерный практикум, неразрывно связаны с основной образовательной программой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>, их специализацией.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Представляет интерес, что задания, вводимые в компьютерный практикум, отвечают не только информационным, но и развивающим целям, так как предусматривают установление широких связей и обобщений в изучаемом материале, перенесение усвоенных знаний и способов оперирования ими на новый материал. Структура учебного пособия представлена таким образом, что теоретический материал перемежается практическими и самостоятельными заданиями применения полученных знаний в будущей профессиональной деятельности.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Пособие снабжено большим количеством иллюстраций. В конце каждой практической работы имеются контрольные вопросы. Следует отметить, что для более эффективного использования компьютерного практикума, разработаны вариативные методики, реализующие психолого-педагогическое воздействие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лонгирующего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 xml:space="preserve"> характера, которые основаны на достижениях современной психолого-педагогической науки и идеях информатизации образования и обусловливают интенсификацию процесса развития личности обучаемого – основу его профессиональной компетентности.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>Проводимые срезы показали рост успеваемости, задания выполнялись точно и качественно, соответственно образцу или в творческом стиле, в некоторых случаях за меньший промежуток времени.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Адаптивный подход и модульность разработанного компьютерного практикума намного повысили эффективность организации и проведения </w:t>
      </w:r>
      <w:r w:rsidRPr="007B5588">
        <w:rPr>
          <w:rFonts w:ascii="Times New Roman" w:hAnsi="Times New Roman" w:cs="Times New Roman"/>
          <w:sz w:val="28"/>
          <w:szCs w:val="28"/>
        </w:rPr>
        <w:lastRenderedPageBreak/>
        <w:t xml:space="preserve">лабораторных работ. В итоге повысился уровень качества образования, а также возросла осмысленность знаний </w:t>
      </w:r>
      <w:r>
        <w:rPr>
          <w:rFonts w:ascii="Times New Roman" w:hAnsi="Times New Roman" w:cs="Times New Roman"/>
          <w:sz w:val="28"/>
          <w:szCs w:val="28"/>
        </w:rPr>
        <w:t>бакалаврами</w:t>
      </w:r>
      <w:r w:rsidRPr="007B5588">
        <w:rPr>
          <w:rFonts w:ascii="Times New Roman" w:hAnsi="Times New Roman" w:cs="Times New Roman"/>
          <w:sz w:val="28"/>
          <w:szCs w:val="28"/>
        </w:rPr>
        <w:t>, стали более прочными основные умения и навыки.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При изучении дисциплины «Информационные технологии в </w:t>
      </w:r>
      <w:r>
        <w:rPr>
          <w:rFonts w:ascii="Times New Roman" w:hAnsi="Times New Roman" w:cs="Times New Roman"/>
          <w:sz w:val="28"/>
          <w:szCs w:val="28"/>
        </w:rPr>
        <w:t>строительстве</w:t>
      </w:r>
      <w:r w:rsidRPr="007B5588">
        <w:rPr>
          <w:rFonts w:ascii="Times New Roman" w:hAnsi="Times New Roman" w:cs="Times New Roman"/>
          <w:sz w:val="28"/>
          <w:szCs w:val="28"/>
        </w:rPr>
        <w:t xml:space="preserve">» студенты получают первые навыки с системами автоматизированного проектирования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Aut</w:t>
      </w:r>
      <w:proofErr w:type="gramStart"/>
      <w:r w:rsidRPr="007B55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5588">
        <w:rPr>
          <w:rFonts w:ascii="Times New Roman" w:hAnsi="Times New Roman" w:cs="Times New Roman"/>
          <w:sz w:val="28"/>
          <w:szCs w:val="28"/>
        </w:rPr>
        <w:t>CAD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ArchiCAD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>, 3D-MAX и готовятся к комплексному применению информационных технологий в профессиональной деятельности.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7B5588">
        <w:rPr>
          <w:rFonts w:ascii="Times New Roman" w:hAnsi="Times New Roman" w:cs="Times New Roman"/>
          <w:sz w:val="28"/>
          <w:szCs w:val="28"/>
        </w:rPr>
        <w:t xml:space="preserve"> обучаются применению средств выполнения инженерных расчетов, методов оптимизации, проверки статистических гипотез; средствам визуализации объектов проектирования, синтеза математических моделей и применению других инструментов, необходимых для автоматизированного проектирования отдельных деталей, устройств и технических систем. На этом этапе происходит осознание </w:t>
      </w:r>
      <w:r>
        <w:rPr>
          <w:rFonts w:ascii="Times New Roman" w:hAnsi="Times New Roman" w:cs="Times New Roman"/>
          <w:sz w:val="28"/>
          <w:szCs w:val="28"/>
        </w:rPr>
        <w:t>бакалаврами</w:t>
      </w:r>
      <w:r w:rsidRPr="007B5588">
        <w:rPr>
          <w:rFonts w:ascii="Times New Roman" w:hAnsi="Times New Roman" w:cs="Times New Roman"/>
          <w:sz w:val="28"/>
          <w:szCs w:val="28"/>
        </w:rPr>
        <w:t xml:space="preserve"> значимости информационной составляющей образования как необходимого компонента инженерно-технической подготовки, а также активное формирование предметно-практической и информационно-теоретической составляющей компетентности, мотивационной ориентации и представлений о связи информационных технологий с профессиональной деятельностью.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5588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B558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B5588">
        <w:rPr>
          <w:rFonts w:ascii="Times New Roman" w:hAnsi="Times New Roman" w:cs="Times New Roman"/>
          <w:sz w:val="28"/>
          <w:szCs w:val="28"/>
        </w:rPr>
        <w:t xml:space="preserve"> курсах при изучении дисциплины «Системы автоматизированного проектирования» </w:t>
      </w: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7B5588">
        <w:rPr>
          <w:rFonts w:ascii="Times New Roman" w:hAnsi="Times New Roman" w:cs="Times New Roman"/>
          <w:sz w:val="28"/>
          <w:szCs w:val="28"/>
        </w:rPr>
        <w:t xml:space="preserve"> должны показать свое умение применять современные информационные технологии, самостоятельно использовать пакеты прикладных программ при выполнении определенных заданий в курсовом и дипломном проектах.</w:t>
      </w:r>
      <w:proofErr w:type="gramEnd"/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Информационная компетентность специалиста пронизывает все виды его профессиональной деятельности и носит </w:t>
      </w:r>
      <w:proofErr w:type="spellStart"/>
      <w:r w:rsidRPr="007B5588">
        <w:rPr>
          <w:rFonts w:ascii="Times New Roman" w:hAnsi="Times New Roman" w:cs="Times New Roman"/>
          <w:sz w:val="28"/>
          <w:szCs w:val="28"/>
        </w:rPr>
        <w:t>общеинтеллектуальный</w:t>
      </w:r>
      <w:proofErr w:type="spellEnd"/>
      <w:r w:rsidRPr="007B5588">
        <w:rPr>
          <w:rFonts w:ascii="Times New Roman" w:hAnsi="Times New Roman" w:cs="Times New Roman"/>
          <w:sz w:val="28"/>
          <w:szCs w:val="28"/>
        </w:rPr>
        <w:t xml:space="preserve"> характер. Связано это в первую очередь с необходимостью и готовностью работать в новой информационной среде, принципиальное отличие которой от традиционной заключается в специфике ее технологической подсистемы [4].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lastRenderedPageBreak/>
        <w:t>Наличие информационной компетентности характеризуется возможностью и готовностью реализовать свой интеллектуальный потенциал (знания, умения, опыт) в области информационных технологий и осознать его необходимость для успешной творческой профессиональной деятельности [3].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Осуществляя подготовку строителей в соответствии с требованиями Федеральных государственных образовательных стандартов высшего профессионального образования, университет, несомненно, ориентируется и на требования работодателей – проектных организаций, где </w:t>
      </w:r>
      <w:r>
        <w:rPr>
          <w:rFonts w:ascii="Times New Roman" w:hAnsi="Times New Roman" w:cs="Times New Roman"/>
          <w:sz w:val="28"/>
          <w:szCs w:val="28"/>
        </w:rPr>
        <w:t>бакалавры</w:t>
      </w:r>
      <w:r w:rsidRPr="007B5588">
        <w:rPr>
          <w:rFonts w:ascii="Times New Roman" w:hAnsi="Times New Roman" w:cs="Times New Roman"/>
          <w:sz w:val="28"/>
          <w:szCs w:val="28"/>
        </w:rPr>
        <w:t xml:space="preserve"> проходят практику. Опыт подготовки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 xml:space="preserve"> строительного профиля и положительные отзывы работодателей подтверждают необходимость использования в современном образовательном пространстве новейших компьютерных технологий в сочетании с традиционными академическими методами черчения и рисования. Это позволяет гармонично формировать необходимые для будущего инженера-строителя качества, предъявляемые к уровню подготовки на современном этапе развития строительного образования.</w:t>
      </w:r>
    </w:p>
    <w:p w:rsidR="007B5588" w:rsidRPr="007B5588" w:rsidRDefault="007B5588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5588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в настоящее время недостаточно просто обучать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 w:rsidRPr="007B5588">
        <w:rPr>
          <w:rFonts w:ascii="Times New Roman" w:hAnsi="Times New Roman" w:cs="Times New Roman"/>
          <w:sz w:val="28"/>
          <w:szCs w:val="28"/>
        </w:rPr>
        <w:t xml:space="preserve"> технического профиля работе с компьютером и различными прикладными программными продуктами. Необходимо также формировать у них информационную компетентность, которая способствует формированию потребности применять полученные знания в своей практической деятельности.</w:t>
      </w:r>
    </w:p>
    <w:p w:rsidR="006071A5" w:rsidRPr="007B5588" w:rsidRDefault="006071A5" w:rsidP="007B5588">
      <w:pPr>
        <w:pStyle w:val="a5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071A5" w:rsidRPr="007B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88"/>
    <w:rsid w:val="006071A5"/>
    <w:rsid w:val="007B5588"/>
    <w:rsid w:val="0094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588"/>
    <w:rPr>
      <w:b/>
      <w:bCs/>
    </w:rPr>
  </w:style>
  <w:style w:type="paragraph" w:styleId="a5">
    <w:name w:val="No Spacing"/>
    <w:uiPriority w:val="1"/>
    <w:qFormat/>
    <w:rsid w:val="007B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588"/>
    <w:rPr>
      <w:b/>
      <w:bCs/>
    </w:rPr>
  </w:style>
  <w:style w:type="paragraph" w:styleId="a5">
    <w:name w:val="No Spacing"/>
    <w:uiPriority w:val="1"/>
    <w:qFormat/>
    <w:rsid w:val="007B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 Алексей Владимирович</dc:creator>
  <cp:lastModifiedBy>Юрьев Алексей Владимирович</cp:lastModifiedBy>
  <cp:revision>1</cp:revision>
  <dcterms:created xsi:type="dcterms:W3CDTF">2017-02-13T06:38:00Z</dcterms:created>
  <dcterms:modified xsi:type="dcterms:W3CDTF">2017-02-13T06:48:00Z</dcterms:modified>
</cp:coreProperties>
</file>