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3143" w:rsidRPr="00FA606E" w:rsidRDefault="00583143" w:rsidP="005831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FA60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Ермолина Надежда </w:t>
      </w:r>
      <w:r w:rsidR="005F2EC1" w:rsidRPr="00FA60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</w:t>
      </w:r>
      <w:r w:rsidRPr="00FA60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еонидовна - воспитатель</w:t>
      </w:r>
      <w:r w:rsidRPr="00FA60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 </w:t>
      </w:r>
      <w:r w:rsidRPr="00FA606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муниципальное дошкольное образовательное учреждение города Иркутска детский сад №172 «Радуга»</w:t>
      </w:r>
    </w:p>
    <w:p w:rsidR="006014BE" w:rsidRPr="00FA606E" w:rsidRDefault="006014BE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014BE" w:rsidRPr="00FA606E" w:rsidRDefault="006014BE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014BE" w:rsidRPr="00FA606E" w:rsidRDefault="007B3CA3" w:rsidP="00583143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Приобщение детей дошколь</w:t>
      </w:r>
      <w:r w:rsidR="00DA786E" w:rsidRPr="00FA60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ного возраста </w:t>
      </w:r>
      <w:r w:rsidR="005F2EC1" w:rsidRPr="00FA60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спорту</w:t>
      </w:r>
    </w:p>
    <w:p w:rsidR="006014BE" w:rsidRPr="00FA606E" w:rsidRDefault="006014BE" w:rsidP="00583143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С вопросом, как и когда</w:t>
      </w:r>
      <w:r w:rsidR="00F51841"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следует приучать ребенка к спорту, часто обращаются к тренерам родители. И, нередко, удивляются, когда слышат в ответ: «Давно пора!». Разумеется, о настоящем спорте в дошкольном возрасте еще рано говорить, но различные виды игр с элементами спорта вполне доступны детям 5-6 лет.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воспитания в детском саду, уже начиная с 3-х лет, предусматривает спортивные развлечения: санки, велосипед, игры на воде. В средней, старшей и подготовительной группе добавляются лыжи, плавание, </w:t>
      </w:r>
      <w:r w:rsidR="00F51841"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бадминтон</w:t>
      </w: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, коньки, городки, настольный теннис. Доступность и полезность игр и спортивных развлечений для дошколят научно доказана рядом исследований.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Родителям следует знать, что правильно, разумно подобранные игры и развлечения благотворно влияют на основные показатели физического развития: рост, вес, окружность грудн</w:t>
      </w:r>
      <w:r w:rsidR="00F51841"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ой клетки; на развитие сердечно</w:t>
      </w: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сосудистой системы, органов дыхания. Ведь правильно организованные игры и спортивные </w:t>
      </w:r>
      <w:r w:rsidR="00F51841"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развлечения</w:t>
      </w: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укрепляют здоровье детей, закаливают организм, помогают развитию двигательного аппарата, воспитывают волевые черты характера, нравственные качества, являются замечательным средством активного и разумного отдыха.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За последние годы в нашей стране появляется все больше семей, где физкультура становится жизненной потребностью каждого члена семьи.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Для тех родителей, которые всерьез думают заняться физическим воспитанием своего ребенка, интересно будет узнать, что работающая мышца потребляет питательных веществ в 3 раза, а кислорода в 7 раз больше, чем бездействующая.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Игры, спортивные развлечения и физические упражнения нельзя проводить натощак и в плохо проветренном помещении. Не следует начинать их сразу же после еды: после приема пищи должно пройти не менее 30 минут. Прекращать спортивные занятия надо за 1,5-2 часа до ночного сна.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Приступая к занятиям, следует иметь в виду, что дети неодинаковы по своему физическому развитию, характеру, здоровью. Нагрузка в играх дозируется с учетом индивидуальных и возрастных особенностей, настроения и самочувствия ребенка. Внешний вид, поведение, аппетит, сон - вот зрительно контролируемый барометр правильной физической нагрузки. При выборе игр и спортивных развлечений необходимо учитывать состояние здоровья вашего ребенка. Дети дошкольного возраста склонны переоценивать свои силы и нередко заигрываются (во вред здоровью). Поэтому и разучивание, и сама игра не могут быть продолжительными: их надо чередовать с отдыхом. Игры большой активности сменяются спокойными</w:t>
      </w:r>
      <w:r w:rsidR="00F51841"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играми</w:t>
      </w: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Лучше чуть-чуть не </w:t>
      </w: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доиграть, чтобы игра для ребенка была всегда заманчивой, привлекательной и не наносила ущерба здоровью.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Родители могут и должны помочь ребенку выбрать режим движений, научить </w:t>
      </w:r>
      <w:r w:rsidR="00F51841"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правильно,</w:t>
      </w: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дышать, не задерживая дыхание, сообразуясь с физическими упражнениями, глубоко, равномерно. Вдох делать через нос, выдох - через рот.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Родители по внешним признакам могут определить, не превышает ли нагрузка физических возможностей ребенка. При нормальной нагрузке учащается дыхание, розовеет лицо, ребенок слегка вспотел, но бодр и жизни радостен. Чрезмерная нагрузка сказывается на нервной системе ребенка, теряется аппетит, нарушается сон. В этом случае нужно уменьшить нагрузку или даже вовсе прекратить занятия.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Одежда должна соответствовать погоде, виду игры, стадии обучения, индивидуальным особенностям, возрасту, полу, степени закаленности и состоянию здоровья ребенка. Спортивная одежда должна быть легкой, удобной, теплой, не стеснять движений, не мешать свободному дыханию, кровообращению, не раздражать кожу детей.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Одежда выбрана правильно, если руки и ноги после прогулки теплые.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Дети должны </w:t>
      </w:r>
      <w:r w:rsidR="00DA786E"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иметь свой спортивный инвентарь.</w:t>
      </w: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Он должен соответствовать возрасту ребенка, храниться в определенном месте. Следят за сохранностью инвентаря, особенно в старшем дошкольном возрасте, сами дети: очищают от снега, протирают от пыли.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 время игр и развлечений настроение у ребенка должно быть ровным и жизнерадостным. Старайтесь поддерживать у малышей хороший тонус. Имейте в виду, что </w:t>
      </w:r>
      <w:r w:rsidR="00DA786E"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психика его неустойчивая, </w:t>
      </w: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ранимая. Порой самое пустяковое слово, замечание могут показаться ребенку обидными, он может расплакаться, потерять веру в свои силы, и это надолго оттолкнет его оттого или иного вид игры. Указывая ребенку на его ошибку, будьте тактичны. Ничто не укрепляет веру в свои силы так, как разумно высказанное одобрение. Пользуясь этим могучим стимулятором успеха, иногда следует знать меру - ребенок может зазнаться. А вот малыша, которому долго не удавалось какое-то упражнение, а потом, наконец, получилось, непременно нужно похвалить.</w:t>
      </w:r>
    </w:p>
    <w:p w:rsidR="006014BE" w:rsidRPr="00FA606E" w:rsidRDefault="005F2EC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Во время занятий место родителя зависит от вида игры и спортивного развлечения: он должен быть всегда рядом, чтобы что-то показать, вовремя подстраховать, представляя ему, по мере обучения и усвоения движения, больше самостоя</w:t>
      </w:r>
      <w:bookmarkStart w:id="0" w:name="_GoBack"/>
      <w:bookmarkEnd w:id="0"/>
      <w:r w:rsidRPr="00FA606E">
        <w:rPr>
          <w:rFonts w:ascii="Times New Roman" w:eastAsia="Times New Roman" w:hAnsi="Times New Roman" w:cs="Times New Roman"/>
          <w:color w:val="auto"/>
          <w:sz w:val="28"/>
          <w:szCs w:val="28"/>
        </w:rPr>
        <w:t>тельности. Родители также должны уметь оказывать первую помощь при несчастных случаях.</w:t>
      </w:r>
    </w:p>
    <w:p w:rsidR="006014BE" w:rsidRPr="00FA606E" w:rsidRDefault="006014BE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51841" w:rsidRPr="00FA606E" w:rsidRDefault="00F51841" w:rsidP="0058314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51841" w:rsidRPr="00FA606E" w:rsidSect="00583143">
      <w:pgSz w:w="11906" w:h="16838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14BE"/>
    <w:rsid w:val="00583143"/>
    <w:rsid w:val="005F2EC1"/>
    <w:rsid w:val="006014BE"/>
    <w:rsid w:val="007B3CA3"/>
    <w:rsid w:val="009174E2"/>
    <w:rsid w:val="00AF3C22"/>
    <w:rsid w:val="00DA786E"/>
    <w:rsid w:val="00F51841"/>
    <w:rsid w:val="00F72928"/>
    <w:rsid w:val="00FA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928"/>
  </w:style>
  <w:style w:type="paragraph" w:styleId="1">
    <w:name w:val="heading 1"/>
    <w:basedOn w:val="a"/>
    <w:next w:val="a"/>
    <w:rsid w:val="00F7292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7292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7292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7292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7292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F7292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729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72928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F72928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CF41A-725D-4F9E-8D1D-03143498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6</cp:revision>
  <dcterms:created xsi:type="dcterms:W3CDTF">2016-03-02T14:41:00Z</dcterms:created>
  <dcterms:modified xsi:type="dcterms:W3CDTF">2016-03-03T08:38:00Z</dcterms:modified>
</cp:coreProperties>
</file>