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8" w:rsidRPr="00BC0368" w:rsidRDefault="00BC0368" w:rsidP="00BC0368">
      <w:pPr>
        <w:pStyle w:val="Style1"/>
        <w:widowControl/>
        <w:tabs>
          <w:tab w:val="left" w:pos="9781"/>
        </w:tabs>
        <w:spacing w:line="360" w:lineRule="auto"/>
        <w:jc w:val="center"/>
        <w:rPr>
          <w:sz w:val="28"/>
          <w:szCs w:val="28"/>
        </w:rPr>
      </w:pPr>
      <w:r w:rsidRPr="00BC0368">
        <w:rPr>
          <w:rStyle w:val="FontStyle12"/>
          <w:sz w:val="28"/>
          <w:szCs w:val="28"/>
        </w:rPr>
        <w:t>Инновационная деятельность как фактор становл</w:t>
      </w:r>
      <w:r w:rsidR="00CE3F86">
        <w:rPr>
          <w:rStyle w:val="FontStyle12"/>
          <w:sz w:val="28"/>
          <w:szCs w:val="28"/>
        </w:rPr>
        <w:t xml:space="preserve">ения культуры профессионально - </w:t>
      </w:r>
      <w:r w:rsidRPr="00BC0368">
        <w:rPr>
          <w:rStyle w:val="FontStyle12"/>
          <w:sz w:val="28"/>
          <w:szCs w:val="28"/>
        </w:rPr>
        <w:t>личностного самоопределения п</w:t>
      </w:r>
      <w:r w:rsidR="00FF6BE5">
        <w:rPr>
          <w:rStyle w:val="FontStyle12"/>
          <w:sz w:val="28"/>
          <w:szCs w:val="28"/>
        </w:rPr>
        <w:t>едагога</w:t>
      </w:r>
    </w:p>
    <w:p w:rsidR="00BC0368" w:rsidRPr="00BC0368" w:rsidRDefault="00BC0368" w:rsidP="00BC0368">
      <w:pPr>
        <w:pStyle w:val="Style2"/>
        <w:widowControl/>
        <w:tabs>
          <w:tab w:val="left" w:pos="9781"/>
        </w:tabs>
        <w:spacing w:line="360" w:lineRule="auto"/>
        <w:ind w:firstLine="610"/>
        <w:jc w:val="both"/>
        <w:rPr>
          <w:bCs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 xml:space="preserve">Важнейший фактор психического развития личности профессионала - включение его в постоянное решение </w:t>
      </w:r>
      <w:proofErr w:type="spellStart"/>
      <w:r w:rsidRPr="00BC0368">
        <w:rPr>
          <w:rStyle w:val="FontStyle12"/>
          <w:b w:val="0"/>
          <w:sz w:val="28"/>
          <w:szCs w:val="28"/>
        </w:rPr>
        <w:t>социокультурных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 проблем, которые сегодня затрагивают как общество в целом, так и каждую профессиональную сферу, каждого человека.</w:t>
      </w:r>
    </w:p>
    <w:p w:rsidR="00BC0368" w:rsidRPr="00BC0368" w:rsidRDefault="00BC0368" w:rsidP="00BC0368">
      <w:pPr>
        <w:pStyle w:val="Style2"/>
        <w:widowControl/>
        <w:tabs>
          <w:tab w:val="left" w:pos="9781"/>
        </w:tabs>
        <w:spacing w:line="360" w:lineRule="auto"/>
        <w:ind w:firstLine="610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 xml:space="preserve">Одной   из   важнейших   проблем,   существующих   сегодня   в   профессиональной деятельности,   является   рассогласование   между   характером   отношения   "человек деятельность", который необходим для реализации процесса развития, а именно </w:t>
      </w:r>
      <w:proofErr w:type="spellStart"/>
      <w:r w:rsidRPr="00BC0368">
        <w:rPr>
          <w:rStyle w:val="FontStyle12"/>
          <w:b w:val="0"/>
          <w:sz w:val="28"/>
          <w:szCs w:val="28"/>
        </w:rPr>
        <w:t>субьектно-личностного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 отношения, и характером отношения бессубъектного, который существует и воспроизводится сегодня в социальной практике.</w:t>
      </w:r>
    </w:p>
    <w:p w:rsidR="00BC0368" w:rsidRPr="00BC0368" w:rsidRDefault="00BC0368" w:rsidP="00BC0368">
      <w:pPr>
        <w:pStyle w:val="Style2"/>
        <w:widowControl/>
        <w:tabs>
          <w:tab w:val="left" w:pos="9781"/>
        </w:tabs>
        <w:spacing w:line="360" w:lineRule="auto"/>
        <w:ind w:firstLine="610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Наблюдения показали, что любое экспериментальное образовательное учреждение сталкивается в процессе организации поисковой работы с противоречием, возникающим между потребностью педагогической практики в интенсивной инновационной деятельности педагога и его недостаточной личностной готовностью к ней.</w:t>
      </w:r>
    </w:p>
    <w:p w:rsidR="00BC0368" w:rsidRPr="00BC0368" w:rsidRDefault="00BC0368" w:rsidP="00BC0368">
      <w:pPr>
        <w:pStyle w:val="Style2"/>
        <w:widowControl/>
        <w:tabs>
          <w:tab w:val="left" w:pos="9781"/>
        </w:tabs>
        <w:spacing w:line="360" w:lineRule="auto"/>
        <w:ind w:firstLine="610"/>
        <w:jc w:val="both"/>
        <w:rPr>
          <w:rStyle w:val="FontStyle12"/>
          <w:b w:val="0"/>
          <w:sz w:val="28"/>
          <w:szCs w:val="28"/>
        </w:rPr>
      </w:pPr>
      <w:proofErr w:type="gramStart"/>
      <w:r w:rsidRPr="00BC0368">
        <w:rPr>
          <w:rStyle w:val="FontStyle12"/>
          <w:b w:val="0"/>
          <w:sz w:val="28"/>
          <w:szCs w:val="28"/>
        </w:rPr>
        <w:t>Причины данного явления исследователи видят, прежде всего,  в слабом внимании педагогического образования к развитию инновационного потенциала педагога, от которого во многом зависит уровень его профессиональной компетентности, его способность быть субъектом творческой деятельности, то есть вносить нечто новое в педагогический процесс, находить новые подходы и разрабатывать новые технологии, методы и приемы организации собственной деятельности.</w:t>
      </w:r>
      <w:proofErr w:type="gramEnd"/>
      <w:r w:rsidRPr="00BC0368">
        <w:rPr>
          <w:rStyle w:val="FontStyle12"/>
          <w:b w:val="0"/>
          <w:sz w:val="28"/>
          <w:szCs w:val="28"/>
        </w:rPr>
        <w:t xml:space="preserve"> (В.И.Андреев, </w:t>
      </w:r>
      <w:proofErr w:type="spellStart"/>
      <w:r w:rsidRPr="00BC0368">
        <w:rPr>
          <w:rStyle w:val="FontStyle12"/>
          <w:b w:val="0"/>
          <w:sz w:val="28"/>
          <w:szCs w:val="28"/>
        </w:rPr>
        <w:t>В.И.Загвязинский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, </w:t>
      </w:r>
      <w:proofErr w:type="spellStart"/>
      <w:r w:rsidRPr="00BC0368">
        <w:rPr>
          <w:rStyle w:val="FontStyle12"/>
          <w:b w:val="0"/>
          <w:sz w:val="28"/>
          <w:szCs w:val="28"/>
        </w:rPr>
        <w:t>В.А.Сластенин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, </w:t>
      </w:r>
      <w:proofErr w:type="spellStart"/>
      <w:r w:rsidRPr="00BC0368">
        <w:rPr>
          <w:rStyle w:val="FontStyle12"/>
          <w:b w:val="0"/>
          <w:sz w:val="28"/>
          <w:szCs w:val="28"/>
        </w:rPr>
        <w:t>Л.С.Подымова</w:t>
      </w:r>
      <w:proofErr w:type="spellEnd"/>
      <w:r w:rsidRPr="00BC0368">
        <w:rPr>
          <w:rStyle w:val="FontStyle12"/>
          <w:b w:val="0"/>
          <w:sz w:val="28"/>
          <w:szCs w:val="28"/>
        </w:rPr>
        <w:t>, С.Д.Поляков, М.М.Поташник и др.).</w:t>
      </w:r>
    </w:p>
    <w:p w:rsidR="00BC0368" w:rsidRPr="00BC0368" w:rsidRDefault="00BC0368" w:rsidP="00BC0368">
      <w:pPr>
        <w:pStyle w:val="Style4"/>
        <w:widowControl/>
        <w:tabs>
          <w:tab w:val="left" w:pos="6946"/>
          <w:tab w:val="left" w:pos="9781"/>
        </w:tabs>
        <w:spacing w:line="360" w:lineRule="auto"/>
        <w:ind w:firstLine="715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Под инновационной деятельностью понимается освоение педагогом новых, инновационных способов организации собственной деятельности, использование в работе с детьми и педагогическим коллективом современных программ.</w:t>
      </w:r>
    </w:p>
    <w:p w:rsidR="00BC0368" w:rsidRPr="00BC0368" w:rsidRDefault="00BC0368" w:rsidP="00BC0368">
      <w:pPr>
        <w:pStyle w:val="Style4"/>
        <w:widowControl/>
        <w:tabs>
          <w:tab w:val="left" w:pos="7230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lastRenderedPageBreak/>
        <w:t xml:space="preserve">Под </w:t>
      </w:r>
      <w:r w:rsidR="00FF6BE5">
        <w:rPr>
          <w:rStyle w:val="FontStyle12"/>
          <w:b w:val="0"/>
          <w:sz w:val="28"/>
          <w:szCs w:val="28"/>
        </w:rPr>
        <w:t xml:space="preserve">педагогической </w:t>
      </w:r>
      <w:r w:rsidRPr="00BC0368">
        <w:rPr>
          <w:rStyle w:val="FontStyle12"/>
          <w:b w:val="0"/>
          <w:sz w:val="28"/>
          <w:szCs w:val="28"/>
        </w:rPr>
        <w:t>культурой личности понимается определенный уровень п</w:t>
      </w:r>
      <w:r w:rsidR="00FF6BE5">
        <w:rPr>
          <w:rStyle w:val="FontStyle12"/>
          <w:b w:val="0"/>
          <w:sz w:val="28"/>
          <w:szCs w:val="28"/>
        </w:rPr>
        <w:t>едагогической</w:t>
      </w:r>
      <w:r w:rsidRPr="00BC0368">
        <w:rPr>
          <w:rStyle w:val="FontStyle12"/>
          <w:b w:val="0"/>
          <w:sz w:val="28"/>
          <w:szCs w:val="28"/>
        </w:rPr>
        <w:t xml:space="preserve"> грамотности, важным содержательным аспектом которой, по справедливому замечанию Е. А. Климова, является собственно научная - пусть элементарная, но истинная - осведомленность о фактах и закономерностях, характеризующих субъективный мир человека.</w:t>
      </w:r>
    </w:p>
    <w:p w:rsidR="00BC0368" w:rsidRPr="00BC0368" w:rsidRDefault="00BC0368" w:rsidP="00BC0368">
      <w:pPr>
        <w:pStyle w:val="Style4"/>
        <w:widowControl/>
        <w:tabs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 xml:space="preserve">Инновационный потенциал педагога, безусловно, зависит от его творческого потенциала, степени его </w:t>
      </w:r>
      <w:proofErr w:type="spellStart"/>
      <w:r w:rsidRPr="00BC0368">
        <w:rPr>
          <w:rStyle w:val="FontStyle12"/>
          <w:b w:val="0"/>
          <w:sz w:val="28"/>
          <w:szCs w:val="28"/>
        </w:rPr>
        <w:t>креативности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. Способность к творческой деятельности в различной степени ее продуктивности присуща каждому педагогу. Рассматривая существующие уровни педагогического творчества, </w:t>
      </w:r>
      <w:proofErr w:type="spellStart"/>
      <w:r w:rsidRPr="00BC0368">
        <w:rPr>
          <w:rStyle w:val="FontStyle12"/>
          <w:b w:val="0"/>
          <w:sz w:val="28"/>
          <w:szCs w:val="28"/>
        </w:rPr>
        <w:t>В.И.Загвязинский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 выделяет следующие из них:</w:t>
      </w:r>
    </w:p>
    <w:p w:rsidR="00BC0368" w:rsidRPr="00BC0368" w:rsidRDefault="00BC0368" w:rsidP="00BC0368">
      <w:pPr>
        <w:pStyle w:val="Style3"/>
        <w:widowControl/>
        <w:tabs>
          <w:tab w:val="left" w:pos="499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1)</w:t>
      </w:r>
      <w:r w:rsidRPr="00BC0368">
        <w:rPr>
          <w:rStyle w:val="FontStyle12"/>
          <w:b w:val="0"/>
          <w:sz w:val="28"/>
          <w:szCs w:val="28"/>
        </w:rPr>
        <w:tab/>
        <w:t>репродуктивный - уровень адаптации и применения на практике инноваций,</w:t>
      </w:r>
    </w:p>
    <w:p w:rsidR="00BC0368" w:rsidRPr="00BC0368" w:rsidRDefault="00BC0368" w:rsidP="00BC0368">
      <w:pPr>
        <w:pStyle w:val="Style5"/>
        <w:widowControl/>
        <w:tabs>
          <w:tab w:val="left" w:pos="9781"/>
        </w:tabs>
        <w:spacing w:line="360" w:lineRule="auto"/>
        <w:ind w:left="567"/>
        <w:jc w:val="both"/>
        <w:rPr>
          <w:rStyle w:val="FontStyle12"/>
          <w:b w:val="0"/>
          <w:sz w:val="28"/>
          <w:szCs w:val="28"/>
        </w:rPr>
      </w:pPr>
      <w:proofErr w:type="gramStart"/>
      <w:r w:rsidRPr="00BC0368">
        <w:rPr>
          <w:rStyle w:val="FontStyle12"/>
          <w:b w:val="0"/>
          <w:sz w:val="28"/>
          <w:szCs w:val="28"/>
        </w:rPr>
        <w:t>разработанных</w:t>
      </w:r>
      <w:proofErr w:type="gramEnd"/>
      <w:r w:rsidRPr="00BC0368">
        <w:rPr>
          <w:rStyle w:val="FontStyle12"/>
          <w:b w:val="0"/>
          <w:sz w:val="28"/>
          <w:szCs w:val="28"/>
        </w:rPr>
        <w:t xml:space="preserve"> другими педагогами;</w:t>
      </w:r>
    </w:p>
    <w:p w:rsidR="00BC0368" w:rsidRPr="00BC0368" w:rsidRDefault="00BC0368" w:rsidP="00BC0368">
      <w:pPr>
        <w:pStyle w:val="Style3"/>
        <w:widowControl/>
        <w:tabs>
          <w:tab w:val="left" w:pos="499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2)</w:t>
      </w:r>
      <w:r w:rsidRPr="00BC0368">
        <w:rPr>
          <w:rStyle w:val="FontStyle12"/>
          <w:b w:val="0"/>
          <w:sz w:val="28"/>
          <w:szCs w:val="28"/>
        </w:rPr>
        <w:tab/>
        <w:t>уровень оптимизации - это умелый выбор и целесообразное сочетание, комбинация</w:t>
      </w:r>
    </w:p>
    <w:p w:rsidR="00BC0368" w:rsidRPr="00BC0368" w:rsidRDefault="00BC0368" w:rsidP="00BC0368">
      <w:pPr>
        <w:pStyle w:val="Style5"/>
        <w:widowControl/>
        <w:tabs>
          <w:tab w:val="left" w:pos="9781"/>
        </w:tabs>
        <w:spacing w:line="360" w:lineRule="auto"/>
        <w:ind w:left="567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разработанных другими методов, приемов, форм;</w:t>
      </w:r>
    </w:p>
    <w:p w:rsidR="00BC0368" w:rsidRPr="00BC0368" w:rsidRDefault="00BC0368" w:rsidP="00BC0368">
      <w:pPr>
        <w:pStyle w:val="Style3"/>
        <w:widowControl/>
        <w:tabs>
          <w:tab w:val="left" w:pos="499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3)</w:t>
      </w:r>
      <w:r w:rsidRPr="00BC0368">
        <w:rPr>
          <w:rStyle w:val="FontStyle12"/>
          <w:b w:val="0"/>
          <w:sz w:val="28"/>
          <w:szCs w:val="28"/>
        </w:rPr>
        <w:tab/>
        <w:t xml:space="preserve">эвристический - поиск нового, обогащение известного </w:t>
      </w:r>
      <w:proofErr w:type="gramStart"/>
      <w:r w:rsidRPr="00BC0368">
        <w:rPr>
          <w:rStyle w:val="FontStyle12"/>
          <w:b w:val="0"/>
          <w:sz w:val="28"/>
          <w:szCs w:val="28"/>
        </w:rPr>
        <w:t>своими</w:t>
      </w:r>
      <w:proofErr w:type="gramEnd"/>
      <w:r w:rsidRPr="00BC0368">
        <w:rPr>
          <w:rStyle w:val="FontStyle12"/>
          <w:b w:val="0"/>
          <w:sz w:val="28"/>
          <w:szCs w:val="28"/>
        </w:rPr>
        <w:t xml:space="preserve"> собственными</w:t>
      </w:r>
    </w:p>
    <w:p w:rsidR="00BC0368" w:rsidRPr="00BC0368" w:rsidRDefault="00BC0368" w:rsidP="00BC0368">
      <w:pPr>
        <w:pStyle w:val="Style5"/>
        <w:widowControl/>
        <w:tabs>
          <w:tab w:val="left" w:pos="9781"/>
        </w:tabs>
        <w:spacing w:line="360" w:lineRule="auto"/>
        <w:ind w:left="567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находками, открытиями;</w:t>
      </w:r>
    </w:p>
    <w:p w:rsidR="00FF6BE5" w:rsidRPr="00BC0368" w:rsidRDefault="00BC0368" w:rsidP="00BC0368">
      <w:pPr>
        <w:pStyle w:val="Style3"/>
        <w:widowControl/>
        <w:tabs>
          <w:tab w:val="left" w:pos="499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>4)</w:t>
      </w:r>
      <w:r w:rsidRPr="00BC0368">
        <w:rPr>
          <w:rStyle w:val="FontStyle12"/>
          <w:b w:val="0"/>
          <w:sz w:val="28"/>
          <w:szCs w:val="28"/>
        </w:rPr>
        <w:tab/>
      </w:r>
      <w:proofErr w:type="gramStart"/>
      <w:r w:rsidRPr="00BC0368">
        <w:rPr>
          <w:rStyle w:val="FontStyle12"/>
          <w:b w:val="0"/>
          <w:sz w:val="28"/>
          <w:szCs w:val="28"/>
        </w:rPr>
        <w:t>исследовательский</w:t>
      </w:r>
      <w:proofErr w:type="gramEnd"/>
      <w:r w:rsidRPr="00BC0368">
        <w:rPr>
          <w:rStyle w:val="FontStyle12"/>
          <w:b w:val="0"/>
          <w:sz w:val="28"/>
          <w:szCs w:val="28"/>
        </w:rPr>
        <w:t>, личностно самостоятельный - когда происходит опора на соответствующие своей творческой индивидуальности идеи, концепции, построение через них</w:t>
      </w:r>
      <w:r w:rsidR="00FF6BE5">
        <w:rPr>
          <w:rStyle w:val="FontStyle12"/>
          <w:b w:val="0"/>
          <w:sz w:val="28"/>
          <w:szCs w:val="28"/>
        </w:rPr>
        <w:t xml:space="preserve"> </w:t>
      </w:r>
      <w:r w:rsidRPr="00BC0368">
        <w:rPr>
          <w:rStyle w:val="FontStyle12"/>
          <w:b w:val="0"/>
          <w:sz w:val="28"/>
          <w:szCs w:val="28"/>
        </w:rPr>
        <w:t>своей деятельности, развитие данных идей, разработка новых способов их реализации.</w:t>
      </w:r>
    </w:p>
    <w:p w:rsidR="00BC0368" w:rsidRPr="00BC0368" w:rsidRDefault="00BC0368" w:rsidP="00BC0368">
      <w:pPr>
        <w:pStyle w:val="Style3"/>
        <w:widowControl/>
        <w:tabs>
          <w:tab w:val="left" w:pos="499"/>
          <w:tab w:val="left" w:pos="9781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BC0368">
        <w:rPr>
          <w:rStyle w:val="FontStyle12"/>
          <w:b w:val="0"/>
          <w:sz w:val="28"/>
          <w:szCs w:val="28"/>
        </w:rPr>
        <w:tab/>
        <w:t xml:space="preserve">Инновационный потенциал педагога определяется в данных условиях степенью его готовности к исследовательской деятельности, которая зависит не только от его </w:t>
      </w:r>
      <w:proofErr w:type="spellStart"/>
      <w:r w:rsidRPr="00BC0368">
        <w:rPr>
          <w:rStyle w:val="FontStyle12"/>
          <w:b w:val="0"/>
          <w:sz w:val="28"/>
          <w:szCs w:val="28"/>
        </w:rPr>
        <w:t>креативности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, но и от уровня </w:t>
      </w:r>
      <w:proofErr w:type="spellStart"/>
      <w:r w:rsidRPr="00BC0368">
        <w:rPr>
          <w:rStyle w:val="FontStyle12"/>
          <w:b w:val="0"/>
          <w:sz w:val="28"/>
          <w:szCs w:val="28"/>
        </w:rPr>
        <w:t>сформированности</w:t>
      </w:r>
      <w:proofErr w:type="spellEnd"/>
      <w:r w:rsidRPr="00BC0368">
        <w:rPr>
          <w:rStyle w:val="FontStyle12"/>
          <w:b w:val="0"/>
          <w:sz w:val="28"/>
          <w:szCs w:val="28"/>
        </w:rPr>
        <w:t xml:space="preserve"> других компонентов:</w:t>
      </w:r>
    </w:p>
    <w:p w:rsidR="00BC0368" w:rsidRPr="00BC0368" w:rsidRDefault="00BC0368" w:rsidP="00BC0368">
      <w:pPr>
        <w:pStyle w:val="Style5"/>
        <w:widowControl/>
        <w:numPr>
          <w:ilvl w:val="0"/>
          <w:numId w:val="3"/>
        </w:numPr>
        <w:tabs>
          <w:tab w:val="left" w:pos="499"/>
          <w:tab w:val="left" w:pos="9781"/>
        </w:tabs>
        <w:spacing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мотивационного - стремления и потребности осуществлять инновационную  деятельность;</w:t>
      </w:r>
    </w:p>
    <w:p w:rsidR="00BC0368" w:rsidRPr="00BC0368" w:rsidRDefault="00BC0368" w:rsidP="00BC0368">
      <w:pPr>
        <w:pStyle w:val="Style5"/>
        <w:widowControl/>
        <w:numPr>
          <w:ilvl w:val="0"/>
          <w:numId w:val="3"/>
        </w:numPr>
        <w:tabs>
          <w:tab w:val="left" w:pos="499"/>
          <w:tab w:val="left" w:pos="9781"/>
        </w:tabs>
        <w:spacing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 xml:space="preserve">методологического - владения концептуальными и теоретическими основами исследовательской деятельности, ориентацией в современных </w:t>
      </w:r>
      <w:r w:rsidRPr="00BC0368">
        <w:rPr>
          <w:rStyle w:val="FontStyle11"/>
          <w:sz w:val="28"/>
          <w:szCs w:val="28"/>
        </w:rPr>
        <w:lastRenderedPageBreak/>
        <w:t xml:space="preserve">подходах к решению педагогических проблем, наличия   собственной </w:t>
      </w:r>
      <w:r w:rsidR="00FF6BE5">
        <w:rPr>
          <w:rStyle w:val="FontStyle11"/>
          <w:sz w:val="28"/>
          <w:szCs w:val="28"/>
        </w:rPr>
        <w:t>п</w:t>
      </w:r>
      <w:r w:rsidRPr="00BC0368">
        <w:rPr>
          <w:rStyle w:val="FontStyle11"/>
          <w:sz w:val="28"/>
          <w:szCs w:val="28"/>
        </w:rPr>
        <w:t>едагогической философии, позиции;</w:t>
      </w:r>
    </w:p>
    <w:p w:rsidR="00BC0368" w:rsidRPr="00BC0368" w:rsidRDefault="00BC0368" w:rsidP="00BC0368">
      <w:pPr>
        <w:pStyle w:val="Style5"/>
        <w:widowControl/>
        <w:numPr>
          <w:ilvl w:val="0"/>
          <w:numId w:val="2"/>
        </w:numPr>
        <w:tabs>
          <w:tab w:val="left" w:pos="499"/>
          <w:tab w:val="left" w:pos="9781"/>
        </w:tabs>
        <w:spacing w:before="43" w:line="360" w:lineRule="auto"/>
        <w:ind w:left="855" w:hanging="495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технологического - умения осуществлять выбор инновационной проблемы и темы исследования, составлять программу экспериментальной и поисковой работы, владения методикой разработки авторских программ, разнообразными способами введения новшеств в педагогический процесс, диагностикой и методикой отслеживания  результатов экспериментальной работы;</w:t>
      </w:r>
    </w:p>
    <w:p w:rsidR="00BC0368" w:rsidRPr="00BC0368" w:rsidRDefault="00BC0368" w:rsidP="00BC0368">
      <w:pPr>
        <w:pStyle w:val="Style5"/>
        <w:widowControl/>
        <w:numPr>
          <w:ilvl w:val="0"/>
          <w:numId w:val="2"/>
        </w:numPr>
        <w:tabs>
          <w:tab w:val="left" w:pos="499"/>
          <w:tab w:val="left" w:pos="9781"/>
        </w:tabs>
        <w:spacing w:before="43" w:line="360" w:lineRule="auto"/>
        <w:ind w:left="855" w:hanging="495"/>
        <w:jc w:val="both"/>
        <w:rPr>
          <w:rStyle w:val="FontStyle11"/>
          <w:sz w:val="28"/>
          <w:szCs w:val="28"/>
        </w:rPr>
      </w:pPr>
      <w:proofErr w:type="gramStart"/>
      <w:r w:rsidRPr="00BC0368">
        <w:rPr>
          <w:rStyle w:val="FontStyle11"/>
          <w:sz w:val="28"/>
          <w:szCs w:val="28"/>
        </w:rPr>
        <w:t>рефлексивного</w:t>
      </w:r>
      <w:proofErr w:type="gramEnd"/>
      <w:r w:rsidRPr="00BC0368">
        <w:rPr>
          <w:rStyle w:val="FontStyle11"/>
          <w:sz w:val="28"/>
          <w:szCs w:val="28"/>
        </w:rPr>
        <w:t xml:space="preserve"> - способностью к самоанализу своей деятельности и возникающих педагогических проблем, к определению на их основе целей и задач  экспериментальной работы.</w:t>
      </w:r>
    </w:p>
    <w:p w:rsidR="00BC0368" w:rsidRPr="00BC0368" w:rsidRDefault="00BC0368" w:rsidP="00BC0368">
      <w:pPr>
        <w:pStyle w:val="Style1"/>
        <w:widowControl/>
        <w:tabs>
          <w:tab w:val="left" w:pos="9781"/>
        </w:tabs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 xml:space="preserve">Преобладающий характер мотивации инновационной деятельности опосредован ведущими потребностями, ценностными установками и ориентациями педагога, его жизненной и профессиональной позицией, смыслами профессиональной деятельности, степенью развития рефлексивного сознания и самосознания, т.е. непосредственно зависит от уровня </w:t>
      </w:r>
      <w:proofErr w:type="spellStart"/>
      <w:r w:rsidRPr="00BC0368">
        <w:rPr>
          <w:rStyle w:val="FontStyle11"/>
          <w:sz w:val="28"/>
          <w:szCs w:val="28"/>
        </w:rPr>
        <w:t>сформированности</w:t>
      </w:r>
      <w:proofErr w:type="spellEnd"/>
      <w:r w:rsidRPr="00BC0368">
        <w:rPr>
          <w:rStyle w:val="FontStyle11"/>
          <w:sz w:val="28"/>
          <w:szCs w:val="28"/>
        </w:rPr>
        <w:t xml:space="preserve"> основных компонентов культуры профессионально-личностного самоопределения.</w:t>
      </w:r>
    </w:p>
    <w:p w:rsidR="00BC0368" w:rsidRPr="00BC0368" w:rsidRDefault="00BC0368" w:rsidP="00BC0368">
      <w:pPr>
        <w:pStyle w:val="Style1"/>
        <w:widowControl/>
        <w:tabs>
          <w:tab w:val="left" w:pos="9781"/>
        </w:tabs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Инновационная (исследовательская) деятельность педагога является фактором, выявляющим не только его готовность к постоянному профессионально-личностному самоопределению и саморазвитию, но и формирования данной готовности при определенных условиях ее организации. Такими условиями являются:</w:t>
      </w:r>
    </w:p>
    <w:p w:rsidR="00BC0368" w:rsidRPr="00BC0368" w:rsidRDefault="00BC0368" w:rsidP="00BC0368">
      <w:pPr>
        <w:pStyle w:val="Style5"/>
        <w:widowControl/>
        <w:numPr>
          <w:ilvl w:val="0"/>
          <w:numId w:val="1"/>
        </w:numPr>
        <w:tabs>
          <w:tab w:val="left" w:pos="187"/>
          <w:tab w:val="left" w:pos="9781"/>
        </w:tabs>
        <w:spacing w:before="38"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гуманистическая направленность исследований, проявляющаяся в их сосредоточении на проблемах личностного развития и становления детей и педагогов, а также на профессионально-личностном самоопределении и росте в процессе ее педагогов-исследователей;</w:t>
      </w:r>
    </w:p>
    <w:p w:rsidR="00BC0368" w:rsidRPr="00BC0368" w:rsidRDefault="00BC0368" w:rsidP="00BC0368">
      <w:pPr>
        <w:pStyle w:val="Style5"/>
        <w:widowControl/>
        <w:numPr>
          <w:ilvl w:val="0"/>
          <w:numId w:val="1"/>
        </w:numPr>
        <w:tabs>
          <w:tab w:val="left" w:pos="187"/>
          <w:tab w:val="left" w:pos="9781"/>
        </w:tabs>
        <w:spacing w:before="43"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фазный характер инновационной деятельности, предполагающий постепенный переход учреждения образования к ней на основе саморазвития и самоопределения педагогического коллектива, «</w:t>
      </w:r>
      <w:proofErr w:type="spellStart"/>
      <w:r w:rsidRPr="00BC0368">
        <w:rPr>
          <w:rStyle w:val="FontStyle11"/>
          <w:sz w:val="28"/>
          <w:szCs w:val="28"/>
        </w:rPr>
        <w:t>квазиестественного</w:t>
      </w:r>
      <w:proofErr w:type="spellEnd"/>
      <w:r w:rsidRPr="00BC0368">
        <w:rPr>
          <w:rStyle w:val="FontStyle11"/>
          <w:sz w:val="28"/>
          <w:szCs w:val="28"/>
        </w:rPr>
        <w:t xml:space="preserve"> </w:t>
      </w:r>
      <w:r w:rsidRPr="00BC0368">
        <w:rPr>
          <w:rStyle w:val="FontStyle11"/>
          <w:sz w:val="28"/>
          <w:szCs w:val="28"/>
        </w:rPr>
        <w:lastRenderedPageBreak/>
        <w:t>взращивания» (Э.Н.Гусинский) инновационных идей, вызревания потребности педагогов в преобразовании своей деятельности;</w:t>
      </w:r>
    </w:p>
    <w:p w:rsidR="00BC0368" w:rsidRPr="00BC0368" w:rsidRDefault="00BC0368" w:rsidP="00BC0368">
      <w:pPr>
        <w:pStyle w:val="Style5"/>
        <w:widowControl/>
        <w:tabs>
          <w:tab w:val="left" w:pos="187"/>
          <w:tab w:val="left" w:pos="9781"/>
        </w:tabs>
        <w:spacing w:before="43"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-</w:t>
      </w:r>
      <w:r w:rsidRPr="00BC0368">
        <w:rPr>
          <w:rStyle w:val="FontStyle11"/>
          <w:sz w:val="28"/>
          <w:szCs w:val="28"/>
        </w:rPr>
        <w:tab/>
        <w:t>организация параллельно с исследовательской постоянной образовательной деятельности в разнообразных ее формах и методах, направленной на развитие личности педагога-психолога и становление культуры профессионально-личностного самоопределения.</w:t>
      </w:r>
    </w:p>
    <w:p w:rsidR="00BC0368" w:rsidRPr="00BC0368" w:rsidRDefault="00BC0368" w:rsidP="00BC0368">
      <w:pPr>
        <w:pStyle w:val="Style5"/>
        <w:widowControl/>
        <w:tabs>
          <w:tab w:val="left" w:pos="187"/>
          <w:tab w:val="left" w:pos="9781"/>
        </w:tabs>
        <w:spacing w:before="48" w:line="360" w:lineRule="auto"/>
        <w:jc w:val="both"/>
        <w:rPr>
          <w:rStyle w:val="FontStyle11"/>
          <w:sz w:val="28"/>
          <w:szCs w:val="28"/>
        </w:rPr>
      </w:pPr>
      <w:r w:rsidRPr="00BC0368">
        <w:rPr>
          <w:rStyle w:val="FontStyle11"/>
          <w:sz w:val="28"/>
          <w:szCs w:val="28"/>
        </w:rPr>
        <w:t>-</w:t>
      </w:r>
      <w:r w:rsidRPr="00BC0368">
        <w:rPr>
          <w:rStyle w:val="FontStyle11"/>
          <w:sz w:val="28"/>
          <w:szCs w:val="28"/>
        </w:rPr>
        <w:tab/>
        <w:t>рефлексивная самоорганизация педагогического сообщества на всех этапах (фазах) инновационной деятельности.</w:t>
      </w:r>
    </w:p>
    <w:p w:rsidR="00232CB1" w:rsidRPr="00BC0368" w:rsidRDefault="00BC0368" w:rsidP="00BC0368">
      <w:pPr>
        <w:pStyle w:val="Style1"/>
        <w:widowControl/>
        <w:tabs>
          <w:tab w:val="left" w:pos="9781"/>
        </w:tabs>
        <w:spacing w:before="43" w:line="360" w:lineRule="auto"/>
        <w:jc w:val="both"/>
        <w:rPr>
          <w:b/>
          <w:sz w:val="28"/>
          <w:szCs w:val="28"/>
        </w:rPr>
      </w:pPr>
      <w:r w:rsidRPr="00BC0368">
        <w:rPr>
          <w:rStyle w:val="FontStyle11"/>
          <w:b/>
          <w:sz w:val="28"/>
          <w:szCs w:val="28"/>
        </w:rPr>
        <w:t xml:space="preserve"> </w:t>
      </w:r>
      <w:r w:rsidRPr="00BC0368">
        <w:rPr>
          <w:rStyle w:val="FontStyle11"/>
          <w:sz w:val="28"/>
          <w:szCs w:val="28"/>
        </w:rPr>
        <w:t>Таким образом, инновационная деятельность является не только фактором становления культуры профессионально-личностного самоопределения педагога, но и зависит от его личностного саморазвития, творческого потенциала и одновременно является средством организации собственной деятельности в соответствии с современными образовательными стандартами.</w:t>
      </w:r>
    </w:p>
    <w:sectPr w:rsidR="00232CB1" w:rsidRPr="00BC0368" w:rsidSect="00BC036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03B90"/>
    <w:lvl w:ilvl="0">
      <w:numFmt w:val="bullet"/>
      <w:lvlText w:val="*"/>
      <w:lvlJc w:val="left"/>
    </w:lvl>
  </w:abstractNum>
  <w:abstractNum w:abstractNumId="1">
    <w:nsid w:val="32C73173"/>
    <w:multiLevelType w:val="singleLevel"/>
    <w:tmpl w:val="3EA81A44"/>
    <w:lvl w:ilvl="0">
      <w:start w:val="2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8C96C97"/>
    <w:multiLevelType w:val="hybridMultilevel"/>
    <w:tmpl w:val="D7380EFC"/>
    <w:lvl w:ilvl="0" w:tplc="9A845B0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68"/>
    <w:rsid w:val="00232CB1"/>
    <w:rsid w:val="00937632"/>
    <w:rsid w:val="00AB1C49"/>
    <w:rsid w:val="00BC0368"/>
    <w:rsid w:val="00CE3F86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368"/>
    <w:pPr>
      <w:widowControl w:val="0"/>
      <w:autoSpaceDE w:val="0"/>
      <w:autoSpaceDN w:val="0"/>
      <w:adjustRightInd w:val="0"/>
      <w:spacing w:after="0" w:line="31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036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036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C036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7</cp:revision>
  <dcterms:created xsi:type="dcterms:W3CDTF">2016-12-08T02:30:00Z</dcterms:created>
  <dcterms:modified xsi:type="dcterms:W3CDTF">2017-01-04T08:10:00Z</dcterms:modified>
</cp:coreProperties>
</file>