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AC6" w:rsidRPr="00107C42" w:rsidRDefault="000E1AC6" w:rsidP="000E1AC6">
      <w:pPr>
        <w:pStyle w:val="a3"/>
        <w:shd w:val="clear" w:color="auto" w:fill="FFFFFF"/>
        <w:spacing w:before="0" w:after="0"/>
        <w:ind w:firstLine="567"/>
        <w:jc w:val="center"/>
        <w:textAlignment w:val="baseline"/>
        <w:rPr>
          <w:b/>
          <w:color w:val="000000"/>
        </w:rPr>
      </w:pPr>
      <w:r>
        <w:rPr>
          <w:b/>
          <w:color w:val="000000"/>
        </w:rPr>
        <w:t>Организаци</w:t>
      </w:r>
      <w:r w:rsidR="007837EB">
        <w:rPr>
          <w:b/>
          <w:color w:val="000000"/>
        </w:rPr>
        <w:t>я проектной деятельности младших</w:t>
      </w:r>
      <w:r>
        <w:rPr>
          <w:b/>
          <w:color w:val="000000"/>
        </w:rPr>
        <w:t xml:space="preserve"> школьников</w:t>
      </w:r>
    </w:p>
    <w:p w:rsidR="000E1AC6" w:rsidRPr="00EE3B2C" w:rsidRDefault="000E1AC6" w:rsidP="000E1AC6">
      <w:pPr>
        <w:pStyle w:val="a3"/>
        <w:shd w:val="clear" w:color="auto" w:fill="FFFFFF"/>
        <w:spacing w:before="0" w:after="0"/>
        <w:ind w:firstLine="567"/>
        <w:jc w:val="center"/>
        <w:textAlignment w:val="baseline"/>
        <w:rPr>
          <w:b/>
          <w:color w:val="000000"/>
        </w:rPr>
      </w:pPr>
    </w:p>
    <w:p w:rsidR="000E1AC6" w:rsidRDefault="000E1AC6" w:rsidP="000E1AC6">
      <w:pPr>
        <w:ind w:firstLine="709"/>
        <w:rPr>
          <w:rFonts w:ascii="Times New Roman" w:hAnsi="Times New Roman"/>
          <w:sz w:val="28"/>
          <w:szCs w:val="28"/>
        </w:rPr>
      </w:pPr>
    </w:p>
    <w:p w:rsidR="000E1AC6" w:rsidRPr="00A90DB9" w:rsidRDefault="000E1AC6" w:rsidP="000E1AC6">
      <w:pPr>
        <w:spacing w:line="240" w:lineRule="auto"/>
        <w:ind w:firstLine="709"/>
        <w:rPr>
          <w:rFonts w:ascii="Times New Roman" w:hAnsi="Times New Roman"/>
          <w:sz w:val="24"/>
          <w:szCs w:val="24"/>
        </w:rPr>
      </w:pPr>
      <w:r w:rsidRPr="00A90DB9">
        <w:rPr>
          <w:rFonts w:ascii="Times New Roman" w:hAnsi="Times New Roman"/>
          <w:sz w:val="24"/>
          <w:szCs w:val="24"/>
        </w:rPr>
        <w:t xml:space="preserve">Учителя, долгие годы работающие в школе, знают, как много методов и форм приходило и уходили вместе со временем.  Новое время  в условиях введения федеральных государственных образовательных стандартов второго поколения  ставит перед нами новые задачи, требующие новых решений. </w:t>
      </w:r>
    </w:p>
    <w:p w:rsidR="000E1AC6" w:rsidRPr="00A90DB9" w:rsidRDefault="000E1AC6" w:rsidP="000E1AC6">
      <w:pPr>
        <w:spacing w:line="240" w:lineRule="auto"/>
        <w:ind w:firstLine="709"/>
        <w:rPr>
          <w:rFonts w:ascii="Times New Roman" w:hAnsi="Times New Roman"/>
          <w:sz w:val="24"/>
          <w:szCs w:val="24"/>
        </w:rPr>
      </w:pPr>
      <w:r w:rsidRPr="00A90DB9">
        <w:rPr>
          <w:rFonts w:ascii="Times New Roman" w:hAnsi="Times New Roman"/>
          <w:sz w:val="24"/>
          <w:szCs w:val="24"/>
        </w:rPr>
        <w:t xml:space="preserve">В эпоху, когда личность стоит на первом месте, как в социальном, так и в учебном пространстве, необходимо создавать благоприятные условия для ее реализации. Педагоги испытывают большие сложности в активизации внимания школьников к обучению. Не обошла эта проблема стороной и меня. Я все время нахожусь в поиске новых методов, форм и приемов организации учебного процесса, потому что многие проблемы в рамках классно- урочной системы не решить. Но есть проблема, значит, есть и решение. </w:t>
      </w:r>
    </w:p>
    <w:p w:rsidR="000E1AC6" w:rsidRPr="00A90DB9" w:rsidRDefault="000E1AC6" w:rsidP="000E1AC6">
      <w:pPr>
        <w:spacing w:line="240" w:lineRule="auto"/>
        <w:ind w:firstLine="709"/>
        <w:rPr>
          <w:rFonts w:ascii="Times New Roman" w:hAnsi="Times New Roman"/>
          <w:sz w:val="24"/>
          <w:szCs w:val="24"/>
        </w:rPr>
      </w:pPr>
      <w:r w:rsidRPr="00A90DB9">
        <w:rPr>
          <w:rFonts w:ascii="Times New Roman" w:hAnsi="Times New Roman"/>
          <w:sz w:val="24"/>
          <w:szCs w:val="24"/>
        </w:rPr>
        <w:t xml:space="preserve">Заинтересовал меня метод проектной деятельности, который в основном распространен в старших классах. А почему нет? А может целесообразней вводить основы данной деятельности в образовательный процесс с начальной школы?  </w:t>
      </w:r>
    </w:p>
    <w:p w:rsidR="000E1AC6" w:rsidRPr="00A90DB9" w:rsidRDefault="000E1AC6" w:rsidP="000E1AC6">
      <w:pPr>
        <w:pStyle w:val="a3"/>
        <w:tabs>
          <w:tab w:val="left" w:pos="-284"/>
        </w:tabs>
        <w:spacing w:before="60" w:after="0"/>
        <w:jc w:val="both"/>
        <w:rPr>
          <w:sz w:val="24"/>
          <w:szCs w:val="24"/>
        </w:rPr>
      </w:pPr>
      <w:r w:rsidRPr="00A90DB9">
        <w:rPr>
          <w:sz w:val="24"/>
          <w:szCs w:val="24"/>
        </w:rPr>
        <w:t xml:space="preserve">Одной из приоритетных задач современной школы является создание необходимых и полноценных условий для личностного развития каждого ребенка, формирования активной жизненной позиции. Её решение особенно актуально  для начального звена школьного обучения, поскольку  с позиции  отечественных психологов, физиологов (Л. С. </w:t>
      </w:r>
      <w:proofErr w:type="spellStart"/>
      <w:r w:rsidRPr="00A90DB9">
        <w:rPr>
          <w:sz w:val="24"/>
          <w:szCs w:val="24"/>
        </w:rPr>
        <w:t>Выготского</w:t>
      </w:r>
      <w:proofErr w:type="spellEnd"/>
      <w:r w:rsidRPr="00A90DB9">
        <w:rPr>
          <w:sz w:val="24"/>
          <w:szCs w:val="24"/>
        </w:rPr>
        <w:t xml:space="preserve">. П.Я. Гальперина, В. В. Давыдова, Д. Б. </w:t>
      </w:r>
      <w:proofErr w:type="spellStart"/>
      <w:r w:rsidRPr="00A90DB9">
        <w:rPr>
          <w:sz w:val="24"/>
          <w:szCs w:val="24"/>
        </w:rPr>
        <w:t>Эльконина</w:t>
      </w:r>
      <w:proofErr w:type="spellEnd"/>
      <w:r w:rsidRPr="00A90DB9">
        <w:rPr>
          <w:sz w:val="24"/>
          <w:szCs w:val="24"/>
        </w:rPr>
        <w:t>, А.Н. Леонтьева,  В. В. Рубцова и др.) учебная деятельность в данный период является ведущей в психическом развитии детей 6-10 лет, а возраст является сенситивным периодом для воспитания и обучения.  Сегодня необходимо гармонично сочетать учебную деятельность, в рамках которой формируются базовые знания, умения и навыки, с деятельностью  творческой, исследовательской, связанной с развитием индивидуальных задатков обучающихся,  их познавательной активностью, способностью решать нестандартные задачи.</w:t>
      </w:r>
    </w:p>
    <w:p w:rsidR="000E1AC6" w:rsidRPr="00A90DB9" w:rsidRDefault="000E1AC6" w:rsidP="000E1AC6">
      <w:pPr>
        <w:tabs>
          <w:tab w:val="left" w:pos="-540"/>
        </w:tabs>
        <w:spacing w:line="240" w:lineRule="auto"/>
        <w:ind w:left="-180"/>
        <w:rPr>
          <w:rFonts w:ascii="Times New Roman" w:hAnsi="Times New Roman"/>
          <w:sz w:val="24"/>
          <w:szCs w:val="24"/>
        </w:rPr>
      </w:pPr>
      <w:r w:rsidRPr="00A90DB9">
        <w:rPr>
          <w:rFonts w:ascii="Times New Roman" w:hAnsi="Times New Roman"/>
          <w:sz w:val="24"/>
          <w:szCs w:val="24"/>
        </w:rPr>
        <w:t xml:space="preserve">Современная педагогика и педагогическая психология интенсивно разрабатывают  новые образовательные технологии, построенные на исследовательском поиске обучающихся в процессе обучения.  Помимо  традиционной системы обучения, существует несколько альтернативных. Активно начинают использоваться и различные педагогические технологии в рамках личностно-ориентированного обучения, такие как обучение в  сотрудничестве, </w:t>
      </w:r>
      <w:proofErr w:type="spellStart"/>
      <w:r w:rsidRPr="00A90DB9">
        <w:rPr>
          <w:rFonts w:ascii="Times New Roman" w:hAnsi="Times New Roman"/>
          <w:sz w:val="24"/>
          <w:szCs w:val="24"/>
        </w:rPr>
        <w:t>разноуровневое</w:t>
      </w:r>
      <w:proofErr w:type="spellEnd"/>
      <w:r w:rsidRPr="00A90DB9">
        <w:rPr>
          <w:rFonts w:ascii="Times New Roman" w:hAnsi="Times New Roman"/>
          <w:sz w:val="24"/>
          <w:szCs w:val="24"/>
        </w:rPr>
        <w:t xml:space="preserve"> обучение, “портфель ученика индивидуальный и дифференцированный подход к обучению,  ”, внедряется проектная деятельность. Среди разнообразных направлений новых педагогических технологий ведущее место занимает проектная деятельность. Работая много лет над проблемой повышения качества знаний обучающихся, развитием их познавательных и творческих способностей, я убедились, что особое внимание надо направлять на формирование положительной  мотивации обучающихся, самостоятельное  овладение знаниями, творческий подход  в обучении. Для  меня на протяжении многих лет привлекательны были нетрадиционные формы обучения и воспитания обучающихся, позволяющие наиболее полно проявить себя учащимся.</w:t>
      </w:r>
    </w:p>
    <w:p w:rsidR="000E1AC6" w:rsidRPr="00A90DB9" w:rsidRDefault="000E1AC6" w:rsidP="000E1AC6">
      <w:pPr>
        <w:pStyle w:val="a3"/>
        <w:rPr>
          <w:sz w:val="24"/>
          <w:szCs w:val="24"/>
        </w:rPr>
      </w:pPr>
      <w:r w:rsidRPr="00A90DB9">
        <w:rPr>
          <w:sz w:val="24"/>
          <w:szCs w:val="24"/>
        </w:rPr>
        <w:t xml:space="preserve">  Необходимость решать эту проблему в своей педагогической деятельности  подвигла меня к использованию проектного метода обучения как новой современной педагогической технологии, позволяющей развить эффективные средства самостоятельной учебной деятельности, соединяя в систему  теоретические и практические составляющие деятельности обучающихся, позволяя каждому раскрыть, развить и реализовать творческий потенциал своей личности.  На первое место выходят формы самостоятельной работы обучающихся, основанные не только на применении полученных знаний и умений, но и на получение на их основе новых. В основе метода </w:t>
      </w:r>
      <w:r w:rsidRPr="00A90DB9">
        <w:rPr>
          <w:sz w:val="24"/>
          <w:szCs w:val="24"/>
        </w:rPr>
        <w:lastRenderedPageBreak/>
        <w:t xml:space="preserve">проектов лежит </w:t>
      </w:r>
      <w:proofErr w:type="spellStart"/>
      <w:r w:rsidRPr="00A90DB9">
        <w:rPr>
          <w:sz w:val="24"/>
          <w:szCs w:val="24"/>
        </w:rPr>
        <w:t>креативность</w:t>
      </w:r>
      <w:proofErr w:type="spellEnd"/>
      <w:r w:rsidRPr="00A90DB9">
        <w:rPr>
          <w:sz w:val="24"/>
          <w:szCs w:val="24"/>
        </w:rPr>
        <w:t>,  умение ориентироваться в информационном пространстве  и самостоятельно конструировать свои знания.</w:t>
      </w:r>
    </w:p>
    <w:p w:rsidR="000E1AC6" w:rsidRPr="00A90DB9" w:rsidRDefault="000E1AC6" w:rsidP="000E1AC6">
      <w:pPr>
        <w:pStyle w:val="a3"/>
        <w:spacing w:before="60" w:after="0"/>
        <w:jc w:val="both"/>
        <w:rPr>
          <w:sz w:val="24"/>
          <w:szCs w:val="24"/>
        </w:rPr>
      </w:pPr>
      <w:r w:rsidRPr="00A90DB9">
        <w:rPr>
          <w:sz w:val="24"/>
          <w:szCs w:val="24"/>
        </w:rPr>
        <w:t>На мой взгляд, более актуальна проблема  не столько приобретения  конкретного результата проекта, а проблема формирования умений самостоятельно творчески мыслить и мотивированно использовать изученные технологии на практике. Важно, чтобы система обучения начинала меняться в начальной школе, ведь именно здесь и начинает формироваться личность ученика, его мировоззрение, желание учиться, познавать мир.</w:t>
      </w:r>
    </w:p>
    <w:p w:rsidR="000E1AC6" w:rsidRPr="000E1AC6" w:rsidRDefault="000E1AC6" w:rsidP="000E1AC6">
      <w:pPr>
        <w:spacing w:line="240" w:lineRule="auto"/>
        <w:rPr>
          <w:rFonts w:ascii="Times New Roman" w:hAnsi="Times New Roman"/>
          <w:sz w:val="24"/>
          <w:szCs w:val="24"/>
        </w:rPr>
      </w:pPr>
      <w:r w:rsidRPr="00A90DB9">
        <w:rPr>
          <w:rFonts w:ascii="Times New Roman" w:hAnsi="Times New Roman"/>
          <w:sz w:val="24"/>
          <w:szCs w:val="24"/>
        </w:rPr>
        <w:t>Метод проектов — это способ достижения дидактической цели через  детальную разработку проблемы, которая должна завершиться   практическим  результатом,  ощутимым и   применимым в реальной практической деятельности.</w:t>
      </w:r>
    </w:p>
    <w:p w:rsidR="000E1AC6" w:rsidRPr="000E1AC6" w:rsidRDefault="000E1AC6" w:rsidP="000E1AC6">
      <w:pPr>
        <w:spacing w:line="240" w:lineRule="auto"/>
        <w:rPr>
          <w:rFonts w:ascii="Times New Roman" w:hAnsi="Times New Roman"/>
          <w:sz w:val="24"/>
          <w:szCs w:val="24"/>
        </w:rPr>
      </w:pPr>
      <w:r w:rsidRPr="00A90DB9">
        <w:rPr>
          <w:rFonts w:ascii="Times New Roman" w:hAnsi="Times New Roman"/>
          <w:sz w:val="24"/>
          <w:szCs w:val="24"/>
        </w:rPr>
        <w:t>Проектная деятельность относится к области детской самодеятельности,   основывается на интересах школьников,  приносит им удовлетворение, а значит,  личностно ориентирована на каждого ребенка.</w:t>
      </w:r>
    </w:p>
    <w:p w:rsidR="000E1AC6" w:rsidRPr="00A90DB9" w:rsidRDefault="000E1AC6" w:rsidP="000E1AC6">
      <w:pPr>
        <w:tabs>
          <w:tab w:val="left" w:pos="450"/>
        </w:tabs>
        <w:spacing w:line="240" w:lineRule="auto"/>
        <w:jc w:val="center"/>
        <w:rPr>
          <w:rFonts w:ascii="Times New Roman" w:hAnsi="Times New Roman"/>
          <w:b/>
          <w:sz w:val="24"/>
          <w:szCs w:val="24"/>
        </w:rPr>
      </w:pPr>
      <w:r w:rsidRPr="00A90DB9">
        <w:rPr>
          <w:rFonts w:ascii="Times New Roman" w:hAnsi="Times New Roman"/>
          <w:b/>
          <w:sz w:val="24"/>
          <w:szCs w:val="24"/>
        </w:rPr>
        <w:t>Характеристика проектного метода.</w:t>
      </w:r>
    </w:p>
    <w:p w:rsidR="000E1AC6" w:rsidRPr="00A90DB9" w:rsidRDefault="000E1AC6" w:rsidP="000E1AC6">
      <w:pPr>
        <w:tabs>
          <w:tab w:val="left" w:pos="450"/>
        </w:tabs>
        <w:spacing w:line="240" w:lineRule="auto"/>
        <w:rPr>
          <w:rFonts w:ascii="Times New Roman" w:hAnsi="Times New Roman"/>
          <w:sz w:val="24"/>
          <w:szCs w:val="24"/>
        </w:rPr>
      </w:pPr>
      <w:r w:rsidRPr="00A90DB9">
        <w:rPr>
          <w:rFonts w:ascii="Times New Roman" w:hAnsi="Times New Roman"/>
          <w:sz w:val="24"/>
          <w:szCs w:val="24"/>
        </w:rPr>
        <w:t>Исследователи характеризуют метод проекта  как:</w:t>
      </w:r>
    </w:p>
    <w:p w:rsidR="000E1AC6" w:rsidRPr="00A90DB9" w:rsidRDefault="000E1AC6" w:rsidP="000E1AC6">
      <w:pPr>
        <w:numPr>
          <w:ilvl w:val="0"/>
          <w:numId w:val="1"/>
        </w:numPr>
        <w:spacing w:line="240" w:lineRule="auto"/>
        <w:rPr>
          <w:rFonts w:ascii="Times New Roman" w:hAnsi="Times New Roman"/>
          <w:sz w:val="24"/>
          <w:szCs w:val="24"/>
        </w:rPr>
      </w:pPr>
      <w:r w:rsidRPr="00A90DB9">
        <w:rPr>
          <w:rFonts w:ascii="Times New Roman" w:hAnsi="Times New Roman"/>
          <w:sz w:val="24"/>
          <w:szCs w:val="24"/>
        </w:rPr>
        <w:t>Личностно – ориентированный;</w:t>
      </w:r>
    </w:p>
    <w:p w:rsidR="000E1AC6" w:rsidRPr="00A90DB9" w:rsidRDefault="000E1AC6" w:rsidP="000E1AC6">
      <w:pPr>
        <w:numPr>
          <w:ilvl w:val="0"/>
          <w:numId w:val="1"/>
        </w:numPr>
        <w:spacing w:line="240" w:lineRule="auto"/>
        <w:rPr>
          <w:rFonts w:ascii="Times New Roman" w:hAnsi="Times New Roman"/>
          <w:sz w:val="24"/>
          <w:szCs w:val="24"/>
        </w:rPr>
      </w:pPr>
      <w:r w:rsidRPr="00A90DB9">
        <w:rPr>
          <w:rFonts w:ascii="Times New Roman" w:hAnsi="Times New Roman"/>
          <w:sz w:val="24"/>
          <w:szCs w:val="24"/>
        </w:rPr>
        <w:t>Обучающий взаимодействию в группе и групповой деятельности;</w:t>
      </w:r>
    </w:p>
    <w:p w:rsidR="000E1AC6" w:rsidRPr="00A90DB9" w:rsidRDefault="000E1AC6" w:rsidP="000E1AC6">
      <w:pPr>
        <w:numPr>
          <w:ilvl w:val="0"/>
          <w:numId w:val="1"/>
        </w:numPr>
        <w:spacing w:line="240" w:lineRule="auto"/>
        <w:rPr>
          <w:rFonts w:ascii="Times New Roman" w:hAnsi="Times New Roman"/>
          <w:sz w:val="24"/>
          <w:szCs w:val="24"/>
        </w:rPr>
      </w:pPr>
      <w:r w:rsidRPr="00A90DB9">
        <w:rPr>
          <w:rFonts w:ascii="Times New Roman" w:hAnsi="Times New Roman"/>
          <w:sz w:val="24"/>
          <w:szCs w:val="24"/>
        </w:rPr>
        <w:t xml:space="preserve">Развивающий умения самовыражения, </w:t>
      </w:r>
      <w:proofErr w:type="spellStart"/>
      <w:r w:rsidRPr="00A90DB9">
        <w:rPr>
          <w:rFonts w:ascii="Times New Roman" w:hAnsi="Times New Roman"/>
          <w:sz w:val="24"/>
          <w:szCs w:val="24"/>
        </w:rPr>
        <w:t>самопрезентации</w:t>
      </w:r>
      <w:proofErr w:type="spellEnd"/>
      <w:r w:rsidRPr="00A90DB9">
        <w:rPr>
          <w:rFonts w:ascii="Times New Roman" w:hAnsi="Times New Roman"/>
          <w:sz w:val="24"/>
          <w:szCs w:val="24"/>
        </w:rPr>
        <w:t xml:space="preserve">  и  рефлексии;</w:t>
      </w:r>
    </w:p>
    <w:p w:rsidR="000E1AC6" w:rsidRPr="00A90DB9" w:rsidRDefault="000E1AC6" w:rsidP="000E1AC6">
      <w:pPr>
        <w:numPr>
          <w:ilvl w:val="0"/>
          <w:numId w:val="1"/>
        </w:numPr>
        <w:spacing w:line="240" w:lineRule="auto"/>
        <w:rPr>
          <w:rFonts w:ascii="Times New Roman" w:hAnsi="Times New Roman"/>
          <w:sz w:val="24"/>
          <w:szCs w:val="24"/>
        </w:rPr>
      </w:pPr>
      <w:r w:rsidRPr="00A90DB9">
        <w:rPr>
          <w:rFonts w:ascii="Times New Roman" w:hAnsi="Times New Roman"/>
          <w:sz w:val="24"/>
          <w:szCs w:val="24"/>
        </w:rPr>
        <w:t>Формирующий навыки самостоятельности в мыслительной, практической и волевой сферах;</w:t>
      </w:r>
    </w:p>
    <w:p w:rsidR="000E1AC6" w:rsidRPr="00A90DB9" w:rsidRDefault="000E1AC6" w:rsidP="000E1AC6">
      <w:pPr>
        <w:numPr>
          <w:ilvl w:val="0"/>
          <w:numId w:val="1"/>
        </w:numPr>
        <w:spacing w:line="240" w:lineRule="auto"/>
        <w:rPr>
          <w:rFonts w:ascii="Times New Roman" w:hAnsi="Times New Roman"/>
          <w:sz w:val="24"/>
          <w:szCs w:val="24"/>
        </w:rPr>
      </w:pPr>
      <w:r w:rsidRPr="00A90DB9">
        <w:rPr>
          <w:rFonts w:ascii="Times New Roman" w:hAnsi="Times New Roman"/>
          <w:sz w:val="24"/>
          <w:szCs w:val="24"/>
        </w:rPr>
        <w:t>Воспитывающий целеустремленность, ответственность,  инициативность и творческое отношение к делу;</w:t>
      </w:r>
    </w:p>
    <w:p w:rsidR="000E1AC6" w:rsidRPr="00A90DB9" w:rsidRDefault="000E1AC6" w:rsidP="000E1AC6">
      <w:pPr>
        <w:numPr>
          <w:ilvl w:val="0"/>
          <w:numId w:val="1"/>
        </w:numPr>
        <w:spacing w:line="240" w:lineRule="auto"/>
        <w:rPr>
          <w:rFonts w:ascii="Times New Roman" w:hAnsi="Times New Roman"/>
          <w:sz w:val="24"/>
          <w:szCs w:val="24"/>
        </w:rPr>
      </w:pPr>
      <w:r w:rsidRPr="00A90DB9">
        <w:rPr>
          <w:rFonts w:ascii="Times New Roman" w:hAnsi="Times New Roman"/>
          <w:sz w:val="24"/>
          <w:szCs w:val="24"/>
        </w:rPr>
        <w:t>Интегрирующий знания, умения и навыки из разных дисциплин;</w:t>
      </w:r>
    </w:p>
    <w:p w:rsidR="000E1AC6" w:rsidRPr="00A90DB9" w:rsidRDefault="000E1AC6" w:rsidP="000E1AC6">
      <w:pPr>
        <w:numPr>
          <w:ilvl w:val="0"/>
          <w:numId w:val="1"/>
        </w:numPr>
        <w:spacing w:line="240" w:lineRule="auto"/>
        <w:rPr>
          <w:rFonts w:ascii="Times New Roman" w:hAnsi="Times New Roman"/>
          <w:sz w:val="24"/>
          <w:szCs w:val="24"/>
        </w:rPr>
      </w:pPr>
      <w:proofErr w:type="spellStart"/>
      <w:r w:rsidRPr="00A90DB9">
        <w:rPr>
          <w:rFonts w:ascii="Times New Roman" w:hAnsi="Times New Roman"/>
          <w:sz w:val="24"/>
          <w:szCs w:val="24"/>
        </w:rPr>
        <w:t>Здоровьесберегающий</w:t>
      </w:r>
      <w:proofErr w:type="spellEnd"/>
      <w:r w:rsidRPr="00A90DB9">
        <w:rPr>
          <w:rFonts w:ascii="Times New Roman" w:hAnsi="Times New Roman"/>
          <w:sz w:val="24"/>
          <w:szCs w:val="24"/>
        </w:rPr>
        <w:t>.</w:t>
      </w:r>
    </w:p>
    <w:p w:rsidR="000E1AC6" w:rsidRPr="00A90DB9" w:rsidRDefault="000E1AC6" w:rsidP="000E1AC6">
      <w:pPr>
        <w:pStyle w:val="a4"/>
        <w:numPr>
          <w:ilvl w:val="0"/>
          <w:numId w:val="1"/>
        </w:numPr>
        <w:spacing w:line="240" w:lineRule="auto"/>
        <w:jc w:val="center"/>
        <w:rPr>
          <w:rFonts w:ascii="Times New Roman" w:hAnsi="Times New Roman"/>
          <w:b/>
          <w:sz w:val="24"/>
          <w:szCs w:val="24"/>
        </w:rPr>
      </w:pPr>
      <w:r w:rsidRPr="00A90DB9">
        <w:rPr>
          <w:rFonts w:ascii="Times New Roman" w:hAnsi="Times New Roman"/>
          <w:b/>
          <w:sz w:val="24"/>
          <w:szCs w:val="24"/>
        </w:rPr>
        <w:t>Группы умений, формируемые проектным методом.</w:t>
      </w:r>
    </w:p>
    <w:p w:rsidR="000E1AC6" w:rsidRPr="00A90DB9" w:rsidRDefault="000E1AC6" w:rsidP="000E1AC6">
      <w:pPr>
        <w:pStyle w:val="a4"/>
        <w:numPr>
          <w:ilvl w:val="0"/>
          <w:numId w:val="1"/>
        </w:numPr>
        <w:spacing w:line="240" w:lineRule="auto"/>
        <w:rPr>
          <w:rFonts w:ascii="Times New Roman" w:hAnsi="Times New Roman"/>
          <w:sz w:val="24"/>
          <w:szCs w:val="24"/>
        </w:rPr>
      </w:pPr>
      <w:r w:rsidRPr="00A90DB9">
        <w:rPr>
          <w:rFonts w:ascii="Times New Roman" w:hAnsi="Times New Roman"/>
          <w:sz w:val="24"/>
          <w:szCs w:val="24"/>
        </w:rPr>
        <w:t>Основываясь на характеристике и задачах можно выделить следующие группы умений, формируемых  в процессе проектной деятельности в начальной школе:</w:t>
      </w:r>
    </w:p>
    <w:p w:rsidR="000E1AC6" w:rsidRPr="00A90DB9" w:rsidRDefault="000E1AC6" w:rsidP="000E1AC6">
      <w:pPr>
        <w:pStyle w:val="a4"/>
        <w:numPr>
          <w:ilvl w:val="0"/>
          <w:numId w:val="1"/>
        </w:numPr>
        <w:spacing w:after="0" w:line="240" w:lineRule="auto"/>
        <w:ind w:right="300"/>
        <w:jc w:val="both"/>
        <w:rPr>
          <w:rFonts w:ascii="Times New Roman" w:hAnsi="Times New Roman"/>
          <w:color w:val="000000"/>
          <w:sz w:val="24"/>
          <w:szCs w:val="24"/>
        </w:rPr>
      </w:pPr>
      <w:r w:rsidRPr="00A90DB9">
        <w:rPr>
          <w:rFonts w:ascii="Times New Roman" w:hAnsi="Times New Roman"/>
          <w:iCs/>
          <w:color w:val="000000"/>
          <w:sz w:val="24"/>
          <w:szCs w:val="24"/>
        </w:rPr>
        <w:t>а) исследовательские (разрабатывать идеи, выбирать лучшее решение);</w:t>
      </w:r>
    </w:p>
    <w:p w:rsidR="000E1AC6" w:rsidRPr="00A90DB9" w:rsidRDefault="000E1AC6" w:rsidP="000E1AC6">
      <w:pPr>
        <w:pStyle w:val="a4"/>
        <w:numPr>
          <w:ilvl w:val="0"/>
          <w:numId w:val="1"/>
        </w:numPr>
        <w:spacing w:after="0" w:line="240" w:lineRule="auto"/>
        <w:ind w:right="300"/>
        <w:jc w:val="both"/>
        <w:rPr>
          <w:rFonts w:ascii="Times New Roman" w:hAnsi="Times New Roman"/>
          <w:color w:val="000000"/>
          <w:sz w:val="24"/>
          <w:szCs w:val="24"/>
        </w:rPr>
      </w:pPr>
      <w:r w:rsidRPr="00A90DB9">
        <w:rPr>
          <w:rFonts w:ascii="Times New Roman" w:hAnsi="Times New Roman"/>
          <w:iCs/>
          <w:color w:val="000000"/>
          <w:sz w:val="24"/>
          <w:szCs w:val="24"/>
        </w:rPr>
        <w:t>б)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rsidR="000E1AC6" w:rsidRPr="00A90DB9" w:rsidRDefault="000E1AC6" w:rsidP="000E1AC6">
      <w:pPr>
        <w:pStyle w:val="a4"/>
        <w:numPr>
          <w:ilvl w:val="0"/>
          <w:numId w:val="1"/>
        </w:numPr>
        <w:spacing w:after="0" w:line="240" w:lineRule="auto"/>
        <w:ind w:right="300"/>
        <w:jc w:val="both"/>
        <w:rPr>
          <w:rFonts w:ascii="Times New Roman" w:hAnsi="Times New Roman"/>
          <w:color w:val="000000"/>
          <w:sz w:val="24"/>
          <w:szCs w:val="24"/>
        </w:rPr>
      </w:pPr>
      <w:r w:rsidRPr="00A90DB9">
        <w:rPr>
          <w:rFonts w:ascii="Times New Roman" w:hAnsi="Times New Roman"/>
          <w:iCs/>
          <w:color w:val="000000"/>
          <w:sz w:val="24"/>
          <w:szCs w:val="24"/>
        </w:rPr>
        <w:t>в) оценочные (оценивать ход, результат своей деятельности и деятельности других);</w:t>
      </w:r>
    </w:p>
    <w:p w:rsidR="000E1AC6" w:rsidRPr="00A90DB9" w:rsidRDefault="000E1AC6" w:rsidP="000E1AC6">
      <w:pPr>
        <w:pStyle w:val="a4"/>
        <w:numPr>
          <w:ilvl w:val="0"/>
          <w:numId w:val="1"/>
        </w:numPr>
        <w:spacing w:after="0" w:line="240" w:lineRule="auto"/>
        <w:ind w:right="300"/>
        <w:jc w:val="both"/>
        <w:rPr>
          <w:rFonts w:ascii="Times New Roman" w:hAnsi="Times New Roman"/>
          <w:color w:val="000000"/>
          <w:sz w:val="24"/>
          <w:szCs w:val="24"/>
        </w:rPr>
      </w:pPr>
      <w:r w:rsidRPr="00A90DB9">
        <w:rPr>
          <w:rFonts w:ascii="Times New Roman" w:hAnsi="Times New Roman"/>
          <w:iCs/>
          <w:color w:val="000000"/>
          <w:sz w:val="24"/>
          <w:szCs w:val="24"/>
        </w:rPr>
        <w:t>г) информационные (самостоятельно осуществлять поиск нужной информации; выявлять, какой информации или каких умений недостаёт);</w:t>
      </w:r>
    </w:p>
    <w:p w:rsidR="000E1AC6" w:rsidRPr="00A90DB9" w:rsidRDefault="000E1AC6" w:rsidP="000E1AC6">
      <w:pPr>
        <w:pStyle w:val="a4"/>
        <w:numPr>
          <w:ilvl w:val="0"/>
          <w:numId w:val="1"/>
        </w:numPr>
        <w:spacing w:after="0" w:line="240" w:lineRule="auto"/>
        <w:ind w:right="300"/>
        <w:jc w:val="both"/>
        <w:rPr>
          <w:rFonts w:ascii="Times New Roman" w:hAnsi="Times New Roman"/>
          <w:color w:val="000000"/>
          <w:sz w:val="24"/>
          <w:szCs w:val="24"/>
        </w:rPr>
      </w:pPr>
      <w:proofErr w:type="spellStart"/>
      <w:r w:rsidRPr="00A90DB9">
        <w:rPr>
          <w:rFonts w:ascii="Times New Roman" w:hAnsi="Times New Roman"/>
          <w:iCs/>
          <w:color w:val="000000"/>
          <w:sz w:val="24"/>
          <w:szCs w:val="24"/>
        </w:rPr>
        <w:t>д</w:t>
      </w:r>
      <w:proofErr w:type="spellEnd"/>
      <w:r w:rsidRPr="00A90DB9">
        <w:rPr>
          <w:rFonts w:ascii="Times New Roman" w:hAnsi="Times New Roman"/>
          <w:iCs/>
          <w:color w:val="000000"/>
          <w:sz w:val="24"/>
          <w:szCs w:val="24"/>
        </w:rPr>
        <w:t>) презентационные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rsidR="000E1AC6" w:rsidRPr="00A90DB9" w:rsidRDefault="000E1AC6" w:rsidP="000E1AC6">
      <w:pPr>
        <w:pStyle w:val="a4"/>
        <w:numPr>
          <w:ilvl w:val="0"/>
          <w:numId w:val="1"/>
        </w:numPr>
        <w:spacing w:after="0" w:line="240" w:lineRule="auto"/>
        <w:ind w:right="300"/>
        <w:jc w:val="both"/>
        <w:rPr>
          <w:rFonts w:ascii="Times New Roman" w:hAnsi="Times New Roman"/>
          <w:color w:val="000000"/>
          <w:sz w:val="24"/>
          <w:szCs w:val="24"/>
        </w:rPr>
      </w:pPr>
      <w:r w:rsidRPr="00A90DB9">
        <w:rPr>
          <w:rFonts w:ascii="Times New Roman" w:hAnsi="Times New Roman"/>
          <w:iCs/>
          <w:color w:val="000000"/>
          <w:sz w:val="24"/>
          <w:szCs w:val="24"/>
        </w:rPr>
        <w:t>е) рефлексивные (отвечать на вопросы: «чему я научился?», «Чему мне необходимо научиться?»; адекватно выбирать свою роль в коллективном деле);</w:t>
      </w:r>
    </w:p>
    <w:p w:rsidR="000E1AC6" w:rsidRPr="00A90DB9" w:rsidRDefault="000E1AC6" w:rsidP="000E1AC6">
      <w:pPr>
        <w:pStyle w:val="a4"/>
        <w:numPr>
          <w:ilvl w:val="0"/>
          <w:numId w:val="1"/>
        </w:numPr>
        <w:spacing w:after="0" w:line="240" w:lineRule="auto"/>
        <w:ind w:right="300"/>
        <w:jc w:val="both"/>
        <w:rPr>
          <w:rFonts w:ascii="Times New Roman" w:hAnsi="Times New Roman"/>
          <w:color w:val="000000"/>
          <w:sz w:val="24"/>
          <w:szCs w:val="24"/>
        </w:rPr>
      </w:pPr>
      <w:r w:rsidRPr="00A90DB9">
        <w:rPr>
          <w:rFonts w:ascii="Times New Roman" w:hAnsi="Times New Roman"/>
          <w:iCs/>
          <w:color w:val="000000"/>
          <w:sz w:val="24"/>
          <w:szCs w:val="24"/>
        </w:rPr>
        <w:t>ж) менеджерские (проектировать процесс; планировать деятельность – время, ресурсы; принимать решение; распределять обязанности при выполнении коллективного дела).</w:t>
      </w:r>
    </w:p>
    <w:p w:rsidR="000E1AC6" w:rsidRPr="00A90DB9" w:rsidRDefault="000E1AC6" w:rsidP="000E1AC6">
      <w:pPr>
        <w:spacing w:line="240" w:lineRule="auto"/>
        <w:ind w:left="720"/>
        <w:rPr>
          <w:rFonts w:ascii="Times New Roman" w:hAnsi="Times New Roman"/>
          <w:sz w:val="24"/>
          <w:szCs w:val="24"/>
        </w:rPr>
      </w:pPr>
    </w:p>
    <w:p w:rsidR="000E1AC6" w:rsidRPr="00A90DB9" w:rsidRDefault="000E1AC6" w:rsidP="000E1AC6">
      <w:pPr>
        <w:spacing w:line="240" w:lineRule="auto"/>
        <w:rPr>
          <w:rFonts w:ascii="Times New Roman" w:hAnsi="Times New Roman"/>
          <w:b/>
          <w:sz w:val="24"/>
          <w:szCs w:val="24"/>
        </w:rPr>
      </w:pPr>
      <w:r w:rsidRPr="00A90DB9">
        <w:rPr>
          <w:rFonts w:ascii="Times New Roman" w:hAnsi="Times New Roman"/>
          <w:b/>
          <w:sz w:val="24"/>
          <w:szCs w:val="24"/>
        </w:rPr>
        <w:t>Типы проектов и реализованные детские проекты</w:t>
      </w:r>
    </w:p>
    <w:p w:rsidR="000E1AC6" w:rsidRPr="000E1AC6" w:rsidRDefault="000E1AC6" w:rsidP="000E1AC6">
      <w:pPr>
        <w:spacing w:line="240" w:lineRule="auto"/>
        <w:rPr>
          <w:rFonts w:ascii="Times New Roman" w:hAnsi="Times New Roman"/>
          <w:sz w:val="24"/>
          <w:szCs w:val="24"/>
        </w:rPr>
      </w:pPr>
      <w:r w:rsidRPr="00A90DB9">
        <w:rPr>
          <w:rFonts w:ascii="Times New Roman" w:hAnsi="Times New Roman"/>
          <w:sz w:val="24"/>
          <w:szCs w:val="24"/>
        </w:rPr>
        <w:t xml:space="preserve">В учебном процессе я использую различные типы проектов в зависимости от доминирующего метода: исследовательские, творческие, </w:t>
      </w:r>
      <w:proofErr w:type="spellStart"/>
      <w:r w:rsidRPr="00A90DB9">
        <w:rPr>
          <w:rFonts w:ascii="Times New Roman" w:hAnsi="Times New Roman"/>
          <w:sz w:val="24"/>
          <w:szCs w:val="24"/>
        </w:rPr>
        <w:t>практико</w:t>
      </w:r>
      <w:proofErr w:type="spellEnd"/>
      <w:r w:rsidRPr="00A90DB9">
        <w:rPr>
          <w:rFonts w:ascii="Times New Roman" w:hAnsi="Times New Roman"/>
          <w:sz w:val="24"/>
          <w:szCs w:val="24"/>
        </w:rPr>
        <w:t>- ориентируемые, информационные, игровые,  учебные</w:t>
      </w:r>
    </w:p>
    <w:p w:rsidR="000E1AC6" w:rsidRPr="00A90DB9" w:rsidRDefault="000E1AC6" w:rsidP="000E1AC6">
      <w:pPr>
        <w:spacing w:before="100" w:beforeAutospacing="1" w:after="100" w:afterAutospacing="1" w:line="240" w:lineRule="auto"/>
        <w:rPr>
          <w:rFonts w:ascii="Times New Roman" w:hAnsi="Times New Roman"/>
          <w:sz w:val="24"/>
          <w:szCs w:val="24"/>
        </w:rPr>
      </w:pPr>
      <w:r w:rsidRPr="00A90DB9">
        <w:rPr>
          <w:rFonts w:ascii="Times New Roman" w:hAnsi="Times New Roman"/>
          <w:b/>
          <w:sz w:val="24"/>
          <w:szCs w:val="24"/>
        </w:rPr>
        <w:t xml:space="preserve">Таким </w:t>
      </w:r>
      <w:proofErr w:type="spellStart"/>
      <w:r w:rsidRPr="00A90DB9">
        <w:rPr>
          <w:rFonts w:ascii="Times New Roman" w:hAnsi="Times New Roman"/>
          <w:b/>
          <w:sz w:val="24"/>
          <w:szCs w:val="24"/>
        </w:rPr>
        <w:t>образом</w:t>
      </w:r>
      <w:r w:rsidRPr="00A90DB9">
        <w:rPr>
          <w:rFonts w:ascii="Times New Roman" w:hAnsi="Times New Roman"/>
          <w:sz w:val="24"/>
          <w:szCs w:val="24"/>
        </w:rPr>
        <w:t>,в</w:t>
      </w:r>
      <w:proofErr w:type="spellEnd"/>
      <w:r w:rsidRPr="00A90DB9">
        <w:rPr>
          <w:rFonts w:ascii="Times New Roman" w:hAnsi="Times New Roman"/>
          <w:sz w:val="24"/>
          <w:szCs w:val="24"/>
        </w:rPr>
        <w:t xml:space="preserve"> процессе  работы над проектной деятельностью  я изучила труды многих  ученых,  педагогов,   освоила   новую педагогическую технологию, научилась новым формам и методам  работы,  совершенствовала педагогическое мастерство.     Я поняла, что   поиск решения  разнообразных учебных и практических задач, самостоятельное  овладение знаниями  составляет суть проектной деятельности. При проектном методе я научилась    организации  и планированию,  поняла важность и необходимость проектирования для детей, что  проектная деятельность  совмещает  инновационные педагогические технологии,  повышает  качество  знаний,  способствует формированию творческих  и познавательных способностей,  готовит  к реальным условиям жизнедеятельности. Выводит процесс обучения и воспитания из стен школы в окружающий мир, способствует формированию активной жизненной позиции</w:t>
      </w:r>
    </w:p>
    <w:p w:rsidR="000E1AC6" w:rsidRPr="00A90DB9" w:rsidRDefault="000E1AC6" w:rsidP="000E1AC6">
      <w:pPr>
        <w:spacing w:line="240" w:lineRule="auto"/>
        <w:jc w:val="both"/>
        <w:rPr>
          <w:rFonts w:ascii="Times New Roman" w:hAnsi="Times New Roman"/>
          <w:sz w:val="24"/>
          <w:szCs w:val="24"/>
        </w:rPr>
      </w:pPr>
      <w:r w:rsidRPr="00A90DB9">
        <w:rPr>
          <w:rFonts w:ascii="Times New Roman" w:hAnsi="Times New Roman"/>
          <w:sz w:val="24"/>
          <w:szCs w:val="24"/>
        </w:rPr>
        <w:t xml:space="preserve">Анализ полученных результатов опытно- экспериментальной работы по проектной деятельности в начальной школе показал, что повысился уровень </w:t>
      </w:r>
      <w:proofErr w:type="spellStart"/>
      <w:r w:rsidRPr="00A90DB9">
        <w:rPr>
          <w:rFonts w:ascii="Times New Roman" w:hAnsi="Times New Roman"/>
          <w:sz w:val="24"/>
          <w:szCs w:val="24"/>
        </w:rPr>
        <w:t>сформированности</w:t>
      </w:r>
      <w:proofErr w:type="spellEnd"/>
      <w:r w:rsidRPr="00A90DB9">
        <w:rPr>
          <w:rFonts w:ascii="Times New Roman" w:hAnsi="Times New Roman"/>
          <w:sz w:val="24"/>
          <w:szCs w:val="24"/>
        </w:rPr>
        <w:t xml:space="preserve"> ключевых компетентностей проектной деятельности: решение проблемы (постановка проблемы, </w:t>
      </w:r>
      <w:proofErr w:type="spellStart"/>
      <w:r w:rsidRPr="00A90DB9">
        <w:rPr>
          <w:rFonts w:ascii="Times New Roman" w:hAnsi="Times New Roman"/>
          <w:sz w:val="24"/>
          <w:szCs w:val="24"/>
        </w:rPr>
        <w:t>целеполагание</w:t>
      </w:r>
      <w:proofErr w:type="spellEnd"/>
      <w:r w:rsidRPr="00A90DB9">
        <w:rPr>
          <w:rFonts w:ascii="Times New Roman" w:hAnsi="Times New Roman"/>
          <w:sz w:val="24"/>
          <w:szCs w:val="24"/>
        </w:rPr>
        <w:t xml:space="preserve">, планирование и оценка результата), информационная (поиск и обработка информации), и  коммуникативная (письменная коммуникация, устная презентация, продуктивная коммуникация – работа в группе), которые проявляются в проектной деятельности отражают готовность к ней, являются  необходимым условием успешного применения проектного метода. Для повышения уровня компетентности необходимо многократное участие детей в проектной деятельности и включение в уроки методов </w:t>
      </w:r>
      <w:proofErr w:type="spellStart"/>
      <w:r w:rsidRPr="00A90DB9">
        <w:rPr>
          <w:rFonts w:ascii="Times New Roman" w:hAnsi="Times New Roman"/>
          <w:sz w:val="24"/>
          <w:szCs w:val="24"/>
        </w:rPr>
        <w:t>деятельностного</w:t>
      </w:r>
      <w:proofErr w:type="spellEnd"/>
      <w:r w:rsidRPr="00A90DB9">
        <w:rPr>
          <w:rFonts w:ascii="Times New Roman" w:hAnsi="Times New Roman"/>
          <w:sz w:val="24"/>
          <w:szCs w:val="24"/>
        </w:rPr>
        <w:t xml:space="preserve"> подхода в обучении: тренинги, деловые игры, дискуссии, конференции, групповая работа. Проектная деятельность ставит каждого ученика  в позицию активного участника, дает возможность реализовать индивидуальные  творческие замыслы,  формирует умения поиска информации, учит  слаженно работать  в команде. Это ведет к сплочению классного коллектива, развитию коммуникативных навыков, создается обстановка общей увлеченности  и творчества. Каждый вносит посильный вклад в общее дело, выступает одновременно и организатором, и исполнителем, и экспертом деятельности,  значит,  берет на себя ответственность за производимое действие Использование проектного метода  в начальной школе эффективно, а в процессе реализации проекта у обучающихся совершенствуется и повышается уровень готовности к проектной деятельности.  Степень самостоятельности и активности зависит от </w:t>
      </w:r>
      <w:proofErr w:type="spellStart"/>
      <w:r w:rsidRPr="00A90DB9">
        <w:rPr>
          <w:rFonts w:ascii="Times New Roman" w:hAnsi="Times New Roman"/>
          <w:sz w:val="24"/>
          <w:szCs w:val="24"/>
        </w:rPr>
        <w:t>сформированности</w:t>
      </w:r>
      <w:proofErr w:type="spellEnd"/>
      <w:r w:rsidRPr="00A90DB9">
        <w:rPr>
          <w:rFonts w:ascii="Times New Roman" w:hAnsi="Times New Roman"/>
          <w:sz w:val="24"/>
          <w:szCs w:val="24"/>
        </w:rPr>
        <w:t xml:space="preserve">   умений и  навыков   проектной деятельности.</w:t>
      </w:r>
    </w:p>
    <w:p w:rsidR="000E1AC6" w:rsidRPr="00A90DB9" w:rsidRDefault="000E1AC6" w:rsidP="000E1AC6">
      <w:pPr>
        <w:spacing w:line="240" w:lineRule="auto"/>
        <w:jc w:val="both"/>
        <w:rPr>
          <w:rFonts w:ascii="Times New Roman" w:hAnsi="Times New Roman"/>
          <w:sz w:val="24"/>
          <w:szCs w:val="24"/>
        </w:rPr>
      </w:pPr>
      <w:r w:rsidRPr="00A90DB9">
        <w:rPr>
          <w:rFonts w:ascii="Times New Roman" w:hAnsi="Times New Roman"/>
          <w:sz w:val="24"/>
          <w:szCs w:val="24"/>
        </w:rPr>
        <w:t xml:space="preserve">Опытная работа показала, что обучающимся нравятся проекты, которые носят комплексный характер, так как дают возможность выбрать деятельность по своим личным интересам. </w:t>
      </w:r>
    </w:p>
    <w:p w:rsidR="000E1AC6" w:rsidRPr="00A90DB9" w:rsidRDefault="000E1AC6" w:rsidP="000E1AC6">
      <w:pPr>
        <w:spacing w:before="60" w:line="240" w:lineRule="auto"/>
        <w:jc w:val="both"/>
        <w:rPr>
          <w:rFonts w:ascii="Times New Roman" w:hAnsi="Times New Roman"/>
          <w:sz w:val="24"/>
          <w:szCs w:val="24"/>
        </w:rPr>
      </w:pPr>
      <w:r w:rsidRPr="00A90DB9">
        <w:rPr>
          <w:rFonts w:ascii="Times New Roman" w:hAnsi="Times New Roman"/>
          <w:bCs/>
          <w:sz w:val="24"/>
          <w:szCs w:val="24"/>
        </w:rPr>
        <w:t>Проектная деятельность  формирует  у  обучающихся  коммуникативные  умения,</w:t>
      </w:r>
      <w:r w:rsidRPr="00A90DB9">
        <w:rPr>
          <w:rFonts w:ascii="Times New Roman" w:hAnsi="Times New Roman"/>
          <w:sz w:val="24"/>
          <w:szCs w:val="24"/>
        </w:rPr>
        <w:t xml:space="preserve"> лежащие  в основе эффективных социально-интеллектуальных взаимодействий в процессе обучения.    Над формированием своих научных убеждений обучающиеся лучше работают в группе. Групповая работа позволяет не бо</w:t>
      </w:r>
      <w:r w:rsidRPr="00A90DB9">
        <w:rPr>
          <w:rFonts w:ascii="Times New Roman" w:hAnsi="Times New Roman"/>
          <w:sz w:val="24"/>
          <w:szCs w:val="24"/>
        </w:rPr>
        <w:softHyphen/>
        <w:t>яться сделать неверный вывод, создает ус</w:t>
      </w:r>
      <w:r w:rsidRPr="00A90DB9">
        <w:rPr>
          <w:rFonts w:ascii="Times New Roman" w:hAnsi="Times New Roman"/>
          <w:sz w:val="24"/>
          <w:szCs w:val="24"/>
        </w:rPr>
        <w:softHyphen/>
        <w:t>ловия для более широких контактов, положительно сказывается на улучшении пси</w:t>
      </w:r>
      <w:r w:rsidRPr="00A90DB9">
        <w:rPr>
          <w:rFonts w:ascii="Times New Roman" w:hAnsi="Times New Roman"/>
          <w:sz w:val="24"/>
          <w:szCs w:val="24"/>
        </w:rPr>
        <w:softHyphen/>
        <w:t xml:space="preserve">хологического микроклимата, тем самым закладывая основы демократических  начал в </w:t>
      </w:r>
      <w:r w:rsidRPr="00A90DB9">
        <w:rPr>
          <w:rFonts w:ascii="Times New Roman" w:hAnsi="Times New Roman"/>
          <w:sz w:val="24"/>
          <w:szCs w:val="24"/>
        </w:rPr>
        <w:lastRenderedPageBreak/>
        <w:t xml:space="preserve">воспитании личности. Научившись работать в группе, легче осуществить переход к индивидуальным исследовательским проектам .  </w:t>
      </w:r>
    </w:p>
    <w:p w:rsidR="000E1AC6" w:rsidRPr="00A90DB9" w:rsidRDefault="000E1AC6" w:rsidP="000E1AC6">
      <w:pPr>
        <w:spacing w:before="100" w:beforeAutospacing="1" w:after="100" w:afterAutospacing="1" w:line="240" w:lineRule="auto"/>
        <w:rPr>
          <w:rFonts w:ascii="Times New Roman" w:hAnsi="Times New Roman"/>
          <w:sz w:val="24"/>
          <w:szCs w:val="24"/>
        </w:rPr>
      </w:pPr>
      <w:r w:rsidRPr="00A90DB9">
        <w:rPr>
          <w:rFonts w:ascii="Times New Roman" w:hAnsi="Times New Roman"/>
          <w:sz w:val="24"/>
          <w:szCs w:val="24"/>
        </w:rPr>
        <w:t xml:space="preserve"> Использование  метода проектов в условиях внедрения ФГОС нового поколения  повышает вероятность творческого развития обучающихся; естественным образом происходит соединение теории и практики, что делает теорию интересной и  реальной; развивается активность обучающихся, которая приводит их к большей самостоятельности; укрепляется чувство социальной  ответственности, а, кроме всего прочего, дети на занятиях испытывают истинную радость.</w:t>
      </w:r>
    </w:p>
    <w:p w:rsidR="000E1AC6" w:rsidRPr="00A90DB9" w:rsidRDefault="000E1AC6" w:rsidP="000E1AC6">
      <w:pPr>
        <w:spacing w:before="100" w:beforeAutospacing="1" w:after="100" w:afterAutospacing="1" w:line="240" w:lineRule="auto"/>
        <w:rPr>
          <w:rFonts w:ascii="Times New Roman" w:hAnsi="Times New Roman"/>
          <w:sz w:val="24"/>
          <w:szCs w:val="24"/>
        </w:rPr>
      </w:pPr>
      <w:r w:rsidRPr="00A90DB9">
        <w:rPr>
          <w:rFonts w:ascii="Times New Roman" w:hAnsi="Times New Roman"/>
          <w:sz w:val="24"/>
          <w:szCs w:val="24"/>
        </w:rPr>
        <w:t>Совместная деятельность  взрослых и детей в ходе проведения проектной деятельности имеет  деловой, научный, личностный характер, предполагает совместную выработку стратегии, плана, последовательности выполнения обучающимся  каждого этапа деятельности, не ущемляя при этом его творческих способностей. Положительная эмоциональная окраска всей совместной деятельности способствует   созданию условий для успешности учебного процесса,   повышает мотивацию  учения, учит   осознанно, целенаправленно учиться,    открывать  тайны  природы, познавать и  исследовать окружающую действительность, способствует взаимопониманию и сотрудничеству детей и родителей в семье.</w:t>
      </w:r>
    </w:p>
    <w:p w:rsidR="000E1AC6" w:rsidRPr="00A90DB9" w:rsidRDefault="000E1AC6" w:rsidP="000E1AC6">
      <w:pPr>
        <w:spacing w:before="60" w:line="240" w:lineRule="auto"/>
        <w:jc w:val="both"/>
        <w:rPr>
          <w:rFonts w:ascii="Times New Roman" w:hAnsi="Times New Roman"/>
          <w:sz w:val="24"/>
          <w:szCs w:val="24"/>
        </w:rPr>
      </w:pPr>
      <w:r w:rsidRPr="00A90DB9">
        <w:rPr>
          <w:rFonts w:ascii="Times New Roman" w:hAnsi="Times New Roman"/>
          <w:sz w:val="24"/>
          <w:szCs w:val="24"/>
        </w:rPr>
        <w:t xml:space="preserve">   В заключение хочется отметить, что 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Эта педагогическая технология может быть эффективно использована, начиная с начальной школы, при этом, не заменяя традиционную систему, а органично дополняя, расширяя ее.  Думаю, что метод проектов будет востребован школой, так как он демонстрирует высокую эффективность, положительную  мотивацию  обучения, снижение перегрузки и повышение творческого потенциала обучающихся.  Девизом  этой деятельности могут служить слова выдающегося немецкого драматурга и философа Г.Э. Лессинга: «Спорьте, заблуждайтесь, ошибайтесь, но ради бога, размышляйте, и хотя и криво, да сами</w:t>
      </w:r>
    </w:p>
    <w:p w:rsidR="000E1AC6" w:rsidRPr="00A90DB9" w:rsidRDefault="000E1AC6" w:rsidP="000E1AC6">
      <w:pPr>
        <w:spacing w:before="60" w:line="240" w:lineRule="auto"/>
        <w:jc w:val="both"/>
        <w:rPr>
          <w:rFonts w:ascii="Times New Roman" w:hAnsi="Times New Roman"/>
          <w:sz w:val="24"/>
          <w:szCs w:val="24"/>
        </w:rPr>
      </w:pPr>
    </w:p>
    <w:p w:rsidR="000E1AC6" w:rsidRPr="00A90DB9" w:rsidRDefault="000E1AC6" w:rsidP="000E1AC6">
      <w:pPr>
        <w:shd w:val="clear" w:color="auto" w:fill="FFFFFF"/>
        <w:spacing w:after="0" w:line="240" w:lineRule="auto"/>
        <w:jc w:val="center"/>
        <w:rPr>
          <w:rFonts w:ascii="Times New Roman" w:hAnsi="Times New Roman"/>
          <w:b/>
          <w:color w:val="000000"/>
          <w:sz w:val="24"/>
          <w:szCs w:val="24"/>
        </w:rPr>
      </w:pPr>
      <w:r w:rsidRPr="00A90DB9">
        <w:rPr>
          <w:rFonts w:ascii="Times New Roman" w:hAnsi="Times New Roman"/>
          <w:b/>
          <w:color w:val="000000"/>
          <w:sz w:val="24"/>
          <w:szCs w:val="24"/>
        </w:rPr>
        <w:t>Список литературы</w:t>
      </w:r>
    </w:p>
    <w:p w:rsidR="000E1AC6" w:rsidRPr="00A90DB9" w:rsidRDefault="000E1AC6" w:rsidP="000E1AC6">
      <w:pPr>
        <w:shd w:val="clear" w:color="auto" w:fill="FFFFFF"/>
        <w:spacing w:after="0" w:line="240" w:lineRule="auto"/>
        <w:rPr>
          <w:rFonts w:ascii="Times New Roman" w:hAnsi="Times New Roman"/>
          <w:color w:val="000000"/>
          <w:sz w:val="24"/>
          <w:szCs w:val="24"/>
        </w:rPr>
      </w:pPr>
      <w:r w:rsidRPr="00A90DB9">
        <w:rPr>
          <w:rFonts w:ascii="Times New Roman" w:hAnsi="Times New Roman"/>
          <w:color w:val="000000"/>
          <w:sz w:val="24"/>
          <w:szCs w:val="24"/>
        </w:rPr>
        <w:t>1.      Безрукова В.С. Педагогика. Проективная педагогика. Екатеринбург, 1996   </w:t>
      </w:r>
    </w:p>
    <w:p w:rsidR="000E1AC6" w:rsidRPr="00A90DB9" w:rsidRDefault="000E1AC6" w:rsidP="000E1AC6">
      <w:pPr>
        <w:shd w:val="clear" w:color="auto" w:fill="FFFFFF"/>
        <w:spacing w:after="0" w:line="240" w:lineRule="auto"/>
        <w:rPr>
          <w:rFonts w:ascii="Times New Roman" w:hAnsi="Times New Roman"/>
          <w:color w:val="000000"/>
          <w:sz w:val="24"/>
          <w:szCs w:val="24"/>
        </w:rPr>
      </w:pPr>
      <w:r w:rsidRPr="00A90DB9">
        <w:rPr>
          <w:rFonts w:ascii="Times New Roman" w:hAnsi="Times New Roman"/>
          <w:color w:val="000000"/>
          <w:sz w:val="24"/>
          <w:szCs w:val="24"/>
        </w:rPr>
        <w:t>2.       Бычков А.В. Метод проектов в современной школе. – М., 2000.</w:t>
      </w:r>
    </w:p>
    <w:p w:rsidR="000E1AC6" w:rsidRPr="00A90DB9" w:rsidRDefault="000E1AC6" w:rsidP="000E1AC6">
      <w:pPr>
        <w:shd w:val="clear" w:color="auto" w:fill="FFFFFF"/>
        <w:spacing w:after="0" w:line="240" w:lineRule="auto"/>
        <w:rPr>
          <w:rFonts w:ascii="Times New Roman" w:hAnsi="Times New Roman"/>
          <w:color w:val="000000"/>
          <w:sz w:val="24"/>
          <w:szCs w:val="24"/>
        </w:rPr>
      </w:pPr>
      <w:r w:rsidRPr="00A90DB9">
        <w:rPr>
          <w:rFonts w:ascii="Times New Roman" w:hAnsi="Times New Roman"/>
          <w:color w:val="000000"/>
          <w:sz w:val="24"/>
          <w:szCs w:val="24"/>
        </w:rPr>
        <w:t xml:space="preserve">3.        </w:t>
      </w:r>
      <w:proofErr w:type="spellStart"/>
      <w:r w:rsidRPr="00A90DB9">
        <w:rPr>
          <w:rFonts w:ascii="Times New Roman" w:hAnsi="Times New Roman"/>
          <w:color w:val="000000"/>
          <w:sz w:val="24"/>
          <w:szCs w:val="24"/>
        </w:rPr>
        <w:t>Бритвина</w:t>
      </w:r>
      <w:proofErr w:type="spellEnd"/>
      <w:r w:rsidRPr="00A90DB9">
        <w:rPr>
          <w:rFonts w:ascii="Times New Roman" w:hAnsi="Times New Roman"/>
          <w:color w:val="000000"/>
          <w:sz w:val="24"/>
          <w:szCs w:val="24"/>
        </w:rPr>
        <w:t xml:space="preserve"> Л. Ю. Метод творческих проектов на уроках технологии. Начальная школа.  № 6. 2005.</w:t>
      </w:r>
    </w:p>
    <w:p w:rsidR="000E1AC6" w:rsidRPr="00A90DB9" w:rsidRDefault="000E1AC6" w:rsidP="000E1AC6">
      <w:pPr>
        <w:shd w:val="clear" w:color="auto" w:fill="FFFFFF"/>
        <w:spacing w:after="0" w:line="240" w:lineRule="auto"/>
        <w:rPr>
          <w:rFonts w:ascii="Times New Roman" w:hAnsi="Times New Roman"/>
          <w:color w:val="000000"/>
          <w:sz w:val="24"/>
          <w:szCs w:val="24"/>
        </w:rPr>
      </w:pPr>
      <w:r w:rsidRPr="00A90DB9">
        <w:rPr>
          <w:rFonts w:ascii="Times New Roman" w:hAnsi="Times New Roman"/>
          <w:color w:val="000000"/>
          <w:sz w:val="24"/>
          <w:szCs w:val="24"/>
        </w:rPr>
        <w:t>4.       Васильев В. Проектно-исследовательская технология: развитие мотивации. – Народное образование. – М., 2000, № 9, с.177-180.</w:t>
      </w:r>
    </w:p>
    <w:p w:rsidR="000E1AC6" w:rsidRPr="00A90DB9" w:rsidRDefault="000E1AC6" w:rsidP="000E1AC6">
      <w:pPr>
        <w:shd w:val="clear" w:color="auto" w:fill="FFFFFF"/>
        <w:spacing w:after="0" w:line="240" w:lineRule="auto"/>
        <w:rPr>
          <w:rFonts w:ascii="Times New Roman" w:hAnsi="Times New Roman"/>
          <w:color w:val="000000"/>
          <w:sz w:val="24"/>
          <w:szCs w:val="24"/>
        </w:rPr>
      </w:pPr>
      <w:r w:rsidRPr="00A90DB9">
        <w:rPr>
          <w:rFonts w:ascii="Times New Roman" w:hAnsi="Times New Roman"/>
          <w:color w:val="000000"/>
          <w:sz w:val="24"/>
          <w:szCs w:val="24"/>
        </w:rPr>
        <w:t xml:space="preserve"> 5.         Воскобойникова Е. А.Проектные работы первоклассников в период обучения грамоте . Начальная школа №12. 2007. </w:t>
      </w:r>
    </w:p>
    <w:p w:rsidR="000E1AC6" w:rsidRPr="00A90DB9" w:rsidRDefault="000E1AC6" w:rsidP="000E1AC6">
      <w:pPr>
        <w:shd w:val="clear" w:color="auto" w:fill="FFFFFF"/>
        <w:spacing w:after="0" w:line="240" w:lineRule="auto"/>
        <w:rPr>
          <w:rFonts w:ascii="Times New Roman" w:hAnsi="Times New Roman"/>
          <w:color w:val="000000"/>
          <w:sz w:val="24"/>
          <w:szCs w:val="24"/>
        </w:rPr>
      </w:pPr>
      <w:r w:rsidRPr="00A90DB9">
        <w:rPr>
          <w:rFonts w:ascii="Times New Roman" w:hAnsi="Times New Roman"/>
          <w:color w:val="000000"/>
          <w:sz w:val="24"/>
          <w:szCs w:val="24"/>
        </w:rPr>
        <w:t xml:space="preserve">6.       </w:t>
      </w:r>
      <w:proofErr w:type="spellStart"/>
      <w:r w:rsidRPr="00A90DB9">
        <w:rPr>
          <w:rFonts w:ascii="Times New Roman" w:hAnsi="Times New Roman"/>
          <w:color w:val="000000"/>
          <w:sz w:val="24"/>
          <w:szCs w:val="24"/>
        </w:rPr>
        <w:t>Гузеев</w:t>
      </w:r>
      <w:proofErr w:type="spellEnd"/>
      <w:r w:rsidRPr="00A90DB9">
        <w:rPr>
          <w:rFonts w:ascii="Times New Roman" w:hAnsi="Times New Roman"/>
          <w:color w:val="000000"/>
          <w:sz w:val="24"/>
          <w:szCs w:val="24"/>
        </w:rPr>
        <w:t xml:space="preserve"> В.В. «Метод проектов» как частный случай интегральной технологии обучения. Директор школы. М., 1995, № 6, с.34-47.</w:t>
      </w:r>
    </w:p>
    <w:p w:rsidR="000E1AC6" w:rsidRPr="00A90DB9" w:rsidRDefault="000E1AC6" w:rsidP="000E1AC6">
      <w:pPr>
        <w:shd w:val="clear" w:color="auto" w:fill="FFFFFF"/>
        <w:spacing w:after="0" w:line="240" w:lineRule="auto"/>
        <w:rPr>
          <w:rFonts w:ascii="Times New Roman" w:hAnsi="Times New Roman"/>
          <w:color w:val="000000"/>
          <w:sz w:val="24"/>
          <w:szCs w:val="24"/>
        </w:rPr>
      </w:pPr>
      <w:r w:rsidRPr="00A90DB9">
        <w:rPr>
          <w:rFonts w:ascii="Times New Roman" w:hAnsi="Times New Roman"/>
          <w:color w:val="000000"/>
          <w:sz w:val="24"/>
          <w:szCs w:val="24"/>
        </w:rPr>
        <w:t xml:space="preserve">7..    Давыдов В.В. Теория развивающего обучения. – М., </w:t>
      </w:r>
      <w:proofErr w:type="spellStart"/>
      <w:r w:rsidRPr="00A90DB9">
        <w:rPr>
          <w:rFonts w:ascii="Times New Roman" w:hAnsi="Times New Roman"/>
          <w:color w:val="000000"/>
          <w:sz w:val="24"/>
          <w:szCs w:val="24"/>
        </w:rPr>
        <w:t>Интор</w:t>
      </w:r>
      <w:proofErr w:type="spellEnd"/>
      <w:r w:rsidRPr="00A90DB9">
        <w:rPr>
          <w:rFonts w:ascii="Times New Roman" w:hAnsi="Times New Roman"/>
          <w:color w:val="000000"/>
          <w:sz w:val="24"/>
          <w:szCs w:val="24"/>
        </w:rPr>
        <w:t>, 1996.</w:t>
      </w:r>
    </w:p>
    <w:p w:rsidR="000E1AC6" w:rsidRPr="00A90DB9" w:rsidRDefault="000E1AC6" w:rsidP="000E1AC6">
      <w:pPr>
        <w:shd w:val="clear" w:color="auto" w:fill="FFFFFF"/>
        <w:spacing w:after="0" w:line="240" w:lineRule="auto"/>
        <w:rPr>
          <w:rFonts w:ascii="Times New Roman" w:hAnsi="Times New Roman"/>
          <w:color w:val="000000"/>
          <w:sz w:val="24"/>
          <w:szCs w:val="24"/>
        </w:rPr>
      </w:pPr>
      <w:r w:rsidRPr="00A90DB9">
        <w:rPr>
          <w:rFonts w:ascii="Times New Roman" w:hAnsi="Times New Roman"/>
          <w:color w:val="000000"/>
          <w:sz w:val="24"/>
          <w:szCs w:val="24"/>
        </w:rPr>
        <w:t xml:space="preserve">8.    </w:t>
      </w:r>
      <w:proofErr w:type="spellStart"/>
      <w:r w:rsidRPr="00A90DB9">
        <w:rPr>
          <w:rFonts w:ascii="Times New Roman" w:hAnsi="Times New Roman"/>
          <w:color w:val="000000"/>
          <w:sz w:val="24"/>
          <w:szCs w:val="24"/>
        </w:rPr>
        <w:t>Землянская</w:t>
      </w:r>
      <w:proofErr w:type="spellEnd"/>
      <w:r w:rsidRPr="00A90DB9">
        <w:rPr>
          <w:rFonts w:ascii="Times New Roman" w:hAnsi="Times New Roman"/>
          <w:color w:val="000000"/>
          <w:sz w:val="24"/>
          <w:szCs w:val="24"/>
        </w:rPr>
        <w:t xml:space="preserve"> Е.Н. Учебные проекты младших школьников // Начальная школа. 2005. № 9.</w:t>
      </w:r>
    </w:p>
    <w:p w:rsidR="000E1AC6" w:rsidRPr="00A90DB9" w:rsidRDefault="000E1AC6" w:rsidP="000E1AC6">
      <w:pPr>
        <w:spacing w:line="240" w:lineRule="auto"/>
        <w:rPr>
          <w:sz w:val="24"/>
          <w:szCs w:val="24"/>
        </w:rPr>
      </w:pPr>
    </w:p>
    <w:p w:rsidR="001E00FB" w:rsidRDefault="007837EB"/>
    <w:sectPr w:rsidR="001E00FB" w:rsidSect="006E0C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C40D4"/>
    <w:multiLevelType w:val="hybridMultilevel"/>
    <w:tmpl w:val="85E8A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E1AC6"/>
    <w:rsid w:val="000E1AC6"/>
    <w:rsid w:val="001D5423"/>
    <w:rsid w:val="0049529A"/>
    <w:rsid w:val="005E6423"/>
    <w:rsid w:val="007450EA"/>
    <w:rsid w:val="007837EB"/>
    <w:rsid w:val="00855893"/>
    <w:rsid w:val="009B450F"/>
    <w:rsid w:val="009B60F6"/>
    <w:rsid w:val="00DC7F85"/>
    <w:rsid w:val="00F85168"/>
    <w:rsid w:val="00FD2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AC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1AC6"/>
    <w:pPr>
      <w:spacing w:before="30" w:after="30" w:line="240" w:lineRule="auto"/>
    </w:pPr>
    <w:rPr>
      <w:rFonts w:ascii="Times New Roman" w:hAnsi="Times New Roman"/>
      <w:sz w:val="20"/>
      <w:szCs w:val="20"/>
    </w:rPr>
  </w:style>
  <w:style w:type="paragraph" w:styleId="a4">
    <w:name w:val="List Paragraph"/>
    <w:basedOn w:val="a"/>
    <w:uiPriority w:val="34"/>
    <w:qFormat/>
    <w:rsid w:val="000E1AC6"/>
    <w:pPr>
      <w:ind w:left="720"/>
      <w:contextualSpacing/>
    </w:pPr>
  </w:style>
  <w:style w:type="paragraph" w:styleId="a5">
    <w:name w:val="Title"/>
    <w:basedOn w:val="a"/>
    <w:link w:val="a6"/>
    <w:qFormat/>
    <w:rsid w:val="000E1AC6"/>
    <w:pPr>
      <w:spacing w:after="0" w:line="240" w:lineRule="auto"/>
      <w:jc w:val="center"/>
    </w:pPr>
    <w:rPr>
      <w:rFonts w:ascii="Times New Roman" w:hAnsi="Times New Roman"/>
      <w:sz w:val="28"/>
      <w:szCs w:val="24"/>
    </w:rPr>
  </w:style>
  <w:style w:type="character" w:customStyle="1" w:styleId="a6">
    <w:name w:val="Название Знак"/>
    <w:basedOn w:val="a0"/>
    <w:link w:val="a5"/>
    <w:rsid w:val="000E1AC6"/>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1880</Words>
  <Characters>10722</Characters>
  <Application>Microsoft Office Word</Application>
  <DocSecurity>0</DocSecurity>
  <Lines>89</Lines>
  <Paragraphs>25</Paragraphs>
  <ScaleCrop>false</ScaleCrop>
  <Company>Reanimator Extreme Edition</Company>
  <LinksUpToDate>false</LinksUpToDate>
  <CharactersWithSpaces>12577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2016-12-26T08:55:00Z</dcterms:created>
  <dcterms:modified xsi:type="dcterms:W3CDTF">2016-12-26T09:24:00Z</dcterms:modified>
</cp:coreProperties>
</file>