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C6" w:rsidRDefault="002464CB" w:rsidP="00871A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2464CB">
        <w:rPr>
          <w:rFonts w:ascii="Times New Roman" w:hAnsi="Times New Roman" w:cs="Times New Roman"/>
          <w:b/>
        </w:rPr>
        <w:t>14-я Республиканская научно-практическая конференция</w:t>
      </w:r>
      <w:r>
        <w:rPr>
          <w:rFonts w:ascii="Times New Roman" w:hAnsi="Times New Roman" w:cs="Times New Roman"/>
          <w:b/>
        </w:rPr>
        <w:t xml:space="preserve">    </w:t>
      </w:r>
      <w:r w:rsidRPr="002464CB">
        <w:rPr>
          <w:rFonts w:ascii="Times New Roman" w:hAnsi="Times New Roman" w:cs="Times New Roman"/>
          <w:b/>
        </w:rPr>
        <w:t>«УДЕ – идея века».</w:t>
      </w:r>
      <w:r w:rsidR="00871AC6" w:rsidRPr="00871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AC6" w:rsidRDefault="00871AC6" w:rsidP="00871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AC6" w:rsidRDefault="00871AC6" w:rsidP="00871A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</w:p>
    <w:p w:rsidR="00871AC6" w:rsidRPr="002464CB" w:rsidRDefault="00871AC6" w:rsidP="00871A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 «</w:t>
      </w:r>
      <w:r w:rsidRPr="002464CB">
        <w:rPr>
          <w:rFonts w:ascii="Times New Roman" w:hAnsi="Times New Roman" w:cs="Times New Roman"/>
          <w:sz w:val="28"/>
          <w:szCs w:val="28"/>
        </w:rPr>
        <w:t xml:space="preserve">Комсомольская гимназия имени </w:t>
      </w:r>
      <w:proofErr w:type="spellStart"/>
      <w:r w:rsidRPr="002464CB">
        <w:rPr>
          <w:rFonts w:ascii="Times New Roman" w:hAnsi="Times New Roman" w:cs="Times New Roman"/>
          <w:sz w:val="28"/>
          <w:szCs w:val="28"/>
        </w:rPr>
        <w:t>Баатра</w:t>
      </w:r>
      <w:proofErr w:type="spellEnd"/>
      <w:r w:rsidRPr="002464CB">
        <w:rPr>
          <w:rFonts w:ascii="Times New Roman" w:hAnsi="Times New Roman" w:cs="Times New Roman"/>
          <w:sz w:val="28"/>
          <w:szCs w:val="28"/>
        </w:rPr>
        <w:t xml:space="preserve"> Басангова»</w:t>
      </w:r>
    </w:p>
    <w:p w:rsidR="00871AC6" w:rsidRPr="002464CB" w:rsidRDefault="00871AC6" w:rsidP="00871AC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64CB">
        <w:rPr>
          <w:rFonts w:ascii="Times New Roman" w:hAnsi="Times New Roman" w:cs="Times New Roman"/>
          <w:sz w:val="28"/>
          <w:szCs w:val="28"/>
        </w:rPr>
        <w:t>Дорджиева</w:t>
      </w:r>
      <w:proofErr w:type="spellEnd"/>
      <w:r w:rsidRPr="002464CB"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 w:rsidRPr="002464CB">
        <w:rPr>
          <w:rFonts w:ascii="Times New Roman" w:hAnsi="Times New Roman" w:cs="Times New Roman"/>
          <w:sz w:val="28"/>
          <w:szCs w:val="28"/>
        </w:rPr>
        <w:t>Пандыковна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4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2016 г.</w:t>
      </w:r>
    </w:p>
    <w:p w:rsidR="002464CB" w:rsidRPr="002464CB" w:rsidRDefault="002464CB" w:rsidP="002464CB">
      <w:pPr>
        <w:spacing w:after="0"/>
        <w:rPr>
          <w:rFonts w:ascii="Times New Roman" w:hAnsi="Times New Roman" w:cs="Times New Roman"/>
          <w:b/>
        </w:rPr>
      </w:pPr>
    </w:p>
    <w:p w:rsidR="002464CB" w:rsidRDefault="002464CB" w:rsidP="00375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F14" w:rsidRPr="002464CB" w:rsidRDefault="00BB0C68" w:rsidP="00375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b/>
          <w:sz w:val="28"/>
          <w:szCs w:val="28"/>
        </w:rPr>
        <w:t>Технология УДЕ –</w:t>
      </w:r>
      <w:r w:rsidR="00720B44" w:rsidRPr="00246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B">
        <w:rPr>
          <w:rFonts w:ascii="Times New Roman" w:hAnsi="Times New Roman" w:cs="Times New Roman"/>
          <w:b/>
          <w:sz w:val="28"/>
          <w:szCs w:val="28"/>
        </w:rPr>
        <w:t>приоритетная методика применения при введении ФГОС</w:t>
      </w:r>
      <w:r w:rsidRPr="002464CB">
        <w:rPr>
          <w:rFonts w:ascii="Times New Roman" w:hAnsi="Times New Roman" w:cs="Times New Roman"/>
          <w:sz w:val="28"/>
          <w:szCs w:val="28"/>
        </w:rPr>
        <w:t>.</w:t>
      </w:r>
    </w:p>
    <w:p w:rsidR="002C13EE" w:rsidRPr="002464CB" w:rsidRDefault="002C13EE" w:rsidP="0037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F5C" w:rsidRPr="002464CB" w:rsidRDefault="000E1F5C" w:rsidP="0037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выдвинул новые требования к результатам освоения основных образовательных программ. Обучение математики должно сформировать у ученика не только предметные, но и универсальные способы действий; развить способность к самоорганизации с целью решения учебных задач; обеспечить индивидуальный прогресс в основных сферах личностного развития. </w:t>
      </w:r>
    </w:p>
    <w:p w:rsidR="000E1F5C" w:rsidRPr="002464CB" w:rsidRDefault="000E1F5C" w:rsidP="003754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4C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новыми стандартами, нужно, прежде всего, усилить мотивацию ребенка к познанию окружающего мира, продемонстрировать ему, что школьные занятия – это </w:t>
      </w:r>
      <w:proofErr w:type="gramStart"/>
      <w:r w:rsidRPr="002464CB">
        <w:rPr>
          <w:rFonts w:ascii="Times New Roman" w:eastAsia="Calibri" w:hAnsi="Times New Roman" w:cs="Times New Roman"/>
          <w:sz w:val="28"/>
          <w:szCs w:val="28"/>
        </w:rPr>
        <w:t>не получение</w:t>
      </w:r>
      <w:proofErr w:type="gramEnd"/>
      <w:r w:rsidRPr="002464CB">
        <w:rPr>
          <w:rFonts w:ascii="Times New Roman" w:eastAsia="Calibri" w:hAnsi="Times New Roman" w:cs="Times New Roman"/>
          <w:sz w:val="28"/>
          <w:szCs w:val="28"/>
        </w:rPr>
        <w:t xml:space="preserve"> отвлеченных от жизни знаний, а наоборот – необходимая подготовка к жизни, ее узнавание, поиск полезной информации и навыки ее применения в реальной жизни. Ученик должен стать живым участником образовательного процесса.</w:t>
      </w:r>
    </w:p>
    <w:p w:rsidR="000E1F5C" w:rsidRPr="002464CB" w:rsidRDefault="000E1F5C" w:rsidP="003754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4CB">
        <w:rPr>
          <w:rFonts w:ascii="Times New Roman" w:eastAsia="Calibri" w:hAnsi="Times New Roman" w:cs="Times New Roman"/>
          <w:sz w:val="28"/>
          <w:szCs w:val="28"/>
        </w:rPr>
        <w:t xml:space="preserve">Новизна современного урока математики заключается в организации индивидуальных и групповых форм работы. Постепенно преодолевается авторитарный стиль общения между учителем и учеником. </w:t>
      </w:r>
    </w:p>
    <w:p w:rsidR="000E1F5C" w:rsidRPr="002464CB" w:rsidRDefault="000E1F5C" w:rsidP="003754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4CB">
        <w:rPr>
          <w:rFonts w:ascii="Times New Roman" w:eastAsia="Calibri" w:hAnsi="Times New Roman" w:cs="Times New Roman"/>
          <w:sz w:val="28"/>
          <w:szCs w:val="28"/>
        </w:rPr>
        <w:t>Требования, предъявляемые к современному уроку математики:</w:t>
      </w:r>
    </w:p>
    <w:p w:rsidR="000E1F5C" w:rsidRPr="002464CB" w:rsidRDefault="000E1F5C" w:rsidP="003754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4CB">
        <w:rPr>
          <w:rFonts w:ascii="Times New Roman" w:eastAsia="Calibri" w:hAnsi="Times New Roman" w:cs="Times New Roman"/>
          <w:sz w:val="28"/>
          <w:szCs w:val="28"/>
        </w:rPr>
        <w:t xml:space="preserve">    - хорошо организованный урок в хорошо  оборудованном кабинете должен иметь хорошее начало и хорошее окончание;</w:t>
      </w:r>
    </w:p>
    <w:p w:rsidR="000E1F5C" w:rsidRPr="002464CB" w:rsidRDefault="000E1F5C" w:rsidP="003754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4CB">
        <w:rPr>
          <w:rFonts w:ascii="Times New Roman" w:eastAsia="Calibri" w:hAnsi="Times New Roman" w:cs="Times New Roman"/>
          <w:sz w:val="28"/>
          <w:szCs w:val="28"/>
        </w:rPr>
        <w:t xml:space="preserve">   - учитель должен спланировать свою деятельность и деятельность  учащихся;</w:t>
      </w:r>
    </w:p>
    <w:p w:rsidR="000E1F5C" w:rsidRPr="002464CB" w:rsidRDefault="000E1F5C" w:rsidP="003754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4CB">
        <w:rPr>
          <w:rFonts w:ascii="Times New Roman" w:eastAsia="Calibri" w:hAnsi="Times New Roman" w:cs="Times New Roman"/>
          <w:sz w:val="28"/>
          <w:szCs w:val="28"/>
        </w:rPr>
        <w:t xml:space="preserve">   - урок должен быть проблемным и развивающим;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0E1F5C" w:rsidRPr="002464CB" w:rsidRDefault="000E1F5C" w:rsidP="003754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4CB">
        <w:rPr>
          <w:rFonts w:ascii="Times New Roman" w:eastAsia="Calibri" w:hAnsi="Times New Roman" w:cs="Times New Roman"/>
          <w:sz w:val="28"/>
          <w:szCs w:val="28"/>
        </w:rPr>
        <w:t xml:space="preserve">    - учитель организует проблемные и поисковые ситуации, активизирует деятельность учащихся;</w:t>
      </w:r>
    </w:p>
    <w:p w:rsidR="000E1F5C" w:rsidRPr="002464CB" w:rsidRDefault="000E1F5C" w:rsidP="003754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4CB">
        <w:rPr>
          <w:rFonts w:ascii="Times New Roman" w:eastAsia="Calibri" w:hAnsi="Times New Roman" w:cs="Times New Roman"/>
          <w:sz w:val="28"/>
          <w:szCs w:val="28"/>
        </w:rPr>
        <w:t xml:space="preserve">     - вывод делают сами учащиеся;</w:t>
      </w:r>
    </w:p>
    <w:p w:rsidR="000E1F5C" w:rsidRPr="002464CB" w:rsidRDefault="000E1F5C" w:rsidP="003754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4CB">
        <w:rPr>
          <w:rFonts w:ascii="Times New Roman" w:eastAsia="Calibri" w:hAnsi="Times New Roman" w:cs="Times New Roman"/>
          <w:sz w:val="28"/>
          <w:szCs w:val="28"/>
        </w:rPr>
        <w:t xml:space="preserve">     - минимум репродукции и максимум творчества и сотворчества;</w:t>
      </w:r>
    </w:p>
    <w:p w:rsidR="000E1F5C" w:rsidRPr="002464CB" w:rsidRDefault="000E1F5C" w:rsidP="003754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4CB">
        <w:rPr>
          <w:rFonts w:ascii="Times New Roman" w:eastAsia="Calibri" w:hAnsi="Times New Roman" w:cs="Times New Roman"/>
          <w:sz w:val="28"/>
          <w:szCs w:val="28"/>
        </w:rPr>
        <w:t xml:space="preserve">    - в центре внимания урока – дети;</w:t>
      </w:r>
    </w:p>
    <w:p w:rsidR="000E1F5C" w:rsidRPr="002464CB" w:rsidRDefault="000E1F5C" w:rsidP="003754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4CB">
        <w:rPr>
          <w:rFonts w:ascii="Times New Roman" w:eastAsia="Calibri" w:hAnsi="Times New Roman" w:cs="Times New Roman"/>
          <w:sz w:val="28"/>
          <w:szCs w:val="28"/>
        </w:rPr>
        <w:t xml:space="preserve">    - учет уровня и возможности учащихся, в котором учтены такие аспекты, как стремление учащихся, настроение детей; </w:t>
      </w:r>
    </w:p>
    <w:p w:rsidR="000E1F5C" w:rsidRPr="002464CB" w:rsidRDefault="000E1F5C" w:rsidP="003754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4CB">
        <w:rPr>
          <w:rFonts w:ascii="Times New Roman" w:eastAsia="Calibri" w:hAnsi="Times New Roman" w:cs="Times New Roman"/>
          <w:sz w:val="28"/>
          <w:szCs w:val="28"/>
        </w:rPr>
        <w:t xml:space="preserve">   - планирование обратной связи;</w:t>
      </w:r>
    </w:p>
    <w:p w:rsidR="000E1F5C" w:rsidRPr="002464CB" w:rsidRDefault="000E1F5C" w:rsidP="003754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4CB">
        <w:rPr>
          <w:rFonts w:ascii="Times New Roman" w:eastAsia="Calibri" w:hAnsi="Times New Roman" w:cs="Times New Roman"/>
          <w:sz w:val="28"/>
          <w:szCs w:val="28"/>
        </w:rPr>
        <w:t xml:space="preserve">  - урок должен быть добрым.</w:t>
      </w:r>
    </w:p>
    <w:p w:rsidR="000E1F5C" w:rsidRPr="002464CB" w:rsidRDefault="000E1F5C" w:rsidP="0037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F5C" w:rsidRPr="002464CB" w:rsidRDefault="000E1F5C" w:rsidP="0037544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 xml:space="preserve"> Реализация технологии </w:t>
      </w:r>
      <w:proofErr w:type="spellStart"/>
      <w:r w:rsidRPr="002464C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464CB">
        <w:rPr>
          <w:rFonts w:ascii="Times New Roman" w:hAnsi="Times New Roman" w:cs="Times New Roman"/>
          <w:sz w:val="28"/>
          <w:szCs w:val="28"/>
        </w:rPr>
        <w:t xml:space="preserve"> метода в практическом преподавании обеспечивается следующей </w:t>
      </w:r>
      <w:r w:rsidRPr="002464CB">
        <w:rPr>
          <w:rFonts w:ascii="Times New Roman" w:hAnsi="Times New Roman" w:cs="Times New Roman"/>
          <w:b/>
          <w:bCs/>
          <w:sz w:val="28"/>
          <w:szCs w:val="28"/>
        </w:rPr>
        <w:t>системой дидактических принципов:</w:t>
      </w:r>
    </w:p>
    <w:p w:rsidR="002102E5" w:rsidRPr="002464CB" w:rsidRDefault="000E1F5C" w:rsidP="0037544D">
      <w:pPr>
        <w:pStyle w:val="a5"/>
        <w:numPr>
          <w:ilvl w:val="0"/>
          <w:numId w:val="1"/>
        </w:numPr>
        <w:shd w:val="clear" w:color="auto" w:fill="FFFFFF"/>
        <w:spacing w:before="100" w:beforeAutospacing="1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4CB">
        <w:rPr>
          <w:rFonts w:ascii="Times New Roman" w:hAnsi="Times New Roman" w:cs="Times New Roman"/>
          <w:sz w:val="28"/>
          <w:szCs w:val="28"/>
        </w:rPr>
        <w:t>Принцип деятельности – заклю</w:t>
      </w:r>
      <w:r w:rsidR="002102E5" w:rsidRPr="002464CB">
        <w:rPr>
          <w:rFonts w:ascii="Times New Roman" w:hAnsi="Times New Roman" w:cs="Times New Roman"/>
          <w:sz w:val="28"/>
          <w:szCs w:val="28"/>
        </w:rPr>
        <w:t>чается в том, что ученик на</w:t>
      </w:r>
      <w:r w:rsidR="00720B44" w:rsidRPr="002464CB">
        <w:rPr>
          <w:rFonts w:ascii="Times New Roman" w:hAnsi="Times New Roman" w:cs="Times New Roman"/>
          <w:sz w:val="28"/>
          <w:szCs w:val="28"/>
        </w:rPr>
        <w:t xml:space="preserve"> моих</w:t>
      </w:r>
      <w:r w:rsidRPr="002464CB">
        <w:rPr>
          <w:rFonts w:ascii="Times New Roman" w:hAnsi="Times New Roman" w:cs="Times New Roman"/>
          <w:sz w:val="28"/>
          <w:szCs w:val="28"/>
        </w:rPr>
        <w:t xml:space="preserve"> уроках получает знания не в готовом виде, а добывает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2464CB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2464CB">
        <w:rPr>
          <w:rFonts w:ascii="Times New Roman" w:hAnsi="Times New Roman" w:cs="Times New Roman"/>
          <w:sz w:val="28"/>
          <w:szCs w:val="28"/>
        </w:rPr>
        <w:t xml:space="preserve"> способностей, </w:t>
      </w:r>
      <w:proofErr w:type="spellStart"/>
      <w:r w:rsidRPr="002464CB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2464CB">
        <w:rPr>
          <w:rFonts w:ascii="Times New Roman" w:hAnsi="Times New Roman" w:cs="Times New Roman"/>
          <w:sz w:val="28"/>
          <w:szCs w:val="28"/>
        </w:rPr>
        <w:t xml:space="preserve"> умений.</w:t>
      </w:r>
      <w:proofErr w:type="gramEnd"/>
    </w:p>
    <w:p w:rsidR="00720B44" w:rsidRPr="002464CB" w:rsidRDefault="002102E5" w:rsidP="0037544D">
      <w:pPr>
        <w:pStyle w:val="a5"/>
        <w:numPr>
          <w:ilvl w:val="0"/>
          <w:numId w:val="1"/>
        </w:numPr>
        <w:shd w:val="clear" w:color="auto" w:fill="FFFFFF"/>
        <w:spacing w:before="100" w:beforeAutospacing="1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 xml:space="preserve"> </w:t>
      </w:r>
      <w:r w:rsidRPr="002464CB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r w:rsidRPr="002464CB">
        <w:rPr>
          <w:rFonts w:ascii="Times New Roman" w:hAnsi="Times New Roman" w:cs="Times New Roman"/>
          <w:b/>
          <w:bCs/>
          <w:iCs/>
          <w:sz w:val="28"/>
          <w:szCs w:val="28"/>
        </w:rPr>
        <w:t>непрерывности</w:t>
      </w:r>
      <w:r w:rsidRPr="002464CB">
        <w:rPr>
          <w:rFonts w:ascii="Times New Roman" w:hAnsi="Times New Roman" w:cs="Times New Roman"/>
          <w:sz w:val="28"/>
          <w:szCs w:val="28"/>
        </w:rPr>
        <w:t xml:space="preserve"> – имеет огромное значение, это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 </w:t>
      </w:r>
      <w:proofErr w:type="gramStart"/>
      <w:r w:rsidRPr="002464CB">
        <w:rPr>
          <w:rFonts w:ascii="Times New Roman" w:hAnsi="Times New Roman" w:cs="Times New Roman"/>
          <w:sz w:val="28"/>
          <w:szCs w:val="28"/>
        </w:rPr>
        <w:t>Основным приемом является построение учебного содержания как системы задач, каждая следующая из которых может быть выведена из предыдущих на основании обобщения предыдущего опыта.</w:t>
      </w:r>
      <w:r w:rsidR="00720B44" w:rsidRPr="002464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20B44" w:rsidRPr="002464CB" w:rsidRDefault="00720B44" w:rsidP="0037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 xml:space="preserve">      3) Используя принцип </w:t>
      </w:r>
      <w:r w:rsidRPr="002464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целостности</w:t>
      </w:r>
      <w:r w:rsidRPr="002464CB">
        <w:rPr>
          <w:rFonts w:ascii="Times New Roman" w:hAnsi="Times New Roman" w:cs="Times New Roman"/>
          <w:sz w:val="28"/>
          <w:szCs w:val="28"/>
        </w:rPr>
        <w:t xml:space="preserve"> – стараюсь формировать у учащихся представления о мире (природе, обществе, самом себе, </w:t>
      </w:r>
      <w:proofErr w:type="spellStart"/>
      <w:r w:rsidRPr="002464CB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2464CB">
        <w:rPr>
          <w:rFonts w:ascii="Times New Roman" w:hAnsi="Times New Roman" w:cs="Times New Roman"/>
          <w:sz w:val="28"/>
          <w:szCs w:val="28"/>
        </w:rPr>
        <w:t xml:space="preserve"> мире и мире деятельности). Реализуя данный принцип на своих уроках, предлагаю сама и предлагаю сочинить ученикам разнообразные сюжетные задания</w:t>
      </w:r>
    </w:p>
    <w:p w:rsidR="00720B44" w:rsidRPr="002464CB" w:rsidRDefault="00720B44" w:rsidP="0037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 xml:space="preserve">4) Принцип </w:t>
      </w:r>
      <w:r w:rsidRPr="002464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минимакса</w:t>
      </w:r>
      <w:r w:rsidRPr="002464CB">
        <w:rPr>
          <w:rFonts w:ascii="Times New Roman" w:hAnsi="Times New Roman" w:cs="Times New Roman"/>
          <w:sz w:val="28"/>
          <w:szCs w:val="28"/>
        </w:rPr>
        <w:t xml:space="preserve"> – даю обучающимся возможность освоения содержания образования на максимальном для них уровне, развивающем высокие цели и сложные задачи, и обеспечиваю при этом его усвоение на уровне социально безопасного минимума (государственного стандарта знаний), в классе есть новая мебель, жалюзи, компьютер, проектор, экран, дидактический материал</w:t>
      </w:r>
      <w:proofErr w:type="gramStart"/>
      <w:r w:rsidRPr="002464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64CB">
        <w:rPr>
          <w:rFonts w:ascii="Times New Roman" w:hAnsi="Times New Roman" w:cs="Times New Roman"/>
          <w:sz w:val="28"/>
          <w:szCs w:val="28"/>
        </w:rPr>
        <w:t xml:space="preserve"> что помогает в работе и способствует лучшему усвоению учебного материала обучающимися. </w:t>
      </w:r>
    </w:p>
    <w:p w:rsidR="00720B44" w:rsidRPr="002464CB" w:rsidRDefault="00720B44" w:rsidP="0037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 xml:space="preserve">5) Принцип </w:t>
      </w:r>
      <w:r w:rsidRPr="002464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психологической комфортности</w:t>
      </w:r>
      <w:r w:rsidRPr="002464CB">
        <w:rPr>
          <w:rFonts w:ascii="Times New Roman" w:hAnsi="Times New Roman" w:cs="Times New Roman"/>
          <w:sz w:val="28"/>
          <w:szCs w:val="28"/>
        </w:rPr>
        <w:t xml:space="preserve">. На уроках необходимо снимать </w:t>
      </w:r>
      <w:proofErr w:type="spellStart"/>
      <w:r w:rsidRPr="002464CB">
        <w:rPr>
          <w:rFonts w:ascii="Times New Roman" w:hAnsi="Times New Roman" w:cs="Times New Roman"/>
          <w:sz w:val="28"/>
          <w:szCs w:val="28"/>
        </w:rPr>
        <w:t>стрессообразующие</w:t>
      </w:r>
      <w:proofErr w:type="spellEnd"/>
      <w:r w:rsidRPr="002464CB">
        <w:rPr>
          <w:rFonts w:ascii="Times New Roman" w:hAnsi="Times New Roman" w:cs="Times New Roman"/>
          <w:sz w:val="28"/>
          <w:szCs w:val="28"/>
        </w:rPr>
        <w:t xml:space="preserve"> факторы учебного процесса, создавая в школе и на уроках доброжелательную атмосферу, которая ориентирована на сотрудничество, развитие диалоговых форм общения. </w:t>
      </w:r>
      <w:proofErr w:type="gramStart"/>
      <w:r w:rsidRPr="002464CB">
        <w:rPr>
          <w:rFonts w:ascii="Times New Roman" w:hAnsi="Times New Roman" w:cs="Times New Roman"/>
          <w:sz w:val="28"/>
          <w:szCs w:val="28"/>
        </w:rPr>
        <w:t>Использую рефлексию, хвалю за успехи, настраиваю обучающихся на то, что у них все получится, смогут преодолеть трудности и справятся с заданием.</w:t>
      </w:r>
      <w:proofErr w:type="gramEnd"/>
      <w:r w:rsidRPr="002464CB">
        <w:rPr>
          <w:rFonts w:ascii="Times New Roman" w:hAnsi="Times New Roman" w:cs="Times New Roman"/>
          <w:sz w:val="28"/>
          <w:szCs w:val="28"/>
        </w:rPr>
        <w:t xml:space="preserve"> Итоги рефлексии, проводимой на заключительных этапах уроков, показывают, что ученикам удается становиться активными деятелями в процессе освоения учебного содержания, а реализация данного принципа способствует нормальному психофизиологическому развитию обучающихся.  </w:t>
      </w:r>
    </w:p>
    <w:p w:rsidR="00720B44" w:rsidRPr="002464CB" w:rsidRDefault="00720B44" w:rsidP="0037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lastRenderedPageBreak/>
        <w:t xml:space="preserve">6) Принцип </w:t>
      </w:r>
      <w:r w:rsidRPr="002464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вариативности</w:t>
      </w:r>
      <w:r w:rsidRPr="002464CB">
        <w:rPr>
          <w:rFonts w:ascii="Times New Roman" w:hAnsi="Times New Roman" w:cs="Times New Roman"/>
          <w:sz w:val="28"/>
          <w:szCs w:val="28"/>
        </w:rPr>
        <w:t xml:space="preserve"> формирует у учащихся способность к систематическому перебору вариантов и адекватному принятию решений в ситуациях выбора через систему </w:t>
      </w:r>
    </w:p>
    <w:p w:rsidR="004D352E" w:rsidRPr="002464CB" w:rsidRDefault="00720B44" w:rsidP="0037544D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>7) Принцип </w:t>
      </w:r>
      <w:r w:rsidRPr="002464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творчества</w:t>
      </w:r>
      <w:r w:rsidRPr="002464CB">
        <w:rPr>
          <w:rFonts w:ascii="Times New Roman" w:hAnsi="Times New Roman" w:cs="Times New Roman"/>
          <w:sz w:val="28"/>
          <w:szCs w:val="28"/>
        </w:rPr>
        <w:t xml:space="preserve"> ориентирует на творческое начало в образовательном процессе, приобретение учащимся собственного опыта творческой деятельности. Ученикам предлагается провести работу над </w:t>
      </w:r>
      <w:proofErr w:type="spellStart"/>
      <w:r w:rsidRPr="002464CB">
        <w:rPr>
          <w:rFonts w:ascii="Times New Roman" w:hAnsi="Times New Roman" w:cs="Times New Roman"/>
          <w:sz w:val="28"/>
          <w:szCs w:val="28"/>
        </w:rPr>
        <w:t>минипроектами</w:t>
      </w:r>
      <w:proofErr w:type="spellEnd"/>
      <w:r w:rsidRPr="002464CB">
        <w:rPr>
          <w:rFonts w:ascii="Times New Roman" w:hAnsi="Times New Roman" w:cs="Times New Roman"/>
          <w:sz w:val="28"/>
          <w:szCs w:val="28"/>
        </w:rPr>
        <w:t xml:space="preserve"> разнообразной тематики, сочинить сказку, составить эталон, сочинить оригинальный текст задачи и т.д. </w:t>
      </w:r>
    </w:p>
    <w:p w:rsidR="004D352E" w:rsidRPr="002464CB" w:rsidRDefault="00720B44" w:rsidP="0037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>Уроки открытия нового знания предполагают обязательное построение проекта выхода из проблемной ситуации, составление алгоритма нового действия или нового эталона.</w:t>
      </w:r>
      <w:r w:rsidR="004D352E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352E" w:rsidRPr="002464CB" w:rsidRDefault="004D352E" w:rsidP="0037544D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Поставлена целевая ориентация:</w:t>
      </w:r>
    </w:p>
    <w:p w:rsidR="004D352E" w:rsidRPr="002464CB" w:rsidRDefault="004D352E" w:rsidP="0037544D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достижение целостности знаний как главное условие развития и саморазвития интеллекта учащихся;</w:t>
      </w:r>
    </w:p>
    <w:p w:rsidR="00304202" w:rsidRPr="002464CB" w:rsidRDefault="004D352E" w:rsidP="003754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информационно более совершенной последовательности разделов и тем школьных предметов, обеспечивающее их единство и целостность</w:t>
      </w:r>
      <w:r w:rsidR="001948AE" w:rsidRPr="00246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352E" w:rsidRPr="002464CB" w:rsidRDefault="004D352E" w:rsidP="0037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 xml:space="preserve">Для этого для себя учителю необходимо поставить ряд вопросов: </w:t>
      </w:r>
      <w:r w:rsidRPr="002464CB">
        <w:rPr>
          <w:rFonts w:ascii="Times New Roman" w:hAnsi="Times New Roman" w:cs="Times New Roman"/>
          <w:i/>
          <w:sz w:val="28"/>
          <w:szCs w:val="28"/>
        </w:rPr>
        <w:t xml:space="preserve">какие методы и </w:t>
      </w:r>
      <w:proofErr w:type="gramStart"/>
      <w:r w:rsidRPr="002464CB">
        <w:rPr>
          <w:rFonts w:ascii="Times New Roman" w:hAnsi="Times New Roman" w:cs="Times New Roman"/>
          <w:i/>
          <w:sz w:val="28"/>
          <w:szCs w:val="28"/>
        </w:rPr>
        <w:t>средства</w:t>
      </w:r>
      <w:proofErr w:type="gramEnd"/>
      <w:r w:rsidRPr="002464CB">
        <w:rPr>
          <w:rFonts w:ascii="Times New Roman" w:hAnsi="Times New Roman" w:cs="Times New Roman"/>
          <w:i/>
          <w:sz w:val="28"/>
          <w:szCs w:val="28"/>
        </w:rPr>
        <w:t xml:space="preserve"> обучения  выбрать; </w:t>
      </w:r>
      <w:proofErr w:type="gramStart"/>
      <w:r w:rsidRPr="002464CB">
        <w:rPr>
          <w:rFonts w:ascii="Times New Roman" w:hAnsi="Times New Roman" w:cs="Times New Roman"/>
          <w:i/>
          <w:sz w:val="28"/>
          <w:szCs w:val="28"/>
        </w:rPr>
        <w:t>какой</w:t>
      </w:r>
      <w:proofErr w:type="gramEnd"/>
      <w:r w:rsidRPr="002464CB">
        <w:rPr>
          <w:rFonts w:ascii="Times New Roman" w:hAnsi="Times New Roman" w:cs="Times New Roman"/>
          <w:i/>
          <w:sz w:val="28"/>
          <w:szCs w:val="28"/>
        </w:rPr>
        <w:t xml:space="preserve"> учебный материал отобрать и как подвергнуть его дидактической обработке; как организовать собственную деятельность и деятельность учащихся; как сделать, чтобы взаимодействие всех этих компонентов привело к определенной системе знаний и ценностных ориентаций.    </w:t>
      </w:r>
    </w:p>
    <w:p w:rsidR="00720B44" w:rsidRPr="002464CB" w:rsidRDefault="00720B44" w:rsidP="0037544D">
      <w:pPr>
        <w:spacing w:after="0"/>
        <w:jc w:val="both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 что в зависимости от ситуации надо применять различные средства, методы, приемы. К таким приёмам изучения, преподавания, а также усвоения</w:t>
      </w:r>
      <w:r w:rsidR="004D352E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материала на</w:t>
      </w:r>
      <w:r w:rsidR="004D352E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отнести технологию укрупнения</w:t>
      </w: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дидактических единиц</w:t>
      </w:r>
      <w:r w:rsidR="004D352E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П.М.Эрдниева, который позволяет качественно преобразовать все элементы системы обучения.</w:t>
      </w:r>
    </w:p>
    <w:p w:rsidR="00720B44" w:rsidRPr="002464CB" w:rsidRDefault="00720B44" w:rsidP="0037544D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0569" w:rsidRPr="00246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современных условиях, когда наука и образование шагают семимильными шагами, очень важно для учителя за короткое время урока не просто дать огромное количество материала, но и научить ребенка мыслить глобально, научить его самостоятельно добывать информацию, смотреть на один и тот же объект или процесс с разных точек зрения и, наконец, </w:t>
      </w:r>
      <w:proofErr w:type="gramStart"/>
      <w:r w:rsidR="00080569" w:rsidRPr="002464CB">
        <w:rPr>
          <w:rFonts w:ascii="Times New Roman" w:hAnsi="Times New Roman" w:cs="Times New Roman"/>
          <w:sz w:val="28"/>
          <w:szCs w:val="28"/>
          <w:shd w:val="clear" w:color="auto" w:fill="FFFFFF"/>
        </w:rPr>
        <w:t>связывать</w:t>
      </w:r>
      <w:proofErr w:type="gramEnd"/>
      <w:r w:rsidR="00080569" w:rsidRPr="00246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воедино </w:t>
      </w:r>
      <w:proofErr w:type="spellStart"/>
      <w:r w:rsidR="00080569" w:rsidRPr="002464CB">
        <w:rPr>
          <w:rFonts w:ascii="Times New Roman" w:hAnsi="Times New Roman" w:cs="Times New Roman"/>
          <w:sz w:val="28"/>
          <w:szCs w:val="28"/>
          <w:shd w:val="clear" w:color="auto" w:fill="FFFFFF"/>
        </w:rPr>
        <w:t>несвязуемые</w:t>
      </w:r>
      <w:proofErr w:type="spellEnd"/>
      <w:r w:rsidR="00080569" w:rsidRPr="00246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первый взгляд вещи. Всему этому и многому другому способствует использование на уроках естественно-математического цикла технологии УДЕ (укрупнение дидактических единиц) профессора П.М. Эрдниева. Технология УДЕ - хороший помощник учителю в реализации ФГОС второго поколения.</w:t>
      </w:r>
    </w:p>
    <w:p w:rsidR="00C73684" w:rsidRPr="002464CB" w:rsidRDefault="00C73684" w:rsidP="003754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Методика укрупнения дидактических еди</w:t>
      </w: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 (УДЕ) ос</w:t>
      </w: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нована на подаче учебного материала блоками, одновременном изучении взаимосвязанных тем, действий, явлений.</w:t>
      </w:r>
    </w:p>
    <w:p w:rsidR="00C73684" w:rsidRPr="002464CB" w:rsidRDefault="00C73684" w:rsidP="003754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по системе УДЕ «проникновение в сущность изучаемого, в богатство его связей со всеми родственными знаниями происходит путем выращивания куста ассоциаций древа знаний вокруг основного ствола».</w:t>
      </w:r>
    </w:p>
    <w:p w:rsidR="00C73684" w:rsidRPr="002464CB" w:rsidRDefault="00C73684" w:rsidP="003754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основы методики УДЕ ухо</w:t>
      </w: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дят корнями еще в дореволюционную дидак</w:t>
      </w: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тику и базируются на сопоставлении, сравне</w:t>
      </w: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нии, противопоставлении явлений, фактов.</w:t>
      </w:r>
    </w:p>
    <w:p w:rsidR="00C73684" w:rsidRPr="002464CB" w:rsidRDefault="00C73684" w:rsidP="00375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«Хороший педагог, - говорил К. Д. Ушинский, - прежде чем сообщить какое-нибудь сведение учащимся, обдумает, какие ассоциа</w:t>
      </w: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по противоположности или сходству мо</w:t>
      </w: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оно составить со сведениями, уже укоре</w:t>
      </w: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нившимися в головах учеников, и, обратив внимание учащихся на сходство или различие нового сведения со старым, прочно вплетет новое звено в цепь старых и потом нарочно по</w:t>
      </w: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дымет старые звенья вместе с новыми и тем самым</w:t>
      </w:r>
      <w:proofErr w:type="gramEnd"/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укрепит прочно новые ассоциации».</w:t>
      </w:r>
    </w:p>
    <w:p w:rsidR="00C73684" w:rsidRPr="002464CB" w:rsidRDefault="00C73684" w:rsidP="00375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основных целей технологии - со</w:t>
      </w: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здание действенных и эффективных условий для развития познавательных способностей детей, их интеллекта и творческого начала, расширение математического кругозора.</w:t>
      </w:r>
    </w:p>
    <w:p w:rsidR="00C73684" w:rsidRPr="002464CB" w:rsidRDefault="00C73684" w:rsidP="0037544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2E5" w:rsidRPr="002464CB" w:rsidRDefault="002102E5" w:rsidP="00375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Принципы технологии УДЕ базируются на соответствующих им закономерностях и реализуются через определённую систему правил:</w:t>
      </w:r>
    </w:p>
    <w:p w:rsidR="002102E5" w:rsidRPr="002464CB" w:rsidRDefault="004D352E" w:rsidP="003754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</w:t>
      </w:r>
      <w:r w:rsidR="002102E5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сё, что учащиеся в учебной деятельности способны выполнить без помощи извне, они должны выполнять самостоятельно;</w:t>
      </w:r>
    </w:p>
    <w:p w:rsidR="002102E5" w:rsidRPr="002464CB" w:rsidRDefault="004D352E" w:rsidP="0037544D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</w:t>
      </w:r>
      <w:r w:rsidR="002102E5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чащиеся должны учиться самостоятельно, составлять и формулировать обратные задачи, решать их, тем самым формировать процесс работы с задачей, вырабатывать навык самопроверки;</w:t>
      </w:r>
    </w:p>
    <w:p w:rsidR="002102E5" w:rsidRPr="002464CB" w:rsidRDefault="004D352E" w:rsidP="0037544D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</w:t>
      </w:r>
      <w:r w:rsidR="002102E5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процесс должны включаться задания не только по решению задач, но и самостоятельного их составления по указанной формуле, аналогичные, усложненные;</w:t>
      </w:r>
    </w:p>
    <w:p w:rsidR="0098734D" w:rsidRPr="002464CB" w:rsidRDefault="004D352E" w:rsidP="0037544D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</w:t>
      </w:r>
      <w:r w:rsidR="002102E5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 должен систематически использовать возможность самоорганизации учащихся.</w:t>
      </w:r>
      <w:r w:rsidR="0098734D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2961" w:rsidRPr="002464CB" w:rsidRDefault="0098734D" w:rsidP="0037544D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реализации принципов наглядности, систематичности и последовательности, наряду с другими дидактическими принципами, в технологии УДЕ приводит к повышению эффективности, экономичности, системности знаний, умений и навыков учащихся, общему развитию и росту творческому потенциалу личности.</w:t>
      </w:r>
    </w:p>
    <w:p w:rsidR="00894DAA" w:rsidRPr="002464CB" w:rsidRDefault="00C73684" w:rsidP="0037544D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«</w:t>
      </w:r>
      <w:r w:rsidR="0098734D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Открывать новое, неизвестное могут и должны сами учащиеся, требуется только соответствующим образом вести обучение. Если учитель находит методические приемы, которые стимулируют учащихся на творчество в математике, то это и есть решение части проблемы развития инициативы и самостоятельности учащихся при обучении. Обучение должно </w:t>
      </w:r>
      <w:proofErr w:type="gramStart"/>
      <w:r w:rsidR="0098734D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proofErr w:type="gramEnd"/>
      <w:r w:rsidR="0098734D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таком направлении, чтобы учащиеся умели искать пути в неизвестное, овладевали способами самостоятельного расширения знаний. Учитель должен воспитывать у учащихся привычку сравнивать предметы и их признаки, проводить аналогии и придумывать там, где это возможно, иные варианты задачи, её продолжение, видоизменять задачи</w:t>
      </w:r>
      <w:proofErr w:type="gramStart"/>
      <w:r w:rsidR="0098734D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2961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</w:t>
      </w:r>
      <w:proofErr w:type="gramEnd"/>
      <w:r w:rsidR="00912961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писал П.М.Эрдниев в своих монографиях. </w:t>
      </w:r>
    </w:p>
    <w:p w:rsidR="00894DAA" w:rsidRPr="002464CB" w:rsidRDefault="00F54C37" w:rsidP="0037544D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этих слов </w:t>
      </w:r>
      <w:proofErr w:type="gramStart"/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моему</w:t>
      </w:r>
      <w:proofErr w:type="gramEnd"/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сделать вывод</w:t>
      </w:r>
      <w:r w:rsidR="00912961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дидактические  принципы системно-</w:t>
      </w:r>
      <w:r w:rsidR="00304202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2961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="00912961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обучении и </w:t>
      </w:r>
      <w:r w:rsidR="00551A9F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методики </w:t>
      </w:r>
      <w:r w:rsidR="00912961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 имеют одинаковое направление и применение.</w:t>
      </w:r>
      <w:r w:rsidR="005D6A2A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Поэтому, я с</w:t>
      </w: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читаю, что технология УДЕ и стандарт имеют много общего в своей сути</w:t>
      </w:r>
      <w:r w:rsidR="005D6A2A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6A2A" w:rsidRPr="002464CB" w:rsidRDefault="005D6A2A" w:rsidP="0037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 xml:space="preserve"> Укрупненная дидактическая единица обладает качествами системности и целостности, устойчивостью к сохранению во времени и быстрым проявлением в памяти.</w:t>
      </w:r>
    </w:p>
    <w:p w:rsidR="005D6A2A" w:rsidRPr="002464CB" w:rsidRDefault="005D6A2A" w:rsidP="0037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>УДЕ – это локальная система понятий, объединенных на основе их смысловых логических связей, образующих целостно усваиваемую единицу информации.</w:t>
      </w:r>
    </w:p>
    <w:p w:rsidR="005D6A2A" w:rsidRPr="002464CB" w:rsidRDefault="005D6A2A" w:rsidP="0037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 xml:space="preserve">Понятие укрупнения единицы усвоения достаточно </w:t>
      </w:r>
      <w:proofErr w:type="spellStart"/>
      <w:r w:rsidRPr="002464CB">
        <w:rPr>
          <w:rFonts w:ascii="Times New Roman" w:hAnsi="Times New Roman" w:cs="Times New Roman"/>
          <w:sz w:val="28"/>
          <w:szCs w:val="28"/>
        </w:rPr>
        <w:t>общно</w:t>
      </w:r>
      <w:proofErr w:type="spellEnd"/>
      <w:r w:rsidRPr="002464CB">
        <w:rPr>
          <w:rFonts w:ascii="Times New Roman" w:hAnsi="Times New Roman" w:cs="Times New Roman"/>
          <w:sz w:val="28"/>
          <w:szCs w:val="28"/>
        </w:rPr>
        <w:t>, оно вбирает следующие взаимосвязанные конкретные подходы к обучению:</w:t>
      </w:r>
    </w:p>
    <w:p w:rsidR="005D6A2A" w:rsidRPr="002464CB" w:rsidRDefault="000B0BF0" w:rsidP="000B0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 xml:space="preserve">1) </w:t>
      </w:r>
      <w:r w:rsidR="005D6A2A" w:rsidRPr="002464CB">
        <w:rPr>
          <w:rFonts w:ascii="Times New Roman" w:hAnsi="Times New Roman" w:cs="Times New Roman"/>
          <w:sz w:val="28"/>
          <w:szCs w:val="28"/>
        </w:rPr>
        <w:t>совместное и одновременное изучение взаимосвязанных действий, операций, функций, теорем и т.п. (в частности, взаимно обратных);</w:t>
      </w:r>
    </w:p>
    <w:p w:rsidR="005D6A2A" w:rsidRPr="002464CB" w:rsidRDefault="000B0BF0" w:rsidP="000B0BF0">
      <w:pPr>
        <w:tabs>
          <w:tab w:val="num" w:pos="175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 xml:space="preserve">2) </w:t>
      </w:r>
      <w:r w:rsidR="005D6A2A" w:rsidRPr="002464CB">
        <w:rPr>
          <w:rFonts w:ascii="Times New Roman" w:hAnsi="Times New Roman" w:cs="Times New Roman"/>
          <w:sz w:val="28"/>
          <w:szCs w:val="28"/>
        </w:rPr>
        <w:t>обеспечение единство процессов составления и решения задач (уравнений и неравенств);</w:t>
      </w:r>
    </w:p>
    <w:p w:rsidR="005D6A2A" w:rsidRPr="002464CB" w:rsidRDefault="000B0BF0" w:rsidP="000B0BF0">
      <w:pPr>
        <w:tabs>
          <w:tab w:val="num" w:pos="175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 xml:space="preserve">3) </w:t>
      </w:r>
      <w:r w:rsidR="005D6A2A" w:rsidRPr="002464CB">
        <w:rPr>
          <w:rFonts w:ascii="Times New Roman" w:hAnsi="Times New Roman" w:cs="Times New Roman"/>
          <w:sz w:val="28"/>
          <w:szCs w:val="28"/>
        </w:rPr>
        <w:t xml:space="preserve">рассмотрение во </w:t>
      </w:r>
      <w:proofErr w:type="spellStart"/>
      <w:r w:rsidR="005D6A2A" w:rsidRPr="002464CB">
        <w:rPr>
          <w:rFonts w:ascii="Times New Roman" w:hAnsi="Times New Roman" w:cs="Times New Roman"/>
          <w:sz w:val="28"/>
          <w:szCs w:val="28"/>
        </w:rPr>
        <w:t>взаимопереходах</w:t>
      </w:r>
      <w:proofErr w:type="spellEnd"/>
      <w:r w:rsidR="005D6A2A" w:rsidRPr="002464CB">
        <w:rPr>
          <w:rFonts w:ascii="Times New Roman" w:hAnsi="Times New Roman" w:cs="Times New Roman"/>
          <w:sz w:val="28"/>
          <w:szCs w:val="28"/>
        </w:rPr>
        <w:t xml:space="preserve"> определенных и неопределенных заданий (в частности, деформированных упражнений);</w:t>
      </w:r>
    </w:p>
    <w:p w:rsidR="005D6A2A" w:rsidRPr="002464CB" w:rsidRDefault="000B0BF0" w:rsidP="000B0BF0">
      <w:pPr>
        <w:tabs>
          <w:tab w:val="num" w:pos="175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>4)</w:t>
      </w:r>
      <w:r w:rsidR="005D6A2A" w:rsidRPr="002464CB">
        <w:rPr>
          <w:rFonts w:ascii="Times New Roman" w:hAnsi="Times New Roman" w:cs="Times New Roman"/>
          <w:sz w:val="28"/>
          <w:szCs w:val="28"/>
        </w:rPr>
        <w:t>обращение структуры упражнения, что создает условия для противопоставления исходного и преобразованного задания;</w:t>
      </w:r>
    </w:p>
    <w:p w:rsidR="005D6A2A" w:rsidRPr="002464CB" w:rsidRDefault="000B0BF0" w:rsidP="000B0BF0">
      <w:pPr>
        <w:tabs>
          <w:tab w:val="num" w:pos="175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>5)</w:t>
      </w:r>
      <w:r w:rsidR="005D6A2A" w:rsidRPr="002464CB">
        <w:rPr>
          <w:rFonts w:ascii="Times New Roman" w:hAnsi="Times New Roman" w:cs="Times New Roman"/>
          <w:sz w:val="28"/>
          <w:szCs w:val="28"/>
        </w:rPr>
        <w:t>выявление сложной природы математического знания, достижения системности знаний;</w:t>
      </w:r>
    </w:p>
    <w:p w:rsidR="005D6A2A" w:rsidRPr="002464CB" w:rsidRDefault="000B0BF0" w:rsidP="000B0BF0">
      <w:pPr>
        <w:tabs>
          <w:tab w:val="num" w:pos="175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4CB">
        <w:rPr>
          <w:rFonts w:ascii="Times New Roman" w:hAnsi="Times New Roman" w:cs="Times New Roman"/>
          <w:sz w:val="28"/>
          <w:szCs w:val="28"/>
        </w:rPr>
        <w:t>6)</w:t>
      </w:r>
      <w:r w:rsidR="005D6A2A" w:rsidRPr="002464CB">
        <w:rPr>
          <w:rFonts w:ascii="Times New Roman" w:hAnsi="Times New Roman" w:cs="Times New Roman"/>
          <w:sz w:val="28"/>
          <w:szCs w:val="28"/>
        </w:rPr>
        <w:t xml:space="preserve">реализация принципа </w:t>
      </w:r>
      <w:proofErr w:type="spellStart"/>
      <w:r w:rsidR="005D6A2A" w:rsidRPr="002464CB">
        <w:rPr>
          <w:rFonts w:ascii="Times New Roman" w:hAnsi="Times New Roman" w:cs="Times New Roman"/>
          <w:sz w:val="28"/>
          <w:szCs w:val="28"/>
        </w:rPr>
        <w:t>дополнительности</w:t>
      </w:r>
      <w:proofErr w:type="spellEnd"/>
      <w:r w:rsidR="005D6A2A" w:rsidRPr="002464CB">
        <w:rPr>
          <w:rFonts w:ascii="Times New Roman" w:hAnsi="Times New Roman" w:cs="Times New Roman"/>
          <w:sz w:val="28"/>
          <w:szCs w:val="28"/>
        </w:rPr>
        <w:t xml:space="preserve"> в системе упражнений (понимание достигается в результате </w:t>
      </w:r>
      <w:proofErr w:type="spellStart"/>
      <w:r w:rsidR="005D6A2A" w:rsidRPr="002464CB">
        <w:rPr>
          <w:rFonts w:ascii="Times New Roman" w:hAnsi="Times New Roman" w:cs="Times New Roman"/>
          <w:sz w:val="28"/>
          <w:szCs w:val="28"/>
        </w:rPr>
        <w:t>межкодовых</w:t>
      </w:r>
      <w:proofErr w:type="spellEnd"/>
      <w:r w:rsidR="005D6A2A" w:rsidRPr="002464CB">
        <w:rPr>
          <w:rFonts w:ascii="Times New Roman" w:hAnsi="Times New Roman" w:cs="Times New Roman"/>
          <w:sz w:val="28"/>
          <w:szCs w:val="28"/>
        </w:rPr>
        <w:t xml:space="preserve"> переходов между образным и логическим в мышлении, между его сознательным и подсознательными компонентами).</w:t>
      </w:r>
      <w:proofErr w:type="gramEnd"/>
    </w:p>
    <w:p w:rsidR="005D6A2A" w:rsidRPr="002464CB" w:rsidRDefault="005D6A2A" w:rsidP="0037544D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 xml:space="preserve">Применение указанных методов действительно оказывается более результативным по сравнению с «измельчением без меры» учебного материала при этом создаются условия для проявления фундаментальных закономерностей мышления, а именно:                           </w:t>
      </w:r>
    </w:p>
    <w:p w:rsidR="005D6A2A" w:rsidRPr="002464CB" w:rsidRDefault="005D6A2A" w:rsidP="0037544D">
      <w:pPr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lastRenderedPageBreak/>
        <w:t xml:space="preserve">закона </w:t>
      </w:r>
      <w:r w:rsidRPr="002464CB">
        <w:rPr>
          <w:rFonts w:ascii="Times New Roman" w:hAnsi="Times New Roman" w:cs="Times New Roman"/>
          <w:b/>
          <w:sz w:val="28"/>
          <w:szCs w:val="28"/>
        </w:rPr>
        <w:t>единства</w:t>
      </w:r>
      <w:r w:rsidRPr="002464CB">
        <w:rPr>
          <w:rFonts w:ascii="Times New Roman" w:hAnsi="Times New Roman" w:cs="Times New Roman"/>
          <w:sz w:val="28"/>
          <w:szCs w:val="28"/>
        </w:rPr>
        <w:t xml:space="preserve"> и борьбы противоположностей;</w:t>
      </w:r>
    </w:p>
    <w:p w:rsidR="005D6A2A" w:rsidRPr="002464CB" w:rsidRDefault="005D6A2A" w:rsidP="0037544D">
      <w:pPr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 xml:space="preserve">перемежающегося </w:t>
      </w:r>
      <w:r w:rsidRPr="002464CB">
        <w:rPr>
          <w:rFonts w:ascii="Times New Roman" w:hAnsi="Times New Roman" w:cs="Times New Roman"/>
          <w:b/>
          <w:sz w:val="28"/>
          <w:szCs w:val="28"/>
        </w:rPr>
        <w:t>противопоставления</w:t>
      </w:r>
      <w:r w:rsidRPr="002464CB">
        <w:rPr>
          <w:rFonts w:ascii="Times New Roman" w:hAnsi="Times New Roman" w:cs="Times New Roman"/>
          <w:sz w:val="28"/>
          <w:szCs w:val="28"/>
        </w:rPr>
        <w:t xml:space="preserve"> контрастных раздражителей;</w:t>
      </w:r>
    </w:p>
    <w:p w:rsidR="005D6A2A" w:rsidRPr="002464CB" w:rsidRDefault="005D6A2A" w:rsidP="0037544D">
      <w:pPr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 xml:space="preserve">принципа </w:t>
      </w:r>
      <w:r w:rsidRPr="002464CB">
        <w:rPr>
          <w:rFonts w:ascii="Times New Roman" w:hAnsi="Times New Roman" w:cs="Times New Roman"/>
          <w:b/>
          <w:sz w:val="28"/>
          <w:szCs w:val="28"/>
        </w:rPr>
        <w:t>обратных связей</w:t>
      </w:r>
      <w:r w:rsidRPr="002464CB">
        <w:rPr>
          <w:rFonts w:ascii="Times New Roman" w:hAnsi="Times New Roman" w:cs="Times New Roman"/>
          <w:sz w:val="28"/>
          <w:szCs w:val="28"/>
        </w:rPr>
        <w:t>, системности и цикличности процессов, обратимости операций;</w:t>
      </w:r>
    </w:p>
    <w:p w:rsidR="003B3DC8" w:rsidRPr="002464CB" w:rsidRDefault="003B3DC8" w:rsidP="0037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6A2A" w:rsidRPr="002464CB" w:rsidRDefault="005D6A2A" w:rsidP="0037544D">
      <w:pPr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 xml:space="preserve">перехода к </w:t>
      </w:r>
      <w:proofErr w:type="spellStart"/>
      <w:r w:rsidRPr="002464CB">
        <w:rPr>
          <w:rFonts w:ascii="Times New Roman" w:hAnsi="Times New Roman" w:cs="Times New Roman"/>
          <w:b/>
          <w:sz w:val="28"/>
          <w:szCs w:val="28"/>
        </w:rPr>
        <w:t>сверхсимволам</w:t>
      </w:r>
      <w:proofErr w:type="spellEnd"/>
      <w:r w:rsidRPr="002464CB">
        <w:rPr>
          <w:rFonts w:ascii="Times New Roman" w:hAnsi="Times New Roman" w:cs="Times New Roman"/>
          <w:sz w:val="28"/>
          <w:szCs w:val="28"/>
        </w:rPr>
        <w:t>, то есть оперирование более длинными последовательностями символов.</w:t>
      </w:r>
    </w:p>
    <w:p w:rsidR="005D6A2A" w:rsidRPr="002464CB" w:rsidRDefault="005D6A2A" w:rsidP="0037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6A2A" w:rsidRPr="002464CB" w:rsidRDefault="005D6A2A" w:rsidP="0037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>Фактором, обеспечивающим высокое качество укрупненного знания, может выступить общий графический образ, общность символов для группы формул, наличие одних и тех же слов или словосочетаний в сравниваемых высказываниях, в цепи доказательств и т.п.</w:t>
      </w:r>
    </w:p>
    <w:p w:rsidR="005F3259" w:rsidRPr="002464CB" w:rsidRDefault="005F3259" w:rsidP="0037544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E10ED" w:rsidRPr="002464CB" w:rsidRDefault="00AE10ED" w:rsidP="0037544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E10ED" w:rsidRPr="002464CB" w:rsidRDefault="00AE10ED" w:rsidP="0037544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E10ED" w:rsidRPr="002464CB" w:rsidRDefault="00AE10ED" w:rsidP="0037544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E10ED" w:rsidRPr="002464CB" w:rsidRDefault="00AE10ED" w:rsidP="0037544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E10ED" w:rsidRPr="002464CB" w:rsidRDefault="00AE10ED" w:rsidP="0037544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E10ED" w:rsidRPr="002464CB" w:rsidRDefault="00AE10ED" w:rsidP="0037544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6A2A" w:rsidRPr="002464CB" w:rsidRDefault="005D6A2A" w:rsidP="0037544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64CB">
        <w:rPr>
          <w:rFonts w:ascii="Times New Roman" w:hAnsi="Times New Roman" w:cs="Times New Roman"/>
          <w:sz w:val="28"/>
          <w:szCs w:val="28"/>
          <w:u w:val="single"/>
        </w:rPr>
        <w:t>Например:</w:t>
      </w:r>
    </w:p>
    <w:p w:rsidR="00E829C1" w:rsidRPr="002464CB" w:rsidRDefault="005D6A2A" w:rsidP="0037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829C1" w:rsidRPr="002464CB" w:rsidRDefault="00E829C1" w:rsidP="0037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9C1" w:rsidRPr="002464CB" w:rsidRDefault="00E829C1" w:rsidP="0037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9C1" w:rsidRPr="002464CB" w:rsidRDefault="00E829C1" w:rsidP="0037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6A2A" w:rsidRPr="002464CB" w:rsidRDefault="00E829C1" w:rsidP="0037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D6A2A" w:rsidRPr="002464CB">
        <w:rPr>
          <w:rFonts w:ascii="Times New Roman" w:hAnsi="Times New Roman" w:cs="Times New Roman"/>
          <w:sz w:val="28"/>
          <w:szCs w:val="28"/>
        </w:rPr>
        <w:t>Переместительные законы</w:t>
      </w:r>
    </w:p>
    <w:p w:rsidR="005D6A2A" w:rsidRPr="002464CB" w:rsidRDefault="00B80C63" w:rsidP="0037544D">
      <w:pPr>
        <w:tabs>
          <w:tab w:val="left" w:pos="79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8" style="position:absolute;left:0;text-align:left;z-index:251672576" from="234pt,15.35pt" to="234pt,177.35pt"/>
        </w:pict>
      </w:r>
      <w:r w:rsidR="005D6A2A" w:rsidRPr="002464CB">
        <w:rPr>
          <w:rFonts w:ascii="Times New Roman" w:hAnsi="Times New Roman" w:cs="Times New Roman"/>
          <w:sz w:val="28"/>
          <w:szCs w:val="28"/>
        </w:rPr>
        <w:t xml:space="preserve">               сложения                        и                       умножения</w:t>
      </w:r>
    </w:p>
    <w:p w:rsidR="005D6A2A" w:rsidRPr="002464CB" w:rsidRDefault="005D6A2A" w:rsidP="0037544D">
      <w:pPr>
        <w:tabs>
          <w:tab w:val="left" w:pos="79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464CB">
        <w:rPr>
          <w:rFonts w:ascii="Times New Roman" w:hAnsi="Times New Roman" w:cs="Times New Roman"/>
          <w:position w:val="-30"/>
          <w:sz w:val="28"/>
          <w:szCs w:val="28"/>
        </w:rPr>
        <w:object w:dxaOrig="9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45pt" o:ole="">
            <v:imagedata r:id="rId8" o:title=""/>
          </v:shape>
          <o:OLEObject Type="Embed" ProgID="Equation.3" ShapeID="_x0000_i1025" DrawAspect="Content" ObjectID="_1543862180" r:id="rId9"/>
        </w:object>
      </w:r>
      <w:r w:rsidRPr="002464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464CB">
        <w:rPr>
          <w:rFonts w:ascii="Times New Roman" w:hAnsi="Times New Roman" w:cs="Times New Roman"/>
          <w:position w:val="-30"/>
          <w:sz w:val="28"/>
          <w:szCs w:val="28"/>
        </w:rPr>
        <w:object w:dxaOrig="940" w:dyaOrig="720">
          <v:shape id="_x0000_i1026" type="#_x0000_t75" style="width:63pt;height:45pt" o:ole="">
            <v:imagedata r:id="rId10" o:title=""/>
          </v:shape>
          <o:OLEObject Type="Embed" ProgID="Equation.3" ShapeID="_x0000_i1026" DrawAspect="Content" ObjectID="_1543862181" r:id="rId11"/>
        </w:object>
      </w:r>
    </w:p>
    <w:p w:rsidR="005D6A2A" w:rsidRPr="002464CB" w:rsidRDefault="00B80C63" w:rsidP="0037544D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251662336" from="324pt,10.15pt" to="396pt,10.1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63360" from="324pt,1.15pt" to="396pt,1.1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1312" from="81pt,10.15pt" to="153pt,10.1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" from="81pt,1.15pt" to="153pt,1.15pt"/>
        </w:pict>
      </w:r>
      <w:r w:rsidR="005D6A2A" w:rsidRPr="002464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5D6A2A" w:rsidRPr="002464CB" w:rsidRDefault="00B80C63" w:rsidP="0037544D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left:0;text-align:left;margin-left:306pt;margin-top:22pt;width:18pt;height:18pt;z-index:2516664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342pt;margin-top:22pt;width:18pt;height:18pt;z-index:2516715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378pt;margin-top:22pt;width:18pt;height:18pt;z-index:25167052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5" style="position:absolute;left:0;text-align:left;margin-left:414pt;margin-top:22pt;width:18pt;height:18pt;z-index:2516674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5" style="position:absolute;left:0;text-align:left;margin-left:45pt;margin-top:22pt;width:18pt;height:18pt;z-index:2516643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126pt;margin-top:22pt;width:18pt;height:18pt;z-index:2516695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5" style="position:absolute;left:0;text-align:left;margin-left:162pt;margin-top:22pt;width:18pt;height:18pt;z-index:2516654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90pt;margin-top:22pt;width:18pt;height:18pt;z-index:251668480"/>
        </w:pict>
      </w:r>
      <w:r w:rsidR="005D6A2A" w:rsidRPr="002464CB">
        <w:rPr>
          <w:rFonts w:ascii="Times New Roman" w:hAnsi="Times New Roman" w:cs="Times New Roman"/>
          <w:sz w:val="28"/>
          <w:szCs w:val="28"/>
        </w:rPr>
        <w:t xml:space="preserve">            3 + 4 = 4 + 3                                                 </w:t>
      </w:r>
      <w:r w:rsidR="005D6A2A" w:rsidRPr="002464CB">
        <w:rPr>
          <w:rFonts w:ascii="Times New Roman" w:hAnsi="Times New Roman" w:cs="Times New Roman"/>
          <w:position w:val="-6"/>
          <w:sz w:val="28"/>
          <w:szCs w:val="28"/>
        </w:rPr>
        <w:object w:dxaOrig="1020" w:dyaOrig="279">
          <v:shape id="_x0000_i1027" type="#_x0000_t75" style="width:86.25pt;height:15.75pt" o:ole="">
            <v:imagedata r:id="rId12" o:title=""/>
          </v:shape>
          <o:OLEObject Type="Embed" ProgID="Equation.3" ShapeID="_x0000_i1027" DrawAspect="Content" ObjectID="_1543862182" r:id="rId13"/>
        </w:object>
      </w:r>
    </w:p>
    <w:p w:rsidR="005D6A2A" w:rsidRPr="002464CB" w:rsidRDefault="005D6A2A" w:rsidP="0037544D">
      <w:pPr>
        <w:tabs>
          <w:tab w:val="left" w:pos="6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 xml:space="preserve">          +          =        +                                                 ·         =         ·           </w:t>
      </w:r>
    </w:p>
    <w:p w:rsidR="005D6A2A" w:rsidRPr="002464CB" w:rsidRDefault="00B80C63" w:rsidP="0037544D">
      <w:pPr>
        <w:tabs>
          <w:tab w:val="left" w:pos="6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left:0;text-align:left;margin-left:306pt;margin-top:.7pt;width:126pt;height:27pt;z-index:251674624">
            <v:textbox style="mso-next-textbox:#_x0000_s1040">
              <w:txbxContent>
                <w:p w:rsidR="005D6A2A" w:rsidRPr="00F213D0" w:rsidRDefault="005D6A2A" w:rsidP="005D6A2A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>
                    <w:rPr>
                      <w:sz w:val="28"/>
                      <w:szCs w:val="28"/>
                      <w:lang w:val="en-US"/>
                    </w:rPr>
                    <w:t>a</w:t>
                  </w:r>
                  <w:proofErr w:type="gramEnd"/>
                  <w:r>
                    <w:rPr>
                      <w:sz w:val="28"/>
                      <w:szCs w:val="28"/>
                      <w:lang w:val="en-US"/>
                    </w:rPr>
                    <w:t xml:space="preserve"> · b = b · </w:t>
                  </w:r>
                  <w:r w:rsidRPr="00F213D0">
                    <w:rPr>
                      <w:sz w:val="28"/>
                      <w:szCs w:val="28"/>
                      <w:lang w:val="en-US"/>
                    </w:rPr>
                    <w:t>a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54pt;margin-top:.7pt;width:126pt;height:27pt;z-index:251673600">
            <v:textbox style="mso-next-textbox:#_x0000_s1039">
              <w:txbxContent>
                <w:p w:rsidR="005D6A2A" w:rsidRPr="00F213D0" w:rsidRDefault="005D6A2A" w:rsidP="005D6A2A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F213D0">
                    <w:rPr>
                      <w:sz w:val="28"/>
                      <w:szCs w:val="28"/>
                      <w:lang w:val="en-US"/>
                    </w:rPr>
                    <w:t>a + b = b + a</w:t>
                  </w:r>
                </w:p>
              </w:txbxContent>
            </v:textbox>
          </v:rect>
        </w:pict>
      </w:r>
    </w:p>
    <w:p w:rsidR="005D6A2A" w:rsidRPr="002464CB" w:rsidRDefault="00B80C63" w:rsidP="0037544D">
      <w:pPr>
        <w:tabs>
          <w:tab w:val="left" w:pos="6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180pt;margin-top:30.55pt;width:126pt;height:27pt;z-index:251675648">
            <v:textbox>
              <w:txbxContent>
                <w:p w:rsidR="005D6A2A" w:rsidRPr="00925987" w:rsidRDefault="005D6A2A" w:rsidP="005D6A2A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>
                    <w:rPr>
                      <w:sz w:val="28"/>
                      <w:szCs w:val="28"/>
                      <w:lang w:val="en-US"/>
                    </w:rPr>
                    <w:t>a</w:t>
                  </w:r>
                  <w:proofErr w:type="gramEnd"/>
                  <w:r>
                    <w:rPr>
                      <w:sz w:val="28"/>
                      <w:szCs w:val="28"/>
                      <w:lang w:val="en-US"/>
                    </w:rPr>
                    <w:t xml:space="preserve"> · b  = b · a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3" style="position:absolute;left:0;text-align:left;flip:x;z-index:251677696" from="306pt,12.55pt" to="378pt,39.5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2" style="position:absolute;left:0;text-align:left;z-index:251676672" from="126pt,12.55pt" to="180pt,39.55pt">
            <v:stroke endarrow="block"/>
          </v:line>
        </w:pict>
      </w:r>
      <w:r w:rsidR="005D6A2A" w:rsidRPr="002464CB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28" type="#_x0000_t75" style="width:9pt;height:16.5pt" o:ole="">
            <v:imagedata r:id="rId14" o:title=""/>
          </v:shape>
          <o:OLEObject Type="Embed" ProgID="Equation.3" ShapeID="_x0000_i1028" DrawAspect="Content" ObjectID="_1543862183" r:id="rId15"/>
        </w:object>
      </w:r>
    </w:p>
    <w:p w:rsidR="005D6A2A" w:rsidRPr="002464CB" w:rsidRDefault="005D6A2A" w:rsidP="0037544D">
      <w:pPr>
        <w:tabs>
          <w:tab w:val="left" w:pos="6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6A2A" w:rsidRPr="002464CB" w:rsidRDefault="005D6A2A" w:rsidP="0037544D">
      <w:pPr>
        <w:tabs>
          <w:tab w:val="left" w:pos="6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6A2A" w:rsidRPr="002464CB" w:rsidRDefault="005D6A2A" w:rsidP="0037544D">
      <w:pPr>
        <w:tabs>
          <w:tab w:val="left" w:pos="6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6A2A" w:rsidRPr="002464CB" w:rsidRDefault="005D6A2A" w:rsidP="0037544D">
      <w:pPr>
        <w:tabs>
          <w:tab w:val="left" w:pos="67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6A2A" w:rsidRPr="002464CB" w:rsidRDefault="005D6A2A" w:rsidP="0037544D">
      <w:pPr>
        <w:tabs>
          <w:tab w:val="left" w:pos="6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>Укрупненное введение новых знаний позволяет:</w:t>
      </w:r>
    </w:p>
    <w:p w:rsidR="005D6A2A" w:rsidRPr="002464CB" w:rsidRDefault="005D6A2A" w:rsidP="0037544D">
      <w:pPr>
        <w:tabs>
          <w:tab w:val="left" w:pos="6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>- применять обобщение в текущей учебной работе на каждом уроке;</w:t>
      </w:r>
    </w:p>
    <w:p w:rsidR="005D6A2A" w:rsidRPr="002464CB" w:rsidRDefault="005D6A2A" w:rsidP="0037544D">
      <w:pPr>
        <w:tabs>
          <w:tab w:val="left" w:pos="6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lastRenderedPageBreak/>
        <w:t>- устанавливать больше логических связей в материале;</w:t>
      </w:r>
    </w:p>
    <w:p w:rsidR="005D6A2A" w:rsidRPr="002464CB" w:rsidRDefault="005D6A2A" w:rsidP="0037544D">
      <w:pPr>
        <w:tabs>
          <w:tab w:val="left" w:pos="6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>- выделять главное  и существенное в большой дозе материала;</w:t>
      </w:r>
    </w:p>
    <w:p w:rsidR="005D6A2A" w:rsidRPr="002464CB" w:rsidRDefault="005D6A2A" w:rsidP="0037544D">
      <w:pPr>
        <w:tabs>
          <w:tab w:val="left" w:pos="6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>- понимать значение материала в общей системе ЗУН;</w:t>
      </w:r>
    </w:p>
    <w:p w:rsidR="005D6A2A" w:rsidRPr="002464CB" w:rsidRDefault="005D6A2A" w:rsidP="0037544D">
      <w:pPr>
        <w:tabs>
          <w:tab w:val="left" w:pos="6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>- выявлять больше межпредметных связей;</w:t>
      </w:r>
    </w:p>
    <w:p w:rsidR="005D6A2A" w:rsidRPr="002464CB" w:rsidRDefault="005D6A2A" w:rsidP="0037544D">
      <w:pPr>
        <w:tabs>
          <w:tab w:val="left" w:pos="6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>- более эмоционально подать материал;</w:t>
      </w:r>
    </w:p>
    <w:p w:rsidR="005D6A2A" w:rsidRPr="002464CB" w:rsidRDefault="005D6A2A" w:rsidP="003754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>- сделать более эффективным закрепление материала.</w:t>
      </w:r>
    </w:p>
    <w:p w:rsidR="00227C5B" w:rsidRPr="002464CB" w:rsidRDefault="00763BE3" w:rsidP="0037544D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Сравнивая дидактические принципы технологии системно - деятельностного подхода с принципами</w:t>
      </w:r>
      <w:r w:rsidR="003B3DC8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УДЕ прихожу к выводу</w:t>
      </w: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принципы деятельности, непрерывности, целостности, вариативности и творчества</w:t>
      </w:r>
      <w:r w:rsidR="00894DAA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</w:t>
      </w:r>
      <w:r w:rsidR="0042472B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присутствуют в технологии УДЕ.</w:t>
      </w:r>
    </w:p>
    <w:p w:rsidR="002102E5" w:rsidRPr="002464CB" w:rsidRDefault="0042472B" w:rsidP="0037544D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ученик придумывает обратную задачу (деятельность, творчество и самостоятельное мышление присутствуют)</w:t>
      </w:r>
      <w:r w:rsidR="00A755F6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55F6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Изучая в сравн</w:t>
      </w:r>
      <w:r w:rsidR="00C73684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взаимно – обратные понятия</w:t>
      </w:r>
      <w:r w:rsidR="00A755F6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сложение и вычитание, умножение и деление, в</w:t>
      </w:r>
      <w:r w:rsidR="00227C5B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заимно- обратные функции и т.д., </w:t>
      </w:r>
      <w:r w:rsidR="00A645D4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противопоставления (УДЕ) и принцип вариативности деятельностного подхода к обучению формируют у учащихся</w:t>
      </w:r>
      <w:r w:rsidR="00A645D4" w:rsidRPr="002464CB">
        <w:rPr>
          <w:rFonts w:ascii="Times New Roman" w:hAnsi="Times New Roman" w:cs="Times New Roman"/>
          <w:sz w:val="28"/>
          <w:szCs w:val="28"/>
        </w:rPr>
        <w:t xml:space="preserve"> способность к систематическому перебору вариантов.</w:t>
      </w:r>
    </w:p>
    <w:p w:rsidR="002A1782" w:rsidRPr="002464CB" w:rsidRDefault="00F54688" w:rsidP="002A1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>Технология УДЕ дает возможность учителю по –</w:t>
      </w:r>
      <w:r w:rsidR="00D15734" w:rsidRPr="002464CB">
        <w:rPr>
          <w:rFonts w:ascii="Times New Roman" w:hAnsi="Times New Roman" w:cs="Times New Roman"/>
          <w:sz w:val="28"/>
          <w:szCs w:val="28"/>
        </w:rPr>
        <w:t xml:space="preserve"> </w:t>
      </w:r>
      <w:r w:rsidRPr="002464CB">
        <w:rPr>
          <w:rFonts w:ascii="Times New Roman" w:hAnsi="Times New Roman" w:cs="Times New Roman"/>
          <w:sz w:val="28"/>
          <w:szCs w:val="28"/>
        </w:rPr>
        <w:t>новому взглянуть на процесс обучения</w:t>
      </w:r>
      <w:proofErr w:type="gramStart"/>
      <w:r w:rsidRPr="002464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64CB">
        <w:rPr>
          <w:rFonts w:ascii="Times New Roman" w:hAnsi="Times New Roman" w:cs="Times New Roman"/>
          <w:sz w:val="28"/>
          <w:szCs w:val="28"/>
        </w:rPr>
        <w:t xml:space="preserve"> способствует повышению качества знаний, благотворно влияет на развитие творческой личности, самостоятельности и инициативы детей.</w:t>
      </w:r>
      <w:r w:rsidR="00D15734" w:rsidRPr="00246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782" w:rsidRPr="002464CB" w:rsidRDefault="002A1782" w:rsidP="002A17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 xml:space="preserve">В системно – </w:t>
      </w:r>
      <w:proofErr w:type="spellStart"/>
      <w:r w:rsidRPr="002464CB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2464CB">
        <w:rPr>
          <w:rFonts w:ascii="Times New Roman" w:hAnsi="Times New Roman" w:cs="Times New Roman"/>
          <w:sz w:val="28"/>
          <w:szCs w:val="28"/>
        </w:rPr>
        <w:t xml:space="preserve"> подходе</w:t>
      </w:r>
      <w:r w:rsidRPr="002464CB">
        <w:rPr>
          <w:rFonts w:ascii="Times New Roman" w:hAnsi="Times New Roman"/>
          <w:sz w:val="28"/>
          <w:szCs w:val="28"/>
        </w:rPr>
        <w:t xml:space="preserve">: воспитание ученика- исследователя – это процесс, который открывает широкие возможности для развития активной и творческой личности, способной вести самостоятельный поиск, делать собственные открытия, решать возникающие проблемы, принимать решения и нести ответственность за них. Общность технологии УДЕ и системно – </w:t>
      </w:r>
      <w:proofErr w:type="spellStart"/>
      <w:r w:rsidRPr="002464CB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2464CB">
        <w:rPr>
          <w:rFonts w:ascii="Times New Roman" w:hAnsi="Times New Roman"/>
          <w:sz w:val="28"/>
          <w:szCs w:val="28"/>
        </w:rPr>
        <w:t xml:space="preserve"> подхода </w:t>
      </w:r>
      <w:r w:rsidR="000B0BF0" w:rsidRPr="002464CB">
        <w:rPr>
          <w:rFonts w:ascii="Times New Roman" w:hAnsi="Times New Roman"/>
          <w:sz w:val="28"/>
          <w:szCs w:val="28"/>
        </w:rPr>
        <w:t>даст хороший результат в обучен</w:t>
      </w:r>
      <w:r w:rsidRPr="002464CB">
        <w:rPr>
          <w:rFonts w:ascii="Times New Roman" w:hAnsi="Times New Roman"/>
          <w:sz w:val="28"/>
          <w:szCs w:val="28"/>
        </w:rPr>
        <w:t xml:space="preserve">ии </w:t>
      </w:r>
      <w:r w:rsidR="000B0BF0" w:rsidRPr="002464CB">
        <w:rPr>
          <w:rFonts w:ascii="Times New Roman" w:hAnsi="Times New Roman"/>
          <w:sz w:val="28"/>
          <w:szCs w:val="28"/>
        </w:rPr>
        <w:t>самостоятельной, творчески мыслящей личности.</w:t>
      </w:r>
    </w:p>
    <w:p w:rsidR="00E829C1" w:rsidRPr="002464CB" w:rsidRDefault="00E829C1" w:rsidP="0037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9C1" w:rsidRPr="002464CB" w:rsidRDefault="00D15734" w:rsidP="00D157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64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829C1" w:rsidRPr="002464C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26A6F" w:rsidRPr="002464CB" w:rsidRDefault="00326A6F" w:rsidP="00326A6F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2464C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</w:t>
      </w:r>
      <w:r w:rsidR="00F54688" w:rsidRPr="002464C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r w:rsidR="00F54688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Эрдниев П.М. Укрупнение дидактических единиц как технология о6учения</w:t>
      </w:r>
      <w:proofErr w:type="gramStart"/>
      <w:r w:rsidR="00F54688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F54688"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1,2). М: «Просвещение», 1992 г.</w:t>
      </w:r>
      <w:r w:rsidRPr="002464CB">
        <w:rPr>
          <w:color w:val="000000"/>
          <w:sz w:val="28"/>
          <w:szCs w:val="28"/>
        </w:rPr>
        <w:t xml:space="preserve"> </w:t>
      </w:r>
    </w:p>
    <w:p w:rsidR="00326A6F" w:rsidRPr="002464CB" w:rsidRDefault="00326A6F" w:rsidP="00326A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464CB">
        <w:rPr>
          <w:color w:val="000000"/>
          <w:sz w:val="28"/>
          <w:szCs w:val="28"/>
        </w:rPr>
        <w:t>2.</w:t>
      </w: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Эрдниев П.М., Эрдниев Б.П. Теория и методика обучения математике в начальной школе. М.: Педагогика, 1988.</w:t>
      </w:r>
    </w:p>
    <w:p w:rsidR="00326A6F" w:rsidRPr="002464CB" w:rsidRDefault="00326A6F" w:rsidP="00326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3.Эрдниев П.М., Эрдниев Б.П. Укрупнение дидактических единиц в обучении математике. М., 1986.</w:t>
      </w:r>
    </w:p>
    <w:p w:rsidR="00326A6F" w:rsidRPr="002464CB" w:rsidRDefault="00326A6F" w:rsidP="00326A6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464CB">
        <w:rPr>
          <w:rFonts w:ascii="Times New Roman" w:hAnsi="Times New Roman" w:cs="Times New Roman"/>
          <w:sz w:val="28"/>
          <w:szCs w:val="28"/>
        </w:rPr>
        <w:t xml:space="preserve">4.Бастаева В.Б., Корнякова Т. А., 2011. УДЕ в </w:t>
      </w:r>
      <w:proofErr w:type="spellStart"/>
      <w:r w:rsidRPr="002464CB">
        <w:rPr>
          <w:rFonts w:ascii="Times New Roman" w:hAnsi="Times New Roman" w:cs="Times New Roman"/>
          <w:sz w:val="28"/>
          <w:szCs w:val="28"/>
        </w:rPr>
        <w:t>Малодербетовской</w:t>
      </w:r>
      <w:proofErr w:type="spellEnd"/>
      <w:r w:rsidRPr="002464CB">
        <w:rPr>
          <w:rFonts w:ascii="Times New Roman" w:hAnsi="Times New Roman" w:cs="Times New Roman"/>
          <w:sz w:val="28"/>
          <w:szCs w:val="28"/>
        </w:rPr>
        <w:t xml:space="preserve"> гимназии им. Б.Б. Бадмаева.</w:t>
      </w:r>
      <w:proofErr w:type="gramStart"/>
      <w:r w:rsidRPr="002464CB">
        <w:rPr>
          <w:rFonts w:ascii="Times New Roman" w:hAnsi="Times New Roman" w:cs="Times New Roman"/>
          <w:sz w:val="28"/>
          <w:szCs w:val="28"/>
        </w:rPr>
        <w:t xml:space="preserve"> </w:t>
      </w:r>
      <w:r w:rsidRPr="002464C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proofErr w:type="gramEnd"/>
      <w:r w:rsidRPr="002464C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</w:p>
    <w:p w:rsidR="00326A6F" w:rsidRPr="002464CB" w:rsidRDefault="00326A6F" w:rsidP="00326A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894DAA" w:rsidRPr="002464CB" w:rsidRDefault="00871AC6" w:rsidP="003B0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894DAA" w:rsidRPr="002464CB" w:rsidSect="0037544D">
      <w:headerReference w:type="default" r:id="rId16"/>
      <w:pgSz w:w="11906" w:h="16838"/>
      <w:pgMar w:top="1276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454" w:rsidRDefault="00035454" w:rsidP="00F73B40">
      <w:pPr>
        <w:spacing w:after="0" w:line="240" w:lineRule="auto"/>
      </w:pPr>
      <w:r>
        <w:separator/>
      </w:r>
    </w:p>
  </w:endnote>
  <w:endnote w:type="continuationSeparator" w:id="0">
    <w:p w:rsidR="00035454" w:rsidRDefault="00035454" w:rsidP="00F7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454" w:rsidRDefault="00035454" w:rsidP="00F73B40">
      <w:pPr>
        <w:spacing w:after="0" w:line="240" w:lineRule="auto"/>
      </w:pPr>
      <w:r>
        <w:separator/>
      </w:r>
    </w:p>
  </w:footnote>
  <w:footnote w:type="continuationSeparator" w:id="0">
    <w:p w:rsidR="00035454" w:rsidRDefault="00035454" w:rsidP="00F73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B40" w:rsidRPr="00F73B40" w:rsidRDefault="00F73B40" w:rsidP="00F73B40">
    <w:pPr>
      <w:pStyle w:val="a6"/>
      <w:jc w:val="center"/>
      <w:rPr>
        <w:rFonts w:ascii="Monotype Corsiva" w:hAnsi="Monotype Corsiva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90CFD"/>
    <w:multiLevelType w:val="hybridMultilevel"/>
    <w:tmpl w:val="EEEA251E"/>
    <w:lvl w:ilvl="0" w:tplc="4DAC16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FD505F5"/>
    <w:multiLevelType w:val="hybridMultilevel"/>
    <w:tmpl w:val="FF02A2BA"/>
    <w:lvl w:ilvl="0" w:tplc="36F0108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33FBC"/>
    <w:multiLevelType w:val="multilevel"/>
    <w:tmpl w:val="81CC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F17B9D"/>
    <w:multiLevelType w:val="hybridMultilevel"/>
    <w:tmpl w:val="CE72752A"/>
    <w:lvl w:ilvl="0" w:tplc="BFE675B6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64600DAA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C68"/>
    <w:rsid w:val="00035454"/>
    <w:rsid w:val="00080569"/>
    <w:rsid w:val="000B0BF0"/>
    <w:rsid w:val="000E1F5C"/>
    <w:rsid w:val="00132961"/>
    <w:rsid w:val="00170F14"/>
    <w:rsid w:val="001948AE"/>
    <w:rsid w:val="001A0222"/>
    <w:rsid w:val="002102E5"/>
    <w:rsid w:val="00227C5B"/>
    <w:rsid w:val="002464CB"/>
    <w:rsid w:val="002A1782"/>
    <w:rsid w:val="002C13EE"/>
    <w:rsid w:val="00304202"/>
    <w:rsid w:val="00326A6F"/>
    <w:rsid w:val="0037544D"/>
    <w:rsid w:val="003B06D1"/>
    <w:rsid w:val="003B3DC8"/>
    <w:rsid w:val="00415F1E"/>
    <w:rsid w:val="0042472B"/>
    <w:rsid w:val="004D352E"/>
    <w:rsid w:val="00504B19"/>
    <w:rsid w:val="00551A9F"/>
    <w:rsid w:val="00582F7A"/>
    <w:rsid w:val="005D6A2A"/>
    <w:rsid w:val="005F3259"/>
    <w:rsid w:val="00720B44"/>
    <w:rsid w:val="007475F7"/>
    <w:rsid w:val="00761E04"/>
    <w:rsid w:val="00763BE3"/>
    <w:rsid w:val="00780030"/>
    <w:rsid w:val="00863FD8"/>
    <w:rsid w:val="00871AC6"/>
    <w:rsid w:val="00894DAA"/>
    <w:rsid w:val="00904BB4"/>
    <w:rsid w:val="00912961"/>
    <w:rsid w:val="00924194"/>
    <w:rsid w:val="0098734D"/>
    <w:rsid w:val="00A645D4"/>
    <w:rsid w:val="00A755F6"/>
    <w:rsid w:val="00AE10ED"/>
    <w:rsid w:val="00B40CD7"/>
    <w:rsid w:val="00B80C63"/>
    <w:rsid w:val="00BB0C68"/>
    <w:rsid w:val="00BF1996"/>
    <w:rsid w:val="00C73684"/>
    <w:rsid w:val="00D15734"/>
    <w:rsid w:val="00DA0F99"/>
    <w:rsid w:val="00DC5F6F"/>
    <w:rsid w:val="00E829C1"/>
    <w:rsid w:val="00E877ED"/>
    <w:rsid w:val="00F15B17"/>
    <w:rsid w:val="00F54688"/>
    <w:rsid w:val="00F54C37"/>
    <w:rsid w:val="00F7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1F5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E1F5C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character" w:styleId="a4">
    <w:name w:val="Strong"/>
    <w:qFormat/>
    <w:rsid w:val="000E1F5C"/>
    <w:rPr>
      <w:b/>
      <w:bCs/>
    </w:rPr>
  </w:style>
  <w:style w:type="paragraph" w:customStyle="1" w:styleId="c0">
    <w:name w:val="c0"/>
    <w:basedOn w:val="a"/>
    <w:rsid w:val="000E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1F5C"/>
  </w:style>
  <w:style w:type="character" w:customStyle="1" w:styleId="c3">
    <w:name w:val="c3"/>
    <w:basedOn w:val="a0"/>
    <w:rsid w:val="000E1F5C"/>
  </w:style>
  <w:style w:type="paragraph" w:styleId="a5">
    <w:name w:val="List Paragraph"/>
    <w:basedOn w:val="a"/>
    <w:uiPriority w:val="34"/>
    <w:qFormat/>
    <w:rsid w:val="002102E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3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3B40"/>
  </w:style>
  <w:style w:type="paragraph" w:styleId="a8">
    <w:name w:val="footer"/>
    <w:basedOn w:val="a"/>
    <w:link w:val="a9"/>
    <w:uiPriority w:val="99"/>
    <w:semiHidden/>
    <w:unhideWhenUsed/>
    <w:rsid w:val="00F73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3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D897B-357E-4147-A96F-A879F83A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Маман</dc:creator>
  <cp:lastModifiedBy>Маман</cp:lastModifiedBy>
  <cp:revision>4</cp:revision>
  <cp:lastPrinted>2016-10-19T21:26:00Z</cp:lastPrinted>
  <dcterms:created xsi:type="dcterms:W3CDTF">2016-12-21T18:49:00Z</dcterms:created>
  <dcterms:modified xsi:type="dcterms:W3CDTF">2016-12-21T18:50:00Z</dcterms:modified>
</cp:coreProperties>
</file>