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75" w:rsidRPr="00D533D0" w:rsidRDefault="00D533D0" w:rsidP="001B6760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sz w:val="28"/>
          <w:szCs w:val="28"/>
        </w:rPr>
        <w:t>Роль школьного «М</w:t>
      </w:r>
      <w:r w:rsidR="00470275" w:rsidRPr="00470275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узея </w:t>
      </w:r>
      <w:r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живописи и народных промыслов» </w:t>
      </w:r>
      <w:r w:rsidR="00470275" w:rsidRPr="00470275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в формировании </w:t>
      </w:r>
      <w:r w:rsidRPr="00D533D0">
        <w:rPr>
          <w:rFonts w:ascii="Times New Roman" w:hAnsi="Times New Roman" w:cs="Times New Roman"/>
          <w:b/>
          <w:sz w:val="28"/>
          <w:szCs w:val="28"/>
        </w:rPr>
        <w:t>национального самосознания учащихся</w:t>
      </w:r>
    </w:p>
    <w:p w:rsidR="00ED476E" w:rsidRPr="003606AE" w:rsidRDefault="00ED476E" w:rsidP="00ED4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Родина. Отчизна. Отечество. Отчий край. Так называют люди ту землю, на которой родились, и нет ничего дороже у человека, чем Родина, красота которой открылась ему однажды как чудо. Надо </w:t>
      </w:r>
      <w:r w:rsidR="006E18BE" w:rsidRPr="003606AE">
        <w:rPr>
          <w:rFonts w:ascii="Times New Roman" w:hAnsi="Times New Roman" w:cs="Times New Roman"/>
          <w:sz w:val="28"/>
          <w:szCs w:val="28"/>
        </w:rPr>
        <w:t xml:space="preserve"> помочь подростку</w:t>
      </w:r>
      <w:r w:rsidRPr="003606AE">
        <w:rPr>
          <w:rFonts w:ascii="Times New Roman" w:hAnsi="Times New Roman" w:cs="Times New Roman"/>
          <w:sz w:val="28"/>
          <w:szCs w:val="28"/>
        </w:rPr>
        <w:t xml:space="preserve"> открыть это чудо, приобщая его к природе, быту, истории, культуре родного края. Знакомясь с малой Родиной, ребенок начинает любить её и сохраняет чувство привязанности к ней на всю жизнь. И чем лучше дети будут знать её, тем лучше поймут значение того, что происходит сегодня, и тем яснее представят будущее. Человек, любящий Родину, не способен на предательство, преступления. А это так важно в наше время.</w:t>
      </w:r>
    </w:p>
    <w:p w:rsidR="00B52AFE" w:rsidRPr="003606AE" w:rsidRDefault="00B52AFE" w:rsidP="00B52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Любовь к Родине - естественное для каждого человека чувство. Гордость за свою страну, ощущение своей связи с ней позволяют чувствовать себя уверенно, способствует созданию необходимого духовного и нравственного равновесия. </w:t>
      </w:r>
    </w:p>
    <w:p w:rsidR="00B52AFE" w:rsidRPr="003606AE" w:rsidRDefault="00B52AFE" w:rsidP="00B52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Назначение российской школы заключается в духовном становлении молодого поколения, формировании национального самосознания учащихся, их патриотическом воспитании. Любовь к Родине дает возможность человеку осознать себя как личность и создает условия для свободного, уверенного труда и учебы. В сложном и многогранном учебно-воспитательном процессе одно из действенных средств формирования патриотически ориентированной личности - использование национально-регионального компонента содержания образования.</w:t>
      </w:r>
    </w:p>
    <w:p w:rsidR="00B52AFE" w:rsidRPr="003606AE" w:rsidRDefault="00B52AFE" w:rsidP="00B52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Значение школьного музея в воспитании учащихся на боевых и трудовых традициях своей малой Родины огромно. </w:t>
      </w:r>
    </w:p>
    <w:p w:rsidR="00B52AFE" w:rsidRPr="003606AE" w:rsidRDefault="00B52AFE" w:rsidP="00B52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Музей в школе способствует социализации подростков, является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</w:t>
      </w:r>
    </w:p>
    <w:p w:rsidR="00A77711" w:rsidRPr="003606AE" w:rsidRDefault="00676A78" w:rsidP="009D4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Музей помогает на практике  формированию интереса к отечественной культуре и уважительного отношения к нравственным ценностям прошлых поколений</w:t>
      </w:r>
      <w:r w:rsidR="00A77711" w:rsidRPr="003606AE">
        <w:rPr>
          <w:rFonts w:ascii="Times New Roman" w:hAnsi="Times New Roman" w:cs="Times New Roman"/>
          <w:sz w:val="28"/>
          <w:szCs w:val="28"/>
        </w:rPr>
        <w:t xml:space="preserve">, </w:t>
      </w:r>
      <w:r w:rsidRPr="003606AE">
        <w:rPr>
          <w:rFonts w:ascii="Times New Roman" w:hAnsi="Times New Roman" w:cs="Times New Roman"/>
          <w:sz w:val="28"/>
          <w:szCs w:val="28"/>
        </w:rPr>
        <w:t>закреплению знаний об истории своего города, области, края.</w:t>
      </w:r>
      <w:r w:rsidR="00A77711" w:rsidRPr="003606AE">
        <w:rPr>
          <w:rFonts w:ascii="Times New Roman" w:hAnsi="Times New Roman" w:cs="Times New Roman"/>
          <w:sz w:val="28"/>
          <w:szCs w:val="28"/>
        </w:rPr>
        <w:t xml:space="preserve"> Здесь ведется  исследовательская деятельность учащихся, в процессе которой ребята овладевают различными приемами и навыками краеведческой и музейной  деятельности, а в ходе краеведческих изысканий – основами многих научных дисциплин, не предусмотренных школьной программой.</w:t>
      </w:r>
      <w:r w:rsidR="000B2DA0" w:rsidRPr="003606AE">
        <w:rPr>
          <w:rFonts w:ascii="Times New Roman" w:hAnsi="Times New Roman" w:cs="Times New Roman"/>
          <w:sz w:val="28"/>
          <w:szCs w:val="28"/>
        </w:rPr>
        <w:t xml:space="preserve"> Но </w:t>
      </w:r>
      <w:r w:rsidR="000B2DA0" w:rsidRPr="003606AE">
        <w:rPr>
          <w:rFonts w:ascii="Times New Roman" w:hAnsi="Times New Roman" w:cs="Times New Roman"/>
          <w:sz w:val="28"/>
          <w:szCs w:val="28"/>
        </w:rPr>
        <w:lastRenderedPageBreak/>
        <w:t>самое главное – проводимое</w:t>
      </w:r>
      <w:r w:rsidR="00A77711" w:rsidRPr="003606AE">
        <w:rPr>
          <w:rFonts w:ascii="Times New Roman" w:hAnsi="Times New Roman" w:cs="Times New Roman"/>
          <w:sz w:val="28"/>
          <w:szCs w:val="28"/>
        </w:rPr>
        <w:t xml:space="preserve"> исследование дает возможность школьнику соприкоснуться с эпохой, почувствовать ее, задуматься о своей сопричастности</w:t>
      </w:r>
      <w:r w:rsidR="00DA16E5" w:rsidRPr="003606AE">
        <w:rPr>
          <w:rFonts w:ascii="Times New Roman" w:hAnsi="Times New Roman" w:cs="Times New Roman"/>
          <w:sz w:val="28"/>
          <w:szCs w:val="28"/>
        </w:rPr>
        <w:t xml:space="preserve"> к </w:t>
      </w:r>
      <w:r w:rsidR="009B69A0" w:rsidRPr="003606AE">
        <w:rPr>
          <w:rFonts w:ascii="Times New Roman" w:hAnsi="Times New Roman" w:cs="Times New Roman"/>
          <w:sz w:val="28"/>
          <w:szCs w:val="28"/>
        </w:rPr>
        <w:t>прошлому и настоящему малой Родины.</w:t>
      </w:r>
    </w:p>
    <w:p w:rsidR="009D4300" w:rsidRPr="003606AE" w:rsidRDefault="009D4300" w:rsidP="009D4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Надо отметить, что школьный музей способствует</w:t>
      </w:r>
      <w:r w:rsidR="00DF6AEF" w:rsidRPr="003606AE">
        <w:rPr>
          <w:rFonts w:ascii="Times New Roman" w:hAnsi="Times New Roman" w:cs="Times New Roman"/>
          <w:sz w:val="28"/>
          <w:szCs w:val="28"/>
        </w:rPr>
        <w:t>, с одной стороны, гражданско-</w:t>
      </w:r>
      <w:r w:rsidRPr="003606AE">
        <w:rPr>
          <w:rFonts w:ascii="Times New Roman" w:hAnsi="Times New Roman" w:cs="Times New Roman"/>
          <w:sz w:val="28"/>
          <w:szCs w:val="28"/>
        </w:rPr>
        <w:t>патриотическому воспитанию, а с другой – создает условия для моделирования педагогических ситуаций, развивающих три стороны личности воспитанника: познавательно-мировоззренческую, эмоционально-волевую и действенно-практическую.</w:t>
      </w:r>
    </w:p>
    <w:p w:rsidR="009D4300" w:rsidRPr="003606AE" w:rsidRDefault="009D4300" w:rsidP="009D4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Музейная педагогика оказывает неоценимую помощь в процессе воспитания, может помочь ребенку стать творческой личностью, помогает ему прожить не одну свою жизнь, а сотни других жизней, включает сферу культуры.</w:t>
      </w:r>
    </w:p>
    <w:p w:rsidR="006E557C" w:rsidRPr="003606AE" w:rsidRDefault="006E557C" w:rsidP="00DF6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Музейная педагогика дает возможность:</w:t>
      </w:r>
    </w:p>
    <w:p w:rsidR="006E557C" w:rsidRPr="003606AE" w:rsidRDefault="006E557C" w:rsidP="00DF6AEF">
      <w:pPr>
        <w:numPr>
          <w:ilvl w:val="0"/>
          <w:numId w:val="2"/>
        </w:numPr>
        <w:spacing w:after="0"/>
        <w:ind w:left="11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осуществлять нетрадиционный подход к образованию, основанный на интересе детей к исследовательской деятельности и компьютерному обучению;</w:t>
      </w:r>
    </w:p>
    <w:p w:rsidR="006E557C" w:rsidRPr="003606AE" w:rsidRDefault="006E557C" w:rsidP="00DF6AEF">
      <w:pPr>
        <w:numPr>
          <w:ilvl w:val="0"/>
          <w:numId w:val="2"/>
        </w:numPr>
        <w:spacing w:after="0"/>
        <w:ind w:left="11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сочетать эмоциональные и интеллектуальные воздействия на учеников;</w:t>
      </w:r>
    </w:p>
    <w:p w:rsidR="006E557C" w:rsidRPr="003606AE" w:rsidRDefault="006E557C" w:rsidP="00DF6AEF">
      <w:pPr>
        <w:numPr>
          <w:ilvl w:val="0"/>
          <w:numId w:val="2"/>
        </w:numPr>
        <w:spacing w:after="0"/>
        <w:ind w:left="11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раскрыть значимость и практический смысл изучаемого материала;</w:t>
      </w:r>
    </w:p>
    <w:p w:rsidR="006E557C" w:rsidRPr="003606AE" w:rsidRDefault="006E557C" w:rsidP="00DF6AEF">
      <w:pPr>
        <w:numPr>
          <w:ilvl w:val="0"/>
          <w:numId w:val="2"/>
        </w:numPr>
        <w:spacing w:after="0"/>
        <w:ind w:left="11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попробовать собственные силы и самореализоваться каждому ребенку;</w:t>
      </w:r>
    </w:p>
    <w:p w:rsidR="006E557C" w:rsidRPr="003606AE" w:rsidRDefault="006E557C" w:rsidP="00DF6AEF">
      <w:pPr>
        <w:numPr>
          <w:ilvl w:val="0"/>
          <w:numId w:val="2"/>
        </w:numPr>
        <w:spacing w:after="0"/>
        <w:ind w:left="11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объяснить сложный материал на простых и наглядных примерах;</w:t>
      </w:r>
    </w:p>
    <w:p w:rsidR="006E557C" w:rsidRPr="003606AE" w:rsidRDefault="006E557C" w:rsidP="00DF6AEF">
      <w:pPr>
        <w:numPr>
          <w:ilvl w:val="0"/>
          <w:numId w:val="2"/>
        </w:numPr>
        <w:spacing w:after="0"/>
        <w:ind w:left="11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676A78" w:rsidRPr="003606AE" w:rsidRDefault="00A77711" w:rsidP="009D4300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6AE">
        <w:rPr>
          <w:rFonts w:eastAsiaTheme="minorHAnsi"/>
          <w:sz w:val="28"/>
          <w:szCs w:val="28"/>
          <w:lang w:eastAsia="en-US"/>
        </w:rPr>
        <w:t>Музейное пространство создает условия для участия обучающихся в интересной для них общественно полезной деятельности, в поощрении их инициатив по проведению социально одобряемых и личностно значимых дел.</w:t>
      </w:r>
      <w:r w:rsidR="00DF6AEF" w:rsidRPr="003606AE">
        <w:rPr>
          <w:rFonts w:eastAsiaTheme="minorHAnsi"/>
          <w:sz w:val="28"/>
          <w:szCs w:val="28"/>
          <w:lang w:eastAsia="en-US"/>
        </w:rPr>
        <w:t xml:space="preserve"> Таким </w:t>
      </w:r>
      <w:r w:rsidR="003606AE">
        <w:rPr>
          <w:rFonts w:eastAsiaTheme="minorHAnsi"/>
          <w:sz w:val="28"/>
          <w:szCs w:val="28"/>
          <w:lang w:eastAsia="en-US"/>
        </w:rPr>
        <w:t xml:space="preserve">социально значимым </w:t>
      </w:r>
      <w:r w:rsidR="00DF6AEF" w:rsidRPr="003606AE">
        <w:rPr>
          <w:rFonts w:eastAsiaTheme="minorHAnsi"/>
          <w:sz w:val="28"/>
          <w:szCs w:val="28"/>
          <w:lang w:eastAsia="en-US"/>
        </w:rPr>
        <w:t>делом</w:t>
      </w:r>
      <w:r w:rsidR="006A4ABD" w:rsidRPr="003606AE">
        <w:rPr>
          <w:rFonts w:eastAsiaTheme="minorHAnsi"/>
          <w:sz w:val="28"/>
          <w:szCs w:val="28"/>
          <w:lang w:eastAsia="en-US"/>
        </w:rPr>
        <w:t xml:space="preserve"> </w:t>
      </w:r>
      <w:r w:rsidR="00B52AFE" w:rsidRPr="003606AE">
        <w:rPr>
          <w:rFonts w:eastAsiaTheme="minorHAnsi"/>
          <w:sz w:val="28"/>
          <w:szCs w:val="28"/>
          <w:lang w:eastAsia="en-US"/>
        </w:rPr>
        <w:t xml:space="preserve">в нашей школе </w:t>
      </w:r>
      <w:r w:rsidR="006A4ABD" w:rsidRPr="003606AE">
        <w:rPr>
          <w:rFonts w:eastAsiaTheme="minorHAnsi"/>
          <w:sz w:val="28"/>
          <w:szCs w:val="28"/>
          <w:lang w:eastAsia="en-US"/>
        </w:rPr>
        <w:t>стала экскурсоводческая деятельность</w:t>
      </w:r>
      <w:r w:rsidR="00B52AFE" w:rsidRPr="003606AE">
        <w:rPr>
          <w:rFonts w:eastAsiaTheme="minorHAnsi"/>
          <w:sz w:val="28"/>
          <w:szCs w:val="28"/>
          <w:lang w:eastAsia="en-US"/>
        </w:rPr>
        <w:t xml:space="preserve">. </w:t>
      </w:r>
    </w:p>
    <w:p w:rsidR="00EF0A8E" w:rsidRPr="003606AE" w:rsidRDefault="006A4ABD" w:rsidP="00DF6AE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606AE">
        <w:rPr>
          <w:sz w:val="28"/>
          <w:szCs w:val="28"/>
        </w:rPr>
        <w:t xml:space="preserve">Экскурсоводческая деятельность </w:t>
      </w:r>
      <w:r w:rsidR="003606AE">
        <w:rPr>
          <w:sz w:val="28"/>
          <w:szCs w:val="28"/>
        </w:rPr>
        <w:t xml:space="preserve">важна </w:t>
      </w:r>
      <w:r w:rsidRPr="003606AE">
        <w:rPr>
          <w:sz w:val="28"/>
          <w:szCs w:val="28"/>
        </w:rPr>
        <w:t xml:space="preserve">для самих экскурсоводов, т.к. </w:t>
      </w:r>
      <w:r w:rsidR="003606AE">
        <w:rPr>
          <w:sz w:val="28"/>
          <w:szCs w:val="28"/>
        </w:rPr>
        <w:t xml:space="preserve"> </w:t>
      </w:r>
      <w:r w:rsidRPr="003606AE">
        <w:rPr>
          <w:sz w:val="28"/>
          <w:szCs w:val="28"/>
        </w:rPr>
        <w:t>это, безусловно, труд учебный. Образовательное значение этого вида деятельности – во влиянии, которое она оказывает на усвоение и качество знаний по литерату</w:t>
      </w:r>
      <w:r w:rsidR="00DF6AEF" w:rsidRPr="003606AE">
        <w:rPr>
          <w:sz w:val="28"/>
          <w:szCs w:val="28"/>
        </w:rPr>
        <w:t>ре и истории. Причем учащиеся ни</w:t>
      </w:r>
      <w:r w:rsidRPr="003606AE">
        <w:rPr>
          <w:sz w:val="28"/>
          <w:szCs w:val="28"/>
        </w:rPr>
        <w:t xml:space="preserve"> только закрепляют знания, но и приобретают новые, которые оказываются достаточно прочными, поскольку получены в практической деятельности, получают прекрасную практику публичных выступлени</w:t>
      </w:r>
      <w:r w:rsidR="006E18BE" w:rsidRPr="003606AE">
        <w:rPr>
          <w:sz w:val="28"/>
          <w:szCs w:val="28"/>
        </w:rPr>
        <w:t xml:space="preserve">й, развивают навыки устной речи.  </w:t>
      </w:r>
    </w:p>
    <w:p w:rsidR="00EF0A8E" w:rsidRPr="003606AE" w:rsidRDefault="00EF0A8E" w:rsidP="00EF0A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6AE">
        <w:rPr>
          <w:rFonts w:eastAsiaTheme="minorEastAsia"/>
          <w:kern w:val="24"/>
          <w:sz w:val="28"/>
          <w:szCs w:val="28"/>
        </w:rPr>
        <w:t xml:space="preserve">Экскурсионная деятельность в нашей школе ведется уже </w:t>
      </w:r>
      <w:r w:rsidR="00DF6AEF" w:rsidRPr="003606AE">
        <w:rPr>
          <w:rFonts w:eastAsiaTheme="minorEastAsia"/>
          <w:kern w:val="24"/>
          <w:sz w:val="28"/>
          <w:szCs w:val="28"/>
        </w:rPr>
        <w:t>шестой</w:t>
      </w:r>
      <w:r w:rsidRPr="003606AE">
        <w:rPr>
          <w:rFonts w:eastAsiaTheme="minorEastAsia"/>
          <w:kern w:val="24"/>
          <w:sz w:val="28"/>
          <w:szCs w:val="28"/>
        </w:rPr>
        <w:t xml:space="preserve"> год.</w:t>
      </w:r>
    </w:p>
    <w:p w:rsidR="006A4ABD" w:rsidRPr="003606AE" w:rsidRDefault="00EF0A8E" w:rsidP="009A4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A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 В этом году на базе музея, в рамках кружка «Школа юного экскурсовода», был разработан проект «История родного города: люди и события» и уже были даны первые музейные уроки.</w:t>
      </w:r>
    </w:p>
    <w:p w:rsidR="001251C4" w:rsidRPr="003606AE" w:rsidRDefault="001251C4" w:rsidP="006A4A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Экскурсионная и лекционная деятельность </w:t>
      </w:r>
      <w:r w:rsidR="0090712F" w:rsidRPr="003606AE">
        <w:rPr>
          <w:rFonts w:ascii="Times New Roman" w:hAnsi="Times New Roman" w:cs="Times New Roman"/>
          <w:sz w:val="28"/>
          <w:szCs w:val="28"/>
        </w:rPr>
        <w:t>ориентирована,</w:t>
      </w:r>
      <w:r w:rsidRPr="003606AE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DF6AEF" w:rsidRPr="003606AE">
        <w:rPr>
          <w:rFonts w:ascii="Times New Roman" w:hAnsi="Times New Roman" w:cs="Times New Roman"/>
          <w:sz w:val="28"/>
          <w:szCs w:val="28"/>
        </w:rPr>
        <w:t xml:space="preserve"> </w:t>
      </w:r>
      <w:r w:rsidR="0090712F" w:rsidRPr="003606AE">
        <w:rPr>
          <w:rFonts w:ascii="Times New Roman" w:hAnsi="Times New Roman" w:cs="Times New Roman"/>
          <w:sz w:val="28"/>
          <w:szCs w:val="28"/>
        </w:rPr>
        <w:t>всего,</w:t>
      </w:r>
      <w:r w:rsidR="00B52AFE" w:rsidRPr="003606AE">
        <w:rPr>
          <w:rFonts w:ascii="Times New Roman" w:hAnsi="Times New Roman" w:cs="Times New Roman"/>
          <w:sz w:val="28"/>
          <w:szCs w:val="28"/>
        </w:rPr>
        <w:t xml:space="preserve"> на ученическую аудиторию, а значит, должна быть организованна с учетом возрастных особенностей слушателей.</w:t>
      </w:r>
    </w:p>
    <w:p w:rsidR="00FB5115" w:rsidRPr="003606AE" w:rsidRDefault="00FC46B4" w:rsidP="006A4A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Темы </w:t>
      </w:r>
      <w:r w:rsidR="00EF0A8E" w:rsidRPr="003606AE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3606AE" w:rsidRPr="003606AE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EF0A8E" w:rsidRPr="003606AE">
        <w:rPr>
          <w:rFonts w:ascii="Times New Roman" w:hAnsi="Times New Roman" w:cs="Times New Roman"/>
          <w:sz w:val="28"/>
          <w:szCs w:val="28"/>
        </w:rPr>
        <w:t>проектов</w:t>
      </w:r>
      <w:r w:rsidR="00DF6AEF" w:rsidRPr="003606AE">
        <w:rPr>
          <w:rFonts w:ascii="Times New Roman" w:hAnsi="Times New Roman" w:cs="Times New Roman"/>
          <w:sz w:val="28"/>
          <w:szCs w:val="28"/>
        </w:rPr>
        <w:t xml:space="preserve"> </w:t>
      </w:r>
      <w:r w:rsidRPr="003606AE">
        <w:rPr>
          <w:rFonts w:ascii="Times New Roman" w:hAnsi="Times New Roman" w:cs="Times New Roman"/>
          <w:sz w:val="28"/>
          <w:szCs w:val="28"/>
        </w:rPr>
        <w:t>были определен</w:t>
      </w:r>
      <w:r w:rsidR="00EF0A8E" w:rsidRPr="003606AE">
        <w:rPr>
          <w:rFonts w:ascii="Times New Roman" w:hAnsi="Times New Roman" w:cs="Times New Roman"/>
          <w:sz w:val="28"/>
          <w:szCs w:val="28"/>
        </w:rPr>
        <w:t>ы в рамках цикла «История родного</w:t>
      </w:r>
      <w:r w:rsidRPr="003606A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F0E24" w:rsidRPr="003606AE">
        <w:rPr>
          <w:rFonts w:ascii="Times New Roman" w:hAnsi="Times New Roman" w:cs="Times New Roman"/>
          <w:sz w:val="28"/>
          <w:szCs w:val="28"/>
        </w:rPr>
        <w:t xml:space="preserve">: </w:t>
      </w:r>
      <w:r w:rsidR="000C5313" w:rsidRPr="003606AE">
        <w:rPr>
          <w:rFonts w:ascii="Times New Roman" w:hAnsi="Times New Roman" w:cs="Times New Roman"/>
          <w:sz w:val="28"/>
          <w:szCs w:val="28"/>
        </w:rPr>
        <w:t>люди и</w:t>
      </w:r>
      <w:r w:rsidR="00470275" w:rsidRPr="003606AE">
        <w:rPr>
          <w:rFonts w:ascii="Times New Roman" w:hAnsi="Times New Roman" w:cs="Times New Roman"/>
          <w:sz w:val="28"/>
          <w:szCs w:val="28"/>
        </w:rPr>
        <w:t xml:space="preserve"> </w:t>
      </w:r>
      <w:r w:rsidR="000C5313" w:rsidRPr="003606AE">
        <w:rPr>
          <w:rFonts w:ascii="Times New Roman" w:hAnsi="Times New Roman" w:cs="Times New Roman"/>
          <w:sz w:val="28"/>
          <w:szCs w:val="28"/>
        </w:rPr>
        <w:t>события»</w:t>
      </w:r>
      <w:r w:rsidR="00FB5115" w:rsidRPr="003606AE">
        <w:rPr>
          <w:rFonts w:ascii="Times New Roman" w:hAnsi="Times New Roman" w:cs="Times New Roman"/>
          <w:sz w:val="28"/>
          <w:szCs w:val="28"/>
        </w:rPr>
        <w:t xml:space="preserve"> и распределялись с учетом интересов самих ребят.</w:t>
      </w:r>
    </w:p>
    <w:p w:rsidR="00DF6AEF" w:rsidRPr="003606AE" w:rsidRDefault="00DF6AEF" w:rsidP="006A4A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- «Город солнца – Таганрог»;</w:t>
      </w:r>
    </w:p>
    <w:p w:rsidR="00DF6AEF" w:rsidRPr="003606AE" w:rsidRDefault="00DF6AEF" w:rsidP="006A4A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- Город Чехова в городе Таганроге;</w:t>
      </w:r>
    </w:p>
    <w:p w:rsidR="00DF6AEF" w:rsidRPr="003606AE" w:rsidRDefault="00DF6AEF" w:rsidP="006A4A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- Таганрог в годы Великой Отечественной войны;</w:t>
      </w:r>
    </w:p>
    <w:p w:rsidR="00DF6AEF" w:rsidRPr="003606AE" w:rsidRDefault="00DF6AEF" w:rsidP="006A4A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- Подполье Таганрога;</w:t>
      </w:r>
    </w:p>
    <w:p w:rsidR="00DF6AEF" w:rsidRPr="003606AE" w:rsidRDefault="00DF6AEF" w:rsidP="006A4A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- Подвиг Ивана Голубца;</w:t>
      </w:r>
    </w:p>
    <w:p w:rsidR="00DF6AEF" w:rsidRDefault="00DF6AEF" w:rsidP="006A4A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- «Как жаль, что с нами нет Раневской»;</w:t>
      </w:r>
    </w:p>
    <w:p w:rsidR="003606AE" w:rsidRPr="003606AE" w:rsidRDefault="003606AE" w:rsidP="006A4A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«Казаки в Таганроге»;</w:t>
      </w:r>
    </w:p>
    <w:p w:rsidR="00FC46B4" w:rsidRPr="003606AE" w:rsidRDefault="00DF6AEF" w:rsidP="00DF6AE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- «И.Д. Василенко – писатель большого и светлого таланта» и др.</w:t>
      </w:r>
    </w:p>
    <w:p w:rsidR="00295B5E" w:rsidRPr="003606AE" w:rsidRDefault="00295B5E" w:rsidP="00295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Я считаю, что необходимо использовать в  работе </w:t>
      </w:r>
      <w:r w:rsidR="003606AE" w:rsidRPr="003606AE">
        <w:rPr>
          <w:rFonts w:ascii="Times New Roman" w:hAnsi="Times New Roman" w:cs="Times New Roman"/>
          <w:sz w:val="28"/>
          <w:szCs w:val="28"/>
        </w:rPr>
        <w:t xml:space="preserve">и </w:t>
      </w:r>
      <w:r w:rsidRPr="003606AE">
        <w:rPr>
          <w:rFonts w:ascii="Times New Roman" w:hAnsi="Times New Roman" w:cs="Times New Roman"/>
          <w:sz w:val="28"/>
          <w:szCs w:val="28"/>
        </w:rPr>
        <w:t>лекторской группы</w:t>
      </w:r>
      <w:r w:rsidR="003606AE" w:rsidRPr="003606AE">
        <w:rPr>
          <w:rFonts w:ascii="Times New Roman" w:hAnsi="Times New Roman" w:cs="Times New Roman"/>
          <w:sz w:val="28"/>
          <w:szCs w:val="28"/>
        </w:rPr>
        <w:t>,</w:t>
      </w:r>
      <w:r w:rsidRPr="003606AE">
        <w:rPr>
          <w:rFonts w:ascii="Times New Roman" w:hAnsi="Times New Roman" w:cs="Times New Roman"/>
          <w:sz w:val="28"/>
          <w:szCs w:val="28"/>
        </w:rPr>
        <w:t xml:space="preserve"> и юных экскурсоводов более широкое обобщенное понятие - «краеведение», в которое органически входит изучение общественной жизни, культуры и истории родного края. При отборе программного содержания, включающего краеведческие</w:t>
      </w:r>
      <w:r w:rsidR="006F0EA6" w:rsidRPr="003606AE">
        <w:rPr>
          <w:rFonts w:ascii="Times New Roman" w:hAnsi="Times New Roman" w:cs="Times New Roman"/>
          <w:sz w:val="28"/>
          <w:szCs w:val="28"/>
        </w:rPr>
        <w:t xml:space="preserve"> знания, особое внимание уделять</w:t>
      </w:r>
      <w:r w:rsidRPr="003606AE">
        <w:rPr>
          <w:rFonts w:ascii="Times New Roman" w:hAnsi="Times New Roman" w:cs="Times New Roman"/>
          <w:sz w:val="28"/>
          <w:szCs w:val="28"/>
        </w:rPr>
        <w:t xml:space="preserve"> изучению характерных особенностей жизни людей родного края, обусловленных укладом общества, в котором живет современный ребенок.</w:t>
      </w:r>
    </w:p>
    <w:p w:rsidR="00295B5E" w:rsidRPr="003606AE" w:rsidRDefault="00295B5E" w:rsidP="0029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ab/>
        <w:t>Наша работа показала, что не все объекты окружающей среды имеют равное воспитательное воздействие. Не каждый из объектов может вызвать активный познавательный интерес, нравственные переживания. Поэтому я сочла необходимым определить принцип отбора краеведческих сведений, формирующих региональный компонент содержания дополнительного образования, рассматриваемых как источник патриотического воспитания. Эти принципы фиксируют также и условия, при которых региональный компонент выступает как дополнение или конкретизация содержания образовательной программы, реализуемой в ОУ.</w:t>
      </w:r>
    </w:p>
    <w:p w:rsidR="00295B5E" w:rsidRPr="003606AE" w:rsidRDefault="00295B5E" w:rsidP="00EF0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При планировании педагогического про</w:t>
      </w:r>
      <w:r w:rsidR="003606AE" w:rsidRPr="003606AE">
        <w:rPr>
          <w:rFonts w:ascii="Times New Roman" w:hAnsi="Times New Roman" w:cs="Times New Roman"/>
          <w:sz w:val="28"/>
          <w:szCs w:val="28"/>
        </w:rPr>
        <w:t>цесса и организации предметно-</w:t>
      </w:r>
      <w:r w:rsidRPr="003606AE">
        <w:rPr>
          <w:rFonts w:ascii="Times New Roman" w:hAnsi="Times New Roman" w:cs="Times New Roman"/>
          <w:sz w:val="28"/>
          <w:szCs w:val="28"/>
        </w:rPr>
        <w:t>развивающей среды следует учитывать следующие принципы:</w:t>
      </w:r>
    </w:p>
    <w:p w:rsidR="00295B5E" w:rsidRPr="003606AE" w:rsidRDefault="00295B5E" w:rsidP="0029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 - педагог должен соблюдать нормы оптимальной нагрузки, обеспечивать е</w:t>
      </w:r>
      <w:r w:rsidR="003606AE" w:rsidRPr="003606AE">
        <w:rPr>
          <w:rFonts w:ascii="Times New Roman" w:hAnsi="Times New Roman" w:cs="Times New Roman"/>
          <w:sz w:val="28"/>
          <w:szCs w:val="28"/>
        </w:rPr>
        <w:t>ё</w:t>
      </w:r>
      <w:r w:rsidRPr="003606AE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="00EF0A8E" w:rsidRPr="003606AE">
        <w:rPr>
          <w:rFonts w:ascii="Times New Roman" w:hAnsi="Times New Roman" w:cs="Times New Roman"/>
          <w:sz w:val="28"/>
          <w:szCs w:val="28"/>
        </w:rPr>
        <w:t xml:space="preserve"> возрасту и возможностям учащихся</w:t>
      </w:r>
      <w:r w:rsidRPr="003606AE">
        <w:rPr>
          <w:rFonts w:ascii="Times New Roman" w:hAnsi="Times New Roman" w:cs="Times New Roman"/>
          <w:sz w:val="28"/>
          <w:szCs w:val="28"/>
        </w:rPr>
        <w:t>;</w:t>
      </w:r>
    </w:p>
    <w:p w:rsidR="00295B5E" w:rsidRPr="003606AE" w:rsidRDefault="00295B5E" w:rsidP="0029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 - краеведческие знания должны отбираться с учетом интересов и п</w:t>
      </w:r>
      <w:r w:rsidR="009B6071" w:rsidRPr="003606AE">
        <w:rPr>
          <w:rFonts w:ascii="Times New Roman" w:hAnsi="Times New Roman" w:cs="Times New Roman"/>
          <w:sz w:val="28"/>
          <w:szCs w:val="28"/>
        </w:rPr>
        <w:t>отребностей учащегося</w:t>
      </w:r>
      <w:r w:rsidRPr="003606AE">
        <w:rPr>
          <w:rFonts w:ascii="Times New Roman" w:hAnsi="Times New Roman" w:cs="Times New Roman"/>
          <w:sz w:val="28"/>
          <w:szCs w:val="28"/>
        </w:rPr>
        <w:t>, быть ему близки, понятны и доступны;</w:t>
      </w:r>
    </w:p>
    <w:p w:rsidR="00295B5E" w:rsidRPr="003606AE" w:rsidRDefault="00295B5E" w:rsidP="0029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lastRenderedPageBreak/>
        <w:t xml:space="preserve"> - краеведческие знания должны отражать особенности современного общества, лучшие характерные черты современного человека;</w:t>
      </w:r>
    </w:p>
    <w:p w:rsidR="00295B5E" w:rsidRPr="003606AE" w:rsidRDefault="00295B5E" w:rsidP="0029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 - необходимо отбирать объекты, играющие существенную роль в жизни родного края, представлять доступную учащимся систему, объединяющую географические, социальные, исторические, природоведческ</w:t>
      </w:r>
      <w:r w:rsidR="009B6071" w:rsidRPr="003606AE">
        <w:rPr>
          <w:rFonts w:ascii="Times New Roman" w:hAnsi="Times New Roman" w:cs="Times New Roman"/>
          <w:sz w:val="28"/>
          <w:szCs w:val="28"/>
        </w:rPr>
        <w:t>ие и культурологические знания.</w:t>
      </w:r>
    </w:p>
    <w:p w:rsidR="009B6071" w:rsidRPr="003606AE" w:rsidRDefault="009B6071" w:rsidP="009B60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Рассматривая школьный музей как центр музейно-педагогической и краеведческой работы в школе, мы вправе констатировать, что он является уникальной точкой преломления культуры и образования. Поэтому «музейность» обретает здесь новое качество: передача социальной памяти, что составляет сущность любого музея, осуществляется здесь как акт творческой реализации и культуротворчества его создателей и «пользователей».</w:t>
      </w:r>
    </w:p>
    <w:p w:rsidR="009B6071" w:rsidRPr="003606AE" w:rsidRDefault="003606AE" w:rsidP="009B60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Формирование патриотически-</w:t>
      </w:r>
      <w:r w:rsidR="009B6071" w:rsidRPr="003606AE">
        <w:rPr>
          <w:rFonts w:ascii="Times New Roman" w:hAnsi="Times New Roman" w:cs="Times New Roman"/>
          <w:sz w:val="28"/>
          <w:szCs w:val="28"/>
        </w:rPr>
        <w:t>ориентированной личности старшеклассника на основе знаний о родном крае предполагает условия успешности:</w:t>
      </w:r>
    </w:p>
    <w:p w:rsidR="009B6071" w:rsidRPr="003606AE" w:rsidRDefault="009B6071" w:rsidP="009B607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 создание научно и практически обоснованной воспитательной</w:t>
      </w:r>
      <w:bookmarkStart w:id="0" w:name="_GoBack"/>
      <w:bookmarkEnd w:id="0"/>
      <w:r w:rsidRPr="003606AE">
        <w:rPr>
          <w:rFonts w:ascii="Times New Roman" w:hAnsi="Times New Roman" w:cs="Times New Roman"/>
          <w:sz w:val="28"/>
          <w:szCs w:val="28"/>
        </w:rPr>
        <w:t xml:space="preserve"> программы, определяющей цели, задачи, последовательность освоения краеведческого курса; </w:t>
      </w:r>
    </w:p>
    <w:p w:rsidR="009B6071" w:rsidRPr="003606AE" w:rsidRDefault="009B6071" w:rsidP="009B607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включение краеведческих материалов во все стадии учебно-воспитательного процесса (урочный, внеурочный); </w:t>
      </w:r>
    </w:p>
    <w:p w:rsidR="009B6071" w:rsidRPr="003606AE" w:rsidRDefault="009B6071" w:rsidP="009B607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сочетание федерального (общего) и регионального компонентов содержания образования; </w:t>
      </w:r>
    </w:p>
    <w:p w:rsidR="009B6071" w:rsidRPr="003606AE" w:rsidRDefault="009B6071" w:rsidP="009B607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единство патриотического воспитания с другими задачами воспитания (нравственными, эстетическими и др.); </w:t>
      </w:r>
    </w:p>
    <w:p w:rsidR="009B6071" w:rsidRPr="003606AE" w:rsidRDefault="009B6071" w:rsidP="009B607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 xml:space="preserve">обогащение содержания учебно-воспитательной работы материалами, имеющими идейно-нравственную и гражданскую направленность, тематику и проблематику; </w:t>
      </w:r>
    </w:p>
    <w:p w:rsidR="001A2A16" w:rsidRPr="003606AE" w:rsidRDefault="009B6071" w:rsidP="0033621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E">
        <w:rPr>
          <w:rFonts w:ascii="Times New Roman" w:hAnsi="Times New Roman" w:cs="Times New Roman"/>
          <w:sz w:val="28"/>
          <w:szCs w:val="28"/>
        </w:rPr>
        <w:t>использование методов и приемов, ориентированных на самостоятельное, сознательное восприятие и усвоение изучаемого материала.</w:t>
      </w:r>
    </w:p>
    <w:sectPr w:rsidR="001A2A16" w:rsidRPr="003606AE" w:rsidSect="001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13" w:rsidRDefault="004B6713" w:rsidP="006E18BE">
      <w:pPr>
        <w:spacing w:after="0" w:line="240" w:lineRule="auto"/>
      </w:pPr>
      <w:r>
        <w:separator/>
      </w:r>
    </w:p>
  </w:endnote>
  <w:endnote w:type="continuationSeparator" w:id="1">
    <w:p w:rsidR="004B6713" w:rsidRDefault="004B6713" w:rsidP="006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95754"/>
      <w:docPartObj>
        <w:docPartGallery w:val="Page Numbers (Bottom of Page)"/>
        <w:docPartUnique/>
      </w:docPartObj>
    </w:sdtPr>
    <w:sdtContent>
      <w:p w:rsidR="006E18BE" w:rsidRDefault="00882EC3">
        <w:pPr>
          <w:pStyle w:val="a6"/>
          <w:jc w:val="right"/>
        </w:pPr>
        <w:r>
          <w:fldChar w:fldCharType="begin"/>
        </w:r>
        <w:r w:rsidR="006E18BE">
          <w:instrText>PAGE   \* MERGEFORMAT</w:instrText>
        </w:r>
        <w:r>
          <w:fldChar w:fldCharType="separate"/>
        </w:r>
        <w:r w:rsidR="001B6760">
          <w:rPr>
            <w:noProof/>
          </w:rPr>
          <w:t>1</w:t>
        </w:r>
        <w:r>
          <w:fldChar w:fldCharType="end"/>
        </w:r>
      </w:p>
    </w:sdtContent>
  </w:sdt>
  <w:p w:rsidR="006E18BE" w:rsidRDefault="006E18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13" w:rsidRDefault="004B6713" w:rsidP="006E18BE">
      <w:pPr>
        <w:spacing w:after="0" w:line="240" w:lineRule="auto"/>
      </w:pPr>
      <w:r>
        <w:separator/>
      </w:r>
    </w:p>
  </w:footnote>
  <w:footnote w:type="continuationSeparator" w:id="1">
    <w:p w:rsidR="004B6713" w:rsidRDefault="004B6713" w:rsidP="006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6A4"/>
    <w:multiLevelType w:val="hybridMultilevel"/>
    <w:tmpl w:val="E800D222"/>
    <w:lvl w:ilvl="0" w:tplc="36F6073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DF7742"/>
    <w:multiLevelType w:val="hybridMultilevel"/>
    <w:tmpl w:val="BDC6E80E"/>
    <w:lvl w:ilvl="0" w:tplc="02DAAF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4AF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89B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CE9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C9A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02D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468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A8C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45F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06A"/>
    <w:rsid w:val="000B2DA0"/>
    <w:rsid w:val="000C5313"/>
    <w:rsid w:val="0012105E"/>
    <w:rsid w:val="001251C4"/>
    <w:rsid w:val="00143F5C"/>
    <w:rsid w:val="001523E9"/>
    <w:rsid w:val="001A2A16"/>
    <w:rsid w:val="001B6760"/>
    <w:rsid w:val="001D0C47"/>
    <w:rsid w:val="00295B5E"/>
    <w:rsid w:val="002F59FD"/>
    <w:rsid w:val="0033621A"/>
    <w:rsid w:val="003606AE"/>
    <w:rsid w:val="00437EF4"/>
    <w:rsid w:val="00470275"/>
    <w:rsid w:val="004910F6"/>
    <w:rsid w:val="0049601D"/>
    <w:rsid w:val="004B6713"/>
    <w:rsid w:val="00556314"/>
    <w:rsid w:val="005944F1"/>
    <w:rsid w:val="00607FCD"/>
    <w:rsid w:val="006426B7"/>
    <w:rsid w:val="00676A78"/>
    <w:rsid w:val="006A4ABD"/>
    <w:rsid w:val="006E149E"/>
    <w:rsid w:val="006E18BE"/>
    <w:rsid w:val="006E557C"/>
    <w:rsid w:val="006F0EA6"/>
    <w:rsid w:val="00705D81"/>
    <w:rsid w:val="00753FAA"/>
    <w:rsid w:val="0077413F"/>
    <w:rsid w:val="00793DF4"/>
    <w:rsid w:val="007B166A"/>
    <w:rsid w:val="00882EC3"/>
    <w:rsid w:val="008F55B9"/>
    <w:rsid w:val="0090712F"/>
    <w:rsid w:val="00985DF9"/>
    <w:rsid w:val="009A4477"/>
    <w:rsid w:val="009B6071"/>
    <w:rsid w:val="009B69A0"/>
    <w:rsid w:val="009D4300"/>
    <w:rsid w:val="00A7438C"/>
    <w:rsid w:val="00A77711"/>
    <w:rsid w:val="00B1706A"/>
    <w:rsid w:val="00B34AC1"/>
    <w:rsid w:val="00B52AFE"/>
    <w:rsid w:val="00BC35DF"/>
    <w:rsid w:val="00BF1B47"/>
    <w:rsid w:val="00C814C4"/>
    <w:rsid w:val="00CF0E24"/>
    <w:rsid w:val="00D533D0"/>
    <w:rsid w:val="00D65D6A"/>
    <w:rsid w:val="00D82020"/>
    <w:rsid w:val="00DA16E5"/>
    <w:rsid w:val="00DA7539"/>
    <w:rsid w:val="00DF6AEF"/>
    <w:rsid w:val="00E11E2D"/>
    <w:rsid w:val="00E76ECA"/>
    <w:rsid w:val="00E922A1"/>
    <w:rsid w:val="00EB4C19"/>
    <w:rsid w:val="00ED476E"/>
    <w:rsid w:val="00EF0A8E"/>
    <w:rsid w:val="00F166DE"/>
    <w:rsid w:val="00F31FB5"/>
    <w:rsid w:val="00F33B1B"/>
    <w:rsid w:val="00F62F77"/>
    <w:rsid w:val="00FB5115"/>
    <w:rsid w:val="00FC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A78"/>
  </w:style>
  <w:style w:type="paragraph" w:styleId="a4">
    <w:name w:val="header"/>
    <w:basedOn w:val="a"/>
    <w:link w:val="a5"/>
    <w:uiPriority w:val="99"/>
    <w:unhideWhenUsed/>
    <w:rsid w:val="006E1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8BE"/>
  </w:style>
  <w:style w:type="paragraph" w:styleId="a6">
    <w:name w:val="footer"/>
    <w:basedOn w:val="a"/>
    <w:link w:val="a7"/>
    <w:uiPriority w:val="99"/>
    <w:unhideWhenUsed/>
    <w:rsid w:val="006E1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8BE"/>
  </w:style>
  <w:style w:type="paragraph" w:styleId="a8">
    <w:name w:val="List Paragraph"/>
    <w:basedOn w:val="a"/>
    <w:uiPriority w:val="34"/>
    <w:qFormat/>
    <w:rsid w:val="00FC46B4"/>
    <w:pPr>
      <w:ind w:left="720"/>
      <w:contextualSpacing/>
    </w:pPr>
  </w:style>
  <w:style w:type="table" w:styleId="a9">
    <w:name w:val="Table Grid"/>
    <w:basedOn w:val="a1"/>
    <w:uiPriority w:val="59"/>
    <w:rsid w:val="00FB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A78"/>
  </w:style>
  <w:style w:type="paragraph" w:styleId="a4">
    <w:name w:val="header"/>
    <w:basedOn w:val="a"/>
    <w:link w:val="a5"/>
    <w:uiPriority w:val="99"/>
    <w:unhideWhenUsed/>
    <w:rsid w:val="006E1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8BE"/>
  </w:style>
  <w:style w:type="paragraph" w:styleId="a6">
    <w:name w:val="footer"/>
    <w:basedOn w:val="a"/>
    <w:link w:val="a7"/>
    <w:uiPriority w:val="99"/>
    <w:unhideWhenUsed/>
    <w:rsid w:val="006E1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8BE"/>
  </w:style>
  <w:style w:type="paragraph" w:styleId="a8">
    <w:name w:val="List Paragraph"/>
    <w:basedOn w:val="a"/>
    <w:uiPriority w:val="34"/>
    <w:qFormat/>
    <w:rsid w:val="00FC46B4"/>
    <w:pPr>
      <w:ind w:left="720"/>
      <w:contextualSpacing/>
    </w:pPr>
  </w:style>
  <w:style w:type="table" w:styleId="a9">
    <w:name w:val="Table Grid"/>
    <w:basedOn w:val="a1"/>
    <w:uiPriority w:val="59"/>
    <w:rsid w:val="00FB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CC3D-B5B5-4CDB-A2E7-F01ED003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12345qwer</cp:lastModifiedBy>
  <cp:revision>38</cp:revision>
  <cp:lastPrinted>2014-03-26T12:00:00Z</cp:lastPrinted>
  <dcterms:created xsi:type="dcterms:W3CDTF">2014-03-17T11:57:00Z</dcterms:created>
  <dcterms:modified xsi:type="dcterms:W3CDTF">2016-12-14T12:48:00Z</dcterms:modified>
</cp:coreProperties>
</file>