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7" w:rsidRDefault="00153577" w:rsidP="00153577">
      <w:pPr>
        <w:jc w:val="center"/>
        <w:rPr>
          <w:b/>
        </w:rPr>
      </w:pPr>
      <w:bookmarkStart w:id="0" w:name="_GoBack"/>
      <w:r w:rsidRPr="00777F78">
        <w:rPr>
          <w:b/>
        </w:rPr>
        <w:t>З</w:t>
      </w:r>
      <w:r>
        <w:rPr>
          <w:b/>
        </w:rPr>
        <w:t>ДОРОВЬЕСБЕРЕГАЮЩИЕ ТЕХНОЛОГИИ В СИСТЕМЕ  КОРРЕКЦИИ РЕЧИ ДОШКОЛЬНИКОВ.</w:t>
      </w:r>
    </w:p>
    <w:bookmarkEnd w:id="0"/>
    <w:p w:rsidR="00153577" w:rsidRDefault="00153577" w:rsidP="00153577">
      <w:pPr>
        <w:jc w:val="right"/>
      </w:pPr>
      <w:proofErr w:type="spellStart"/>
      <w:r>
        <w:rPr>
          <w:b/>
        </w:rPr>
        <w:t>Нагоева</w:t>
      </w:r>
      <w:proofErr w:type="spellEnd"/>
      <w:r>
        <w:rPr>
          <w:b/>
        </w:rPr>
        <w:t xml:space="preserve"> Т.В., </w:t>
      </w:r>
      <w:r w:rsidRPr="0073560F">
        <w:t>учитель-логопед</w:t>
      </w:r>
    </w:p>
    <w:p w:rsidR="00153577" w:rsidRDefault="00153577" w:rsidP="00153577">
      <w:pPr>
        <w:jc w:val="right"/>
      </w:pPr>
      <w:r>
        <w:t xml:space="preserve">МБДОУ «Детский сад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», </w:t>
      </w:r>
      <w:proofErr w:type="spellStart"/>
      <w:r>
        <w:t>п.Октябрьский</w:t>
      </w:r>
      <w:proofErr w:type="spellEnd"/>
      <w:r>
        <w:t>, Октябрьского района, Пермского края.</w:t>
      </w:r>
    </w:p>
    <w:p w:rsidR="00153577" w:rsidRPr="0073560F" w:rsidRDefault="00153577" w:rsidP="00153577">
      <w:pPr>
        <w:jc w:val="center"/>
      </w:pPr>
    </w:p>
    <w:p w:rsidR="00153577" w:rsidRPr="00DD190E" w:rsidRDefault="00153577" w:rsidP="00153577">
      <w:pPr>
        <w:ind w:firstLine="708"/>
        <w:jc w:val="both"/>
      </w:pPr>
      <w:r w:rsidRPr="00777F78">
        <w:t>Сохранение здоровья детей в процессе воспитания и обучения – одна из приоритетных задач педагогики. Здоровье детей зависит не столько от медицинских работников, сколько от всего комплекса биологических факторов и социально-экономических условий, образа жизни</w:t>
      </w:r>
      <w:r>
        <w:t>.</w:t>
      </w:r>
      <w:r w:rsidRPr="00777F78">
        <w:t xml:space="preserve">  Ребенку в современных условиях сохранить здоровье непросто. Формировани</w:t>
      </w:r>
      <w:r>
        <w:t>е здорового образа жизни должно</w:t>
      </w:r>
      <w:r w:rsidRPr="00777F78">
        <w:t xml:space="preserve"> начинаться в детском саду</w:t>
      </w:r>
      <w:r>
        <w:t xml:space="preserve">, а </w:t>
      </w:r>
      <w:r w:rsidRPr="00777F78">
        <w:t>особенно</w:t>
      </w:r>
      <w:r>
        <w:t xml:space="preserve"> это  важно</w:t>
      </w:r>
      <w:r w:rsidRPr="00777F78">
        <w:t xml:space="preserve"> для детей с нарушениями речи, поскольку они соматически ослаблены, а некоторые имеют хронические заболевания.</w:t>
      </w:r>
      <w:r w:rsidRPr="00153577">
        <w:rPr>
          <w:rFonts w:hAnsi="Arial"/>
          <w:b/>
          <w:bCs/>
          <w:color w:val="EE941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190E">
        <w:rPr>
          <w:bCs/>
        </w:rPr>
        <w:t>Особенности физического развития детей с речевыми недостатками</w:t>
      </w:r>
      <w:r w:rsidRPr="00DD190E">
        <w:t>: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нарушение дыхания и голосообразования;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нарушения общей и мелкой моторики;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расторможенность и заторможенность мышечного напряжения;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повышенная утомляемость;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заметное отставание в показателях основных физических качеств: силы, скорости, ловкости;</w:t>
      </w:r>
    </w:p>
    <w:p w:rsidR="00153577" w:rsidRDefault="00153577" w:rsidP="00153577">
      <w:pPr>
        <w:numPr>
          <w:ilvl w:val="0"/>
          <w:numId w:val="3"/>
        </w:numPr>
        <w:jc w:val="both"/>
      </w:pPr>
      <w:r w:rsidRPr="00DD190E">
        <w:t xml:space="preserve">- нарушение </w:t>
      </w:r>
      <w:proofErr w:type="spellStart"/>
      <w:r w:rsidRPr="00DD190E">
        <w:t>темпоритмической</w:t>
      </w:r>
      <w:proofErr w:type="spellEnd"/>
      <w:r w:rsidRPr="00DD190E">
        <w:t xml:space="preserve"> организации движений.</w:t>
      </w:r>
    </w:p>
    <w:p w:rsidR="00153577" w:rsidRPr="00DD190E" w:rsidRDefault="00153577" w:rsidP="00153577">
      <w:pPr>
        <w:ind w:left="360"/>
        <w:jc w:val="both"/>
      </w:pPr>
      <w:r w:rsidRPr="00DD190E">
        <w:rPr>
          <w:bCs/>
        </w:rPr>
        <w:t>Особенности психического развития детей с речевыми недостатками</w:t>
      </w:r>
      <w:r w:rsidRPr="00DD190E">
        <w:t>: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 xml:space="preserve">нарушения оптико-пространственного </w:t>
      </w:r>
      <w:proofErr w:type="spellStart"/>
      <w:r w:rsidRPr="00DD190E">
        <w:t>праксиса</w:t>
      </w:r>
      <w:proofErr w:type="spellEnd"/>
      <w:r w:rsidRPr="00DD190E">
        <w:t>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неустойчивость внимания;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>- расстройство памяти (особенно слуховой);</w:t>
      </w:r>
    </w:p>
    <w:p w:rsidR="00153577" w:rsidRPr="00DD190E" w:rsidRDefault="00153577" w:rsidP="00153577">
      <w:pPr>
        <w:numPr>
          <w:ilvl w:val="0"/>
          <w:numId w:val="3"/>
        </w:numPr>
        <w:jc w:val="both"/>
      </w:pPr>
      <w:r w:rsidRPr="00DD190E">
        <w:t xml:space="preserve">- </w:t>
      </w:r>
      <w:proofErr w:type="spellStart"/>
      <w:r w:rsidRPr="00DD190E">
        <w:t>несформированность</w:t>
      </w:r>
      <w:proofErr w:type="spellEnd"/>
      <w:r w:rsidRPr="00DD190E">
        <w:t xml:space="preserve"> мышления;</w:t>
      </w:r>
    </w:p>
    <w:p w:rsidR="00153577" w:rsidRPr="00777F78" w:rsidRDefault="00153577" w:rsidP="00153577">
      <w:pPr>
        <w:numPr>
          <w:ilvl w:val="0"/>
          <w:numId w:val="3"/>
        </w:numPr>
        <w:jc w:val="both"/>
      </w:pPr>
      <w:r w:rsidRPr="00DD190E">
        <w:t>- задержка развития воображения.</w:t>
      </w:r>
    </w:p>
    <w:p w:rsidR="00153577" w:rsidRPr="00777F78" w:rsidRDefault="00153577" w:rsidP="00153577">
      <w:pPr>
        <w:ind w:firstLine="708"/>
        <w:jc w:val="both"/>
      </w:pPr>
      <w:r w:rsidRPr="00777F78">
        <w:t xml:space="preserve">Формирование </w:t>
      </w:r>
      <w:r>
        <w:t xml:space="preserve">здорового образа жизни </w:t>
      </w:r>
      <w:r w:rsidRPr="00777F78">
        <w:t xml:space="preserve">невозможно без применения </w:t>
      </w:r>
      <w:proofErr w:type="spellStart"/>
      <w:r w:rsidRPr="00777F78">
        <w:t>здоровьесберегающих</w:t>
      </w:r>
      <w:proofErr w:type="spellEnd"/>
      <w:r w:rsidRPr="00777F78">
        <w:t xml:space="preserve"> технологий. Насущными проблемами в логопедическом направлении современной коррекционной педагогики являются:</w:t>
      </w:r>
    </w:p>
    <w:p w:rsidR="00153577" w:rsidRPr="00777F78" w:rsidRDefault="00153577" w:rsidP="00153577">
      <w:pPr>
        <w:jc w:val="both"/>
      </w:pPr>
      <w:r>
        <w:t>-</w:t>
      </w:r>
      <w:r w:rsidRPr="00777F78">
        <w:t>сохранение физического и психического здоровья детей с нарушением речи;</w:t>
      </w:r>
    </w:p>
    <w:p w:rsidR="00153577" w:rsidRPr="00777F78" w:rsidRDefault="00153577" w:rsidP="00153577">
      <w:pPr>
        <w:jc w:val="both"/>
      </w:pPr>
      <w:r>
        <w:t>-</w:t>
      </w:r>
      <w:r w:rsidRPr="00777F78">
        <w:t>нормализация двигательной активности и профилактика гиподинамии;</w:t>
      </w:r>
    </w:p>
    <w:p w:rsidR="00153577" w:rsidRPr="00777F78" w:rsidRDefault="00153577" w:rsidP="00153577">
      <w:pPr>
        <w:jc w:val="both"/>
      </w:pPr>
      <w:r>
        <w:t>-</w:t>
      </w:r>
      <w:r w:rsidRPr="00777F78">
        <w:t>коррекция недостатков просодической, выразительной, эмоциональной стороны речи;</w:t>
      </w:r>
    </w:p>
    <w:p w:rsidR="00153577" w:rsidRPr="00777F78" w:rsidRDefault="00153577" w:rsidP="00153577">
      <w:pPr>
        <w:jc w:val="both"/>
      </w:pPr>
      <w:r>
        <w:t>-</w:t>
      </w:r>
      <w:r w:rsidRPr="00777F78">
        <w:t>успешная социализация детей с дефектами речи.</w:t>
      </w:r>
    </w:p>
    <w:p w:rsidR="00153577" w:rsidRDefault="00153577" w:rsidP="00153577">
      <w:pPr>
        <w:ind w:firstLine="708"/>
        <w:jc w:val="both"/>
      </w:pPr>
      <w:r w:rsidRPr="00777F78">
        <w:t xml:space="preserve">Использование </w:t>
      </w:r>
      <w:proofErr w:type="spellStart"/>
      <w:r w:rsidRPr="00777F78">
        <w:t>здоровьесберегающей</w:t>
      </w:r>
      <w:proofErr w:type="spellEnd"/>
      <w:r w:rsidRPr="00777F78">
        <w:t xml:space="preserve"> технологии на коррекционных логопедических занятиях позволяет решить несколько задач:</w:t>
      </w:r>
      <w:r>
        <w:t xml:space="preserve"> </w:t>
      </w:r>
      <w:r w:rsidRPr="00777F78">
        <w:t>способствует повышению речевой активности;</w:t>
      </w:r>
      <w:r>
        <w:t xml:space="preserve"> </w:t>
      </w:r>
      <w:r w:rsidRPr="00777F78">
        <w:t>развивает речевые умения и навыки;</w:t>
      </w:r>
      <w:r>
        <w:t xml:space="preserve"> </w:t>
      </w:r>
      <w:r w:rsidRPr="00777F78">
        <w:t>снимает напряжение, восстанавливает работоспособность;</w:t>
      </w:r>
      <w:r>
        <w:t xml:space="preserve"> </w:t>
      </w:r>
      <w:r w:rsidRPr="00777F78">
        <w:t>активизирует познавательный интерес;</w:t>
      </w:r>
      <w:r>
        <w:t xml:space="preserve"> </w:t>
      </w:r>
      <w:r w:rsidRPr="00777F78">
        <w:t>улучшает концентрацию внимания, снижает трудности переключения с одного вида деятельности на другой.</w:t>
      </w:r>
    </w:p>
    <w:p w:rsidR="00153577" w:rsidRPr="00777F78" w:rsidRDefault="00153577" w:rsidP="00153577">
      <w:pPr>
        <w:ind w:firstLine="708"/>
        <w:jc w:val="both"/>
      </w:pPr>
      <w:r>
        <w:t xml:space="preserve">В своей работе использую  следующие </w:t>
      </w:r>
      <w:proofErr w:type="spellStart"/>
      <w:r>
        <w:t>з</w:t>
      </w:r>
      <w:r w:rsidRPr="00DD190E">
        <w:t>доровьесберегающие</w:t>
      </w:r>
      <w:proofErr w:type="spellEnd"/>
      <w:r>
        <w:t xml:space="preserve">  </w:t>
      </w:r>
      <w:r w:rsidRPr="00DD190E">
        <w:t>технологии</w:t>
      </w:r>
      <w:r>
        <w:t>:</w:t>
      </w:r>
      <w:r w:rsidRPr="00DD190E">
        <w:t xml:space="preserve"> </w:t>
      </w:r>
      <w:r w:rsidRPr="00CF5F24">
        <w:t>релаксационные, мимические и имитирующие</w:t>
      </w:r>
      <w:r>
        <w:t xml:space="preserve"> упражнения; дыхательную гимнастику, р</w:t>
      </w:r>
      <w:r w:rsidRPr="00DD190E">
        <w:t>азвитие мелкой моторики пальцев</w:t>
      </w:r>
      <w:r>
        <w:t xml:space="preserve"> </w:t>
      </w:r>
      <w:r w:rsidRPr="00DD190E">
        <w:t>рук</w:t>
      </w:r>
      <w:r>
        <w:t>, м</w:t>
      </w:r>
      <w:r w:rsidRPr="00DD190E">
        <w:t>ассаж и самомассаж</w:t>
      </w:r>
      <w:r>
        <w:t>, р</w:t>
      </w:r>
      <w:r w:rsidRPr="00DD190E">
        <w:t>азвитие</w:t>
      </w:r>
      <w:r>
        <w:t xml:space="preserve">  </w:t>
      </w:r>
      <w:r w:rsidRPr="00DD190E">
        <w:t>общей моторики</w:t>
      </w:r>
      <w:r>
        <w:t>.</w:t>
      </w:r>
    </w:p>
    <w:p w:rsidR="00153577" w:rsidRPr="00777F78" w:rsidRDefault="00153577" w:rsidP="00153577">
      <w:pPr>
        <w:ind w:firstLine="708"/>
        <w:jc w:val="both"/>
      </w:pPr>
      <w:r w:rsidRPr="00777F78">
        <w:t xml:space="preserve">Для занятий с использованием технологий </w:t>
      </w:r>
      <w:proofErr w:type="spellStart"/>
      <w:r w:rsidRPr="00777F78">
        <w:t>здоровьесбережения</w:t>
      </w:r>
      <w:proofErr w:type="spellEnd"/>
      <w:r w:rsidRPr="00777F78">
        <w:t xml:space="preserve"> характерны следующие моменты:</w:t>
      </w:r>
    </w:p>
    <w:p w:rsidR="00153577" w:rsidRPr="00777F78" w:rsidRDefault="00153577" w:rsidP="00153577">
      <w:pPr>
        <w:ind w:firstLine="708"/>
        <w:jc w:val="both"/>
      </w:pPr>
      <w:r w:rsidRPr="00777F78">
        <w:t>Первый этап занятия – организационный. Его цель – введение в тему занятия, создание положительного настроя, пробуждение интереса к познанию, а также кор</w:t>
      </w:r>
      <w:r>
        <w:t xml:space="preserve">рекция психофизических функций. </w:t>
      </w:r>
      <w:r w:rsidRPr="00CF5F24">
        <w:t>В организационные моменты полезно включать релаксационные, мимические и имитирующие</w:t>
      </w:r>
      <w:r>
        <w:t xml:space="preserve"> упражнения. </w:t>
      </w:r>
      <w:r w:rsidRPr="00777F78">
        <w:t>Релаксационные упражнения помогают снять повышенное напряжение у детей. Мимические упражнения улучшают работу лицевых мышц, способствуют развитию подвижности артикуляционного аппарата. Психофизическая гимнастика способствует раскрепощению детей, проявлению своего «я», развитию воображения, преод</w:t>
      </w:r>
      <w:r>
        <w:t xml:space="preserve">олению двигательной неловкости. </w:t>
      </w:r>
      <w:r w:rsidRPr="00777F78">
        <w:t xml:space="preserve">Так же в организационный момент логопедического занятия может быть включена работа по развитию основных движений органов артикуляционного аппарата, которая проводится в форме артикуляционной гимнастики. </w:t>
      </w:r>
      <w:r>
        <w:t xml:space="preserve"> </w:t>
      </w:r>
      <w:r w:rsidRPr="00777F78">
        <w:t xml:space="preserve">Многие </w:t>
      </w:r>
      <w:r w:rsidRPr="00777F78">
        <w:lastRenderedPageBreak/>
        <w:t>авторы отмечают взаимозависимость речевой и моторной деятельности, стимулирующую роль тренировки тонких движений пальцев.</w:t>
      </w:r>
      <w:r>
        <w:t xml:space="preserve"> </w:t>
      </w:r>
      <w:r w:rsidRPr="00DB0E81">
        <w:t>При планировании работы над развитием руки придерживаюсь целого комплекса упражнений, в который входят: разнообразные пальчиковые игры и</w:t>
      </w:r>
      <w:r>
        <w:t xml:space="preserve"> упражнения, пальчиковый театр, </w:t>
      </w:r>
      <w:r w:rsidRPr="00DB0E81">
        <w:t>и</w:t>
      </w:r>
      <w:r>
        <w:t xml:space="preserve">гры с прищепками, </w:t>
      </w:r>
      <w:proofErr w:type="spellStart"/>
      <w:r>
        <w:t>ниткография</w:t>
      </w:r>
      <w:proofErr w:type="spellEnd"/>
      <w:r>
        <w:t>, С</w:t>
      </w:r>
      <w:r w:rsidRPr="00DB0E81">
        <w:t>у</w:t>
      </w:r>
      <w:r>
        <w:t xml:space="preserve"> </w:t>
      </w:r>
      <w:proofErr w:type="spellStart"/>
      <w:r>
        <w:t>Д</w:t>
      </w:r>
      <w:r w:rsidRPr="00DB0E81">
        <w:t>жок</w:t>
      </w:r>
      <w:proofErr w:type="spellEnd"/>
      <w:r w:rsidRPr="00DB0E81">
        <w:t>-терапия</w:t>
      </w:r>
      <w:r>
        <w:t>.</w:t>
      </w:r>
      <w:r w:rsidRPr="00575584">
        <w:rPr>
          <w:rFonts w:hAnsi="Arial"/>
          <w:color w:val="0000A4"/>
          <w:sz w:val="36"/>
          <w:szCs w:val="36"/>
        </w:rPr>
        <w:t xml:space="preserve"> </w:t>
      </w:r>
      <w:r w:rsidRPr="00575584">
        <w:t xml:space="preserve">Су – </w:t>
      </w:r>
      <w:proofErr w:type="spellStart"/>
      <w:r w:rsidRPr="00575584">
        <w:t>Джок</w:t>
      </w:r>
      <w:proofErr w:type="spellEnd"/>
      <w:r w:rsidRPr="00575584">
        <w:t xml:space="preserve"> терапия – стимуляция высокоактивных точек соответствующих всем органам и системам</w:t>
      </w:r>
      <w:proofErr w:type="gramStart"/>
      <w:r w:rsidRPr="00575584">
        <w:t xml:space="preserve"> ,</w:t>
      </w:r>
      <w:proofErr w:type="gramEnd"/>
      <w:r w:rsidRPr="00575584">
        <w:t xml:space="preserve"> расположенных на кистях рук и стопах. Воздействие на точки стоп осуществляется во время хождения по ребристым дорожкам, коврикам с пуговицами и т.д. </w:t>
      </w:r>
      <w:proofErr w:type="gramStart"/>
      <w:r w:rsidRPr="00575584">
        <w:t>На коррекционных занятиях происходит стимулирование активных точек, расположенных на пальцах рук и стопах ребёнка при помощи различных приспособлений (шарики, массажные мячики, грецкие орехи, колючие валики</w:t>
      </w:r>
      <w:proofErr w:type="gramEnd"/>
    </w:p>
    <w:p w:rsidR="00153577" w:rsidRPr="00777F78" w:rsidRDefault="00153577" w:rsidP="00153577">
      <w:pPr>
        <w:ind w:firstLine="708"/>
        <w:jc w:val="both"/>
      </w:pPr>
      <w:r w:rsidRPr="00777F78">
        <w:t xml:space="preserve">Для достижения лучших результатов в работе по постановке звуков, чтобы процесс был более занимательным и увлекал детей, применяется такой метод, как </w:t>
      </w:r>
      <w:proofErr w:type="spellStart"/>
      <w:r w:rsidRPr="00777F78">
        <w:t>биоэнергопластика</w:t>
      </w:r>
      <w:proofErr w:type="spellEnd"/>
      <w:r w:rsidRPr="00777F78">
        <w:t xml:space="preserve"> – это </w:t>
      </w:r>
      <w:proofErr w:type="spellStart"/>
      <w:r w:rsidRPr="00777F78">
        <w:t>содружественное</w:t>
      </w:r>
      <w:proofErr w:type="spellEnd"/>
      <w:r w:rsidRPr="00777F78">
        <w:t xml:space="preserve"> взаимодействие руки и языка. По данным А.В.</w:t>
      </w:r>
      <w:r>
        <w:t xml:space="preserve"> </w:t>
      </w:r>
      <w:proofErr w:type="spellStart"/>
      <w:r w:rsidRPr="00777F78">
        <w:t>Ястребовой</w:t>
      </w:r>
      <w:proofErr w:type="spellEnd"/>
      <w:r w:rsidRPr="00777F78">
        <w:t xml:space="preserve"> и О.И. Лазаренко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  <w:r w:rsidRPr="00777F78">
        <w:br/>
        <w:t xml:space="preserve">Применение </w:t>
      </w:r>
      <w:proofErr w:type="spellStart"/>
      <w:r w:rsidRPr="00777F78">
        <w:t>биоэнергопластики</w:t>
      </w:r>
      <w:proofErr w:type="spellEnd"/>
      <w:r w:rsidRPr="00777F78"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Педагог может самостоятельно подобрать движение руки под любое артикуляционное упражнение. Важно не то, что именно будет делать ребенок, а то, как он это сделает. Внимание ребенка привлекается к одновременности выполнения артикуляционных упражнений и движений кисти руки.</w:t>
      </w:r>
    </w:p>
    <w:p w:rsidR="00153577" w:rsidRPr="00777F78" w:rsidRDefault="00153577" w:rsidP="00153577">
      <w:pPr>
        <w:ind w:firstLine="708"/>
        <w:jc w:val="both"/>
      </w:pPr>
      <w:r w:rsidRPr="00777F78">
        <w:t>Суть этой методики в том, что ко всем классическим артикуляционным упражнениям добавляется движение кисти. Динамические упражнения нормализуют мышечный тонус, переключаемость движений, делают их точными, легкими, ритмичными.</w:t>
      </w:r>
      <w:r w:rsidRPr="00777F78">
        <w:br/>
        <w:t xml:space="preserve">Одна из таких коррекционных технологий, имеющих </w:t>
      </w:r>
      <w:proofErr w:type="spellStart"/>
      <w:r w:rsidRPr="00777F78">
        <w:t>здоровьесберегающую</w:t>
      </w:r>
      <w:proofErr w:type="spellEnd"/>
      <w:r w:rsidRPr="00777F78">
        <w:t xml:space="preserve"> направленность, – речевая ритмика, которую можно применять в основной части логопедического занятия.</w:t>
      </w:r>
      <w:r w:rsidRPr="00777F78">
        <w:br/>
        <w:t>Речевая ритмика — это система упражнений, в которых различные движения головы, рук, ног, туловища, сочетаются с произнесением определенного речевого материала. Она была создана для</w:t>
      </w:r>
      <w:r>
        <w:t xml:space="preserve"> </w:t>
      </w:r>
      <w:r w:rsidRPr="00777F78">
        <w:t xml:space="preserve">вызывания и закрепления звуков речи у детей, имеющих недостатки слуха, основана на методиках Т.М. Власовой и Л.П. </w:t>
      </w:r>
      <w:proofErr w:type="spellStart"/>
      <w:r w:rsidRPr="00777F78">
        <w:t>Носковой</w:t>
      </w:r>
      <w:proofErr w:type="spellEnd"/>
      <w:r w:rsidRPr="00777F78">
        <w:t>.</w:t>
      </w:r>
    </w:p>
    <w:p w:rsidR="00153577" w:rsidRDefault="00153577" w:rsidP="00153577">
      <w:pPr>
        <w:ind w:firstLine="708"/>
        <w:jc w:val="both"/>
      </w:pPr>
      <w:r w:rsidRPr="00777F78">
        <w:t xml:space="preserve">В основе обучения лежит работа над целым словом и его элементами (слогом и отдельными звуками), в </w:t>
      </w:r>
      <w:proofErr w:type="gramStart"/>
      <w:r w:rsidRPr="00777F78">
        <w:t>ходе</w:t>
      </w:r>
      <w:proofErr w:type="gramEnd"/>
      <w:r w:rsidRPr="00777F78">
        <w:t xml:space="preserve"> которой происходит уточнение и автоматизация произнесения отдельных звуков, что, в свою очередь, приводит к развитию слогового и фонематического анализа и синтеза.</w:t>
      </w:r>
      <w:r w:rsidRPr="00777F78">
        <w:br/>
        <w:t>В научной литературе доказана связь между развитием движений и формированием произношения. Совокупность движений тела и речевых органов способствует снятию напряжения и монотонности речи. Все движения выполняются в определенном ритме и вызывают многообразные кинестетические ощущения: мышечные сокращения языка, гортани, челюстей, пальцев, ног.</w:t>
      </w:r>
    </w:p>
    <w:p w:rsidR="00153577" w:rsidRPr="00EC4B7A" w:rsidRDefault="00153577" w:rsidP="00153577">
      <w:pPr>
        <w:ind w:firstLine="708"/>
        <w:jc w:val="both"/>
        <w:rPr>
          <w:color w:val="000000"/>
        </w:rPr>
      </w:pPr>
      <w:r w:rsidRPr="00EC4B7A">
        <w:rPr>
          <w:color w:val="000000"/>
        </w:rPr>
        <w:t xml:space="preserve">Большие возможности в </w:t>
      </w:r>
      <w:proofErr w:type="spellStart"/>
      <w:r w:rsidRPr="00EC4B7A">
        <w:rPr>
          <w:color w:val="000000"/>
        </w:rPr>
        <w:t>здоровьесбережении</w:t>
      </w:r>
      <w:proofErr w:type="spellEnd"/>
      <w:r w:rsidRPr="00EC4B7A">
        <w:rPr>
          <w:color w:val="000000"/>
        </w:rPr>
        <w:t xml:space="preserve"> детей предоставляет дыхательная гимнастика. Упражнения дыхательной гимнастики направлены на закрепление навыков </w:t>
      </w:r>
      <w:proofErr w:type="spellStart"/>
      <w:r w:rsidRPr="00EC4B7A">
        <w:rPr>
          <w:color w:val="000000"/>
        </w:rPr>
        <w:t>диафрагмально</w:t>
      </w:r>
      <w:proofErr w:type="spellEnd"/>
      <w:r w:rsidRPr="00EC4B7A">
        <w:rPr>
          <w:color w:val="000000"/>
        </w:rPr>
        <w:t xml:space="preserve"> – речевого дыхания (оно считается наиболее правильным типом дыхания). Ведётся  работа над развитием силы, плавности, длительности выдоха. Кроме оздоровительного значения, выработка правильного дыхания необходима для  дальнейшей работы над коррекцией звукопроизношения.</w:t>
      </w:r>
    </w:p>
    <w:p w:rsidR="00153577" w:rsidRPr="00DD190E" w:rsidRDefault="00153577" w:rsidP="00153577">
      <w:pPr>
        <w:ind w:firstLine="708"/>
        <w:jc w:val="both"/>
      </w:pPr>
      <w:r w:rsidRPr="00777F78">
        <w:t xml:space="preserve">Обязательно на занятии присутствует </w:t>
      </w:r>
      <w:proofErr w:type="spellStart"/>
      <w:r w:rsidRPr="00777F78">
        <w:t>физминутка</w:t>
      </w:r>
      <w:proofErr w:type="spellEnd"/>
      <w:r w:rsidRPr="00777F78">
        <w:t xml:space="preserve">, тесно </w:t>
      </w:r>
      <w:proofErr w:type="gramStart"/>
      <w:r w:rsidRPr="00777F78">
        <w:t>связанная</w:t>
      </w:r>
      <w:proofErr w:type="gramEnd"/>
      <w:r w:rsidRPr="00777F78">
        <w:t xml:space="preserve"> с темой занятия и являющаяся как бы переходным мостиком к следующей части занятия</w:t>
      </w:r>
      <w:r>
        <w:t xml:space="preserve">. </w:t>
      </w:r>
      <w:r w:rsidRPr="00777F78">
        <w:t xml:space="preserve">Основные задачи </w:t>
      </w:r>
      <w:proofErr w:type="spellStart"/>
      <w:r w:rsidRPr="00777F78">
        <w:t>физминутки</w:t>
      </w:r>
      <w:proofErr w:type="spellEnd"/>
      <w:r w:rsidRPr="00777F78">
        <w:t xml:space="preserve"> – это:</w:t>
      </w:r>
      <w:r>
        <w:t xml:space="preserve"> </w:t>
      </w:r>
      <w:r w:rsidRPr="00777F78">
        <w:t>снять усталость и напряжение;</w:t>
      </w:r>
      <w:r>
        <w:t xml:space="preserve"> </w:t>
      </w:r>
      <w:r w:rsidRPr="00777F78">
        <w:t>внести эмоциональный заряд;</w:t>
      </w:r>
      <w:r>
        <w:t xml:space="preserve"> </w:t>
      </w:r>
      <w:r w:rsidRPr="00777F78">
        <w:t>совершенствовать общую моторику;</w:t>
      </w:r>
      <w:r>
        <w:t xml:space="preserve"> </w:t>
      </w:r>
      <w:r w:rsidRPr="00777F78">
        <w:t>выработать четкие координированные действия во взаимосвязи с речью.</w:t>
      </w:r>
      <w:r>
        <w:t xml:space="preserve"> У</w:t>
      </w:r>
      <w:r w:rsidRPr="00777F78">
        <w:t xml:space="preserve">пражнения для </w:t>
      </w:r>
      <w:proofErr w:type="spellStart"/>
      <w:r w:rsidRPr="00777F78">
        <w:t>физминуток</w:t>
      </w:r>
      <w:proofErr w:type="spellEnd"/>
      <w:r w:rsidRPr="00777F78">
        <w:t xml:space="preserve"> должны быть занимательны, хорошо знакомы </w:t>
      </w:r>
      <w:r w:rsidRPr="00777F78">
        <w:lastRenderedPageBreak/>
        <w:t>детям;</w:t>
      </w:r>
      <w:r>
        <w:t xml:space="preserve"> </w:t>
      </w:r>
      <w:r w:rsidRPr="00777F78">
        <w:t xml:space="preserve">необходимо обеспечить разные по содержанию и форме </w:t>
      </w:r>
      <w:proofErr w:type="spellStart"/>
      <w:r w:rsidRPr="00777F78">
        <w:t>физминутки</w:t>
      </w:r>
      <w:proofErr w:type="spellEnd"/>
      <w:r w:rsidRPr="00777F78">
        <w:t>, так как однообразие снижает интерес детей к ним, а, следовательно, результативность.</w:t>
      </w:r>
      <w:r>
        <w:t xml:space="preserve"> </w:t>
      </w:r>
      <w:proofErr w:type="spellStart"/>
      <w:r w:rsidRPr="00777F78">
        <w:t>Физминутки</w:t>
      </w:r>
      <w:proofErr w:type="spellEnd"/>
      <w:r w:rsidRPr="00777F78">
        <w:t xml:space="preserve"> могут проводиться в форме общеразвивающих упражнений, подвижной игры, дидактической игры с движением, танцевальных движений, выполнения движения под чтение стихотворений.</w:t>
      </w:r>
      <w:r w:rsidRPr="00DD190E">
        <w:rPr>
          <w:rFonts w:hAnsi="Arial"/>
          <w:color w:val="0000A4"/>
          <w:sz w:val="32"/>
          <w:szCs w:val="32"/>
        </w:rPr>
        <w:t xml:space="preserve"> </w:t>
      </w:r>
      <w:r w:rsidRPr="00DD190E">
        <w:t>Чем выше двигательная активность</w:t>
      </w:r>
    </w:p>
    <w:p w:rsidR="00153577" w:rsidRDefault="00153577" w:rsidP="00153577">
      <w:pPr>
        <w:jc w:val="both"/>
      </w:pPr>
      <w:r w:rsidRPr="00DD190E">
        <w:t>ребёнка, тем интенсивней развивается</w:t>
      </w:r>
      <w:r>
        <w:t xml:space="preserve"> </w:t>
      </w:r>
      <w:r w:rsidRPr="00DD190E">
        <w:t xml:space="preserve">его речь. Оздоровительные паузы – </w:t>
      </w:r>
      <w:proofErr w:type="spellStart"/>
      <w:r w:rsidRPr="00DD190E">
        <w:t>физминутки</w:t>
      </w:r>
      <w:proofErr w:type="spellEnd"/>
      <w:r w:rsidRPr="00DD190E">
        <w:t>, проводятся в игровой</w:t>
      </w:r>
      <w:r>
        <w:t xml:space="preserve"> </w:t>
      </w:r>
      <w:r w:rsidRPr="00DD190E">
        <w:t>форме в середине занятия. Они направлены на нормализацию мышечного тонуса, исправление</w:t>
      </w:r>
      <w:r>
        <w:t xml:space="preserve"> </w:t>
      </w:r>
      <w:r w:rsidRPr="00DD190E">
        <w:t>неправильных поз, запоминание серии двигательных актов, воспитание</w:t>
      </w:r>
      <w:r>
        <w:t xml:space="preserve"> </w:t>
      </w:r>
      <w:r w:rsidRPr="00DD190E">
        <w:t>быстроты реакции на словесные инструкции. Сочетание речи с определёнными движениями даёт ряд</w:t>
      </w:r>
      <w:r>
        <w:t xml:space="preserve"> </w:t>
      </w:r>
      <w:r w:rsidRPr="00DD190E">
        <w:t>преимуще</w:t>
      </w:r>
      <w:proofErr w:type="gramStart"/>
      <w:r w:rsidRPr="00DD190E">
        <w:t>ств дл</w:t>
      </w:r>
      <w:proofErr w:type="gramEnd"/>
      <w:r w:rsidRPr="00DD190E">
        <w:t>я детей,</w:t>
      </w:r>
      <w:r>
        <w:t xml:space="preserve"> </w:t>
      </w:r>
      <w:r w:rsidRPr="00DD190E">
        <w:t>посещающих логопедические занятия.</w:t>
      </w:r>
    </w:p>
    <w:p w:rsidR="00153577" w:rsidRPr="00575584" w:rsidRDefault="00153577" w:rsidP="00153577">
      <w:pPr>
        <w:jc w:val="both"/>
      </w:pPr>
      <w:r w:rsidRPr="00575584">
        <w:t>При систематическом проведении</w:t>
      </w:r>
      <w:r>
        <w:t xml:space="preserve">  </w:t>
      </w:r>
      <w:r w:rsidRPr="00575584">
        <w:t xml:space="preserve">массажа улучшается функция рецепторов проводящих путей, </w:t>
      </w:r>
      <w:r>
        <w:t xml:space="preserve"> </w:t>
      </w:r>
      <w:r w:rsidRPr="00575584">
        <w:t>усиливаются рефлекторные связи коры головного мозга с мышцами и сосудами. Виды развивающего массажа, используемые в логопедической практике:</w:t>
      </w:r>
    </w:p>
    <w:p w:rsidR="00153577" w:rsidRPr="00575584" w:rsidRDefault="00153577" w:rsidP="00153577">
      <w:pPr>
        <w:numPr>
          <w:ilvl w:val="0"/>
          <w:numId w:val="4"/>
        </w:numPr>
        <w:jc w:val="both"/>
      </w:pPr>
      <w:r w:rsidRPr="00575584">
        <w:t>массаж и самомассаж лица;</w:t>
      </w:r>
    </w:p>
    <w:p w:rsidR="00153577" w:rsidRPr="00575584" w:rsidRDefault="00153577" w:rsidP="00153577">
      <w:pPr>
        <w:numPr>
          <w:ilvl w:val="0"/>
          <w:numId w:val="4"/>
        </w:numPr>
        <w:jc w:val="both"/>
      </w:pPr>
      <w:r w:rsidRPr="00575584">
        <w:t>массаж и самомассаж кистей и пальцев рук;</w:t>
      </w:r>
    </w:p>
    <w:p w:rsidR="00153577" w:rsidRPr="00575584" w:rsidRDefault="00153577" w:rsidP="00153577">
      <w:pPr>
        <w:numPr>
          <w:ilvl w:val="0"/>
          <w:numId w:val="4"/>
        </w:numPr>
        <w:jc w:val="both"/>
      </w:pPr>
      <w:proofErr w:type="spellStart"/>
      <w:r w:rsidRPr="00575584">
        <w:t>плантарный</w:t>
      </w:r>
      <w:proofErr w:type="spellEnd"/>
      <w:r w:rsidRPr="00575584">
        <w:t xml:space="preserve"> массаж (массаж стоп);</w:t>
      </w:r>
    </w:p>
    <w:p w:rsidR="00153577" w:rsidRPr="00575584" w:rsidRDefault="00153577" w:rsidP="00153577">
      <w:pPr>
        <w:numPr>
          <w:ilvl w:val="0"/>
          <w:numId w:val="4"/>
        </w:numPr>
        <w:jc w:val="both"/>
      </w:pPr>
      <w:r w:rsidRPr="00575584">
        <w:t>аурикулярный массаж (массаж ушных раковин);</w:t>
      </w:r>
    </w:p>
    <w:p w:rsidR="00153577" w:rsidRDefault="00153577" w:rsidP="00153577">
      <w:pPr>
        <w:numPr>
          <w:ilvl w:val="0"/>
          <w:numId w:val="4"/>
        </w:numPr>
        <w:jc w:val="both"/>
      </w:pPr>
      <w:r>
        <w:t>массаж язычно</w:t>
      </w:r>
      <w:r w:rsidRPr="00575584">
        <w:t>й мускулатуры</w:t>
      </w:r>
      <w:r>
        <w:t>.</w:t>
      </w:r>
    </w:p>
    <w:p w:rsidR="00153577" w:rsidRPr="00575584" w:rsidRDefault="00153577" w:rsidP="00153577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Pr="00575584">
        <w:rPr>
          <w:b/>
        </w:rPr>
        <w:t xml:space="preserve"> </w:t>
      </w:r>
      <w:r w:rsidRPr="00575584">
        <w:t xml:space="preserve">Порой нам стоит огромных усилий контролировать свои эмоции, сдерживаться, скрывать их от посторонних. Чтобы научить малыша сдерживать, контролировать свои эмоции, дайте ему почувствовать этот "контроль" и как он "работает" в игровой форме. </w:t>
      </w:r>
      <w:r>
        <w:t xml:space="preserve"> </w:t>
      </w:r>
      <w:r w:rsidRPr="00575584">
        <w:t xml:space="preserve"> Упражнение детей в умении изображать выразительно и эмоционально отдельные эмоции, </w:t>
      </w:r>
      <w:r>
        <w:t>движения,</w:t>
      </w:r>
      <w:r w:rsidRPr="00575584">
        <w:t xml:space="preserve"> коррекция настрое</w:t>
      </w:r>
      <w:r>
        <w:t>ния и отдельных черт характера</w:t>
      </w:r>
      <w:r w:rsidRPr="00575584">
        <w:t xml:space="preserve">. Прежде всего, такие занятия показаны детям с чрезмерной утомляемостью, истощаемостью, непоседливостью, вспыльчивым, замкнутым, с неврозами, нарушениями характера, легкими задержками психического развития и другими нервно-психическими расстройствами, находящимися на границе здоровья и болезни. </w:t>
      </w:r>
      <w:proofErr w:type="spellStart"/>
      <w:r w:rsidRPr="00575584">
        <w:t>Психогимнастика</w:t>
      </w:r>
      <w:proofErr w:type="spellEnd"/>
      <w:r w:rsidRPr="00575584">
        <w:t xml:space="preserve">, прежде всего, </w:t>
      </w:r>
      <w:proofErr w:type="gramStart"/>
      <w:r w:rsidRPr="00575584">
        <w:t>направлена</w:t>
      </w:r>
      <w:proofErr w:type="gramEnd"/>
      <w:r w:rsidRPr="00575584">
        <w:t xml:space="preserve">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само расслаблении. </w:t>
      </w:r>
      <w:proofErr w:type="spellStart"/>
      <w:r w:rsidRPr="00575584">
        <w:t>Психогимнастика</w:t>
      </w:r>
      <w:proofErr w:type="spellEnd"/>
      <w:r w:rsidRPr="00575584"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</w:t>
      </w:r>
    </w:p>
    <w:p w:rsidR="00153577" w:rsidRDefault="00153577" w:rsidP="00153577">
      <w:pPr>
        <w:rPr>
          <w:color w:val="000000"/>
        </w:rPr>
      </w:pPr>
      <w:r w:rsidRPr="00575584">
        <w:t xml:space="preserve">Таким образом, приоритетным в работе </w:t>
      </w:r>
      <w:r w:rsidRPr="00502E38">
        <w:rPr>
          <w:color w:val="000000"/>
        </w:rPr>
        <w:t xml:space="preserve">с детьми, имеющими речевые нарушения, являются </w:t>
      </w:r>
      <w:proofErr w:type="spellStart"/>
      <w:r w:rsidRPr="00502E38">
        <w:rPr>
          <w:color w:val="000000"/>
        </w:rPr>
        <w:t>здоровьесберегающие</w:t>
      </w:r>
      <w:proofErr w:type="spellEnd"/>
      <w:r w:rsidRPr="00502E38">
        <w:rPr>
          <w:color w:val="000000"/>
        </w:rPr>
        <w:t xml:space="preserve"> технологии, которые включают в себя не только комплекс мероприятий по сохранению и укреплению здоровья детей, но и дают ребенку возможность обрести уверенность в себе, улучшить результаты коррекции речи</w:t>
      </w:r>
      <w:r>
        <w:rPr>
          <w:color w:val="000000"/>
        </w:rPr>
        <w:t>.</w:t>
      </w:r>
    </w:p>
    <w:p w:rsidR="00153577" w:rsidRDefault="00153577" w:rsidP="00153577">
      <w:pPr>
        <w:ind w:firstLine="708"/>
        <w:jc w:val="both"/>
        <w:rPr>
          <w:color w:val="000000"/>
        </w:rPr>
      </w:pPr>
    </w:p>
    <w:p w:rsidR="00153577" w:rsidRPr="00385D7C" w:rsidRDefault="00153577" w:rsidP="00153577">
      <w:pPr>
        <w:pStyle w:val="2"/>
        <w:rPr>
          <w:rFonts w:ascii="Times New Roman" w:hAnsi="Times New Roman"/>
          <w:sz w:val="24"/>
          <w:szCs w:val="24"/>
        </w:rPr>
      </w:pPr>
      <w:r w:rsidRPr="00385D7C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.</w:t>
      </w:r>
      <w:r w:rsidRPr="00385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3577" w:rsidRPr="00385D7C" w:rsidRDefault="00153577" w:rsidP="00153577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5D7C">
        <w:rPr>
          <w:rFonts w:ascii="Times New Roman" w:hAnsi="Times New Roman"/>
          <w:sz w:val="24"/>
          <w:szCs w:val="24"/>
        </w:rPr>
        <w:t>Нетрадиционные методики в коррекционной педагогике. / Составитель М. А. Поваляева. – Ростов-на-Дону</w:t>
      </w:r>
      <w:proofErr w:type="gramStart"/>
      <w:r w:rsidRPr="00385D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5D7C">
        <w:rPr>
          <w:rFonts w:ascii="Times New Roman" w:hAnsi="Times New Roman"/>
          <w:sz w:val="24"/>
          <w:szCs w:val="24"/>
        </w:rPr>
        <w:t xml:space="preserve"> Феникс, 2006. – 349 с. </w:t>
      </w:r>
    </w:p>
    <w:p w:rsidR="00153577" w:rsidRPr="00385D7C" w:rsidRDefault="00153577" w:rsidP="00153577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5D7C">
        <w:rPr>
          <w:rFonts w:ascii="Times New Roman" w:hAnsi="Times New Roman"/>
          <w:sz w:val="24"/>
          <w:szCs w:val="24"/>
        </w:rPr>
        <w:t xml:space="preserve">Выготская, И. Г. Устранение заикания у дошкольников в игровых ситуациях: книга для логопеда. / И. Г. Выготская, Е. Л, </w:t>
      </w:r>
      <w:proofErr w:type="spellStart"/>
      <w:r w:rsidRPr="00385D7C">
        <w:rPr>
          <w:rFonts w:ascii="Times New Roman" w:hAnsi="Times New Roman"/>
          <w:sz w:val="24"/>
          <w:szCs w:val="24"/>
        </w:rPr>
        <w:t>Пеллингер</w:t>
      </w:r>
      <w:proofErr w:type="spellEnd"/>
      <w:r w:rsidRPr="00385D7C">
        <w:rPr>
          <w:rFonts w:ascii="Times New Roman" w:hAnsi="Times New Roman"/>
          <w:sz w:val="24"/>
          <w:szCs w:val="24"/>
        </w:rPr>
        <w:t>, Л. П. Успенская. - М.</w:t>
      </w:r>
      <w:proofErr w:type="gramStart"/>
      <w:r w:rsidRPr="00385D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5D7C">
        <w:rPr>
          <w:rFonts w:ascii="Times New Roman" w:hAnsi="Times New Roman"/>
          <w:sz w:val="24"/>
          <w:szCs w:val="24"/>
        </w:rPr>
        <w:t xml:space="preserve"> Просвещение , 1993. - 223 с. </w:t>
      </w:r>
    </w:p>
    <w:p w:rsidR="00153577" w:rsidRPr="00385D7C" w:rsidRDefault="00153577" w:rsidP="00153577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85D7C">
        <w:rPr>
          <w:rFonts w:ascii="Times New Roman" w:hAnsi="Times New Roman"/>
          <w:sz w:val="24"/>
          <w:szCs w:val="24"/>
        </w:rPr>
        <w:t>Крупенчук</w:t>
      </w:r>
      <w:proofErr w:type="spellEnd"/>
      <w:r w:rsidRPr="00385D7C">
        <w:rPr>
          <w:rFonts w:ascii="Times New Roman" w:hAnsi="Times New Roman"/>
          <w:sz w:val="24"/>
          <w:szCs w:val="24"/>
        </w:rPr>
        <w:t xml:space="preserve">, О. И. Научите меня говорить правильно! Пособие по логопедии для детей и родителей. / О. И. </w:t>
      </w:r>
      <w:proofErr w:type="spellStart"/>
      <w:r w:rsidRPr="00385D7C">
        <w:rPr>
          <w:rFonts w:ascii="Times New Roman" w:hAnsi="Times New Roman"/>
          <w:sz w:val="24"/>
          <w:szCs w:val="24"/>
        </w:rPr>
        <w:t>Крупенчук</w:t>
      </w:r>
      <w:proofErr w:type="spellEnd"/>
      <w:r w:rsidRPr="00385D7C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385D7C">
        <w:rPr>
          <w:rFonts w:ascii="Times New Roman" w:hAnsi="Times New Roman"/>
          <w:sz w:val="24"/>
          <w:szCs w:val="24"/>
        </w:rPr>
        <w:t>Спб</w:t>
      </w:r>
      <w:proofErr w:type="spellEnd"/>
      <w:r w:rsidRPr="00385D7C">
        <w:rPr>
          <w:rFonts w:ascii="Times New Roman" w:hAnsi="Times New Roman"/>
          <w:sz w:val="24"/>
          <w:szCs w:val="24"/>
        </w:rPr>
        <w:t xml:space="preserve">.: Издательский дом «Литера», 2001. - 208 с. </w:t>
      </w:r>
    </w:p>
    <w:p w:rsidR="00153577" w:rsidRPr="00537EB5" w:rsidRDefault="00153577" w:rsidP="00153577">
      <w:pPr>
        <w:pStyle w:val="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EB5">
        <w:rPr>
          <w:rFonts w:ascii="Times New Roman" w:hAnsi="Times New Roman"/>
          <w:sz w:val="24"/>
          <w:szCs w:val="24"/>
        </w:rPr>
        <w:t>Узорова</w:t>
      </w:r>
      <w:proofErr w:type="spellEnd"/>
      <w:r w:rsidRPr="00537EB5">
        <w:rPr>
          <w:rFonts w:ascii="Times New Roman" w:hAnsi="Times New Roman"/>
          <w:sz w:val="24"/>
          <w:szCs w:val="24"/>
        </w:rPr>
        <w:t xml:space="preserve">, О. В. Пальчиковая гимнастика. / О. В. </w:t>
      </w:r>
      <w:proofErr w:type="spellStart"/>
      <w:r w:rsidRPr="00537EB5">
        <w:rPr>
          <w:rFonts w:ascii="Times New Roman" w:hAnsi="Times New Roman"/>
          <w:sz w:val="24"/>
          <w:szCs w:val="24"/>
        </w:rPr>
        <w:t>Узорова</w:t>
      </w:r>
      <w:proofErr w:type="spellEnd"/>
      <w:r w:rsidRPr="00537EB5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537EB5">
        <w:rPr>
          <w:rFonts w:ascii="Times New Roman" w:hAnsi="Times New Roman"/>
          <w:sz w:val="24"/>
          <w:szCs w:val="24"/>
        </w:rPr>
        <w:t>Нефёдова</w:t>
      </w:r>
      <w:proofErr w:type="spellEnd"/>
      <w:r w:rsidRPr="00537EB5">
        <w:rPr>
          <w:rFonts w:ascii="Times New Roman" w:hAnsi="Times New Roman"/>
          <w:sz w:val="24"/>
          <w:szCs w:val="24"/>
        </w:rPr>
        <w:t xml:space="preserve">. - М., </w:t>
      </w:r>
      <w:proofErr w:type="spellStart"/>
      <w:r w:rsidRPr="00537EB5">
        <w:rPr>
          <w:rFonts w:ascii="Times New Roman" w:hAnsi="Times New Roman"/>
          <w:sz w:val="24"/>
          <w:szCs w:val="24"/>
        </w:rPr>
        <w:t>Аст</w:t>
      </w:r>
      <w:proofErr w:type="spellEnd"/>
      <w:r w:rsidRPr="00537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EB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37EB5">
        <w:rPr>
          <w:rFonts w:ascii="Times New Roman" w:hAnsi="Times New Roman"/>
          <w:sz w:val="24"/>
          <w:szCs w:val="24"/>
        </w:rPr>
        <w:t>, 2002. – 94 с</w:t>
      </w:r>
    </w:p>
    <w:p w:rsidR="00153577" w:rsidRDefault="00153577" w:rsidP="00153577"/>
    <w:p w:rsidR="000D69A2" w:rsidRDefault="00153577"/>
    <w:sectPr w:rsidR="000D69A2" w:rsidSect="001535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727D"/>
    <w:multiLevelType w:val="hybridMultilevel"/>
    <w:tmpl w:val="D42055E4"/>
    <w:lvl w:ilvl="0" w:tplc="81F042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A0B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27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4C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C1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A8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C8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A1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B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D3BC3"/>
    <w:multiLevelType w:val="hybridMultilevel"/>
    <w:tmpl w:val="D8363162"/>
    <w:lvl w:ilvl="0" w:tplc="D6507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22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8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2A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C4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C7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4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6D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63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77"/>
    <w:rsid w:val="00153577"/>
    <w:rsid w:val="002D7532"/>
    <w:rsid w:val="00A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153577"/>
    <w:pPr>
      <w:keepNext/>
      <w:widowControl w:val="0"/>
      <w:ind w:left="397"/>
      <w:outlineLvl w:val="1"/>
    </w:pPr>
    <w:rPr>
      <w:rFonts w:ascii="Arial" w:hAnsi="Arial"/>
      <w:b/>
      <w:sz w:val="17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153577"/>
    <w:rPr>
      <w:rFonts w:ascii="Arial" w:eastAsia="Times New Roman" w:hAnsi="Arial" w:cs="Times New Roman"/>
      <w:b/>
      <w:sz w:val="17"/>
    </w:rPr>
  </w:style>
  <w:style w:type="paragraph" w:customStyle="1" w:styleId="a">
    <w:name w:val="Нумерованный Литература"/>
    <w:basedOn w:val="a0"/>
    <w:next w:val="a0"/>
    <w:qFormat/>
    <w:rsid w:val="00153577"/>
    <w:pPr>
      <w:numPr>
        <w:numId w:val="1"/>
      </w:numPr>
    </w:pPr>
    <w:rPr>
      <w:rFonts w:ascii="Arial" w:hAnsi="Arial"/>
      <w:sz w:val="17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153577"/>
    <w:pPr>
      <w:keepNext/>
      <w:widowControl w:val="0"/>
      <w:ind w:left="397"/>
      <w:outlineLvl w:val="1"/>
    </w:pPr>
    <w:rPr>
      <w:rFonts w:ascii="Arial" w:hAnsi="Arial"/>
      <w:b/>
      <w:sz w:val="17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153577"/>
    <w:rPr>
      <w:rFonts w:ascii="Arial" w:eastAsia="Times New Roman" w:hAnsi="Arial" w:cs="Times New Roman"/>
      <w:b/>
      <w:sz w:val="17"/>
    </w:rPr>
  </w:style>
  <w:style w:type="paragraph" w:customStyle="1" w:styleId="a">
    <w:name w:val="Нумерованный Литература"/>
    <w:basedOn w:val="a0"/>
    <w:next w:val="a0"/>
    <w:qFormat/>
    <w:rsid w:val="00153577"/>
    <w:pPr>
      <w:numPr>
        <w:numId w:val="1"/>
      </w:numPr>
    </w:pPr>
    <w:rPr>
      <w:rFonts w:ascii="Arial" w:hAnsi="Arial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book_lenovo</dc:creator>
  <cp:lastModifiedBy>book_lenovo</cp:lastModifiedBy>
  <cp:revision>1</cp:revision>
  <dcterms:created xsi:type="dcterms:W3CDTF">2016-12-11T12:00:00Z</dcterms:created>
  <dcterms:modified xsi:type="dcterms:W3CDTF">2016-12-11T12:01:00Z</dcterms:modified>
</cp:coreProperties>
</file>