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59" w:rsidRPr="00303759" w:rsidRDefault="00303759" w:rsidP="003037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759">
        <w:rPr>
          <w:rFonts w:ascii="Times New Roman" w:hAnsi="Times New Roman" w:cs="Times New Roman"/>
          <w:b/>
          <w:sz w:val="28"/>
          <w:szCs w:val="28"/>
        </w:rPr>
        <w:t>Сергеева Александра Дмитриевна, САФУ, ВШПИПО, Начальное образование и дошкольное образование, г. Архангельск.</w:t>
      </w:r>
    </w:p>
    <w:p w:rsidR="00E57223" w:rsidRPr="00303759" w:rsidRDefault="002539F2" w:rsidP="003037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759">
        <w:rPr>
          <w:rFonts w:ascii="Times New Roman" w:hAnsi="Times New Roman" w:cs="Times New Roman"/>
          <w:b/>
          <w:sz w:val="28"/>
          <w:szCs w:val="28"/>
        </w:rPr>
        <w:t>Технологии профессионального и личностного развития педагога.</w:t>
      </w:r>
    </w:p>
    <w:p w:rsidR="009619D6" w:rsidRPr="00DD401F" w:rsidRDefault="00A85EDC" w:rsidP="00695F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1F">
        <w:rPr>
          <w:rFonts w:ascii="Times New Roman" w:hAnsi="Times New Roman" w:cs="Times New Roman"/>
          <w:sz w:val="28"/>
          <w:szCs w:val="28"/>
        </w:rPr>
        <w:t>Р</w:t>
      </w:r>
      <w:r w:rsidR="002539F2" w:rsidRPr="00DD401F">
        <w:rPr>
          <w:rFonts w:ascii="Times New Roman" w:hAnsi="Times New Roman" w:cs="Times New Roman"/>
          <w:sz w:val="28"/>
          <w:szCs w:val="28"/>
        </w:rPr>
        <w:t>оль учителя в образовательном учреждении  является неизменной вот уже много лет. Так же с течением времени функции учителя остаются прежними – прививать культуру и любовь к знаниям своим ученикам.</w:t>
      </w:r>
      <w:r w:rsidR="009619D6" w:rsidRPr="00DD401F">
        <w:rPr>
          <w:sz w:val="28"/>
          <w:szCs w:val="28"/>
        </w:rPr>
        <w:t xml:space="preserve"> </w:t>
      </w:r>
      <w:r w:rsidR="009619D6" w:rsidRPr="00DD401F">
        <w:rPr>
          <w:rFonts w:ascii="Times New Roman" w:hAnsi="Times New Roman" w:cs="Times New Roman"/>
          <w:sz w:val="28"/>
          <w:szCs w:val="28"/>
        </w:rPr>
        <w:t>Личность учителя определяет его профессиональную позицию в педагогической деятельности и педагогическом общении.</w:t>
      </w:r>
    </w:p>
    <w:p w:rsidR="007F3CC1" w:rsidRPr="00DD401F" w:rsidRDefault="00637F78" w:rsidP="007F3C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1F">
        <w:rPr>
          <w:rFonts w:ascii="Times New Roman" w:hAnsi="Times New Roman" w:cs="Times New Roman"/>
          <w:sz w:val="28"/>
          <w:szCs w:val="28"/>
        </w:rPr>
        <w:t xml:space="preserve">На современном этапе реформ в образовании, реализации новых государственных стандартов педагог не может обойтись без знания современных технологий, которые помогают ему в </w:t>
      </w:r>
      <w:r w:rsidR="003C32A1" w:rsidRPr="00DD401F">
        <w:rPr>
          <w:rFonts w:ascii="Times New Roman" w:hAnsi="Times New Roman" w:cs="Times New Roman"/>
          <w:sz w:val="28"/>
          <w:szCs w:val="28"/>
        </w:rPr>
        <w:t>развитии</w:t>
      </w:r>
      <w:r w:rsidRPr="00DD401F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055413" w:rsidRPr="00DD401F">
        <w:rPr>
          <w:rFonts w:ascii="Times New Roman" w:hAnsi="Times New Roman" w:cs="Times New Roman"/>
          <w:sz w:val="28"/>
          <w:szCs w:val="28"/>
        </w:rPr>
        <w:t xml:space="preserve">ой </w:t>
      </w:r>
      <w:r w:rsidRPr="00DD401F">
        <w:rPr>
          <w:rFonts w:ascii="Times New Roman" w:hAnsi="Times New Roman" w:cs="Times New Roman"/>
          <w:sz w:val="28"/>
          <w:szCs w:val="28"/>
        </w:rPr>
        <w:t xml:space="preserve"> </w:t>
      </w:r>
      <w:r w:rsidR="00055413" w:rsidRPr="00DD401F">
        <w:rPr>
          <w:rFonts w:ascii="Times New Roman" w:hAnsi="Times New Roman" w:cs="Times New Roman"/>
          <w:sz w:val="28"/>
          <w:szCs w:val="28"/>
        </w:rPr>
        <w:t>компетентности</w:t>
      </w:r>
      <w:r w:rsidRPr="00DD401F">
        <w:rPr>
          <w:rFonts w:ascii="Times New Roman" w:hAnsi="Times New Roman" w:cs="Times New Roman"/>
          <w:sz w:val="28"/>
          <w:szCs w:val="28"/>
        </w:rPr>
        <w:t xml:space="preserve">, овладении новыми нормами профессиональной деятельности, усовершенствования образовательной среды. </w:t>
      </w:r>
      <w:r w:rsidR="00446572" w:rsidRPr="00DD401F">
        <w:rPr>
          <w:rFonts w:ascii="Times New Roman" w:hAnsi="Times New Roman" w:cs="Times New Roman"/>
          <w:sz w:val="28"/>
          <w:szCs w:val="28"/>
        </w:rPr>
        <w:t xml:space="preserve">При освоении новых педагогических принципов и технологий необходимым условием является не только совершенствование технических педагогических приёмов, но и личностное саморазвитие педагога, его </w:t>
      </w:r>
      <w:proofErr w:type="spellStart"/>
      <w:r w:rsidR="00446572" w:rsidRPr="00DD401F">
        <w:rPr>
          <w:rFonts w:ascii="Times New Roman" w:hAnsi="Times New Roman" w:cs="Times New Roman"/>
          <w:sz w:val="28"/>
          <w:szCs w:val="28"/>
        </w:rPr>
        <w:t>самоактуализация</w:t>
      </w:r>
      <w:proofErr w:type="spellEnd"/>
      <w:r w:rsidR="00446572" w:rsidRPr="00DD40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6572" w:rsidRPr="00DD401F" w:rsidRDefault="00446572" w:rsidP="007F3C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1F">
        <w:rPr>
          <w:rFonts w:ascii="Times New Roman" w:hAnsi="Times New Roman" w:cs="Times New Roman"/>
          <w:sz w:val="28"/>
          <w:szCs w:val="28"/>
        </w:rPr>
        <w:t xml:space="preserve">Учитель, владеющий современными педагогическими технологиями и обладающий технологической культурой, должен проявлять гибкость при использовании методов и средств обучения, уметь модифицировать свои профессиональные действия, разрабатывая при этом свою собственную педагогическую технологию. </w:t>
      </w:r>
      <w:r w:rsidR="00645F38" w:rsidRPr="00DD401F">
        <w:rPr>
          <w:rFonts w:ascii="Times New Roman" w:hAnsi="Times New Roman" w:cs="Times New Roman"/>
          <w:sz w:val="28"/>
          <w:szCs w:val="28"/>
        </w:rPr>
        <w:t>Педагогическая технология — это проект и реализация системы последовательного развертывания педагогической деятельности, направленной на достижение целей образования и развития личности учащихся</w:t>
      </w:r>
      <w:proofErr w:type="gramStart"/>
      <w:r w:rsidR="00645F38" w:rsidRPr="00DD401F">
        <w:rPr>
          <w:rFonts w:ascii="Times New Roman" w:hAnsi="Times New Roman" w:cs="Times New Roman"/>
          <w:sz w:val="28"/>
          <w:szCs w:val="28"/>
        </w:rPr>
        <w:t>.[</w:t>
      </w:r>
      <w:proofErr w:type="gramEnd"/>
      <w:r w:rsidR="00645F38" w:rsidRPr="00DD401F">
        <w:rPr>
          <w:rFonts w:ascii="Times New Roman" w:hAnsi="Times New Roman" w:cs="Times New Roman"/>
          <w:sz w:val="28"/>
          <w:szCs w:val="28"/>
        </w:rPr>
        <w:t>Левина М.М.]</w:t>
      </w:r>
      <w:r w:rsidR="00645F38" w:rsidRPr="00DD401F">
        <w:t xml:space="preserve"> </w:t>
      </w:r>
      <w:r w:rsidR="00645F38" w:rsidRPr="00DD401F">
        <w:rPr>
          <w:rFonts w:ascii="Times New Roman" w:hAnsi="Times New Roman" w:cs="Times New Roman"/>
          <w:sz w:val="28"/>
          <w:szCs w:val="28"/>
        </w:rPr>
        <w:t xml:space="preserve">Педагогическая технология представляет собой планирование и применение в рамках образования системы средств для получения необходимого результата. Технология должна быть способной к воспроизведению. </w:t>
      </w:r>
      <w:r w:rsidRPr="00DD401F">
        <w:rPr>
          <w:rFonts w:ascii="Times New Roman" w:hAnsi="Times New Roman" w:cs="Times New Roman"/>
          <w:sz w:val="28"/>
          <w:szCs w:val="28"/>
        </w:rPr>
        <w:t xml:space="preserve">Инновационная деятельность, осуществляемая педагогом в образовательном учреждении, позволяет ему подниматься на разные уровни своего профессионально-личностного развития. Учитель </w:t>
      </w:r>
      <w:bookmarkStart w:id="0" w:name="_GoBack"/>
      <w:bookmarkEnd w:id="0"/>
      <w:r w:rsidRPr="00DD401F">
        <w:rPr>
          <w:rFonts w:ascii="Times New Roman" w:hAnsi="Times New Roman" w:cs="Times New Roman"/>
          <w:sz w:val="28"/>
          <w:szCs w:val="28"/>
        </w:rPr>
        <w:lastRenderedPageBreak/>
        <w:t>должен уметь конструировать новые педагогические ситуации, новые задания, направленные на использование обобщенных способов деятельности и создание учащимися собственных продуктов в освоении знаний.</w:t>
      </w:r>
    </w:p>
    <w:p w:rsidR="00645F38" w:rsidRPr="00DD401F" w:rsidRDefault="00645F38" w:rsidP="00695F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1F">
        <w:rPr>
          <w:rFonts w:ascii="Times New Roman" w:hAnsi="Times New Roman" w:cs="Times New Roman"/>
          <w:sz w:val="28"/>
          <w:szCs w:val="28"/>
        </w:rPr>
        <w:t xml:space="preserve">Технологии обучения формируют </w:t>
      </w:r>
      <w:proofErr w:type="spellStart"/>
      <w:r w:rsidRPr="00DD401F">
        <w:rPr>
          <w:rFonts w:ascii="Times New Roman" w:hAnsi="Times New Roman" w:cs="Times New Roman"/>
          <w:sz w:val="28"/>
          <w:szCs w:val="28"/>
        </w:rPr>
        <w:t>деятельностную</w:t>
      </w:r>
      <w:proofErr w:type="spellEnd"/>
      <w:r w:rsidRPr="00DD401F">
        <w:rPr>
          <w:rFonts w:ascii="Times New Roman" w:hAnsi="Times New Roman" w:cs="Times New Roman"/>
          <w:sz w:val="28"/>
          <w:szCs w:val="28"/>
        </w:rPr>
        <w:t xml:space="preserve"> основу образования, обеспечивают перенос знаний в сферу труда, формируют сознательность педагога, влияют на его целеустремленность и жизненную стратегию. Технологии профессионального обучения создают социокультурное пространство, в котором формируются личность, дисциплина, воля, интерес к специальности.</w:t>
      </w:r>
    </w:p>
    <w:p w:rsidR="00786AC7" w:rsidRPr="00DD401F" w:rsidRDefault="00786AC7" w:rsidP="00695F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D401F">
        <w:rPr>
          <w:rFonts w:ascii="Times New Roman" w:hAnsi="Times New Roman" w:cs="Times New Roman"/>
          <w:sz w:val="28"/>
          <w:szCs w:val="28"/>
          <w:lang w:bidi="ru-RU"/>
        </w:rPr>
        <w:t xml:space="preserve">Сегодня перед системой </w:t>
      </w:r>
      <w:r w:rsidR="00695F03" w:rsidRPr="00DD401F">
        <w:rPr>
          <w:rFonts w:ascii="Times New Roman" w:hAnsi="Times New Roman" w:cs="Times New Roman"/>
          <w:sz w:val="28"/>
          <w:szCs w:val="28"/>
          <w:lang w:bidi="ru-RU"/>
        </w:rPr>
        <w:t>профессионального образования</w:t>
      </w:r>
      <w:r w:rsidRPr="00DD401F">
        <w:rPr>
          <w:rFonts w:ascii="Times New Roman" w:hAnsi="Times New Roman" w:cs="Times New Roman"/>
          <w:sz w:val="28"/>
          <w:szCs w:val="28"/>
          <w:lang w:bidi="ru-RU"/>
        </w:rPr>
        <w:t xml:space="preserve">, а именно развитием профессиональной компетентности педагога стоит задача поиска таких технологий, которые позволяли бы организовать </w:t>
      </w:r>
      <w:r w:rsidR="00695F03" w:rsidRPr="00DD401F">
        <w:rPr>
          <w:rFonts w:ascii="Times New Roman" w:hAnsi="Times New Roman" w:cs="Times New Roman"/>
          <w:sz w:val="28"/>
          <w:szCs w:val="28"/>
          <w:lang w:bidi="ru-RU"/>
        </w:rPr>
        <w:t xml:space="preserve">данный процесс в виде </w:t>
      </w:r>
      <w:r w:rsidRPr="00DD401F">
        <w:rPr>
          <w:rFonts w:ascii="Times New Roman" w:hAnsi="Times New Roman" w:cs="Times New Roman"/>
          <w:sz w:val="28"/>
          <w:szCs w:val="28"/>
          <w:lang w:bidi="ru-RU"/>
        </w:rPr>
        <w:t>непрерывного, гибкого и одновременно высококаче</w:t>
      </w:r>
      <w:r w:rsidRPr="00DD401F">
        <w:rPr>
          <w:rFonts w:ascii="Times New Roman" w:hAnsi="Times New Roman" w:cs="Times New Roman"/>
          <w:sz w:val="28"/>
          <w:szCs w:val="28"/>
          <w:lang w:bidi="ru-RU"/>
        </w:rPr>
        <w:softHyphen/>
        <w:t>ственного повышения ква</w:t>
      </w:r>
      <w:r w:rsidR="00695F03" w:rsidRPr="00DD401F">
        <w:rPr>
          <w:rFonts w:ascii="Times New Roman" w:hAnsi="Times New Roman" w:cs="Times New Roman"/>
          <w:sz w:val="28"/>
          <w:szCs w:val="28"/>
          <w:lang w:bidi="ru-RU"/>
        </w:rPr>
        <w:t>лификации педагогических кадров.</w:t>
      </w:r>
    </w:p>
    <w:p w:rsidR="00695F03" w:rsidRPr="00DD401F" w:rsidRDefault="00786AC7" w:rsidP="00695F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1F">
        <w:rPr>
          <w:rFonts w:ascii="Times New Roman" w:hAnsi="Times New Roman" w:cs="Times New Roman"/>
          <w:sz w:val="28"/>
          <w:szCs w:val="28"/>
          <w:lang w:bidi="ru-RU"/>
        </w:rPr>
        <w:t xml:space="preserve">К технологиям, </w:t>
      </w:r>
      <w:r w:rsidR="00695F03" w:rsidRPr="00DD401F">
        <w:rPr>
          <w:rFonts w:ascii="Times New Roman" w:hAnsi="Times New Roman" w:cs="Times New Roman"/>
          <w:sz w:val="28"/>
          <w:szCs w:val="28"/>
          <w:lang w:bidi="ru-RU"/>
        </w:rPr>
        <w:t xml:space="preserve">наиболее часто </w:t>
      </w:r>
      <w:r w:rsidRPr="00DD401F">
        <w:rPr>
          <w:rFonts w:ascii="Times New Roman" w:hAnsi="Times New Roman" w:cs="Times New Roman"/>
          <w:sz w:val="28"/>
          <w:szCs w:val="28"/>
          <w:lang w:bidi="ru-RU"/>
        </w:rPr>
        <w:t>реализуемым в професс</w:t>
      </w:r>
      <w:r w:rsidR="00695F03" w:rsidRPr="00DD401F">
        <w:rPr>
          <w:rFonts w:ascii="Times New Roman" w:hAnsi="Times New Roman" w:cs="Times New Roman"/>
          <w:sz w:val="28"/>
          <w:szCs w:val="28"/>
          <w:lang w:bidi="ru-RU"/>
        </w:rPr>
        <w:t>иональном образовании, относят</w:t>
      </w:r>
      <w:r w:rsidRPr="00DD401F">
        <w:rPr>
          <w:rFonts w:ascii="Times New Roman" w:hAnsi="Times New Roman" w:cs="Times New Roman"/>
          <w:sz w:val="28"/>
          <w:szCs w:val="28"/>
          <w:lang w:bidi="ru-RU"/>
        </w:rPr>
        <w:t>: проблемно</w:t>
      </w:r>
      <w:r w:rsidRPr="00DD401F">
        <w:rPr>
          <w:rFonts w:ascii="Times New Roman" w:hAnsi="Times New Roman" w:cs="Times New Roman"/>
          <w:sz w:val="28"/>
          <w:szCs w:val="28"/>
          <w:lang w:bidi="ru-RU"/>
        </w:rPr>
        <w:softHyphen/>
      </w:r>
      <w:r w:rsidR="00695F03" w:rsidRPr="00DD401F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DD401F">
        <w:rPr>
          <w:rFonts w:ascii="Times New Roman" w:hAnsi="Times New Roman" w:cs="Times New Roman"/>
          <w:sz w:val="28"/>
          <w:szCs w:val="28"/>
          <w:lang w:bidi="ru-RU"/>
        </w:rPr>
        <w:t xml:space="preserve"> обучение, модульное обучение, контекс</w:t>
      </w:r>
      <w:r w:rsidR="00695F03" w:rsidRPr="00DD401F">
        <w:rPr>
          <w:rFonts w:ascii="Times New Roman" w:hAnsi="Times New Roman" w:cs="Times New Roman"/>
          <w:sz w:val="28"/>
          <w:szCs w:val="28"/>
          <w:lang w:bidi="ru-RU"/>
        </w:rPr>
        <w:t>тное, игровое обучение и др.</w:t>
      </w:r>
    </w:p>
    <w:p w:rsidR="007A1A62" w:rsidRPr="00DD401F" w:rsidRDefault="007A1A62" w:rsidP="00695F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1F">
        <w:rPr>
          <w:rFonts w:ascii="Times New Roman" w:hAnsi="Times New Roman" w:cs="Times New Roman"/>
          <w:sz w:val="28"/>
          <w:szCs w:val="28"/>
        </w:rPr>
        <w:t>Остановимся подробнее на технологии проблемного обучения.</w:t>
      </w:r>
    </w:p>
    <w:p w:rsidR="00AC2956" w:rsidRDefault="00E55F1B" w:rsidP="00AC2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01F">
        <w:rPr>
          <w:rFonts w:ascii="Times New Roman" w:hAnsi="Times New Roman" w:cs="Times New Roman"/>
          <w:sz w:val="28"/>
          <w:szCs w:val="28"/>
        </w:rPr>
        <w:t xml:space="preserve">Сегодня все больше возрастает потребность в разработке технологии проблемного обучения, формирующей у </w:t>
      </w:r>
      <w:r w:rsidR="00AC2956">
        <w:rPr>
          <w:rFonts w:ascii="Times New Roman" w:hAnsi="Times New Roman" w:cs="Times New Roman"/>
          <w:sz w:val="28"/>
          <w:szCs w:val="28"/>
        </w:rPr>
        <w:t>обучающихся</w:t>
      </w:r>
      <w:r w:rsidRPr="00DD401F">
        <w:rPr>
          <w:rFonts w:ascii="Times New Roman" w:hAnsi="Times New Roman" w:cs="Times New Roman"/>
          <w:sz w:val="28"/>
          <w:szCs w:val="28"/>
        </w:rPr>
        <w:t xml:space="preserve"> единство профессиональных решений с научно обоснованными практическими действиями, понимание профессиональных задач образования и педагогических технологий на концептуальном, процедурном и реализующем уровнях.</w:t>
      </w:r>
      <w:proofErr w:type="gramEnd"/>
      <w:r w:rsidRPr="00DD401F">
        <w:rPr>
          <w:rFonts w:ascii="Times New Roman" w:hAnsi="Times New Roman" w:cs="Times New Roman"/>
          <w:sz w:val="28"/>
          <w:szCs w:val="28"/>
        </w:rPr>
        <w:t xml:space="preserve"> Общим принципом организации проблемного обучения является использование развивающих методов, сти</w:t>
      </w:r>
      <w:r w:rsidR="00AC2956">
        <w:rPr>
          <w:rFonts w:ascii="Times New Roman" w:hAnsi="Times New Roman" w:cs="Times New Roman"/>
          <w:sz w:val="28"/>
          <w:szCs w:val="28"/>
        </w:rPr>
        <w:t xml:space="preserve">мулирующих активность обучаемых, так как </w:t>
      </w:r>
      <w:r w:rsidRPr="00DD401F">
        <w:rPr>
          <w:rFonts w:ascii="Times New Roman" w:hAnsi="Times New Roman" w:cs="Times New Roman"/>
          <w:sz w:val="28"/>
          <w:szCs w:val="28"/>
        </w:rPr>
        <w:t>основано на конструировании творческих учебных задач, стимулирующих познавательный процесс и повышающи</w:t>
      </w:r>
      <w:r w:rsidR="00D268CA" w:rsidRPr="00DD401F">
        <w:rPr>
          <w:rFonts w:ascii="Times New Roman" w:hAnsi="Times New Roman" w:cs="Times New Roman"/>
          <w:sz w:val="28"/>
          <w:szCs w:val="28"/>
        </w:rPr>
        <w:t xml:space="preserve">х общую активность обучающихся, </w:t>
      </w:r>
      <w:r w:rsidRPr="00DD401F">
        <w:rPr>
          <w:rFonts w:ascii="Times New Roman" w:hAnsi="Times New Roman" w:cs="Times New Roman"/>
          <w:sz w:val="28"/>
          <w:szCs w:val="28"/>
        </w:rPr>
        <w:t>формиру</w:t>
      </w:r>
      <w:r w:rsidR="00D268CA" w:rsidRPr="00DD401F">
        <w:rPr>
          <w:rFonts w:ascii="Times New Roman" w:hAnsi="Times New Roman" w:cs="Times New Roman"/>
          <w:sz w:val="28"/>
          <w:szCs w:val="28"/>
        </w:rPr>
        <w:t>я</w:t>
      </w:r>
      <w:r w:rsidRPr="00DD401F">
        <w:rPr>
          <w:rFonts w:ascii="Times New Roman" w:hAnsi="Times New Roman" w:cs="Times New Roman"/>
          <w:sz w:val="28"/>
          <w:szCs w:val="28"/>
        </w:rPr>
        <w:t xml:space="preserve"> познавательную направленность </w:t>
      </w:r>
      <w:r w:rsidRPr="00DD401F">
        <w:rPr>
          <w:rFonts w:ascii="Times New Roman" w:hAnsi="Times New Roman" w:cs="Times New Roman"/>
          <w:sz w:val="28"/>
          <w:szCs w:val="28"/>
        </w:rPr>
        <w:lastRenderedPageBreak/>
        <w:t>личности, способствует выработке психологической установки на преодоление познавате</w:t>
      </w:r>
      <w:r w:rsidR="00D268CA" w:rsidRPr="00DD401F">
        <w:rPr>
          <w:rFonts w:ascii="Times New Roman" w:hAnsi="Times New Roman" w:cs="Times New Roman"/>
          <w:sz w:val="28"/>
          <w:szCs w:val="28"/>
        </w:rPr>
        <w:t xml:space="preserve">льных трудностей. </w:t>
      </w:r>
    </w:p>
    <w:p w:rsidR="00DB38EB" w:rsidRDefault="00AC2956" w:rsidP="00DB38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Сущность проблемного обучения заключается в п</w:t>
      </w:r>
      <w:r w:rsidRPr="00AC2956">
        <w:rPr>
          <w:rFonts w:ascii="Times New Roman" w:hAnsi="Times New Roman" w:cs="Times New Roman"/>
          <w:sz w:val="28"/>
          <w:szCs w:val="28"/>
          <w:lang w:bidi="ru-RU"/>
        </w:rPr>
        <w:t>оследовательн</w:t>
      </w:r>
      <w:r>
        <w:rPr>
          <w:rFonts w:ascii="Times New Roman" w:hAnsi="Times New Roman" w:cs="Times New Roman"/>
          <w:sz w:val="28"/>
          <w:szCs w:val="28"/>
          <w:lang w:bidi="ru-RU"/>
        </w:rPr>
        <w:t>ой</w:t>
      </w:r>
      <w:r w:rsidRPr="00AC2956">
        <w:rPr>
          <w:rFonts w:ascii="Times New Roman" w:hAnsi="Times New Roman" w:cs="Times New Roman"/>
          <w:sz w:val="28"/>
          <w:szCs w:val="28"/>
          <w:lang w:bidi="ru-RU"/>
        </w:rPr>
        <w:t xml:space="preserve"> постановк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е </w:t>
      </w:r>
      <w:r w:rsidRPr="00AC2956">
        <w:rPr>
          <w:rFonts w:ascii="Times New Roman" w:hAnsi="Times New Roman" w:cs="Times New Roman"/>
          <w:sz w:val="28"/>
          <w:szCs w:val="28"/>
          <w:lang w:bidi="ru-RU"/>
        </w:rPr>
        <w:t>перед обуча</w:t>
      </w:r>
      <w:r w:rsidR="00DB38EB">
        <w:rPr>
          <w:rFonts w:ascii="Times New Roman" w:hAnsi="Times New Roman" w:cs="Times New Roman"/>
          <w:sz w:val="28"/>
          <w:szCs w:val="28"/>
          <w:lang w:bidi="ru-RU"/>
        </w:rPr>
        <w:t xml:space="preserve">ющимися </w:t>
      </w:r>
      <w:r w:rsidRPr="00AC2956">
        <w:rPr>
          <w:rFonts w:ascii="Times New Roman" w:hAnsi="Times New Roman" w:cs="Times New Roman"/>
          <w:sz w:val="28"/>
          <w:szCs w:val="28"/>
          <w:lang w:bidi="ru-RU"/>
        </w:rPr>
        <w:t xml:space="preserve">проблем, разрешая которые они усваивают не только </w:t>
      </w:r>
      <w:proofErr w:type="spellStart"/>
      <w:r w:rsidRPr="00AC2956">
        <w:rPr>
          <w:rFonts w:ascii="Times New Roman" w:hAnsi="Times New Roman" w:cs="Times New Roman"/>
          <w:sz w:val="28"/>
          <w:szCs w:val="28"/>
          <w:lang w:bidi="ru-RU"/>
        </w:rPr>
        <w:t>знаниевую</w:t>
      </w:r>
      <w:proofErr w:type="spellEnd"/>
      <w:r w:rsidRPr="00AC2956">
        <w:rPr>
          <w:rFonts w:ascii="Times New Roman" w:hAnsi="Times New Roman" w:cs="Times New Roman"/>
          <w:sz w:val="28"/>
          <w:szCs w:val="28"/>
          <w:lang w:bidi="ru-RU"/>
        </w:rPr>
        <w:t xml:space="preserve"> компоненту профессиональной деятельности, но и навыки ее осуществления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F1B" w:rsidRPr="00DD401F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>такого</w:t>
      </w:r>
      <w:r w:rsidR="00654677" w:rsidRPr="00DD401F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="00E55F1B" w:rsidRPr="00DD401F">
        <w:rPr>
          <w:rFonts w:ascii="Times New Roman" w:hAnsi="Times New Roman" w:cs="Times New Roman"/>
          <w:sz w:val="28"/>
          <w:szCs w:val="28"/>
        </w:rPr>
        <w:t>вырабатываются обобщенные способы познания, формируются ориентировочные основы действий, воспитываются важнейшие характеристики личности — познавательная активность и самостоятельность, которые являются залогом становления профессиональной направленности.</w:t>
      </w:r>
      <w:r w:rsidR="00CE3622" w:rsidRPr="00DD4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622" w:rsidRPr="00DD401F" w:rsidRDefault="001052F9" w:rsidP="001052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="00654677" w:rsidRPr="00DD401F">
        <w:rPr>
          <w:rFonts w:ascii="Times New Roman" w:hAnsi="Times New Roman" w:cs="Times New Roman"/>
          <w:sz w:val="28"/>
          <w:szCs w:val="28"/>
        </w:rPr>
        <w:t xml:space="preserve"> современных  технологий</w:t>
      </w:r>
      <w:r>
        <w:rPr>
          <w:rFonts w:ascii="Times New Roman" w:hAnsi="Times New Roman" w:cs="Times New Roman"/>
          <w:sz w:val="28"/>
          <w:szCs w:val="28"/>
        </w:rPr>
        <w:t xml:space="preserve">, к которым относится и </w:t>
      </w:r>
      <w:r w:rsidR="00CE3622" w:rsidRPr="00DD4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технология проблемного обучения, </w:t>
      </w:r>
      <w:r w:rsidR="00CE3622" w:rsidRPr="00DD401F">
        <w:rPr>
          <w:rFonts w:ascii="Times New Roman" w:hAnsi="Times New Roman" w:cs="Times New Roman"/>
          <w:sz w:val="28"/>
          <w:szCs w:val="28"/>
        </w:rPr>
        <w:t xml:space="preserve">предполагает такие </w:t>
      </w:r>
      <w:r>
        <w:rPr>
          <w:rFonts w:ascii="Times New Roman" w:hAnsi="Times New Roman" w:cs="Times New Roman"/>
          <w:sz w:val="28"/>
          <w:szCs w:val="28"/>
        </w:rPr>
        <w:t>характеристики</w:t>
      </w:r>
      <w:r w:rsidR="00CE3622" w:rsidRPr="00DD401F">
        <w:rPr>
          <w:rFonts w:ascii="Times New Roman" w:hAnsi="Times New Roman" w:cs="Times New Roman"/>
          <w:sz w:val="28"/>
          <w:szCs w:val="28"/>
        </w:rPr>
        <w:t xml:space="preserve">, как эффективность, технологичность, своевременность, адекватность имеющимся на сегодня дидактическим средствам обучения. </w:t>
      </w:r>
      <w:r>
        <w:rPr>
          <w:rFonts w:ascii="Times New Roman" w:hAnsi="Times New Roman" w:cs="Times New Roman"/>
          <w:sz w:val="28"/>
          <w:szCs w:val="28"/>
        </w:rPr>
        <w:t>Таким образом, п</w:t>
      </w:r>
      <w:r w:rsidR="00CE3622" w:rsidRPr="00DD401F">
        <w:rPr>
          <w:rFonts w:ascii="Times New Roman" w:hAnsi="Times New Roman" w:cs="Times New Roman"/>
          <w:sz w:val="28"/>
          <w:szCs w:val="28"/>
        </w:rPr>
        <w:t>роблемное обучение технологи</w:t>
      </w:r>
      <w:r w:rsidR="00DD401F" w:rsidRPr="00DD401F">
        <w:rPr>
          <w:rFonts w:ascii="Times New Roman" w:hAnsi="Times New Roman" w:cs="Times New Roman"/>
          <w:sz w:val="28"/>
          <w:szCs w:val="28"/>
        </w:rPr>
        <w:t>чно, р</w:t>
      </w:r>
      <w:r w:rsidR="00CE3622" w:rsidRPr="00DD401F">
        <w:rPr>
          <w:rFonts w:ascii="Times New Roman" w:hAnsi="Times New Roman" w:cs="Times New Roman"/>
          <w:sz w:val="28"/>
          <w:szCs w:val="28"/>
        </w:rPr>
        <w:t>азвива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DD401F" w:rsidRPr="00DD401F">
        <w:rPr>
          <w:rFonts w:ascii="Times New Roman" w:hAnsi="Times New Roman" w:cs="Times New Roman"/>
          <w:sz w:val="28"/>
          <w:szCs w:val="28"/>
        </w:rPr>
        <w:t xml:space="preserve"> </w:t>
      </w:r>
      <w:r w:rsidR="00CE3622" w:rsidRPr="00DD401F">
        <w:rPr>
          <w:rFonts w:ascii="Times New Roman" w:hAnsi="Times New Roman" w:cs="Times New Roman"/>
          <w:sz w:val="28"/>
          <w:szCs w:val="28"/>
        </w:rPr>
        <w:t xml:space="preserve">познавательную деятельность и </w:t>
      </w:r>
      <w:r w:rsidR="00DD401F" w:rsidRPr="00DD401F">
        <w:rPr>
          <w:rFonts w:ascii="Times New Roman" w:hAnsi="Times New Roman" w:cs="Times New Roman"/>
          <w:sz w:val="28"/>
          <w:szCs w:val="28"/>
        </w:rPr>
        <w:t>способству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CE3622" w:rsidRPr="00DD401F">
        <w:rPr>
          <w:rFonts w:ascii="Times New Roman" w:hAnsi="Times New Roman" w:cs="Times New Roman"/>
          <w:sz w:val="28"/>
          <w:szCs w:val="28"/>
        </w:rPr>
        <w:t xml:space="preserve"> формированию профессиональной направленности мышления.</w:t>
      </w:r>
    </w:p>
    <w:p w:rsidR="00CE3622" w:rsidRPr="00DD401F" w:rsidRDefault="00654677" w:rsidP="00695F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1F">
        <w:rPr>
          <w:rFonts w:ascii="Times New Roman" w:hAnsi="Times New Roman" w:cs="Times New Roman"/>
          <w:sz w:val="28"/>
          <w:szCs w:val="28"/>
        </w:rPr>
        <w:t>П</w:t>
      </w:r>
      <w:r w:rsidR="00CE3622" w:rsidRPr="00DD401F">
        <w:rPr>
          <w:rFonts w:ascii="Times New Roman" w:hAnsi="Times New Roman" w:cs="Times New Roman"/>
          <w:sz w:val="28"/>
          <w:szCs w:val="28"/>
        </w:rPr>
        <w:t>роблемн</w:t>
      </w:r>
      <w:r w:rsidRPr="00DD401F">
        <w:rPr>
          <w:rFonts w:ascii="Times New Roman" w:hAnsi="Times New Roman" w:cs="Times New Roman"/>
          <w:sz w:val="28"/>
          <w:szCs w:val="28"/>
        </w:rPr>
        <w:t>ая структура</w:t>
      </w:r>
      <w:r w:rsidR="00DD401F" w:rsidRPr="00DD401F">
        <w:rPr>
          <w:rFonts w:ascii="Times New Roman" w:hAnsi="Times New Roman" w:cs="Times New Roman"/>
          <w:sz w:val="28"/>
          <w:szCs w:val="28"/>
        </w:rPr>
        <w:t xml:space="preserve"> учебного материала</w:t>
      </w:r>
      <w:r w:rsidR="00CE3622" w:rsidRPr="00DD401F">
        <w:rPr>
          <w:rFonts w:ascii="Times New Roman" w:hAnsi="Times New Roman" w:cs="Times New Roman"/>
          <w:sz w:val="28"/>
          <w:szCs w:val="28"/>
        </w:rPr>
        <w:t xml:space="preserve">, обеспечивает решение генеральной задачи в подготовке педагогических кадров. Учебный процесс, </w:t>
      </w:r>
      <w:r w:rsidR="00DD401F" w:rsidRPr="00DD401F">
        <w:rPr>
          <w:rFonts w:ascii="Times New Roman" w:hAnsi="Times New Roman" w:cs="Times New Roman"/>
          <w:sz w:val="28"/>
          <w:szCs w:val="28"/>
        </w:rPr>
        <w:t>основанный на технологии</w:t>
      </w:r>
      <w:r w:rsidR="00CE3622" w:rsidRPr="00DD401F">
        <w:rPr>
          <w:rFonts w:ascii="Times New Roman" w:hAnsi="Times New Roman" w:cs="Times New Roman"/>
          <w:sz w:val="28"/>
          <w:szCs w:val="28"/>
        </w:rPr>
        <w:t xml:space="preserve"> проблемного обучения, ведет к формированию творческого потенциала профессиональной деятельности и воспитывает культурные потребности.</w:t>
      </w:r>
    </w:p>
    <w:p w:rsidR="00654677" w:rsidRPr="00DD401F" w:rsidRDefault="00654677" w:rsidP="00695F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1F">
        <w:rPr>
          <w:rFonts w:ascii="Times New Roman" w:hAnsi="Times New Roman" w:cs="Times New Roman"/>
          <w:sz w:val="28"/>
          <w:szCs w:val="28"/>
        </w:rPr>
        <w:t xml:space="preserve"> Условия проблемного </w:t>
      </w:r>
      <w:r w:rsidR="00CE3622" w:rsidRPr="00DD401F">
        <w:rPr>
          <w:rFonts w:ascii="Times New Roman" w:hAnsi="Times New Roman" w:cs="Times New Roman"/>
          <w:sz w:val="28"/>
          <w:szCs w:val="28"/>
        </w:rPr>
        <w:t>обучения</w:t>
      </w:r>
      <w:r w:rsidRPr="00DD401F">
        <w:rPr>
          <w:rFonts w:ascii="Times New Roman" w:hAnsi="Times New Roman" w:cs="Times New Roman"/>
          <w:sz w:val="28"/>
          <w:szCs w:val="28"/>
        </w:rPr>
        <w:t>:</w:t>
      </w:r>
    </w:p>
    <w:p w:rsidR="00D13324" w:rsidRPr="00D13324" w:rsidRDefault="00D13324" w:rsidP="00D13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24">
        <w:rPr>
          <w:rFonts w:ascii="Times New Roman" w:hAnsi="Times New Roman" w:cs="Times New Roman"/>
          <w:sz w:val="28"/>
          <w:szCs w:val="28"/>
        </w:rPr>
        <w:t>– обеспечение достаточной мотивации, способной вызвать</w:t>
      </w:r>
      <w:r>
        <w:rPr>
          <w:rFonts w:ascii="Times New Roman" w:hAnsi="Times New Roman" w:cs="Times New Roman"/>
          <w:sz w:val="28"/>
          <w:szCs w:val="28"/>
        </w:rPr>
        <w:t xml:space="preserve"> интерес к содержанию проблемы;</w:t>
      </w:r>
    </w:p>
    <w:p w:rsidR="00D13324" w:rsidRPr="00D13324" w:rsidRDefault="00D13324" w:rsidP="00D13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24">
        <w:rPr>
          <w:rFonts w:ascii="Times New Roman" w:hAnsi="Times New Roman" w:cs="Times New Roman"/>
          <w:sz w:val="28"/>
          <w:szCs w:val="28"/>
        </w:rPr>
        <w:t>– обеспечение посильности работы с возникающими на каждом этапе проблемами (рациональное соотноше</w:t>
      </w:r>
      <w:r>
        <w:rPr>
          <w:rFonts w:ascii="Times New Roman" w:hAnsi="Times New Roman" w:cs="Times New Roman"/>
          <w:sz w:val="28"/>
          <w:szCs w:val="28"/>
        </w:rPr>
        <w:t>ние известного и неизвестного);</w:t>
      </w:r>
    </w:p>
    <w:p w:rsidR="00D13324" w:rsidRPr="00D13324" w:rsidRDefault="00D13324" w:rsidP="00D13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24">
        <w:rPr>
          <w:rFonts w:ascii="Times New Roman" w:hAnsi="Times New Roman" w:cs="Times New Roman"/>
          <w:sz w:val="28"/>
          <w:szCs w:val="28"/>
        </w:rPr>
        <w:t>– значимость информации, получаемой при решении проблемы;</w:t>
      </w:r>
    </w:p>
    <w:p w:rsidR="00D13324" w:rsidRPr="00D13324" w:rsidRDefault="00D13324" w:rsidP="00D13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3324" w:rsidRDefault="00D13324" w:rsidP="00D13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24">
        <w:rPr>
          <w:rFonts w:ascii="Times New Roman" w:hAnsi="Times New Roman" w:cs="Times New Roman"/>
          <w:sz w:val="28"/>
          <w:szCs w:val="28"/>
        </w:rPr>
        <w:lastRenderedPageBreak/>
        <w:t xml:space="preserve">– необходимость диалогического доброжелательного общения </w:t>
      </w:r>
      <w:r>
        <w:rPr>
          <w:rFonts w:ascii="Times New Roman" w:hAnsi="Times New Roman" w:cs="Times New Roman"/>
          <w:sz w:val="28"/>
          <w:szCs w:val="28"/>
        </w:rPr>
        <w:t>обучающего и обучающихся</w:t>
      </w:r>
      <w:r w:rsidRPr="00D13324">
        <w:rPr>
          <w:rFonts w:ascii="Times New Roman" w:hAnsi="Times New Roman" w:cs="Times New Roman"/>
          <w:sz w:val="28"/>
          <w:szCs w:val="28"/>
        </w:rPr>
        <w:t xml:space="preserve">, когда </w:t>
      </w:r>
      <w:proofErr w:type="gramStart"/>
      <w:r w:rsidRPr="00D1332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13324">
        <w:rPr>
          <w:rFonts w:ascii="Times New Roman" w:hAnsi="Times New Roman" w:cs="Times New Roman"/>
          <w:sz w:val="28"/>
          <w:szCs w:val="28"/>
        </w:rPr>
        <w:t xml:space="preserve"> вниманием и поощрением относятся ко всем мыслям, гипотезам, высказанным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 w:rsidRPr="00D13324">
        <w:rPr>
          <w:rFonts w:ascii="Times New Roman" w:hAnsi="Times New Roman" w:cs="Times New Roman"/>
          <w:sz w:val="28"/>
          <w:szCs w:val="28"/>
        </w:rPr>
        <w:t>.</w:t>
      </w:r>
    </w:p>
    <w:p w:rsidR="009B7012" w:rsidRPr="009B7012" w:rsidRDefault="009B7012" w:rsidP="009B7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12">
        <w:rPr>
          <w:rFonts w:ascii="Times New Roman" w:hAnsi="Times New Roman" w:cs="Times New Roman"/>
          <w:sz w:val="28"/>
          <w:szCs w:val="28"/>
        </w:rPr>
        <w:t xml:space="preserve">Формы проблемного обучения: проблемное изложение учебного материала в монологическом режиме лекции либо диалогическом режиме семинара; проблемное изложение учебного материала на лекции, когда </w:t>
      </w:r>
      <w:r>
        <w:rPr>
          <w:rFonts w:ascii="Times New Roman" w:hAnsi="Times New Roman" w:cs="Times New Roman"/>
          <w:sz w:val="28"/>
          <w:szCs w:val="28"/>
        </w:rPr>
        <w:t>обучающий</w:t>
      </w:r>
      <w:r w:rsidRPr="009B7012">
        <w:rPr>
          <w:rFonts w:ascii="Times New Roman" w:hAnsi="Times New Roman" w:cs="Times New Roman"/>
          <w:sz w:val="28"/>
          <w:szCs w:val="28"/>
        </w:rPr>
        <w:t xml:space="preserve"> ставит проблемные вопросы, выстраивает проблемные задачи и сам их решает, а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9B7012">
        <w:rPr>
          <w:rFonts w:ascii="Times New Roman" w:hAnsi="Times New Roman" w:cs="Times New Roman"/>
          <w:sz w:val="28"/>
          <w:szCs w:val="28"/>
        </w:rPr>
        <w:t xml:space="preserve">лишь мысленно включаются в процесс поиска решения; частично-поисковая деятельность при выполнении эксперимента на лабораторных работах; в ходе проблемных семинаров, эвристических бесед. </w:t>
      </w:r>
    </w:p>
    <w:p w:rsidR="009B7012" w:rsidRDefault="009B7012" w:rsidP="009B7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012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9B7012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Pr="009B7012">
        <w:rPr>
          <w:rFonts w:ascii="Times New Roman" w:hAnsi="Times New Roman" w:cs="Times New Roman"/>
          <w:sz w:val="28"/>
          <w:szCs w:val="28"/>
        </w:rPr>
        <w:t xml:space="preserve"> содержания обучения может быть реализован в форме учебных деловых игр.</w:t>
      </w:r>
    </w:p>
    <w:p w:rsidR="009B7012" w:rsidRPr="009B7012" w:rsidRDefault="009B7012" w:rsidP="009B7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12">
        <w:rPr>
          <w:rFonts w:ascii="Times New Roman" w:hAnsi="Times New Roman" w:cs="Times New Roman"/>
          <w:sz w:val="28"/>
          <w:szCs w:val="28"/>
        </w:rPr>
        <w:t xml:space="preserve">Преимущества проблемного обучения: самостоятельное добывание знаний путем собственной творческой деятельности; высокий интерес к </w:t>
      </w:r>
      <w:r w:rsidR="0080473A">
        <w:rPr>
          <w:rFonts w:ascii="Times New Roman" w:hAnsi="Times New Roman" w:cs="Times New Roman"/>
          <w:sz w:val="28"/>
          <w:szCs w:val="28"/>
        </w:rPr>
        <w:t>обучению</w:t>
      </w:r>
      <w:r w:rsidRPr="009B7012">
        <w:rPr>
          <w:rFonts w:ascii="Times New Roman" w:hAnsi="Times New Roman" w:cs="Times New Roman"/>
          <w:sz w:val="28"/>
          <w:szCs w:val="28"/>
        </w:rPr>
        <w:t>; развитие продуктивного мышления; прочные и действенные результаты обучения.</w:t>
      </w:r>
    </w:p>
    <w:p w:rsidR="009B7012" w:rsidRDefault="009B7012" w:rsidP="009B7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12">
        <w:rPr>
          <w:rFonts w:ascii="Times New Roman" w:hAnsi="Times New Roman" w:cs="Times New Roman"/>
          <w:sz w:val="28"/>
          <w:szCs w:val="28"/>
        </w:rPr>
        <w:t xml:space="preserve">Недостатки проблемного обучения: слабая управляемость познавательной деятельностью </w:t>
      </w:r>
      <w:r w:rsidR="0080473A">
        <w:rPr>
          <w:rFonts w:ascii="Times New Roman" w:hAnsi="Times New Roman" w:cs="Times New Roman"/>
          <w:sz w:val="28"/>
          <w:szCs w:val="28"/>
        </w:rPr>
        <w:t>обучающихся</w:t>
      </w:r>
      <w:r w:rsidRPr="009B7012">
        <w:rPr>
          <w:rFonts w:ascii="Times New Roman" w:hAnsi="Times New Roman" w:cs="Times New Roman"/>
          <w:sz w:val="28"/>
          <w:szCs w:val="28"/>
        </w:rPr>
        <w:t>; большие затраты времени на достижение запроектированных целей.</w:t>
      </w:r>
    </w:p>
    <w:p w:rsidR="00EC1A16" w:rsidRPr="00303759" w:rsidRDefault="0080473A" w:rsidP="00804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</w:t>
      </w:r>
      <w:r w:rsidR="00CE3622" w:rsidRPr="00DD401F">
        <w:rPr>
          <w:rFonts w:ascii="Times New Roman" w:hAnsi="Times New Roman" w:cs="Times New Roman"/>
          <w:sz w:val="28"/>
          <w:szCs w:val="28"/>
        </w:rPr>
        <w:t xml:space="preserve">роблемное обучение сегодня — одна из основных технологий обучения, претворяющих в жизнь гуманистическое направление педагогической науки и практики. В основе его лежит идея создания инновационной среды, в которой успешно проходит профессиональное становление учителя. </w:t>
      </w:r>
      <w:r w:rsidR="004A52B8" w:rsidRPr="00DD401F">
        <w:rPr>
          <w:rFonts w:ascii="Times New Roman" w:hAnsi="Times New Roman" w:cs="Times New Roman"/>
          <w:sz w:val="28"/>
          <w:szCs w:val="28"/>
        </w:rPr>
        <w:t xml:space="preserve">Только готовность к развитию позволит учителю-профессионалу организовать исследовательскую и поисковую деятельность, которая отличается сильно выраженным эвристическим моментом, включающим в себя догадку, интуицию, содержит элементы «контекстного» исследования, имеющего субъективное знание, </w:t>
      </w:r>
      <w:proofErr w:type="spellStart"/>
      <w:r w:rsidR="004A52B8" w:rsidRPr="00DD401F">
        <w:rPr>
          <w:rFonts w:ascii="Times New Roman" w:hAnsi="Times New Roman" w:cs="Times New Roman"/>
          <w:sz w:val="28"/>
          <w:szCs w:val="28"/>
        </w:rPr>
        <w:t>микрооткрытие</w:t>
      </w:r>
      <w:proofErr w:type="spellEnd"/>
      <w:r w:rsidR="004A52B8" w:rsidRPr="00DD401F">
        <w:rPr>
          <w:rFonts w:ascii="Times New Roman" w:hAnsi="Times New Roman" w:cs="Times New Roman"/>
          <w:sz w:val="28"/>
          <w:szCs w:val="28"/>
        </w:rPr>
        <w:t xml:space="preserve"> и рассматривается как деятельность, направленная педагогами на решение различного рода ситуативных проблем и задач. </w:t>
      </w:r>
    </w:p>
    <w:p w:rsidR="000E7483" w:rsidRPr="00D30E53" w:rsidRDefault="000E7483" w:rsidP="003037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E53">
        <w:rPr>
          <w:rFonts w:ascii="Times New Roman" w:hAnsi="Times New Roman" w:cs="Times New Roman"/>
          <w:sz w:val="24"/>
          <w:szCs w:val="24"/>
        </w:rPr>
        <w:lastRenderedPageBreak/>
        <w:t xml:space="preserve">Литература: </w:t>
      </w:r>
    </w:p>
    <w:p w:rsidR="004A52B8" w:rsidRPr="00D30E53" w:rsidRDefault="004A52B8" w:rsidP="003037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E53">
        <w:rPr>
          <w:rFonts w:ascii="Times New Roman" w:hAnsi="Times New Roman" w:cs="Times New Roman"/>
          <w:sz w:val="24"/>
          <w:szCs w:val="24"/>
        </w:rPr>
        <w:t>1.</w:t>
      </w:r>
      <w:r w:rsidR="00D30E5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E7483" w:rsidRPr="00D30E53">
        <w:rPr>
          <w:rFonts w:ascii="Times New Roman" w:hAnsi="Times New Roman" w:cs="Times New Roman"/>
          <w:sz w:val="24"/>
          <w:szCs w:val="24"/>
          <w:u w:val="single"/>
        </w:rPr>
        <w:t>Асмолов</w:t>
      </w:r>
      <w:proofErr w:type="spellEnd"/>
      <w:r w:rsidR="000E7483" w:rsidRPr="00D30E53">
        <w:rPr>
          <w:rFonts w:ascii="Times New Roman" w:hAnsi="Times New Roman" w:cs="Times New Roman"/>
          <w:sz w:val="24"/>
          <w:szCs w:val="24"/>
          <w:u w:val="single"/>
        </w:rPr>
        <w:t xml:space="preserve"> А.Г. По ту сторону сознания: мет</w:t>
      </w:r>
      <w:r w:rsidRPr="00D30E53">
        <w:rPr>
          <w:rFonts w:ascii="Times New Roman" w:hAnsi="Times New Roman" w:cs="Times New Roman"/>
          <w:sz w:val="24"/>
          <w:szCs w:val="24"/>
          <w:u w:val="single"/>
        </w:rPr>
        <w:t>одологические проблемы некласси</w:t>
      </w:r>
      <w:r w:rsidR="000E7483" w:rsidRPr="00D30E53">
        <w:rPr>
          <w:rFonts w:ascii="Times New Roman" w:hAnsi="Times New Roman" w:cs="Times New Roman"/>
          <w:sz w:val="24"/>
          <w:szCs w:val="24"/>
          <w:u w:val="single"/>
        </w:rPr>
        <w:t xml:space="preserve">ческой психологии. </w:t>
      </w:r>
      <w:proofErr w:type="gramStart"/>
      <w:r w:rsidR="000E7483" w:rsidRPr="00D30E53">
        <w:rPr>
          <w:rFonts w:ascii="Times New Roman" w:hAnsi="Times New Roman" w:cs="Times New Roman"/>
          <w:sz w:val="24"/>
          <w:szCs w:val="24"/>
          <w:u w:val="single"/>
        </w:rPr>
        <w:t>–М</w:t>
      </w:r>
      <w:proofErr w:type="gramEnd"/>
      <w:r w:rsidR="000E7483" w:rsidRPr="00D30E53">
        <w:rPr>
          <w:rFonts w:ascii="Times New Roman" w:hAnsi="Times New Roman" w:cs="Times New Roman"/>
          <w:sz w:val="24"/>
          <w:szCs w:val="24"/>
          <w:u w:val="single"/>
        </w:rPr>
        <w:t>.: Смысл, 2002. –408 с.</w:t>
      </w:r>
      <w:r w:rsidR="00D30E53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4A52B8" w:rsidRPr="00D30E53" w:rsidRDefault="000E7483" w:rsidP="003037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0E53">
        <w:rPr>
          <w:rFonts w:ascii="Times New Roman" w:hAnsi="Times New Roman" w:cs="Times New Roman"/>
          <w:sz w:val="24"/>
          <w:szCs w:val="24"/>
        </w:rPr>
        <w:t>2</w:t>
      </w:r>
      <w:r w:rsidRPr="00D30E5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30E53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D30E53">
        <w:rPr>
          <w:rFonts w:ascii="Times New Roman" w:hAnsi="Times New Roman" w:cs="Times New Roman"/>
          <w:sz w:val="24"/>
          <w:szCs w:val="24"/>
          <w:u w:val="single"/>
        </w:rPr>
        <w:t xml:space="preserve">Братченко С.Л. Введение в гуманитарную </w:t>
      </w:r>
      <w:r w:rsidR="004A52B8" w:rsidRPr="00D30E53">
        <w:rPr>
          <w:rFonts w:ascii="Times New Roman" w:hAnsi="Times New Roman" w:cs="Times New Roman"/>
          <w:sz w:val="24"/>
          <w:szCs w:val="24"/>
          <w:u w:val="single"/>
        </w:rPr>
        <w:t>экспертизу образования (психоло</w:t>
      </w:r>
      <w:r w:rsidRPr="00D30E53">
        <w:rPr>
          <w:rFonts w:ascii="Times New Roman" w:hAnsi="Times New Roman" w:cs="Times New Roman"/>
          <w:sz w:val="24"/>
          <w:szCs w:val="24"/>
          <w:u w:val="single"/>
        </w:rPr>
        <w:t xml:space="preserve">гические аспекты). </w:t>
      </w:r>
      <w:proofErr w:type="gramStart"/>
      <w:r w:rsidRPr="00D30E53">
        <w:rPr>
          <w:rFonts w:ascii="Times New Roman" w:hAnsi="Times New Roman" w:cs="Times New Roman"/>
          <w:sz w:val="24"/>
          <w:szCs w:val="24"/>
          <w:u w:val="single"/>
        </w:rPr>
        <w:t>–М</w:t>
      </w:r>
      <w:proofErr w:type="gramEnd"/>
      <w:r w:rsidRPr="00D30E53">
        <w:rPr>
          <w:rFonts w:ascii="Times New Roman" w:hAnsi="Times New Roman" w:cs="Times New Roman"/>
          <w:sz w:val="24"/>
          <w:szCs w:val="24"/>
          <w:u w:val="single"/>
        </w:rPr>
        <w:t>.: Смысл, 1999. –137 с.</w:t>
      </w:r>
      <w:r w:rsidR="00D30E53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4A52B8" w:rsidRPr="00D30E53" w:rsidRDefault="000E7483" w:rsidP="003037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0E53">
        <w:rPr>
          <w:rFonts w:ascii="Times New Roman" w:hAnsi="Times New Roman" w:cs="Times New Roman"/>
          <w:sz w:val="24"/>
          <w:szCs w:val="24"/>
        </w:rPr>
        <w:t>3.</w:t>
      </w:r>
      <w:r w:rsidR="00D30E53">
        <w:rPr>
          <w:rFonts w:ascii="Times New Roman" w:hAnsi="Times New Roman" w:cs="Times New Roman"/>
          <w:sz w:val="24"/>
          <w:szCs w:val="24"/>
        </w:rPr>
        <w:t>(</w:t>
      </w:r>
      <w:r w:rsidRPr="00D30E53">
        <w:rPr>
          <w:rFonts w:ascii="Times New Roman" w:hAnsi="Times New Roman" w:cs="Times New Roman"/>
          <w:sz w:val="24"/>
          <w:szCs w:val="24"/>
          <w:u w:val="single"/>
        </w:rPr>
        <w:t xml:space="preserve">Инновационное обучение: стратегия и практика. </w:t>
      </w:r>
      <w:proofErr w:type="gramStart"/>
      <w:r w:rsidRPr="00D30E53">
        <w:rPr>
          <w:rFonts w:ascii="Times New Roman" w:hAnsi="Times New Roman" w:cs="Times New Roman"/>
          <w:sz w:val="24"/>
          <w:szCs w:val="24"/>
          <w:u w:val="single"/>
        </w:rPr>
        <w:t>–М</w:t>
      </w:r>
      <w:proofErr w:type="gramEnd"/>
      <w:r w:rsidRPr="00D30E53">
        <w:rPr>
          <w:rFonts w:ascii="Times New Roman" w:hAnsi="Times New Roman" w:cs="Times New Roman"/>
          <w:sz w:val="24"/>
          <w:szCs w:val="24"/>
          <w:u w:val="single"/>
        </w:rPr>
        <w:t xml:space="preserve">атериалы Первого </w:t>
      </w:r>
      <w:proofErr w:type="spellStart"/>
      <w:r w:rsidRPr="00D30E53">
        <w:rPr>
          <w:rFonts w:ascii="Times New Roman" w:hAnsi="Times New Roman" w:cs="Times New Roman"/>
          <w:sz w:val="24"/>
          <w:szCs w:val="24"/>
          <w:u w:val="single"/>
        </w:rPr>
        <w:t>науч</w:t>
      </w:r>
      <w:proofErr w:type="spellEnd"/>
      <w:r w:rsidRPr="00D30E53">
        <w:rPr>
          <w:rFonts w:ascii="Times New Roman" w:hAnsi="Times New Roman" w:cs="Times New Roman"/>
          <w:sz w:val="24"/>
          <w:szCs w:val="24"/>
          <w:u w:val="single"/>
        </w:rPr>
        <w:t>-но-исследовательского семинара психологов и</w:t>
      </w:r>
      <w:r w:rsidR="004A52B8" w:rsidRPr="00D30E53">
        <w:rPr>
          <w:rFonts w:ascii="Times New Roman" w:hAnsi="Times New Roman" w:cs="Times New Roman"/>
          <w:sz w:val="24"/>
          <w:szCs w:val="24"/>
          <w:u w:val="single"/>
        </w:rPr>
        <w:t xml:space="preserve"> организаторов школьного образо</w:t>
      </w:r>
      <w:r w:rsidRPr="00D30E53">
        <w:rPr>
          <w:rFonts w:ascii="Times New Roman" w:hAnsi="Times New Roman" w:cs="Times New Roman"/>
          <w:sz w:val="24"/>
          <w:szCs w:val="24"/>
          <w:u w:val="single"/>
        </w:rPr>
        <w:t xml:space="preserve">вания. Сочи, 3-10 октября 1993 г./ Под ред. В.Я. </w:t>
      </w:r>
      <w:proofErr w:type="spellStart"/>
      <w:r w:rsidRPr="00D30E53">
        <w:rPr>
          <w:rFonts w:ascii="Times New Roman" w:hAnsi="Times New Roman" w:cs="Times New Roman"/>
          <w:sz w:val="24"/>
          <w:szCs w:val="24"/>
          <w:u w:val="single"/>
        </w:rPr>
        <w:t>Ляудис</w:t>
      </w:r>
      <w:proofErr w:type="spellEnd"/>
      <w:r w:rsidRPr="00D30E53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 w:rsidRPr="00D30E53">
        <w:rPr>
          <w:rFonts w:ascii="Times New Roman" w:hAnsi="Times New Roman" w:cs="Times New Roman"/>
          <w:sz w:val="24"/>
          <w:szCs w:val="24"/>
          <w:u w:val="single"/>
        </w:rPr>
        <w:t>–М</w:t>
      </w:r>
      <w:proofErr w:type="gramEnd"/>
      <w:r w:rsidRPr="00D30E53">
        <w:rPr>
          <w:rFonts w:ascii="Times New Roman" w:hAnsi="Times New Roman" w:cs="Times New Roman"/>
          <w:sz w:val="24"/>
          <w:szCs w:val="24"/>
          <w:u w:val="single"/>
        </w:rPr>
        <w:t>., 1994. –203 с.</w:t>
      </w:r>
      <w:r w:rsidR="00D30E53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4A52B8" w:rsidRPr="00D30E53" w:rsidRDefault="000E7483" w:rsidP="003037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0E53">
        <w:rPr>
          <w:rFonts w:ascii="Times New Roman" w:hAnsi="Times New Roman" w:cs="Times New Roman"/>
          <w:sz w:val="24"/>
          <w:szCs w:val="24"/>
        </w:rPr>
        <w:t>4.</w:t>
      </w:r>
      <w:r w:rsidR="00D30E5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30E53">
        <w:rPr>
          <w:rFonts w:ascii="Times New Roman" w:hAnsi="Times New Roman" w:cs="Times New Roman"/>
          <w:sz w:val="24"/>
          <w:szCs w:val="24"/>
          <w:u w:val="single"/>
        </w:rPr>
        <w:t>Рождерс</w:t>
      </w:r>
      <w:proofErr w:type="spellEnd"/>
      <w:r w:rsidRPr="00D30E53">
        <w:rPr>
          <w:rFonts w:ascii="Times New Roman" w:hAnsi="Times New Roman" w:cs="Times New Roman"/>
          <w:sz w:val="24"/>
          <w:szCs w:val="24"/>
          <w:u w:val="single"/>
        </w:rPr>
        <w:t xml:space="preserve"> К. Вопросы, которые я бы себе зад</w:t>
      </w:r>
      <w:r w:rsidR="004A52B8" w:rsidRPr="00D30E53">
        <w:rPr>
          <w:rFonts w:ascii="Times New Roman" w:hAnsi="Times New Roman" w:cs="Times New Roman"/>
          <w:sz w:val="24"/>
          <w:szCs w:val="24"/>
          <w:u w:val="single"/>
        </w:rPr>
        <w:t>ал, если бы был учителем // Хре</w:t>
      </w:r>
      <w:r w:rsidRPr="00D30E53">
        <w:rPr>
          <w:rFonts w:ascii="Times New Roman" w:hAnsi="Times New Roman" w:cs="Times New Roman"/>
          <w:sz w:val="24"/>
          <w:szCs w:val="24"/>
          <w:u w:val="single"/>
        </w:rPr>
        <w:t>стоматия по педагогической психологии.</w:t>
      </w:r>
      <w:proofErr w:type="gramEnd"/>
      <w:r w:rsidRPr="00D30E53">
        <w:rPr>
          <w:rFonts w:ascii="Times New Roman" w:hAnsi="Times New Roman" w:cs="Times New Roman"/>
          <w:sz w:val="24"/>
          <w:szCs w:val="24"/>
          <w:u w:val="single"/>
        </w:rPr>
        <w:t xml:space="preserve"> Учебное пособие для студентов: Сост. и вступ. очерки </w:t>
      </w:r>
      <w:proofErr w:type="spellStart"/>
      <w:r w:rsidRPr="00D30E53">
        <w:rPr>
          <w:rFonts w:ascii="Times New Roman" w:hAnsi="Times New Roman" w:cs="Times New Roman"/>
          <w:sz w:val="24"/>
          <w:szCs w:val="24"/>
          <w:u w:val="single"/>
        </w:rPr>
        <w:t>А.Красило</w:t>
      </w:r>
      <w:proofErr w:type="spellEnd"/>
      <w:r w:rsidRPr="00D30E53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proofErr w:type="spellStart"/>
      <w:r w:rsidRPr="00D30E53">
        <w:rPr>
          <w:rFonts w:ascii="Times New Roman" w:hAnsi="Times New Roman" w:cs="Times New Roman"/>
          <w:sz w:val="24"/>
          <w:szCs w:val="24"/>
          <w:u w:val="single"/>
        </w:rPr>
        <w:t>А.Новгородцевой</w:t>
      </w:r>
      <w:proofErr w:type="spellEnd"/>
      <w:r w:rsidRPr="00D30E53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 w:rsidRPr="00D30E53">
        <w:rPr>
          <w:rFonts w:ascii="Times New Roman" w:hAnsi="Times New Roman" w:cs="Times New Roman"/>
          <w:sz w:val="24"/>
          <w:szCs w:val="24"/>
          <w:u w:val="single"/>
        </w:rPr>
        <w:t>–М</w:t>
      </w:r>
      <w:proofErr w:type="gramEnd"/>
      <w:r w:rsidRPr="00D30E53">
        <w:rPr>
          <w:rFonts w:ascii="Times New Roman" w:hAnsi="Times New Roman" w:cs="Times New Roman"/>
          <w:sz w:val="24"/>
          <w:szCs w:val="24"/>
          <w:u w:val="single"/>
        </w:rPr>
        <w:t>.: Междун</w:t>
      </w:r>
      <w:r w:rsidR="004A52B8" w:rsidRPr="00D30E53">
        <w:rPr>
          <w:rFonts w:ascii="Times New Roman" w:hAnsi="Times New Roman" w:cs="Times New Roman"/>
          <w:sz w:val="24"/>
          <w:szCs w:val="24"/>
          <w:u w:val="single"/>
        </w:rPr>
        <w:t>ародная педагогиче</w:t>
      </w:r>
      <w:r w:rsidRPr="00D30E53">
        <w:rPr>
          <w:rFonts w:ascii="Times New Roman" w:hAnsi="Times New Roman" w:cs="Times New Roman"/>
          <w:sz w:val="24"/>
          <w:szCs w:val="24"/>
          <w:u w:val="single"/>
        </w:rPr>
        <w:t>ская академия, 1995. –416 с. –С.276-283.</w:t>
      </w:r>
      <w:r w:rsidR="00D30E53">
        <w:rPr>
          <w:rFonts w:ascii="Times New Roman" w:hAnsi="Times New Roman" w:cs="Times New Roman"/>
          <w:sz w:val="24"/>
          <w:szCs w:val="24"/>
        </w:rPr>
        <w:t>)</w:t>
      </w:r>
    </w:p>
    <w:p w:rsidR="000E7483" w:rsidRPr="00D30E53" w:rsidRDefault="000E7483" w:rsidP="003037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E53">
        <w:rPr>
          <w:rFonts w:ascii="Times New Roman" w:hAnsi="Times New Roman" w:cs="Times New Roman"/>
          <w:sz w:val="24"/>
          <w:szCs w:val="24"/>
        </w:rPr>
        <w:t>5.</w:t>
      </w:r>
      <w:r w:rsidR="00D30E5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30E53">
        <w:rPr>
          <w:rFonts w:ascii="Times New Roman" w:hAnsi="Times New Roman" w:cs="Times New Roman"/>
          <w:sz w:val="24"/>
          <w:szCs w:val="24"/>
          <w:u w:val="single"/>
        </w:rPr>
        <w:t>Якиманская</w:t>
      </w:r>
      <w:proofErr w:type="spellEnd"/>
      <w:r w:rsidRPr="00D30E53">
        <w:rPr>
          <w:rFonts w:ascii="Times New Roman" w:hAnsi="Times New Roman" w:cs="Times New Roman"/>
          <w:sz w:val="24"/>
          <w:szCs w:val="24"/>
          <w:u w:val="single"/>
        </w:rPr>
        <w:t xml:space="preserve"> И.С. Технологии личностно-ор</w:t>
      </w:r>
      <w:r w:rsidR="004A52B8" w:rsidRPr="00D30E53">
        <w:rPr>
          <w:rFonts w:ascii="Times New Roman" w:hAnsi="Times New Roman" w:cs="Times New Roman"/>
          <w:sz w:val="24"/>
          <w:szCs w:val="24"/>
          <w:u w:val="single"/>
        </w:rPr>
        <w:t>иентированного обучения в совре</w:t>
      </w:r>
      <w:r w:rsidRPr="00D30E53">
        <w:rPr>
          <w:rFonts w:ascii="Times New Roman" w:hAnsi="Times New Roman" w:cs="Times New Roman"/>
          <w:sz w:val="24"/>
          <w:szCs w:val="24"/>
          <w:u w:val="single"/>
        </w:rPr>
        <w:t xml:space="preserve">менной школе. </w:t>
      </w:r>
      <w:proofErr w:type="gramStart"/>
      <w:r w:rsidRPr="00D30E53">
        <w:rPr>
          <w:rFonts w:ascii="Times New Roman" w:hAnsi="Times New Roman" w:cs="Times New Roman"/>
          <w:sz w:val="24"/>
          <w:szCs w:val="24"/>
          <w:u w:val="single"/>
        </w:rPr>
        <w:t>–М</w:t>
      </w:r>
      <w:proofErr w:type="gramEnd"/>
      <w:r w:rsidRPr="00D30E53">
        <w:rPr>
          <w:rFonts w:ascii="Times New Roman" w:hAnsi="Times New Roman" w:cs="Times New Roman"/>
          <w:sz w:val="24"/>
          <w:szCs w:val="24"/>
          <w:u w:val="single"/>
        </w:rPr>
        <w:t>.: Сентябрь, 200. –176 с. (Серия «Библиотека директора»).</w:t>
      </w:r>
    </w:p>
    <w:sectPr w:rsidR="000E7483" w:rsidRPr="00D30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A58EF"/>
    <w:multiLevelType w:val="hybridMultilevel"/>
    <w:tmpl w:val="15F24AA2"/>
    <w:lvl w:ilvl="0" w:tplc="5204BB4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2BF10B03"/>
    <w:multiLevelType w:val="hybridMultilevel"/>
    <w:tmpl w:val="2CAE753A"/>
    <w:lvl w:ilvl="0" w:tplc="2EC81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6D"/>
    <w:rsid w:val="00005426"/>
    <w:rsid w:val="00055413"/>
    <w:rsid w:val="000E7483"/>
    <w:rsid w:val="001052F9"/>
    <w:rsid w:val="001531F6"/>
    <w:rsid w:val="00183C1A"/>
    <w:rsid w:val="001871C6"/>
    <w:rsid w:val="001A4CB5"/>
    <w:rsid w:val="002539F2"/>
    <w:rsid w:val="00293AB0"/>
    <w:rsid w:val="00303759"/>
    <w:rsid w:val="0035056D"/>
    <w:rsid w:val="003C32A1"/>
    <w:rsid w:val="00431F28"/>
    <w:rsid w:val="00446572"/>
    <w:rsid w:val="00487092"/>
    <w:rsid w:val="00493AE9"/>
    <w:rsid w:val="004A52B8"/>
    <w:rsid w:val="005F38D5"/>
    <w:rsid w:val="00637F78"/>
    <w:rsid w:val="00645F38"/>
    <w:rsid w:val="00654677"/>
    <w:rsid w:val="00695F03"/>
    <w:rsid w:val="00786AC7"/>
    <w:rsid w:val="007A1A62"/>
    <w:rsid w:val="007F3CC1"/>
    <w:rsid w:val="0080473A"/>
    <w:rsid w:val="008B003D"/>
    <w:rsid w:val="00921BD5"/>
    <w:rsid w:val="009619D6"/>
    <w:rsid w:val="009B7012"/>
    <w:rsid w:val="009F20FF"/>
    <w:rsid w:val="00A32A75"/>
    <w:rsid w:val="00A85EDC"/>
    <w:rsid w:val="00AC2956"/>
    <w:rsid w:val="00BE1929"/>
    <w:rsid w:val="00CE3622"/>
    <w:rsid w:val="00D13324"/>
    <w:rsid w:val="00D268CA"/>
    <w:rsid w:val="00D30E53"/>
    <w:rsid w:val="00DB38EB"/>
    <w:rsid w:val="00DD401F"/>
    <w:rsid w:val="00E55F1B"/>
    <w:rsid w:val="00E57223"/>
    <w:rsid w:val="00EC1A16"/>
    <w:rsid w:val="00F9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6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395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3473">
                      <w:marLeft w:val="0"/>
                      <w:marRight w:val="0"/>
                      <w:marTop w:val="0"/>
                      <w:marBottom w:val="25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04101">
                          <w:marLeft w:val="15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3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4364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00470">
                      <w:marLeft w:val="0"/>
                      <w:marRight w:val="0"/>
                      <w:marTop w:val="0"/>
                      <w:marBottom w:val="25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743">
                          <w:marLeft w:val="15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0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24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97316">
                      <w:marLeft w:val="0"/>
                      <w:marRight w:val="0"/>
                      <w:marTop w:val="0"/>
                      <w:marBottom w:val="25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59076">
                          <w:marLeft w:val="15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0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365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2738">
                      <w:marLeft w:val="0"/>
                      <w:marRight w:val="0"/>
                      <w:marTop w:val="0"/>
                      <w:marBottom w:val="25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91419">
                          <w:marLeft w:val="15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02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569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30586">
                      <w:marLeft w:val="0"/>
                      <w:marRight w:val="0"/>
                      <w:marTop w:val="0"/>
                      <w:marBottom w:val="25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324">
                          <w:marLeft w:val="15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6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8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Аленка</cp:lastModifiedBy>
  <cp:revision>9</cp:revision>
  <dcterms:created xsi:type="dcterms:W3CDTF">2016-11-25T14:45:00Z</dcterms:created>
  <dcterms:modified xsi:type="dcterms:W3CDTF">2016-11-28T07:52:00Z</dcterms:modified>
</cp:coreProperties>
</file>