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6E8D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</w:rPr>
      </w:pPr>
    </w:p>
    <w:p w14:paraId="4553EFA3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401D26F1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96BC684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6AB7D0F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2BE990C0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A62E998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FA84FDF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70D0E2D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4AE5D167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6D9F3C66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10DD090C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0AB0CBBB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B848B84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66E924D6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19371670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7164815B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7C36284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5DA72F81" w14:textId="77777777" w:rsidR="00874219" w:rsidRDefault="00F736E7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  <w:bookmarkStart w:id="0" w:name="_Hlk189772472"/>
      <w:r>
        <w:rPr>
          <w:rStyle w:val="c11"/>
          <w:b/>
          <w:bCs/>
          <w:color w:val="000000"/>
          <w:sz w:val="32"/>
          <w:szCs w:val="32"/>
        </w:rPr>
        <w:t>«Экология для детей дошкольного возраста»</w:t>
      </w:r>
    </w:p>
    <w:bookmarkEnd w:id="0"/>
    <w:p w14:paraId="71D641A0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</w:p>
    <w:p w14:paraId="43A08831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</w:p>
    <w:p w14:paraId="00959D64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</w:p>
    <w:p w14:paraId="06C3B3CA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</w:p>
    <w:p w14:paraId="1CD4F12D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</w:p>
    <w:p w14:paraId="30351172" w14:textId="77777777" w:rsidR="00874219" w:rsidRDefault="00874219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EEB062F" w14:textId="77777777" w:rsidR="00874219" w:rsidRDefault="00F736E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Консультацию подготовила:</w:t>
      </w:r>
    </w:p>
    <w:p w14:paraId="19593160" w14:textId="490407E6" w:rsidR="00874219" w:rsidRDefault="00DC6D67">
      <w:pPr>
        <w:pStyle w:val="c4"/>
        <w:shd w:val="clear" w:color="auto" w:fill="FFFFFF"/>
        <w:wordWrap w:val="0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proofErr w:type="spellStart"/>
      <w:r>
        <w:rPr>
          <w:rStyle w:val="c13"/>
          <w:color w:val="000000"/>
          <w:sz w:val="28"/>
          <w:szCs w:val="28"/>
        </w:rPr>
        <w:t>Рудь</w:t>
      </w:r>
      <w:proofErr w:type="spellEnd"/>
      <w:r>
        <w:rPr>
          <w:rStyle w:val="c13"/>
          <w:color w:val="000000"/>
          <w:sz w:val="28"/>
          <w:szCs w:val="28"/>
        </w:rPr>
        <w:t xml:space="preserve"> Л.В.</w:t>
      </w:r>
    </w:p>
    <w:p w14:paraId="0DC7E826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4921BD17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2E5FF98B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32F50956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7D73F8C9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651C4156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08036613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056F949D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24A4F6DF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679F8673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6DF5E7E1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0DCD977B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2338FD29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14:paraId="5C54DF91" w14:textId="77777777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3F119711" w14:textId="241FFAA8" w:rsidR="00874219" w:rsidRDefault="00874219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79DFC8AF" w14:textId="1922D09F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67AA1EBA" w14:textId="0469C3E7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688D31D5" w14:textId="0BBDAC12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067EF367" w14:textId="4F4C671F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411CECA6" w14:textId="0DAF74B9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1F1D9D93" w14:textId="77777777" w:rsidR="00E13025" w:rsidRDefault="00E13025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</w:rPr>
      </w:pPr>
    </w:p>
    <w:p w14:paraId="20DD3567" w14:textId="77777777" w:rsidR="00874219" w:rsidRDefault="00F736E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Нижневартовск - 2024</w:t>
      </w:r>
    </w:p>
    <w:p w14:paraId="61567C2B" w14:textId="77777777" w:rsidR="00874219" w:rsidRDefault="00F736E7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lastRenderedPageBreak/>
        <w:t>Консультация для воспитателей</w:t>
      </w:r>
    </w:p>
    <w:p w14:paraId="4DE66FF6" w14:textId="77777777" w:rsidR="00874219" w:rsidRDefault="00F736E7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1"/>
          <w:b/>
          <w:bCs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>«Экология для детей дошкольного возраста»</w:t>
      </w:r>
    </w:p>
    <w:p w14:paraId="1C621141" w14:textId="77777777" w:rsidR="00874219" w:rsidRDefault="00874219">
      <w:pPr>
        <w:pStyle w:val="c0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3"/>
          <w:color w:val="000000"/>
          <w:sz w:val="28"/>
          <w:szCs w:val="28"/>
        </w:rPr>
      </w:pPr>
    </w:p>
    <w:p w14:paraId="793C98C4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дошкольном возрасте закладываются основы личности, в том числе позитивное отношение к природе, окружающему миру. Детский сад является первым звеном системы непрерывного экологического образования, поэтому не случайно перед воспитателями встает задача формирования у дошкольников основ культуры рационального природопользования.</w:t>
      </w:r>
    </w:p>
    <w:p w14:paraId="24BD9336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Начинать экологическое воспитание в дошкольном учреждении можно с момента прихода детей в ясельную или первую младшую группу. Главным обстоятельством, обеспечивающим успех этой работы, является понимание воспитателем психофизиологических особенностей детей этого возраста.</w:t>
      </w:r>
    </w:p>
    <w:p w14:paraId="17C549C6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Дети младшего дошкольного возраста доверчивы и непосредственны, легко включаются в совместную с взрослым практическую деятельность, с удовольствием манипулируют различными предметами. Они эмоционально реагируют на добрый, неторопливый тон воспитателя, охотно повторяют за ним слова и действия. Их непроизвольное и непродолжительное внимание легко сосредоточить любой новизной: неожиданным действием, новым предметом или игрушкой. Следует помнить, что в этом возрасте дети не могут долго заниматься одним делом, не могут сосредотачиваться на чем-то одном в течение продолжительного времени - им необходимы постоянная смена событий, частая смена впечатлений. Взрослый должен понимать, что слова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абстракция и за ними обязательно должны стоять зрительный образ предмета и действия с ними - только в этом случае маленькие дети начинают реагировать на речь воспитателя.</w:t>
      </w:r>
    </w:p>
    <w:p w14:paraId="06ABEB87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Итак, успех экологического воспитания маленьких детей могут обеспечить следующие способы взаимодействия взрослого с ними:</w:t>
      </w:r>
    </w:p>
    <w:p w14:paraId="0C774F2C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мягкое, доброжелательное общение, понимание состояния детей, их переживаний, вызванных, прежде всего отрывом от семьи;</w:t>
      </w:r>
    </w:p>
    <w:p w14:paraId="5824F624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медленная выразительная речь, многократные повторения одного и того же;</w:t>
      </w:r>
    </w:p>
    <w:p w14:paraId="1D03B4E6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подкрепление слова образом предмета, действием, его изображающим;</w:t>
      </w:r>
    </w:p>
    <w:p w14:paraId="323F8BA9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частое переключение внимания детей с одного предмета на другой, с одного вида деятельности на другой;</w:t>
      </w:r>
    </w:p>
    <w:p w14:paraId="4ADD9D66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использование приемов, вызывающих положительные эмоции малышей;</w:t>
      </w:r>
    </w:p>
    <w:p w14:paraId="32EC2514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осознанное создание воспитателем в своем поведении </w:t>
      </w:r>
      <w:r>
        <w:rPr>
          <w:rStyle w:val="c3"/>
          <w:i/>
          <w:iCs/>
          <w:color w:val="000000"/>
          <w:sz w:val="28"/>
          <w:szCs w:val="28"/>
        </w:rPr>
        <w:t>(действиях и словах)</w:t>
      </w:r>
      <w:r>
        <w:rPr>
          <w:rStyle w:val="c3"/>
          <w:color w:val="000000"/>
          <w:sz w:val="28"/>
          <w:szCs w:val="28"/>
        </w:rPr>
        <w:t> образца для подражания;</w:t>
      </w:r>
    </w:p>
    <w:p w14:paraId="28572DA2" w14:textId="77777777" w:rsidR="00874219" w:rsidRDefault="00F736E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частые похвалы в адрес малышей (доброжелательная словесная оценка и поглаживание по голове).</w:t>
      </w:r>
    </w:p>
    <w:p w14:paraId="337E70A0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Задача педагога в работе с детьми младшего дошкольного возраста заложить первые ориентиры в мире природы - растений и животных как живых существ и их зависимости от условий жизни.</w:t>
      </w:r>
    </w:p>
    <w:p w14:paraId="14B37CA0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данном этапе становления личности ведущими в интеллектуальном развитии ребенка являются конкретный образ предмета, действия с ним, сопровождаемые словом, поэтому воспитатель, прежде всего, сосредотачивается на сенсорном развитии детей.</w:t>
      </w:r>
    </w:p>
    <w:p w14:paraId="44C0B914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Становление первоначальных основ экологической культуры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накапливание конкретных, чувственных представлений о предметах и явлениях природы, окружающих малышей, входящих в круг их жизнедеятельности. В младшем дошкольном возрасте дети должны научиться различать и правильно называть предметы и объекты природы, с которыми они постоянно взаимодействуют; должны познать их главные сенсорные свойства - форму, цвет, величину, степень твердости или мягкости, характер поверхности; познать видимые составные части предметов и объектов; получить первоначальные представления о возможной деятельности с ними.</w:t>
      </w:r>
    </w:p>
    <w:p w14:paraId="3088FB86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Важным аспектом экологического воспитания на данном возрастном этапе является формирование понимания детьми специфики живого объекта, его принципиального отличия от предмета (неживого объекта), формирования элементарных умений правильного взаимодействия с растениями и животными, участия в деятельности по созданию для них нужных условий. Воспитание детей не станет экологическим, если уже в этом возрасте они не поймут: растению на окне нужна вода, попугаю в клетке - зерна и вода, березе на участке - вода, а воробьям зимой - крошки хлеба. Ознакомление с объектами природы, их частями, основными свойствами, наглядными способами функционирования в совершенно определенных условиях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и есть формирование первоначальных экологических представлений, которые являются основой правильного отношения к живым существам, правильного взаимодействия с ними. Знание важно не само по себе, а для выработки дифференцированного видения объектов природы и возможности действовать с ними. Правильное отношение к живым существам, которое в соответствии с программой «Юный эколог» является конечным результатом, показателем экологической воспитанности, проявляется в этом возрасте лишь в добровольном и активном участии детей в совместной с взрослым деятельности, направленной на поддержание необходимых для обитателей зеленой зоны условий и на общение с ними. Такая деятельность должна быть окрашена положительными эмоциями малышей, активным восприятием всего того, что говорит и делает воспитатель.</w:t>
      </w:r>
    </w:p>
    <w:p w14:paraId="1226138E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Важное место в технологии занимает игра - несложна сюжетная или подвижная, с имитацией движений животных со звукоподражанием им. Кроме сказок нами используются другие произведения фольклора, стихи, сюжеты которых обыгрываются с детьми.</w:t>
      </w:r>
    </w:p>
    <w:p w14:paraId="59C8FA30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Успех в экологическом воспитании детей младшего дошкольного возраста обеспечивается, прежде всего, пониманием воспитателя их психофизиологических особенностей. Дети этого возраста доверчивы и непосредственны, легко включаются в совместную со взрослым практическую деятельность, эмоционально реагируют на его добрый неторопливый тон, охотно повторяют за ним слова и действия. Задача младшего дошкольного возраста - заложить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одного - двух условий для их жизни.</w:t>
      </w:r>
    </w:p>
    <w:p w14:paraId="0E32E7D8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Ведущим фактором в интеллектуальном развитии ребенка этого возраста является конкретный образ предмета, действия с ним. Слова должны следовать за ними - тогда ситуация в целом становится понятной малышу, усваивается им. Отсюда следует, что ведущими видами деятельности в экологическом воспитании младших дошкольников являются неоднократно повторяющееся сенсорное </w:t>
      </w:r>
      <w:r>
        <w:rPr>
          <w:rStyle w:val="c3"/>
          <w:color w:val="000000"/>
          <w:sz w:val="28"/>
          <w:szCs w:val="28"/>
        </w:rPr>
        <w:lastRenderedPageBreak/>
        <w:t>обследование предметов, объектов природы и практическое манипулирование с ними. Все, что можно дать детям в руки, предлагается им для обследования, в которое воспитатель включает как можно больше органов чувств. Дети берут в руки натуральные овощи, фрукты, гладят и осматривают их, жмут, нюхают, пробуют, слушают, как они скрипят или шуршат, т. е. обследуют их всеми сенсорными способами. Каждое ощущение воспитатель обозначает словом, просит детей повторять за ним. Важную роль в познании малышами объектов природы играют практические моделирующие действия, когда воспитатель изображает руками форму, размер, высоту или длину объектов природы: «рисует» в воздухе круглый помидор, яблоко, длинную морковку, большой круглый арбуз или кочан капусты. Просит детей руками сделать то же самое - движения и действия подкрепляют то, что видят глаза и что обозначено словом. Воспитатель осторожно вводит игру как метод экологического воспитания. В этом возрасте сюжетная игра только начинается, она еще не является ведущей деятельностью, поэтому для педагога стоит задача отобрать для ИОС простые и хорошо знакомые образы, игровые действия и слова, через которые будет выражено экологическое содержание. Лучше всего для этой цели подходят образы сказок «Курочка Ряба», «Репка», «Колобок», «Волк и семеро козлят», «</w:t>
      </w:r>
      <w:proofErr w:type="spellStart"/>
      <w:r>
        <w:rPr>
          <w:rStyle w:val="c3"/>
          <w:color w:val="000000"/>
          <w:sz w:val="28"/>
          <w:szCs w:val="28"/>
        </w:rPr>
        <w:t>Заюшкина</w:t>
      </w:r>
      <w:proofErr w:type="spellEnd"/>
      <w:r>
        <w:rPr>
          <w:rStyle w:val="c3"/>
          <w:color w:val="000000"/>
          <w:sz w:val="28"/>
          <w:szCs w:val="28"/>
        </w:rPr>
        <w:t xml:space="preserve"> избушка».</w:t>
      </w:r>
    </w:p>
    <w:p w14:paraId="51F50C3B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самого начала года воспитатель и в первой, и во второй младших группах многократно рассказывает и разыгрывает с куклами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би-ба-</w:t>
      </w:r>
      <w:proofErr w:type="spellStart"/>
      <w:r>
        <w:rPr>
          <w:rStyle w:val="c3"/>
          <w:color w:val="000000"/>
          <w:sz w:val="28"/>
          <w:szCs w:val="28"/>
        </w:rPr>
        <w:t>бо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сказки, начиная с «Репки». Дед, который вырастил в своем огороде хорошую репку, «приходит» на занятия с «фруктово-овощной» тематикой </w:t>
      </w:r>
      <w:r>
        <w:rPr>
          <w:rStyle w:val="c3"/>
          <w:i/>
          <w:iCs/>
          <w:color w:val="000000"/>
          <w:sz w:val="28"/>
          <w:szCs w:val="28"/>
        </w:rPr>
        <w:t>(в его огороде растет не только репа, а в саду растут яблоки и разные ягоды)</w:t>
      </w:r>
      <w:r>
        <w:rPr>
          <w:rStyle w:val="c3"/>
          <w:color w:val="000000"/>
          <w:sz w:val="28"/>
          <w:szCs w:val="28"/>
        </w:rPr>
        <w:t>, знакомит детей с самыми разными плодами, участвует в их обследовании, дает попробовать и к детям в целом относится доброжелательно.</w:t>
      </w:r>
    </w:p>
    <w:p w14:paraId="40E30734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Тему домашних животных легко представить с помощью Бабы и Деда из «Курочки Рябы», у которых, кроме кур, живут корова, коза, лошадь и другие животные. На занятия «приходит» либо Дед, либо Баба, рассказывают то о корове с теленком, то о козе с козлятами, показывают, как они их кормят травой, сеном, поят водой. Воспитатель дает возможность детям на правах помощников поучаствовать в этих операциях - они кормят сеном игрушечных </w:t>
      </w:r>
      <w:r>
        <w:rPr>
          <w:rStyle w:val="c3"/>
          <w:i/>
          <w:iCs/>
          <w:color w:val="000000"/>
          <w:sz w:val="28"/>
          <w:szCs w:val="28"/>
        </w:rPr>
        <w:t>(или изображенных на картине)</w:t>
      </w:r>
      <w:r>
        <w:rPr>
          <w:rStyle w:val="c3"/>
          <w:color w:val="000000"/>
          <w:sz w:val="28"/>
          <w:szCs w:val="28"/>
        </w:rPr>
        <w:t> коров и коз, пасут их, строят для них сараи, сами подражают их действиям и звукам.</w:t>
      </w:r>
    </w:p>
    <w:p w14:paraId="60983293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Такая игра позволяет малышам познавать сельскую действительность, развивает их игровые умения, воображение, закрепляет знание сказок.</w:t>
      </w:r>
    </w:p>
    <w:p w14:paraId="49D925B1" w14:textId="77777777" w:rsidR="00874219" w:rsidRDefault="00F736E7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Технология экологического воспитания младших дошкольников включает следующие компоненты:</w:t>
      </w:r>
    </w:p>
    <w:p w14:paraId="2A87CD8B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разнообразные циклы наблюдений в повседневной жизни (за аквариумной рыбой, декоративной птицей,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</w:r>
    </w:p>
    <w:p w14:paraId="36E529F5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ежемесячные (в течение одной недели) наблюдения за погодными явлениями, которые сопровождаются ежедневным ведением календаря (с помощью картинок-пиктограмм) и одеванием картонной куклы;</w:t>
      </w:r>
    </w:p>
    <w:p w14:paraId="10877B64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участие в подкормке зимующих птиц и наблюдения за ними, которые фиксируются в специальном календаре карточками-картинками с их изображением ежедневно в течение 1-2 недель в разгар зимней подкормки;</w:t>
      </w:r>
    </w:p>
    <w:p w14:paraId="38956792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проращивание лука-репки в зимнее время и создание календаря его роста: наблюдения за растущим луком ведутся в течение 4-5 недель (один раз в неделю) воспитателем в присутствии детей и с их помощью делаются зарисовки;</w:t>
      </w:r>
    </w:p>
    <w:p w14:paraId="56B32760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совместная деятельность воспитателя с детьми в уголке природы по уходу за комнатными растениями, аквариумом - дети приобщаются к трудовым операциям и пониманию их значения для живых существ;</w:t>
      </w:r>
    </w:p>
    <w:p w14:paraId="31FA77D3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рассказывание и обыгрывание народных сказок, рассматривание иллюстраций в книгах;</w:t>
      </w:r>
    </w:p>
    <w:p w14:paraId="70D3AD58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проведение экологических занятий один раз в две недели;</w:t>
      </w:r>
    </w:p>
    <w:p w14:paraId="03AE050E" w14:textId="77777777" w:rsidR="00874219" w:rsidRDefault="00F736E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5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проведение экологических досугов.</w:t>
      </w:r>
    </w:p>
    <w:p w14:paraId="460495C5" w14:textId="77777777" w:rsidR="00874219" w:rsidRDefault="00874219"/>
    <w:sectPr w:rsidR="0087421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ED6C" w14:textId="77777777" w:rsidR="00992DCD" w:rsidRDefault="00992DCD">
      <w:pPr>
        <w:spacing w:line="240" w:lineRule="auto"/>
      </w:pPr>
      <w:r>
        <w:separator/>
      </w:r>
    </w:p>
  </w:endnote>
  <w:endnote w:type="continuationSeparator" w:id="0">
    <w:p w14:paraId="79373533" w14:textId="77777777" w:rsidR="00992DCD" w:rsidRDefault="00992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2D9F" w14:textId="77777777" w:rsidR="00992DCD" w:rsidRDefault="00992DCD">
      <w:pPr>
        <w:spacing w:after="0"/>
      </w:pPr>
      <w:r>
        <w:separator/>
      </w:r>
    </w:p>
  </w:footnote>
  <w:footnote w:type="continuationSeparator" w:id="0">
    <w:p w14:paraId="241C931A" w14:textId="77777777" w:rsidR="00992DCD" w:rsidRDefault="00992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3313"/>
    <w:multiLevelType w:val="multilevel"/>
    <w:tmpl w:val="239533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E1F84"/>
    <w:multiLevelType w:val="multilevel"/>
    <w:tmpl w:val="56AE1F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41"/>
    <w:rsid w:val="00045841"/>
    <w:rsid w:val="003F6C07"/>
    <w:rsid w:val="00606AE1"/>
    <w:rsid w:val="0078150E"/>
    <w:rsid w:val="008150A0"/>
    <w:rsid w:val="00874219"/>
    <w:rsid w:val="00992DCD"/>
    <w:rsid w:val="00C07542"/>
    <w:rsid w:val="00D8325A"/>
    <w:rsid w:val="00DC6D67"/>
    <w:rsid w:val="00E13025"/>
    <w:rsid w:val="00F22A28"/>
    <w:rsid w:val="00F736E7"/>
    <w:rsid w:val="5AE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C5FA"/>
  <w15:docId w15:val="{012BF5F0-837D-4CA8-ACB5-A3741445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13">
    <w:name w:val="c13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1490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maibenben</dc:creator>
  <cp:lastModifiedBy>maibenben</cp:lastModifiedBy>
  <cp:revision>14</cp:revision>
  <dcterms:created xsi:type="dcterms:W3CDTF">2024-09-18T16:34:00Z</dcterms:created>
  <dcterms:modified xsi:type="dcterms:W3CDTF">2026-06-10T16:43:00Z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A9AE045DBD484A448E90311025C98E7C_12</vt:lpwstr>
  </property>
</Properties>
</file>