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0B" w:rsidRPr="00A11B0B" w:rsidRDefault="00A11B0B" w:rsidP="00A11B0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proofErr w:type="spellStart"/>
      <w:r w:rsidRPr="00A11B0B">
        <w:rPr>
          <w:rFonts w:ascii="Times New Roman" w:eastAsia="Times New Roman" w:hAnsi="Times New Roman" w:cs="Times New Roman"/>
          <w:sz w:val="24"/>
          <w:szCs w:val="24"/>
          <w:lang w:eastAsia="ru-RU"/>
        </w:rPr>
        <w:t>Ивыгина</w:t>
      </w:r>
      <w:proofErr w:type="spellEnd"/>
      <w:r w:rsidRPr="00A1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Тамара Ивановна</w:t>
      </w:r>
    </w:p>
    <w:p w:rsidR="00A11B0B" w:rsidRPr="00A11B0B" w:rsidRDefault="00A11B0B" w:rsidP="00A11B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Организация: МБОУ «</w:t>
      </w:r>
      <w:proofErr w:type="spellStart"/>
      <w:r w:rsidRPr="00A11B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Бетькинская</w:t>
      </w:r>
      <w:proofErr w:type="spellEnd"/>
      <w:r w:rsidRPr="00A1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5E68B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</w:t>
      </w:r>
      <w:r w:rsidR="00F07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A11B0B" w:rsidRDefault="00A11B0B" w:rsidP="006E43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43E5" w:rsidRPr="00A11B0B" w:rsidRDefault="006E43E5" w:rsidP="00446E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1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коммуникативной компетенции младших школьников</w:t>
      </w:r>
      <w:r w:rsidR="00A11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446ED2" w:rsidRPr="00A11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1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 необходимое </w:t>
      </w:r>
      <w:r w:rsidR="002F351E" w:rsidRPr="00A11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условие </w:t>
      </w:r>
      <w:r w:rsidR="007404DD" w:rsidRPr="00A11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развития успешности в учёбе (из опыта работы)</w:t>
      </w:r>
    </w:p>
    <w:p w:rsidR="00F3163D" w:rsidRDefault="00F3163D" w:rsidP="00446ED2">
      <w:pPr>
        <w:pStyle w:val="a3"/>
        <w:jc w:val="both"/>
        <w:rPr>
          <w:color w:val="000000"/>
        </w:rPr>
      </w:pPr>
    </w:p>
    <w:p w:rsidR="002F351E" w:rsidRPr="005516A7" w:rsidRDefault="002F351E" w:rsidP="005E68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A7">
        <w:rPr>
          <w:rFonts w:ascii="Times New Roman" w:hAnsi="Times New Roman" w:cs="Times New Roman"/>
          <w:sz w:val="24"/>
          <w:szCs w:val="24"/>
        </w:rPr>
        <w:t xml:space="preserve">  </w:t>
      </w:r>
      <w:r w:rsidR="005E68BA">
        <w:rPr>
          <w:rFonts w:ascii="Times New Roman" w:hAnsi="Times New Roman" w:cs="Times New Roman"/>
          <w:sz w:val="24"/>
          <w:szCs w:val="24"/>
        </w:rPr>
        <w:t xml:space="preserve">     </w:t>
      </w:r>
      <w:r w:rsidRPr="005516A7">
        <w:rPr>
          <w:rFonts w:ascii="Times New Roman" w:hAnsi="Times New Roman" w:cs="Times New Roman"/>
          <w:sz w:val="24"/>
          <w:szCs w:val="24"/>
        </w:rPr>
        <w:t>Социальный запрос общества на современном этапе, отражённый в образовательном стандарте, диктует необходимость формирования обучения коммуникативной компетенции. Именно на первоначальном этапе обучения ребёнок должен научиться общаться, не бояться проблемных ситуаций, получить опыт их решения, развить в себе любознательность, потребность в познании.</w:t>
      </w:r>
    </w:p>
    <w:p w:rsidR="004A2B95" w:rsidRPr="005516A7" w:rsidRDefault="005E68BA" w:rsidP="00446E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A2B95" w:rsidRPr="005516A7">
        <w:rPr>
          <w:rFonts w:ascii="Times New Roman" w:hAnsi="Times New Roman" w:cs="Times New Roman"/>
          <w:color w:val="000000"/>
          <w:sz w:val="24"/>
          <w:szCs w:val="24"/>
        </w:rPr>
        <w:t>Чтобы быть успешным, нужно быть более коммуникативно–активным, социально компетентным, более адаптированным к социальной действительности, способным эффективно взаимодействовать и управлять процессами общения.</w:t>
      </w:r>
    </w:p>
    <w:p w:rsidR="004A2B95" w:rsidRPr="005516A7" w:rsidRDefault="004A2B95" w:rsidP="00446E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A7">
        <w:rPr>
          <w:rFonts w:ascii="Times New Roman" w:hAnsi="Times New Roman" w:cs="Times New Roman"/>
          <w:sz w:val="24"/>
          <w:szCs w:val="24"/>
        </w:rPr>
        <w:t xml:space="preserve">  </w:t>
      </w:r>
      <w:r w:rsidR="005E68BA">
        <w:t xml:space="preserve">     </w:t>
      </w:r>
      <w:r w:rsidRPr="005516A7">
        <w:rPr>
          <w:rFonts w:ascii="Times New Roman" w:hAnsi="Times New Roman" w:cs="Times New Roman"/>
          <w:sz w:val="24"/>
          <w:szCs w:val="24"/>
        </w:rPr>
        <w:t>У детей младшего школьного возраста существует ряд проблем, требующих обязательного решения для их дальнейшего успешного обучения в общеобразовательной школе:</w:t>
      </w:r>
    </w:p>
    <w:p w:rsidR="004A2B95" w:rsidRPr="005516A7" w:rsidRDefault="00F3163D" w:rsidP="00446E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A7">
        <w:rPr>
          <w:rFonts w:ascii="Times New Roman" w:hAnsi="Times New Roman" w:cs="Times New Roman"/>
          <w:sz w:val="24"/>
          <w:szCs w:val="24"/>
        </w:rPr>
        <w:t>- адаптация первоклассников</w:t>
      </w:r>
      <w:r w:rsidR="004A2B95" w:rsidRPr="005516A7">
        <w:rPr>
          <w:rFonts w:ascii="Times New Roman" w:hAnsi="Times New Roman" w:cs="Times New Roman"/>
          <w:sz w:val="24"/>
          <w:szCs w:val="24"/>
        </w:rPr>
        <w:t>;</w:t>
      </w:r>
    </w:p>
    <w:p w:rsidR="004A2B95" w:rsidRPr="005516A7" w:rsidRDefault="004A2B95" w:rsidP="00446E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A7">
        <w:rPr>
          <w:rFonts w:ascii="Times New Roman" w:hAnsi="Times New Roman" w:cs="Times New Roman"/>
          <w:sz w:val="24"/>
          <w:szCs w:val="24"/>
        </w:rPr>
        <w:t>- неумение детей контактировать друг с другом;</w:t>
      </w:r>
    </w:p>
    <w:p w:rsidR="004A2B95" w:rsidRPr="005516A7" w:rsidRDefault="004A2B95" w:rsidP="00446E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6A7">
        <w:rPr>
          <w:rFonts w:ascii="Times New Roman" w:hAnsi="Times New Roman" w:cs="Times New Roman"/>
          <w:sz w:val="24"/>
          <w:szCs w:val="24"/>
        </w:rPr>
        <w:t>- возможное провоцирование асоциальных форм поведения.</w:t>
      </w:r>
    </w:p>
    <w:p w:rsidR="00F3163D" w:rsidRPr="00F56700" w:rsidRDefault="00F56700" w:rsidP="00446E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5E68BA">
        <w:rPr>
          <w:rFonts w:ascii="Times New Roman" w:hAnsi="Times New Roman" w:cs="Times New Roman"/>
          <w:sz w:val="24"/>
          <w:szCs w:val="24"/>
        </w:rPr>
        <w:t xml:space="preserve">     </w:t>
      </w:r>
      <w:r w:rsidR="004A2B95" w:rsidRPr="005516A7">
        <w:rPr>
          <w:rFonts w:ascii="Times New Roman" w:hAnsi="Times New Roman" w:cs="Times New Roman"/>
          <w:sz w:val="24"/>
          <w:szCs w:val="24"/>
        </w:rPr>
        <w:t xml:space="preserve">Данные проблемы вызывают в детях неуверенность и тревогу.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3163D" w:rsidRPr="005516A7">
        <w:rPr>
          <w:rFonts w:ascii="Times New Roman" w:hAnsi="Times New Roman" w:cs="Times New Roman"/>
          <w:sz w:val="24"/>
          <w:szCs w:val="24"/>
        </w:rPr>
        <w:t>К</w:t>
      </w:r>
      <w:r w:rsidR="004A2B95" w:rsidRPr="005516A7">
        <w:rPr>
          <w:rFonts w:ascii="Times New Roman" w:hAnsi="Times New Roman" w:cs="Times New Roman"/>
          <w:sz w:val="24"/>
          <w:szCs w:val="24"/>
        </w:rPr>
        <w:t>оммуникативные  компетенции – это ключ к успешной учебной деятельности и ресурс социальной адаптации в жизни.</w:t>
      </w:r>
      <w:r w:rsidR="00F3163D" w:rsidRPr="005516A7">
        <w:rPr>
          <w:rFonts w:ascii="Times New Roman" w:hAnsi="Times New Roman" w:cs="Times New Roman"/>
          <w:color w:val="000000"/>
          <w:sz w:val="24"/>
          <w:szCs w:val="24"/>
        </w:rPr>
        <w:t xml:space="preserve"> Значит</w:t>
      </w:r>
      <w:r w:rsidR="003F1B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3163D" w:rsidRPr="00551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B95" w:rsidRPr="005516A7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задачей учителя является воспитание разносторонне развитой, </w:t>
      </w:r>
      <w:proofErr w:type="spellStart"/>
      <w:r w:rsidR="004A2B95" w:rsidRPr="005516A7">
        <w:rPr>
          <w:rFonts w:ascii="Times New Roman" w:hAnsi="Times New Roman" w:cs="Times New Roman"/>
          <w:color w:val="000000"/>
          <w:sz w:val="24"/>
          <w:szCs w:val="24"/>
        </w:rPr>
        <w:t>коммуникационно</w:t>
      </w:r>
      <w:proofErr w:type="spellEnd"/>
      <w:r w:rsidR="00A63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B95" w:rsidRPr="005516A7">
        <w:rPr>
          <w:rFonts w:ascii="Times New Roman" w:hAnsi="Times New Roman" w:cs="Times New Roman"/>
          <w:color w:val="000000"/>
          <w:sz w:val="24"/>
          <w:szCs w:val="24"/>
        </w:rPr>
        <w:t>- компетентной личности.</w:t>
      </w:r>
    </w:p>
    <w:p w:rsidR="00452FD9" w:rsidRPr="00FA0367" w:rsidRDefault="00F56700" w:rsidP="00446ED2">
      <w:pPr>
        <w:pStyle w:val="a3"/>
        <w:rPr>
          <w:rStyle w:val="s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68B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FD9" w:rsidRPr="005516A7">
        <w:rPr>
          <w:rFonts w:ascii="Times New Roman" w:hAnsi="Times New Roman" w:cs="Times New Roman"/>
          <w:sz w:val="24"/>
          <w:szCs w:val="24"/>
        </w:rPr>
        <w:t xml:space="preserve">Приобретение коммуникативных компетенций осуществляется практически на всех уроках. Ведь </w:t>
      </w:r>
      <w:r w:rsidR="00452FD9" w:rsidRPr="00F56700">
        <w:rPr>
          <w:rFonts w:ascii="Times New Roman" w:hAnsi="Times New Roman" w:cs="Times New Roman"/>
          <w:sz w:val="24"/>
          <w:szCs w:val="24"/>
        </w:rPr>
        <w:t xml:space="preserve">основная характеристика коммуникативного подхода в обучении – «учиться общению общаясь».  </w:t>
      </w:r>
      <w:r w:rsidR="00FA0367">
        <w:rPr>
          <w:rFonts w:ascii="Times New Roman" w:hAnsi="Times New Roman" w:cs="Times New Roman"/>
          <w:sz w:val="24"/>
          <w:szCs w:val="24"/>
        </w:rPr>
        <w:t xml:space="preserve">Формирование коммуникативных компетентностей происходит на всех уроках. </w:t>
      </w:r>
      <w:r w:rsidR="00452FD9" w:rsidRPr="00F56700">
        <w:rPr>
          <w:rFonts w:ascii="Times New Roman" w:hAnsi="Times New Roman" w:cs="Times New Roman"/>
          <w:sz w:val="24"/>
          <w:szCs w:val="24"/>
        </w:rPr>
        <w:t xml:space="preserve">Но более подходящие для этого </w:t>
      </w:r>
      <w:r w:rsidR="00FA0367">
        <w:rPr>
          <w:rFonts w:ascii="Times New Roman" w:hAnsi="Times New Roman" w:cs="Times New Roman"/>
          <w:sz w:val="24"/>
          <w:szCs w:val="24"/>
        </w:rPr>
        <w:t xml:space="preserve">я считаю </w:t>
      </w:r>
      <w:r w:rsidR="00452FD9" w:rsidRPr="00F56700">
        <w:rPr>
          <w:rFonts w:ascii="Times New Roman" w:hAnsi="Times New Roman" w:cs="Times New Roman"/>
          <w:sz w:val="24"/>
          <w:szCs w:val="24"/>
        </w:rPr>
        <w:t>уроки</w:t>
      </w:r>
      <w:r w:rsidR="00452FD9" w:rsidRPr="00F567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452FD9" w:rsidRPr="00F56700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литературного чтения</w:t>
      </w:r>
      <w:r w:rsidR="00E149D6" w:rsidRPr="00F56700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56700" w:rsidRPr="00F56700" w:rsidRDefault="00F56700" w:rsidP="00446E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68BA">
        <w:rPr>
          <w:rFonts w:ascii="Times New Roman" w:hAnsi="Times New Roman" w:cs="Times New Roman"/>
          <w:sz w:val="24"/>
          <w:szCs w:val="24"/>
        </w:rPr>
        <w:t xml:space="preserve">    </w:t>
      </w:r>
      <w:r w:rsidR="00452FD9" w:rsidRPr="00F56700">
        <w:rPr>
          <w:rFonts w:ascii="Times New Roman" w:hAnsi="Times New Roman" w:cs="Times New Roman"/>
          <w:sz w:val="24"/>
          <w:szCs w:val="24"/>
        </w:rPr>
        <w:t>Условия создания ситуаций живого общения с помощью учебника «Литературное чтение» самые раз</w:t>
      </w:r>
      <w:r w:rsidR="00CD0123" w:rsidRPr="00F56700">
        <w:rPr>
          <w:rFonts w:ascii="Times New Roman" w:hAnsi="Times New Roman" w:cs="Times New Roman"/>
          <w:sz w:val="24"/>
          <w:szCs w:val="24"/>
        </w:rPr>
        <w:t>ные. Основное внимание уделяю</w:t>
      </w:r>
      <w:r w:rsidR="00452FD9" w:rsidRPr="00F56700">
        <w:rPr>
          <w:rFonts w:ascii="Times New Roman" w:hAnsi="Times New Roman" w:cs="Times New Roman"/>
          <w:sz w:val="24"/>
          <w:szCs w:val="24"/>
        </w:rPr>
        <w:t xml:space="preserve"> тексту, его свойствам, характеристикам и структуре. </w:t>
      </w:r>
      <w:r w:rsidR="00CD0123" w:rsidRPr="00F56700">
        <w:rPr>
          <w:rFonts w:ascii="Times New Roman" w:hAnsi="Times New Roman" w:cs="Times New Roman"/>
          <w:sz w:val="24"/>
          <w:szCs w:val="24"/>
        </w:rPr>
        <w:t>Весь материал урока организую вокруг текста, работаю</w:t>
      </w:r>
      <w:r w:rsidR="00452FD9" w:rsidRPr="00F56700">
        <w:rPr>
          <w:rFonts w:ascii="Times New Roman" w:hAnsi="Times New Roman" w:cs="Times New Roman"/>
          <w:sz w:val="24"/>
          <w:szCs w:val="24"/>
        </w:rPr>
        <w:t xml:space="preserve"> на него. Уб</w:t>
      </w:r>
      <w:r w:rsidR="00C87364">
        <w:rPr>
          <w:rFonts w:ascii="Times New Roman" w:hAnsi="Times New Roman" w:cs="Times New Roman"/>
          <w:sz w:val="24"/>
          <w:szCs w:val="24"/>
        </w:rPr>
        <w:t>едиться в этом помогает учебник</w:t>
      </w:r>
      <w:r w:rsidR="00452FD9" w:rsidRPr="00F56700">
        <w:rPr>
          <w:rFonts w:ascii="Times New Roman" w:hAnsi="Times New Roman" w:cs="Times New Roman"/>
          <w:sz w:val="24"/>
          <w:szCs w:val="24"/>
        </w:rPr>
        <w:t>. Вопросы подобраны так, что они привлекают внимание школьников к обсуждению мнения героев, интриги тек</w:t>
      </w:r>
      <w:r w:rsidR="00CD0123" w:rsidRPr="00F56700">
        <w:rPr>
          <w:rFonts w:ascii="Times New Roman" w:hAnsi="Times New Roman" w:cs="Times New Roman"/>
          <w:sz w:val="24"/>
          <w:szCs w:val="24"/>
        </w:rPr>
        <w:t>ста учебника. Учащихся призываю</w:t>
      </w:r>
      <w:r w:rsidR="00452FD9" w:rsidRPr="00F56700">
        <w:rPr>
          <w:rFonts w:ascii="Times New Roman" w:hAnsi="Times New Roman" w:cs="Times New Roman"/>
          <w:sz w:val="24"/>
          <w:szCs w:val="24"/>
        </w:rPr>
        <w:t xml:space="preserve"> обсудить мнение </w:t>
      </w:r>
      <w:r w:rsidR="00E149D6" w:rsidRPr="00F56700">
        <w:rPr>
          <w:rFonts w:ascii="Times New Roman" w:hAnsi="Times New Roman" w:cs="Times New Roman"/>
          <w:sz w:val="24"/>
          <w:szCs w:val="24"/>
        </w:rPr>
        <w:t>героев, приводить</w:t>
      </w:r>
      <w:r w:rsidR="00452FD9" w:rsidRPr="00F56700">
        <w:rPr>
          <w:rFonts w:ascii="Times New Roman" w:hAnsi="Times New Roman" w:cs="Times New Roman"/>
          <w:sz w:val="24"/>
          <w:szCs w:val="24"/>
        </w:rPr>
        <w:t xml:space="preserve"> а</w:t>
      </w:r>
      <w:r w:rsidR="00E149D6" w:rsidRPr="00F56700">
        <w:rPr>
          <w:rFonts w:ascii="Times New Roman" w:hAnsi="Times New Roman" w:cs="Times New Roman"/>
          <w:sz w:val="24"/>
          <w:szCs w:val="24"/>
        </w:rPr>
        <w:t>ргументы, доказательно принимать</w:t>
      </w:r>
      <w:r w:rsidR="00452FD9" w:rsidRPr="00F56700">
        <w:rPr>
          <w:rFonts w:ascii="Times New Roman" w:hAnsi="Times New Roman" w:cs="Times New Roman"/>
          <w:sz w:val="24"/>
          <w:szCs w:val="24"/>
        </w:rPr>
        <w:t xml:space="preserve"> точку зрения одного из героев. </w:t>
      </w:r>
      <w:r w:rsidRPr="00F567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535" w:rsidRPr="00F56700" w:rsidRDefault="00F56700" w:rsidP="00446E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68BA">
        <w:rPr>
          <w:rFonts w:ascii="Times New Roman" w:hAnsi="Times New Roman" w:cs="Times New Roman"/>
          <w:sz w:val="24"/>
          <w:szCs w:val="24"/>
        </w:rPr>
        <w:t xml:space="preserve">    </w:t>
      </w:r>
      <w:r w:rsidR="00452FD9" w:rsidRPr="00F56700">
        <w:rPr>
          <w:rFonts w:ascii="Times New Roman" w:hAnsi="Times New Roman" w:cs="Times New Roman"/>
          <w:sz w:val="24"/>
          <w:szCs w:val="24"/>
        </w:rPr>
        <w:t xml:space="preserve">Наиболее эффективными для формирования коммуникативных умений </w:t>
      </w:r>
      <w:r w:rsidR="007C2535" w:rsidRPr="00F56700">
        <w:rPr>
          <w:rFonts w:ascii="Times New Roman" w:hAnsi="Times New Roman" w:cs="Times New Roman"/>
          <w:sz w:val="24"/>
          <w:szCs w:val="24"/>
        </w:rPr>
        <w:t xml:space="preserve">на своих урока </w:t>
      </w:r>
      <w:r w:rsidR="00452FD9" w:rsidRPr="00F56700">
        <w:rPr>
          <w:rFonts w:ascii="Times New Roman" w:hAnsi="Times New Roman" w:cs="Times New Roman"/>
          <w:sz w:val="24"/>
          <w:szCs w:val="24"/>
        </w:rPr>
        <w:t>считаю следующие виды вопросов,</w:t>
      </w:r>
      <w:r w:rsidR="00E149D6" w:rsidRPr="00F56700">
        <w:rPr>
          <w:rFonts w:ascii="Times New Roman" w:hAnsi="Times New Roman" w:cs="Times New Roman"/>
          <w:sz w:val="24"/>
          <w:szCs w:val="24"/>
        </w:rPr>
        <w:t xml:space="preserve"> </w:t>
      </w:r>
      <w:r w:rsidR="00452FD9" w:rsidRPr="00F56700">
        <w:rPr>
          <w:rFonts w:ascii="Times New Roman" w:hAnsi="Times New Roman" w:cs="Times New Roman"/>
          <w:sz w:val="24"/>
          <w:szCs w:val="24"/>
        </w:rPr>
        <w:t>(примеры вопросов подобраны из учебника Литературное чтение 2 класс 1 часть</w:t>
      </w:r>
      <w:r w:rsidR="00753698" w:rsidRPr="00F56700">
        <w:rPr>
          <w:rFonts w:ascii="Times New Roman" w:hAnsi="Times New Roman" w:cs="Times New Roman"/>
          <w:sz w:val="24"/>
          <w:szCs w:val="24"/>
        </w:rPr>
        <w:t xml:space="preserve"> </w:t>
      </w:r>
      <w:r w:rsidR="005E2575" w:rsidRPr="00F56700">
        <w:rPr>
          <w:rFonts w:ascii="Times New Roman" w:hAnsi="Times New Roman" w:cs="Times New Roman"/>
          <w:sz w:val="24"/>
          <w:szCs w:val="24"/>
        </w:rPr>
        <w:t>М. Зощенко «Самое главное</w:t>
      </w:r>
      <w:r w:rsidR="00452FD9" w:rsidRPr="00F56700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452FD9" w:rsidRPr="00F5670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52FD9" w:rsidRPr="00F56700">
        <w:rPr>
          <w:rFonts w:ascii="Times New Roman" w:hAnsi="Times New Roman" w:cs="Times New Roman"/>
          <w:sz w:val="24"/>
          <w:szCs w:val="24"/>
        </w:rPr>
        <w:t>):</w:t>
      </w:r>
      <w:r w:rsidR="00452FD9" w:rsidRPr="00F56700">
        <w:rPr>
          <w:rFonts w:ascii="Times New Roman" w:hAnsi="Times New Roman" w:cs="Times New Roman"/>
          <w:sz w:val="24"/>
          <w:szCs w:val="24"/>
        </w:rPr>
        <w:br/>
      </w:r>
      <w:r w:rsidR="00452FD9" w:rsidRPr="00A63036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="00452FD9" w:rsidRPr="003F1BA3">
        <w:rPr>
          <w:rFonts w:ascii="Times New Roman" w:hAnsi="Times New Roman" w:cs="Times New Roman"/>
          <w:b/>
          <w:sz w:val="24"/>
          <w:szCs w:val="24"/>
        </w:rPr>
        <w:t>тренинговые</w:t>
      </w:r>
      <w:proofErr w:type="spellEnd"/>
      <w:r w:rsidR="00452FD9" w:rsidRPr="003F1BA3">
        <w:rPr>
          <w:rFonts w:ascii="Times New Roman" w:hAnsi="Times New Roman" w:cs="Times New Roman"/>
          <w:b/>
          <w:sz w:val="24"/>
          <w:szCs w:val="24"/>
        </w:rPr>
        <w:t xml:space="preserve"> вопросы</w:t>
      </w:r>
      <w:r w:rsidR="002072BD">
        <w:rPr>
          <w:rFonts w:ascii="Times New Roman" w:hAnsi="Times New Roman" w:cs="Times New Roman"/>
          <w:sz w:val="24"/>
          <w:szCs w:val="24"/>
        </w:rPr>
        <w:t xml:space="preserve">. </w:t>
      </w:r>
      <w:r w:rsidR="00452FD9" w:rsidRPr="00F56700">
        <w:rPr>
          <w:rFonts w:ascii="Times New Roman" w:hAnsi="Times New Roman" w:cs="Times New Roman"/>
          <w:sz w:val="24"/>
          <w:szCs w:val="24"/>
        </w:rPr>
        <w:t xml:space="preserve"> Посредством их учащиеся усваивают алгоритм </w:t>
      </w:r>
      <w:r w:rsidRPr="00F56700">
        <w:rPr>
          <w:rFonts w:ascii="Times New Roman" w:hAnsi="Times New Roman" w:cs="Times New Roman"/>
          <w:sz w:val="24"/>
          <w:szCs w:val="24"/>
        </w:rPr>
        <w:t xml:space="preserve"> </w:t>
      </w:r>
      <w:r w:rsidR="00452FD9" w:rsidRPr="00F56700">
        <w:rPr>
          <w:rFonts w:ascii="Times New Roman" w:hAnsi="Times New Roman" w:cs="Times New Roman"/>
          <w:sz w:val="24"/>
          <w:szCs w:val="24"/>
        </w:rPr>
        <w:t>выполнения учебных задач, проговаривают алгоритмы.</w:t>
      </w:r>
      <w:r w:rsidR="00452FD9" w:rsidRPr="00F56700">
        <w:rPr>
          <w:rFonts w:ascii="Times New Roman" w:hAnsi="Times New Roman" w:cs="Times New Roman"/>
          <w:sz w:val="24"/>
          <w:szCs w:val="24"/>
        </w:rPr>
        <w:br/>
        <w:t>Пример: Перед чтением текста провести актуализацию знаний, используя алгоритм работы над текстом.</w:t>
      </w:r>
      <w:r w:rsidR="00452FD9" w:rsidRPr="00F56700">
        <w:rPr>
          <w:rFonts w:ascii="Times New Roman" w:hAnsi="Times New Roman" w:cs="Times New Roman"/>
          <w:sz w:val="24"/>
          <w:szCs w:val="24"/>
        </w:rPr>
        <w:br/>
        <w:t>1. Что такое тема текста?</w:t>
      </w:r>
      <w:r w:rsidR="00452FD9" w:rsidRPr="00F56700">
        <w:rPr>
          <w:rFonts w:ascii="Times New Roman" w:hAnsi="Times New Roman" w:cs="Times New Roman"/>
          <w:sz w:val="24"/>
          <w:szCs w:val="24"/>
        </w:rPr>
        <w:br/>
        <w:t>2. Основная мысль. Её место в тексте?</w:t>
      </w:r>
      <w:r w:rsidR="00452FD9" w:rsidRPr="00F56700">
        <w:rPr>
          <w:rFonts w:ascii="Times New Roman" w:hAnsi="Times New Roman" w:cs="Times New Roman"/>
          <w:sz w:val="24"/>
          <w:szCs w:val="24"/>
        </w:rPr>
        <w:br/>
        <w:t>3. Главный герой и второстепенный. Кто они?</w:t>
      </w:r>
      <w:r w:rsidR="00452FD9" w:rsidRPr="00F56700">
        <w:rPr>
          <w:rFonts w:ascii="Times New Roman" w:hAnsi="Times New Roman" w:cs="Times New Roman"/>
          <w:sz w:val="24"/>
          <w:szCs w:val="24"/>
        </w:rPr>
        <w:br/>
        <w:t>4. От чьего лица ведется повествование?</w:t>
      </w:r>
      <w:r w:rsidR="00452FD9" w:rsidRPr="00F56700">
        <w:rPr>
          <w:rFonts w:ascii="Times New Roman" w:hAnsi="Times New Roman" w:cs="Times New Roman"/>
          <w:sz w:val="24"/>
          <w:szCs w:val="24"/>
        </w:rPr>
        <w:br/>
        <w:t>- </w:t>
      </w:r>
      <w:r w:rsidR="00452FD9" w:rsidRPr="003F1BA3">
        <w:rPr>
          <w:rFonts w:ascii="Times New Roman" w:hAnsi="Times New Roman" w:cs="Times New Roman"/>
          <w:b/>
          <w:sz w:val="24"/>
          <w:szCs w:val="24"/>
        </w:rPr>
        <w:t>конструктивные вопросы</w:t>
      </w:r>
      <w:r w:rsidR="00452FD9" w:rsidRPr="00F56700">
        <w:rPr>
          <w:rFonts w:ascii="Times New Roman" w:hAnsi="Times New Roman" w:cs="Times New Roman"/>
          <w:sz w:val="24"/>
          <w:szCs w:val="24"/>
        </w:rPr>
        <w:t>, которые требуют поиска ответа с опорой на имеющийся уже опыт, а также самостоятельной формулировки ответа.</w:t>
      </w:r>
      <w:r w:rsidR="00452FD9" w:rsidRPr="00F56700">
        <w:rPr>
          <w:rFonts w:ascii="Times New Roman" w:hAnsi="Times New Roman" w:cs="Times New Roman"/>
          <w:sz w:val="24"/>
          <w:szCs w:val="24"/>
        </w:rPr>
        <w:br/>
        <w:t>Пример: С кем из вас</w:t>
      </w:r>
      <w:r w:rsidR="00363EAA" w:rsidRPr="00F56700">
        <w:rPr>
          <w:rFonts w:ascii="Times New Roman" w:hAnsi="Times New Roman" w:cs="Times New Roman"/>
          <w:sz w:val="24"/>
          <w:szCs w:val="24"/>
        </w:rPr>
        <w:t xml:space="preserve"> случались в жизни похожие истории</w:t>
      </w:r>
      <w:r w:rsidR="00452FD9" w:rsidRPr="00F56700">
        <w:rPr>
          <w:rFonts w:ascii="Times New Roman" w:hAnsi="Times New Roman" w:cs="Times New Roman"/>
          <w:sz w:val="24"/>
          <w:szCs w:val="24"/>
        </w:rPr>
        <w:t>? Как на это реагировала ваша мама</w:t>
      </w:r>
      <w:r w:rsidR="00E149D6" w:rsidRPr="00F56700">
        <w:rPr>
          <w:rFonts w:ascii="Times New Roman" w:hAnsi="Times New Roman" w:cs="Times New Roman"/>
          <w:sz w:val="24"/>
          <w:szCs w:val="24"/>
        </w:rPr>
        <w:t xml:space="preserve">, если бы </w:t>
      </w:r>
      <w:r w:rsidR="00E343B4" w:rsidRPr="00F56700">
        <w:rPr>
          <w:rFonts w:ascii="Times New Roman" w:hAnsi="Times New Roman" w:cs="Times New Roman"/>
          <w:sz w:val="24"/>
          <w:szCs w:val="24"/>
        </w:rPr>
        <w:t>вы совершили такой поступок</w:t>
      </w:r>
      <w:r w:rsidR="00452FD9" w:rsidRPr="00F56700">
        <w:rPr>
          <w:rFonts w:ascii="Times New Roman" w:hAnsi="Times New Roman" w:cs="Times New Roman"/>
          <w:sz w:val="24"/>
          <w:szCs w:val="24"/>
        </w:rPr>
        <w:t>?</w:t>
      </w:r>
      <w:r w:rsidR="00363EAA" w:rsidRPr="00F56700">
        <w:rPr>
          <w:rFonts w:ascii="Times New Roman" w:hAnsi="Times New Roman" w:cs="Times New Roman"/>
          <w:sz w:val="24"/>
          <w:szCs w:val="24"/>
        </w:rPr>
        <w:t xml:space="preserve"> Продолжи её мысль</w:t>
      </w:r>
      <w:proofErr w:type="gramStart"/>
      <w:r w:rsidR="00363EAA" w:rsidRPr="00F567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2FD9" w:rsidRPr="00F56700">
        <w:rPr>
          <w:rFonts w:ascii="Times New Roman" w:hAnsi="Times New Roman" w:cs="Times New Roman"/>
          <w:sz w:val="24"/>
          <w:szCs w:val="24"/>
        </w:rPr>
        <w:br/>
        <w:t>- </w:t>
      </w:r>
      <w:proofErr w:type="gramStart"/>
      <w:r w:rsidR="00452FD9" w:rsidRPr="003F1BA3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452FD9" w:rsidRPr="003F1BA3">
        <w:rPr>
          <w:rFonts w:ascii="Times New Roman" w:hAnsi="Times New Roman" w:cs="Times New Roman"/>
          <w:b/>
          <w:sz w:val="24"/>
          <w:szCs w:val="24"/>
        </w:rPr>
        <w:t>льтернативные вопросы</w:t>
      </w:r>
      <w:r w:rsidR="00452FD9" w:rsidRPr="00F56700">
        <w:rPr>
          <w:rFonts w:ascii="Times New Roman" w:hAnsi="Times New Roman" w:cs="Times New Roman"/>
          <w:sz w:val="24"/>
          <w:szCs w:val="24"/>
        </w:rPr>
        <w:t>. Они используются при тестированном опросе, когда нужно выбрать правильный ответ и доказать его.</w:t>
      </w:r>
      <w:r w:rsidR="00452FD9" w:rsidRPr="00F56700">
        <w:rPr>
          <w:rFonts w:ascii="Times New Roman" w:hAnsi="Times New Roman" w:cs="Times New Roman"/>
          <w:sz w:val="24"/>
          <w:szCs w:val="24"/>
        </w:rPr>
        <w:br/>
        <w:t xml:space="preserve">Пример: Сколько попыток предпринимал </w:t>
      </w:r>
      <w:r w:rsidR="00753698" w:rsidRPr="00F56700">
        <w:rPr>
          <w:rFonts w:ascii="Times New Roman" w:hAnsi="Times New Roman" w:cs="Times New Roman"/>
          <w:sz w:val="24"/>
          <w:szCs w:val="24"/>
        </w:rPr>
        <w:t>Андрюша, чтобы мама сказала ему о самом главном</w:t>
      </w:r>
      <w:r w:rsidR="00452FD9" w:rsidRPr="00F56700">
        <w:rPr>
          <w:rFonts w:ascii="Times New Roman" w:hAnsi="Times New Roman" w:cs="Times New Roman"/>
          <w:sz w:val="24"/>
          <w:szCs w:val="24"/>
        </w:rPr>
        <w:t>?</w:t>
      </w:r>
      <w:r w:rsidR="00452FD9" w:rsidRPr="00F56700">
        <w:rPr>
          <w:rFonts w:ascii="Times New Roman" w:hAnsi="Times New Roman" w:cs="Times New Roman"/>
          <w:sz w:val="24"/>
          <w:szCs w:val="24"/>
        </w:rPr>
        <w:br/>
        <w:t>А) 1;   Б) 2;  В) 3;     Докажи словами из текста</w:t>
      </w:r>
      <w:proofErr w:type="gramStart"/>
      <w:r w:rsidR="00452FD9" w:rsidRPr="00F567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2FD9" w:rsidRPr="00F56700">
        <w:rPr>
          <w:rFonts w:ascii="Times New Roman" w:hAnsi="Times New Roman" w:cs="Times New Roman"/>
          <w:sz w:val="24"/>
          <w:szCs w:val="24"/>
        </w:rPr>
        <w:br/>
      </w:r>
      <w:r w:rsidR="00452FD9" w:rsidRPr="003F1BA3">
        <w:rPr>
          <w:rFonts w:ascii="Times New Roman" w:hAnsi="Times New Roman" w:cs="Times New Roman"/>
          <w:b/>
          <w:sz w:val="24"/>
          <w:szCs w:val="24"/>
        </w:rPr>
        <w:lastRenderedPageBreak/>
        <w:t>- </w:t>
      </w:r>
      <w:proofErr w:type="gramStart"/>
      <w:r w:rsidR="00452FD9" w:rsidRPr="003F1BA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452FD9" w:rsidRPr="003F1BA3">
        <w:rPr>
          <w:rFonts w:ascii="Times New Roman" w:hAnsi="Times New Roman" w:cs="Times New Roman"/>
          <w:b/>
          <w:sz w:val="24"/>
          <w:szCs w:val="24"/>
        </w:rPr>
        <w:t>опросы – ловушки</w:t>
      </w:r>
      <w:r w:rsidR="00452FD9" w:rsidRPr="00F56700">
        <w:rPr>
          <w:rFonts w:ascii="Times New Roman" w:hAnsi="Times New Roman" w:cs="Times New Roman"/>
          <w:sz w:val="24"/>
          <w:szCs w:val="24"/>
        </w:rPr>
        <w:t>. Дети доказывают, что вопрос не имеет ответа.</w:t>
      </w:r>
      <w:r w:rsidR="00452FD9" w:rsidRPr="00F56700">
        <w:rPr>
          <w:rFonts w:ascii="Times New Roman" w:hAnsi="Times New Roman" w:cs="Times New Roman"/>
          <w:sz w:val="24"/>
          <w:szCs w:val="24"/>
        </w:rPr>
        <w:br/>
        <w:t>Пример: Почему папа мальчика н</w:t>
      </w:r>
      <w:r w:rsidR="00E343B4" w:rsidRPr="00F56700">
        <w:rPr>
          <w:rFonts w:ascii="Times New Roman" w:hAnsi="Times New Roman" w:cs="Times New Roman"/>
          <w:sz w:val="24"/>
          <w:szCs w:val="24"/>
        </w:rPr>
        <w:t>икак не отреагировал на поступки</w:t>
      </w:r>
      <w:r w:rsidR="00452FD9" w:rsidRPr="00F56700">
        <w:rPr>
          <w:rFonts w:ascii="Times New Roman" w:hAnsi="Times New Roman" w:cs="Times New Roman"/>
          <w:sz w:val="24"/>
          <w:szCs w:val="24"/>
        </w:rPr>
        <w:t xml:space="preserve"> сына?</w:t>
      </w:r>
      <w:r w:rsidR="00452FD9" w:rsidRPr="00F56700">
        <w:rPr>
          <w:rFonts w:ascii="Times New Roman" w:hAnsi="Times New Roman" w:cs="Times New Roman"/>
          <w:sz w:val="24"/>
          <w:szCs w:val="24"/>
        </w:rPr>
        <w:br/>
      </w:r>
      <w:r w:rsidR="00452FD9" w:rsidRPr="003F1BA3">
        <w:rPr>
          <w:rFonts w:ascii="Times New Roman" w:hAnsi="Times New Roman" w:cs="Times New Roman"/>
          <w:b/>
          <w:sz w:val="24"/>
          <w:szCs w:val="24"/>
        </w:rPr>
        <w:t>- наводящий вопрос</w:t>
      </w:r>
      <w:r w:rsidR="00452FD9" w:rsidRPr="00F56700">
        <w:rPr>
          <w:rFonts w:ascii="Times New Roman" w:hAnsi="Times New Roman" w:cs="Times New Roman"/>
          <w:sz w:val="24"/>
          <w:szCs w:val="24"/>
        </w:rPr>
        <w:t>. Это вопрос – подсказка. С его помощью ученик быстрее ориентируется и формулирует ответ.</w:t>
      </w:r>
    </w:p>
    <w:p w:rsidR="00F56700" w:rsidRDefault="00452FD9" w:rsidP="00446E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F1BA3">
        <w:rPr>
          <w:rFonts w:ascii="Times New Roman" w:hAnsi="Times New Roman" w:cs="Times New Roman"/>
          <w:b/>
          <w:sz w:val="24"/>
          <w:szCs w:val="24"/>
        </w:rPr>
        <w:t>- контр</w:t>
      </w:r>
      <w:r w:rsidR="00753698" w:rsidRPr="003F1BA3">
        <w:rPr>
          <w:rFonts w:ascii="Times New Roman" w:hAnsi="Times New Roman" w:cs="Times New Roman"/>
          <w:b/>
          <w:sz w:val="24"/>
          <w:szCs w:val="24"/>
        </w:rPr>
        <w:t xml:space="preserve">ольный </w:t>
      </w:r>
      <w:r w:rsidRPr="003F1BA3">
        <w:rPr>
          <w:rFonts w:ascii="Times New Roman" w:hAnsi="Times New Roman" w:cs="Times New Roman"/>
          <w:b/>
          <w:sz w:val="24"/>
          <w:szCs w:val="24"/>
        </w:rPr>
        <w:t>вопрос</w:t>
      </w:r>
      <w:r w:rsidRPr="00F56700">
        <w:rPr>
          <w:rFonts w:ascii="Times New Roman" w:hAnsi="Times New Roman" w:cs="Times New Roman"/>
          <w:sz w:val="24"/>
          <w:szCs w:val="24"/>
        </w:rPr>
        <w:t>. Он требует, чтобы ученик задал встречный и уточняющий вопрос.</w:t>
      </w:r>
      <w:r w:rsidRPr="00F56700">
        <w:rPr>
          <w:rFonts w:ascii="Times New Roman" w:hAnsi="Times New Roman" w:cs="Times New Roman"/>
          <w:sz w:val="24"/>
          <w:szCs w:val="24"/>
        </w:rPr>
        <w:br/>
        <w:t>Пример</w:t>
      </w:r>
      <w:r w:rsidR="005E2575" w:rsidRPr="00F56700">
        <w:rPr>
          <w:rFonts w:ascii="Times New Roman" w:hAnsi="Times New Roman" w:cs="Times New Roman"/>
          <w:sz w:val="24"/>
          <w:szCs w:val="24"/>
        </w:rPr>
        <w:t>: Сколько детей-героев в этом произведении? Назови их имена?</w:t>
      </w:r>
    </w:p>
    <w:p w:rsidR="00F56700" w:rsidRPr="00F56700" w:rsidRDefault="00F56700" w:rsidP="00446E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3BF" w:rsidRPr="00F56700" w:rsidRDefault="00EE23BF" w:rsidP="00446ED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70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E68BA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F56700">
        <w:rPr>
          <w:rFonts w:ascii="Times New Roman" w:hAnsi="Times New Roman" w:cs="Times New Roman"/>
          <w:sz w:val="24"/>
          <w:szCs w:val="24"/>
          <w:lang w:eastAsia="ru-RU"/>
        </w:rPr>
        <w:t>Для создания эмоционально – благоприятной ситуации на уроке  использую:</w:t>
      </w:r>
    </w:p>
    <w:p w:rsidR="00EE23BF" w:rsidRPr="00F56700" w:rsidRDefault="00EE23BF" w:rsidP="00446E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56700">
        <w:rPr>
          <w:rFonts w:ascii="Times New Roman" w:hAnsi="Times New Roman" w:cs="Times New Roman"/>
          <w:sz w:val="24"/>
          <w:szCs w:val="24"/>
          <w:lang w:eastAsia="ru-RU"/>
        </w:rPr>
        <w:t>игровые приёмы;</w:t>
      </w:r>
      <w:r w:rsidR="00F5670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F56700">
        <w:rPr>
          <w:rFonts w:ascii="Times New Roman" w:hAnsi="Times New Roman" w:cs="Times New Roman"/>
          <w:sz w:val="24"/>
          <w:szCs w:val="24"/>
          <w:lang w:eastAsia="ru-RU"/>
        </w:rPr>
        <w:t>задания, направленные на развитие литературных способностей и творческого воображения.</w:t>
      </w:r>
    </w:p>
    <w:p w:rsidR="00EE23BF" w:rsidRPr="003F1BA3" w:rsidRDefault="00EE23BF" w:rsidP="00446ED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670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F1BA3">
        <w:rPr>
          <w:rFonts w:ascii="Times New Roman" w:hAnsi="Times New Roman" w:cs="Times New Roman"/>
          <w:b/>
          <w:sz w:val="24"/>
          <w:szCs w:val="24"/>
          <w:lang w:eastAsia="ru-RU"/>
        </w:rPr>
        <w:t>1. «Рассказ от первого лица»</w:t>
      </w:r>
    </w:p>
    <w:p w:rsidR="00EE23BF" w:rsidRPr="00F56700" w:rsidRDefault="00EC35B3" w:rsidP="00446E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56700">
        <w:rPr>
          <w:rFonts w:ascii="Times New Roman" w:hAnsi="Times New Roman" w:cs="Times New Roman"/>
          <w:sz w:val="24"/>
          <w:szCs w:val="24"/>
          <w:lang w:eastAsia="ru-RU"/>
        </w:rPr>
        <w:t> - рассказать от имени Танюши, как она вырастила смородину. (Е. Пермяк «Смородинка»)</w:t>
      </w:r>
    </w:p>
    <w:p w:rsidR="00EE23BF" w:rsidRPr="00F56700" w:rsidRDefault="00EE23BF" w:rsidP="00446E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56700">
        <w:rPr>
          <w:rFonts w:ascii="Times New Roman" w:hAnsi="Times New Roman" w:cs="Times New Roman"/>
          <w:sz w:val="24"/>
          <w:szCs w:val="24"/>
          <w:lang w:eastAsia="ru-RU"/>
        </w:rPr>
        <w:t xml:space="preserve"> - повествование от имени предмета: </w:t>
      </w:r>
      <w:proofErr w:type="gramStart"/>
      <w:r w:rsidRPr="00F56700">
        <w:rPr>
          <w:rFonts w:ascii="Times New Roman" w:hAnsi="Times New Roman" w:cs="Times New Roman"/>
          <w:sz w:val="24"/>
          <w:szCs w:val="24"/>
          <w:lang w:eastAsia="ru-RU"/>
        </w:rPr>
        <w:t>«История из жизни карандаша» (</w:t>
      </w:r>
      <w:r w:rsidR="00EC35B3" w:rsidRPr="00F56700">
        <w:rPr>
          <w:rFonts w:ascii="Times New Roman" w:hAnsi="Times New Roman" w:cs="Times New Roman"/>
          <w:sz w:val="24"/>
          <w:szCs w:val="24"/>
          <w:lang w:eastAsia="ru-RU"/>
        </w:rPr>
        <w:t xml:space="preserve">Сказка </w:t>
      </w:r>
      <w:r w:rsidR="002072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C35B3" w:rsidRPr="00F56700">
        <w:rPr>
          <w:rFonts w:ascii="Times New Roman" w:hAnsi="Times New Roman" w:cs="Times New Roman"/>
          <w:sz w:val="24"/>
          <w:szCs w:val="24"/>
          <w:lang w:eastAsia="ru-RU"/>
        </w:rPr>
        <w:t>В.Сутеева</w:t>
      </w:r>
      <w:proofErr w:type="spellEnd"/>
      <w:r w:rsidR="00EC35B3" w:rsidRPr="00F56700">
        <w:rPr>
          <w:rFonts w:ascii="Times New Roman" w:hAnsi="Times New Roman" w:cs="Times New Roman"/>
          <w:sz w:val="24"/>
          <w:szCs w:val="24"/>
          <w:lang w:eastAsia="ru-RU"/>
        </w:rPr>
        <w:t xml:space="preserve"> «Кто лучше</w:t>
      </w:r>
      <w:r w:rsidR="00B077CC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="00EC35B3" w:rsidRPr="00F56700">
        <w:rPr>
          <w:rFonts w:ascii="Times New Roman" w:hAnsi="Times New Roman" w:cs="Times New Roman"/>
          <w:sz w:val="24"/>
          <w:szCs w:val="24"/>
          <w:lang w:eastAsia="ru-RU"/>
        </w:rPr>
        <w:t>»»</w:t>
      </w:r>
      <w:proofErr w:type="gramEnd"/>
    </w:p>
    <w:p w:rsidR="00EE23BF" w:rsidRPr="003F1BA3" w:rsidRDefault="00EE23BF" w:rsidP="00446ED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1BA3">
        <w:rPr>
          <w:rFonts w:ascii="Times New Roman" w:hAnsi="Times New Roman" w:cs="Times New Roman"/>
          <w:b/>
          <w:sz w:val="24"/>
          <w:szCs w:val="24"/>
          <w:lang w:eastAsia="ru-RU"/>
        </w:rPr>
        <w:t>2. «Комплимент»</w:t>
      </w:r>
    </w:p>
    <w:p w:rsidR="00EE23BF" w:rsidRPr="00F56700" w:rsidRDefault="00EE23BF" w:rsidP="00446E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56700">
        <w:rPr>
          <w:rFonts w:ascii="Times New Roman" w:hAnsi="Times New Roman" w:cs="Times New Roman"/>
          <w:sz w:val="24"/>
          <w:szCs w:val="24"/>
          <w:lang w:eastAsia="ru-RU"/>
        </w:rPr>
        <w:t>  - сказать комплимент сказочному, литературному герою (похвали)</w:t>
      </w:r>
    </w:p>
    <w:p w:rsidR="00EE23BF" w:rsidRPr="003F1BA3" w:rsidRDefault="00EE23BF" w:rsidP="00446ED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1BA3">
        <w:rPr>
          <w:rFonts w:ascii="Times New Roman" w:hAnsi="Times New Roman" w:cs="Times New Roman"/>
          <w:b/>
          <w:sz w:val="24"/>
          <w:szCs w:val="24"/>
          <w:lang w:eastAsia="ru-RU"/>
        </w:rPr>
        <w:t>3. «Сказка в заданном ключе»</w:t>
      </w:r>
    </w:p>
    <w:p w:rsidR="00EE23BF" w:rsidRPr="00F56700" w:rsidRDefault="00EE23BF" w:rsidP="00446E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56700">
        <w:rPr>
          <w:rFonts w:ascii="Times New Roman" w:hAnsi="Times New Roman" w:cs="Times New Roman"/>
          <w:sz w:val="24"/>
          <w:szCs w:val="24"/>
          <w:lang w:eastAsia="ru-RU"/>
        </w:rPr>
        <w:t> - введение в название сказки нового объекта, например «Колобок и воздушный шарик» сочинить новую сказку</w:t>
      </w:r>
    </w:p>
    <w:p w:rsidR="00EE23BF" w:rsidRPr="003F1BA3" w:rsidRDefault="00EE23BF" w:rsidP="00446ED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1BA3">
        <w:rPr>
          <w:rFonts w:ascii="Times New Roman" w:hAnsi="Times New Roman" w:cs="Times New Roman"/>
          <w:b/>
          <w:sz w:val="24"/>
          <w:szCs w:val="24"/>
          <w:lang w:eastAsia="ru-RU"/>
        </w:rPr>
        <w:t>4. «Изменение сказочной развязки»</w:t>
      </w:r>
    </w:p>
    <w:p w:rsidR="00EE23BF" w:rsidRDefault="00EE23BF" w:rsidP="00446E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56700">
        <w:rPr>
          <w:rFonts w:ascii="Times New Roman" w:hAnsi="Times New Roman" w:cs="Times New Roman"/>
          <w:sz w:val="24"/>
          <w:szCs w:val="24"/>
          <w:lang w:eastAsia="ru-RU"/>
        </w:rPr>
        <w:t> - придумать другое окончание сказки, рассказа</w:t>
      </w:r>
      <w:r w:rsidR="00FA036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A0367" w:rsidRDefault="00FA0367" w:rsidP="00446E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367" w:rsidRPr="00FA0367" w:rsidRDefault="00FA0367" w:rsidP="00446E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03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E68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FA0367">
        <w:rPr>
          <w:rFonts w:ascii="Times New Roman" w:hAnsi="Times New Roman" w:cs="Times New Roman"/>
          <w:sz w:val="24"/>
          <w:szCs w:val="24"/>
          <w:shd w:val="clear" w:color="auto" w:fill="FFFFFF"/>
        </w:rPr>
        <w:t>В своей работе широко применяю творческие игры, способствующие  формированию коммуникативных умений:</w:t>
      </w:r>
    </w:p>
    <w:p w:rsidR="00FA0367" w:rsidRPr="003F1BA3" w:rsidRDefault="00FA0367" w:rsidP="00446ED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F1B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Игра «Авторская сказка</w:t>
      </w:r>
      <w:r w:rsidR="00A63036" w:rsidRPr="003F1B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FA0367" w:rsidRPr="00FA0367" w:rsidRDefault="00FA0367" w:rsidP="00446E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FA0367">
        <w:rPr>
          <w:rFonts w:ascii="Times New Roman" w:hAnsi="Times New Roman" w:cs="Times New Roman"/>
          <w:sz w:val="24"/>
          <w:szCs w:val="24"/>
          <w:lang w:eastAsia="ru-RU"/>
        </w:rPr>
        <w:t>Игра направлена на закрепление представлений об авторских сказках, их содержании, развитие умения узнавать автора произведения по его портрету.</w:t>
      </w:r>
      <w:r w:rsidR="00A630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A0367">
        <w:rPr>
          <w:rFonts w:ascii="Times New Roman" w:hAnsi="Times New Roman" w:cs="Times New Roman"/>
          <w:sz w:val="24"/>
          <w:szCs w:val="24"/>
          <w:lang w:eastAsia="ru-RU"/>
        </w:rPr>
        <w:t>В игру можно играть как одному ребенку, так и группе детей.</w:t>
      </w:r>
      <w:r w:rsidR="00A630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A0367">
        <w:rPr>
          <w:rFonts w:ascii="Times New Roman" w:hAnsi="Times New Roman" w:cs="Times New Roman"/>
          <w:sz w:val="24"/>
          <w:szCs w:val="24"/>
          <w:lang w:eastAsia="ru-RU"/>
        </w:rPr>
        <w:t>Игру можно использовать как литературную викторин</w:t>
      </w:r>
      <w:proofErr w:type="gramStart"/>
      <w:r w:rsidRPr="00FA0367">
        <w:rPr>
          <w:rFonts w:ascii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FA0367">
        <w:rPr>
          <w:rFonts w:ascii="Times New Roman" w:hAnsi="Times New Roman" w:cs="Times New Roman"/>
          <w:sz w:val="24"/>
          <w:szCs w:val="24"/>
          <w:lang w:eastAsia="ru-RU"/>
        </w:rPr>
        <w:t xml:space="preserve"> к отрывку из текста необходимо подобрать карточку с изображением сказки и положить ее на поле с портретом автора.</w:t>
      </w:r>
    </w:p>
    <w:p w:rsidR="00FA0367" w:rsidRPr="003F1BA3" w:rsidRDefault="008A1A44" w:rsidP="00446ED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1BA3">
        <w:rPr>
          <w:rFonts w:ascii="Times New Roman" w:hAnsi="Times New Roman" w:cs="Times New Roman"/>
          <w:b/>
          <w:sz w:val="24"/>
          <w:szCs w:val="24"/>
          <w:lang w:eastAsia="ru-RU"/>
        </w:rPr>
        <w:t>Игра «Угадай, кто я?»</w:t>
      </w:r>
    </w:p>
    <w:p w:rsidR="008A1A44" w:rsidRPr="003F1BA3" w:rsidRDefault="00A63036" w:rsidP="00446ED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1BA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Игра </w:t>
      </w:r>
      <w:r w:rsidR="008A1A44" w:rsidRPr="003F1BA3">
        <w:rPr>
          <w:rFonts w:ascii="Times New Roman" w:hAnsi="Times New Roman" w:cs="Times New Roman"/>
          <w:b/>
          <w:sz w:val="24"/>
          <w:szCs w:val="24"/>
          <w:lang w:eastAsia="ru-RU"/>
        </w:rPr>
        <w:t>«Фраза по кругу».</w:t>
      </w:r>
    </w:p>
    <w:p w:rsidR="008A1A44" w:rsidRPr="008A1A44" w:rsidRDefault="00A63036" w:rsidP="00446E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1A44" w:rsidRPr="008A1A44">
        <w:rPr>
          <w:rFonts w:ascii="Times New Roman" w:hAnsi="Times New Roman" w:cs="Times New Roman"/>
          <w:sz w:val="24"/>
          <w:szCs w:val="24"/>
          <w:lang w:eastAsia="ru-RU"/>
        </w:rPr>
        <w:t>Выбирается простая фраза, например, «Улетают птицы в дальние края, вот нас</w:t>
      </w:r>
      <w:r>
        <w:rPr>
          <w:rFonts w:ascii="Times New Roman" w:hAnsi="Times New Roman" w:cs="Times New Roman"/>
          <w:sz w:val="24"/>
          <w:szCs w:val="24"/>
          <w:lang w:eastAsia="ru-RU"/>
        </w:rPr>
        <w:t>тупит время, улечу и я»</w:t>
      </w:r>
      <w:r w:rsidR="008A1A44" w:rsidRPr="008A1A44">
        <w:rPr>
          <w:rFonts w:ascii="Times New Roman" w:hAnsi="Times New Roman" w:cs="Times New Roman"/>
          <w:sz w:val="24"/>
          <w:szCs w:val="24"/>
          <w:lang w:eastAsia="ru-RU"/>
        </w:rPr>
        <w:t>. Необходимо произнести эту фразу с разной интонацией: удивления, безразличия, радости, восторга, жалости, сожаления, вопросительной, восклицательной и т.д. Тот, кто не смог найти новую интонацию, выбывает. Затем - другая фраза.</w:t>
      </w:r>
    </w:p>
    <w:p w:rsidR="008A1A44" w:rsidRPr="003F1BA3" w:rsidRDefault="00A63036" w:rsidP="00446ED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1BA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Игра. </w:t>
      </w:r>
      <w:r w:rsidR="008A1A44" w:rsidRPr="003F1BA3">
        <w:rPr>
          <w:rFonts w:ascii="Times New Roman" w:hAnsi="Times New Roman" w:cs="Times New Roman"/>
          <w:b/>
          <w:sz w:val="24"/>
          <w:szCs w:val="24"/>
          <w:lang w:eastAsia="ru-RU"/>
        </w:rPr>
        <w:t>«Испорченный телефон».</w:t>
      </w:r>
    </w:p>
    <w:p w:rsidR="008A1A44" w:rsidRPr="008A1A44" w:rsidRDefault="00A63036" w:rsidP="00446E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1A44" w:rsidRPr="008A1A44">
        <w:rPr>
          <w:rFonts w:ascii="Times New Roman" w:hAnsi="Times New Roman" w:cs="Times New Roman"/>
          <w:sz w:val="24"/>
          <w:szCs w:val="24"/>
          <w:lang w:eastAsia="ru-RU"/>
        </w:rPr>
        <w:t xml:space="preserve">Класс делится на команды, каждой из которых вручается по карточке со скороговорками. По сигналу первый читает скороговорку и передает следующему. Побеждает команда, передавшая скороговорку быстрее и без искажений </w:t>
      </w:r>
      <w:r w:rsidR="007404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1A44" w:rsidRPr="008A1A44">
        <w:rPr>
          <w:rFonts w:ascii="Times New Roman" w:hAnsi="Times New Roman" w:cs="Times New Roman"/>
          <w:sz w:val="24"/>
          <w:szCs w:val="24"/>
          <w:lang w:eastAsia="ru-RU"/>
        </w:rPr>
        <w:t>(Милая Мила мылась мылом. Архип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1A44" w:rsidRPr="008A1A44">
        <w:rPr>
          <w:rFonts w:ascii="Times New Roman" w:hAnsi="Times New Roman" w:cs="Times New Roman"/>
          <w:sz w:val="24"/>
          <w:szCs w:val="24"/>
          <w:lang w:eastAsia="ru-RU"/>
        </w:rPr>
        <w:t xml:space="preserve"> осип, Осип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охрип. </w:t>
      </w:r>
      <w:r w:rsidR="008A1A44" w:rsidRPr="008A1A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1A44" w:rsidRPr="008A1A44">
        <w:rPr>
          <w:rFonts w:ascii="Times New Roman" w:hAnsi="Times New Roman" w:cs="Times New Roman"/>
          <w:sz w:val="24"/>
          <w:szCs w:val="24"/>
          <w:lang w:eastAsia="ru-RU"/>
        </w:rPr>
        <w:t>Пекарь Петр пек</w:t>
      </w:r>
      <w:r w:rsidR="007404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1A44" w:rsidRPr="008A1A44">
        <w:rPr>
          <w:rFonts w:ascii="Times New Roman" w:hAnsi="Times New Roman" w:cs="Times New Roman"/>
          <w:sz w:val="24"/>
          <w:szCs w:val="24"/>
          <w:lang w:eastAsia="ru-RU"/>
        </w:rPr>
        <w:t xml:space="preserve"> пироги).</w:t>
      </w:r>
      <w:proofErr w:type="gramEnd"/>
    </w:p>
    <w:p w:rsidR="00F56700" w:rsidRPr="00F56700" w:rsidRDefault="00F56700" w:rsidP="00446E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16A7" w:rsidRPr="00F56700" w:rsidRDefault="005E68BA" w:rsidP="00446E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6700">
        <w:rPr>
          <w:rFonts w:ascii="Times New Roman" w:hAnsi="Times New Roman" w:cs="Times New Roman"/>
          <w:sz w:val="24"/>
          <w:szCs w:val="24"/>
        </w:rPr>
        <w:t xml:space="preserve">  </w:t>
      </w:r>
      <w:r w:rsidR="005516A7" w:rsidRPr="00F56700">
        <w:rPr>
          <w:rFonts w:ascii="Times New Roman" w:hAnsi="Times New Roman" w:cs="Times New Roman"/>
          <w:sz w:val="24"/>
          <w:szCs w:val="24"/>
        </w:rPr>
        <w:t>Уроки провожу с использованием разных форм сотрудничества.</w:t>
      </w:r>
      <w:r w:rsidR="005516A7" w:rsidRPr="00F567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Работа в парах и группах помогает организации общения, так как каждый ребёнок имеет возможность говорить с заинтересованным собеседником. Одно из главных организаций диалога – это создание атмосферы доверия и доброжелательности, свободы и взаимопонимания, сотворчества равных и разных.</w:t>
      </w:r>
      <w:r w:rsidR="005516A7" w:rsidRPr="00F56700">
        <w:rPr>
          <w:rFonts w:ascii="Times New Roman" w:hAnsi="Times New Roman" w:cs="Times New Roman"/>
          <w:sz w:val="24"/>
          <w:szCs w:val="24"/>
        </w:rPr>
        <w:t xml:space="preserve"> </w:t>
      </w:r>
      <w:r w:rsidR="005516A7" w:rsidRPr="00F56700">
        <w:rPr>
          <w:rFonts w:ascii="Times New Roman" w:hAnsi="Times New Roman" w:cs="Times New Roman"/>
          <w:sz w:val="24"/>
          <w:szCs w:val="24"/>
          <w:lang w:eastAsia="ru-RU"/>
        </w:rPr>
        <w:t xml:space="preserve"> Групповая поддержка вызывает чувство защищённости, и даже самые робкие и тревожные дети преодолевают страх. </w:t>
      </w:r>
    </w:p>
    <w:p w:rsidR="007C2535" w:rsidRDefault="00F56700" w:rsidP="00446E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68BA">
        <w:rPr>
          <w:rFonts w:ascii="Times New Roman" w:hAnsi="Times New Roman" w:cs="Times New Roman"/>
          <w:sz w:val="24"/>
          <w:szCs w:val="24"/>
        </w:rPr>
        <w:t xml:space="preserve">     </w:t>
      </w:r>
      <w:r w:rsidR="005516A7" w:rsidRPr="00F56700">
        <w:rPr>
          <w:rFonts w:ascii="Times New Roman" w:hAnsi="Times New Roman" w:cs="Times New Roman"/>
          <w:sz w:val="24"/>
          <w:szCs w:val="24"/>
        </w:rPr>
        <w:t xml:space="preserve">Работая в группах, дети начинают лучше понимать друг друга и самих себя; растет самокритичность, дети более точно оценивают свои возможности, лучше себя контролируют. </w:t>
      </w:r>
      <w:proofErr w:type="gramStart"/>
      <w:r w:rsidR="005516A7" w:rsidRPr="00F56700">
        <w:rPr>
          <w:rFonts w:ascii="Times New Roman" w:hAnsi="Times New Roman" w:cs="Times New Roman"/>
          <w:sz w:val="24"/>
          <w:szCs w:val="24"/>
        </w:rPr>
        <w:t>У</w:t>
      </w:r>
      <w:r w:rsidR="005E68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516A7" w:rsidRPr="00F56700">
        <w:rPr>
          <w:rFonts w:ascii="Times New Roman" w:hAnsi="Times New Roman" w:cs="Times New Roman"/>
          <w:sz w:val="24"/>
          <w:szCs w:val="24"/>
        </w:rPr>
        <w:t>чащиеся</w:t>
      </w:r>
      <w:proofErr w:type="spellEnd"/>
      <w:proofErr w:type="gramEnd"/>
      <w:r w:rsidR="005516A7" w:rsidRPr="00F56700">
        <w:rPr>
          <w:rFonts w:ascii="Times New Roman" w:hAnsi="Times New Roman" w:cs="Times New Roman"/>
          <w:sz w:val="24"/>
          <w:szCs w:val="24"/>
        </w:rPr>
        <w:t xml:space="preserve"> приобретают навыки, необходимые для жизни в обществе: ответственность, такт, умение строить  свое поведение с учетом позиций других. Общение и совместная деятельность в группах укрепляют в младших школьниках чувство самостоятельности, независимости, равноправия, учат их принимать во внимание точку зрения сверстника, координировать его действия со своими действиями, находить общий язык с партнерами по общению. Известно, что замечания и оценки </w:t>
      </w:r>
      <w:r w:rsidR="005516A7" w:rsidRPr="00F56700">
        <w:rPr>
          <w:rFonts w:ascii="Times New Roman" w:hAnsi="Times New Roman" w:cs="Times New Roman"/>
          <w:sz w:val="24"/>
          <w:szCs w:val="24"/>
        </w:rPr>
        <w:lastRenderedPageBreak/>
        <w:t>учителя младший школьник воспринимает тревожно и беспокойно, часто это заставляет ребе</w:t>
      </w:r>
      <w:r>
        <w:rPr>
          <w:rFonts w:ascii="Times New Roman" w:hAnsi="Times New Roman" w:cs="Times New Roman"/>
          <w:sz w:val="24"/>
          <w:szCs w:val="24"/>
        </w:rPr>
        <w:t>нка волноваться на уроке.  К</w:t>
      </w:r>
      <w:r w:rsidR="005516A7" w:rsidRPr="00F56700">
        <w:rPr>
          <w:rFonts w:ascii="Times New Roman" w:hAnsi="Times New Roman" w:cs="Times New Roman"/>
          <w:sz w:val="24"/>
          <w:szCs w:val="24"/>
        </w:rPr>
        <w:t xml:space="preserve">огда </w:t>
      </w:r>
      <w:r>
        <w:rPr>
          <w:rFonts w:ascii="Times New Roman" w:hAnsi="Times New Roman" w:cs="Times New Roman"/>
          <w:sz w:val="24"/>
          <w:szCs w:val="24"/>
        </w:rPr>
        <w:t xml:space="preserve"> же ребята получают </w:t>
      </w:r>
      <w:r w:rsidR="005516A7" w:rsidRPr="00F56700">
        <w:rPr>
          <w:rFonts w:ascii="Times New Roman" w:hAnsi="Times New Roman" w:cs="Times New Roman"/>
          <w:sz w:val="24"/>
          <w:szCs w:val="24"/>
        </w:rPr>
        <w:t xml:space="preserve"> такие замечания от одноклассников, о</w:t>
      </w:r>
      <w:r>
        <w:rPr>
          <w:rFonts w:ascii="Times New Roman" w:hAnsi="Times New Roman" w:cs="Times New Roman"/>
          <w:sz w:val="24"/>
          <w:szCs w:val="24"/>
        </w:rPr>
        <w:t xml:space="preserve">ни успешно справлялись </w:t>
      </w:r>
      <w:r w:rsidR="005516A7" w:rsidRPr="00F56700">
        <w:rPr>
          <w:rFonts w:ascii="Times New Roman" w:hAnsi="Times New Roman" w:cs="Times New Roman"/>
          <w:sz w:val="24"/>
          <w:szCs w:val="24"/>
        </w:rPr>
        <w:t xml:space="preserve"> с текущими заданиями на уроках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61CC" w:rsidRDefault="00F56700" w:rsidP="00446E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1BA3">
        <w:rPr>
          <w:rFonts w:ascii="Times New Roman" w:hAnsi="Times New Roman" w:cs="Times New Roman"/>
          <w:color w:val="424242"/>
          <w:sz w:val="24"/>
          <w:szCs w:val="24"/>
        </w:rPr>
        <w:t xml:space="preserve"> </w:t>
      </w:r>
      <w:r w:rsidR="005E68BA">
        <w:rPr>
          <w:rFonts w:ascii="Times New Roman" w:hAnsi="Times New Roman" w:cs="Times New Roman"/>
          <w:color w:val="424242"/>
          <w:sz w:val="24"/>
          <w:szCs w:val="24"/>
        </w:rPr>
        <w:t xml:space="preserve">    </w:t>
      </w:r>
      <w:proofErr w:type="gramStart"/>
      <w:r w:rsidR="003F1BA3" w:rsidRPr="008A61CC">
        <w:rPr>
          <w:rFonts w:ascii="Times New Roman" w:hAnsi="Times New Roman" w:cs="Times New Roman"/>
          <w:sz w:val="24"/>
          <w:szCs w:val="24"/>
        </w:rPr>
        <w:t>Коммуникативные  компетентности раскрываются не только  на уроках, а также и во внеклассной работе:  субботники,  экскурсии в природу, акции,  (например:</w:t>
      </w:r>
      <w:proofErr w:type="gramEnd"/>
      <w:r w:rsidR="003F1BA3" w:rsidRPr="008A61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1BA3" w:rsidRPr="008A61CC">
        <w:rPr>
          <w:rFonts w:ascii="Times New Roman" w:hAnsi="Times New Roman" w:cs="Times New Roman"/>
          <w:sz w:val="24"/>
          <w:szCs w:val="24"/>
        </w:rPr>
        <w:t>«Помоги птицам зимой!», акция «добрых дел»),  викторины,  работа на пришкольном участке, спортивные соревнования,  классные часы,  шефство над воспитанниками детского сада (театральный кружок</w:t>
      </w:r>
      <w:r w:rsidR="008A61CC" w:rsidRPr="008A61CC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8A61CC" w:rsidRPr="008A61CC">
        <w:rPr>
          <w:rFonts w:ascii="Times New Roman" w:hAnsi="Times New Roman" w:cs="Times New Roman"/>
          <w:sz w:val="24"/>
          <w:szCs w:val="24"/>
        </w:rPr>
        <w:t xml:space="preserve"> </w:t>
      </w:r>
      <w:r w:rsidR="003F1BA3" w:rsidRPr="008A61CC">
        <w:rPr>
          <w:rFonts w:ascii="Times New Roman" w:hAnsi="Times New Roman" w:cs="Times New Roman"/>
          <w:sz w:val="24"/>
          <w:szCs w:val="24"/>
        </w:rPr>
        <w:t xml:space="preserve"> Обсуждение проек</w:t>
      </w:r>
      <w:r w:rsidR="008A61CC" w:rsidRPr="008A61CC">
        <w:rPr>
          <w:rFonts w:ascii="Times New Roman" w:hAnsi="Times New Roman" w:cs="Times New Roman"/>
          <w:sz w:val="24"/>
          <w:szCs w:val="24"/>
        </w:rPr>
        <w:t>тов по очистке берега Камы от мусора.</w:t>
      </w:r>
      <w:r w:rsidR="003F1BA3" w:rsidRPr="008A61CC">
        <w:rPr>
          <w:rFonts w:ascii="Times New Roman" w:hAnsi="Times New Roman" w:cs="Times New Roman"/>
          <w:sz w:val="24"/>
          <w:szCs w:val="24"/>
        </w:rPr>
        <w:br/>
        <w:t xml:space="preserve">С помощью таких заданий школьники активно включаются в ролевую </w:t>
      </w:r>
      <w:proofErr w:type="spellStart"/>
      <w:r w:rsidR="003F1BA3" w:rsidRPr="008A61CC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="003F1BA3" w:rsidRPr="008A61CC">
        <w:rPr>
          <w:rFonts w:ascii="Times New Roman" w:hAnsi="Times New Roman" w:cs="Times New Roman"/>
          <w:sz w:val="24"/>
          <w:szCs w:val="24"/>
        </w:rPr>
        <w:t xml:space="preserve"> игру, виртуально выполняют функции предметной деятельности людей различных специальностей и роль арбитров собственной продуктивной деятельности.</w:t>
      </w:r>
      <w:r w:rsidR="003F1BA3" w:rsidRPr="008A61CC">
        <w:rPr>
          <w:rFonts w:ascii="Times New Roman" w:hAnsi="Times New Roman" w:cs="Times New Roman"/>
          <w:sz w:val="24"/>
          <w:szCs w:val="24"/>
        </w:rPr>
        <w:br/>
      </w:r>
      <w:r w:rsidR="008A61CC" w:rsidRPr="008A61CC">
        <w:rPr>
          <w:rFonts w:ascii="Times New Roman" w:hAnsi="Times New Roman" w:cs="Times New Roman"/>
          <w:sz w:val="24"/>
          <w:szCs w:val="24"/>
        </w:rPr>
        <w:t xml:space="preserve">  </w:t>
      </w:r>
      <w:r w:rsidR="005E68BA">
        <w:t xml:space="preserve">   </w:t>
      </w:r>
      <w:r w:rsidR="003F1BA3" w:rsidRPr="008A61CC">
        <w:rPr>
          <w:rFonts w:ascii="Times New Roman" w:hAnsi="Times New Roman" w:cs="Times New Roman"/>
          <w:sz w:val="24"/>
          <w:szCs w:val="24"/>
        </w:rPr>
        <w:t>Таким образом, можно прийти к выводу, что указанные выше формы, методы и приемы работы способствует формированию одной из ключевых компетентностей – коммуникативной. </w:t>
      </w:r>
      <w:r w:rsidR="003F1BA3" w:rsidRPr="008A61CC">
        <w:rPr>
          <w:rFonts w:ascii="Times New Roman" w:hAnsi="Times New Roman" w:cs="Times New Roman"/>
          <w:sz w:val="24"/>
          <w:szCs w:val="24"/>
        </w:rPr>
        <w:br/>
      </w:r>
      <w:r w:rsidR="008A61CC" w:rsidRPr="008A61CC">
        <w:rPr>
          <w:rFonts w:ascii="Times New Roman" w:hAnsi="Times New Roman" w:cs="Times New Roman"/>
          <w:sz w:val="24"/>
          <w:szCs w:val="24"/>
        </w:rPr>
        <w:t xml:space="preserve"> </w:t>
      </w:r>
      <w:r w:rsidR="00A11B0B">
        <w:rPr>
          <w:rFonts w:ascii="Times New Roman" w:hAnsi="Times New Roman" w:cs="Times New Roman"/>
          <w:sz w:val="24"/>
          <w:szCs w:val="24"/>
        </w:rPr>
        <w:t xml:space="preserve"> </w:t>
      </w:r>
      <w:r w:rsidR="003F1BA3" w:rsidRPr="008A61CC">
        <w:rPr>
          <w:rFonts w:ascii="Times New Roman" w:hAnsi="Times New Roman" w:cs="Times New Roman"/>
          <w:sz w:val="24"/>
          <w:szCs w:val="24"/>
        </w:rPr>
        <w:t>Использование ситуаций живого общения на уроках, решение задач исследовательского </w:t>
      </w:r>
      <w:r w:rsidR="003F1BA3" w:rsidRPr="008A61CC">
        <w:rPr>
          <w:rFonts w:ascii="Times New Roman" w:hAnsi="Times New Roman" w:cs="Times New Roman"/>
          <w:sz w:val="24"/>
          <w:szCs w:val="24"/>
        </w:rPr>
        <w:br/>
        <w:t xml:space="preserve">характера, постановка проблемных вопросов, активное использование нетрадиционных форм урока развивает не только речь, но и </w:t>
      </w:r>
      <w:r w:rsidR="008A61CC" w:rsidRPr="008A61CC">
        <w:rPr>
          <w:rFonts w:ascii="Times New Roman" w:hAnsi="Times New Roman" w:cs="Times New Roman"/>
          <w:sz w:val="24"/>
          <w:szCs w:val="24"/>
        </w:rPr>
        <w:t xml:space="preserve">влияет на успешность в учёбе. </w:t>
      </w:r>
      <w:r w:rsidR="003F1BA3" w:rsidRPr="008A61CC">
        <w:rPr>
          <w:rFonts w:ascii="Times New Roman" w:hAnsi="Times New Roman" w:cs="Times New Roman"/>
          <w:sz w:val="24"/>
          <w:szCs w:val="24"/>
        </w:rPr>
        <w:t>У учащихся формируется умение пользоваться различными источниками информации и применять полученные знания на практике, что соответствует одному из важнейших требов</w:t>
      </w:r>
      <w:r w:rsidR="008A61CC" w:rsidRPr="008A61CC">
        <w:rPr>
          <w:rFonts w:ascii="Times New Roman" w:hAnsi="Times New Roman" w:cs="Times New Roman"/>
          <w:sz w:val="24"/>
          <w:szCs w:val="24"/>
        </w:rPr>
        <w:t>аний современного</w:t>
      </w:r>
      <w:r w:rsidR="00A11B0B">
        <w:rPr>
          <w:rFonts w:ascii="Times New Roman" w:hAnsi="Times New Roman" w:cs="Times New Roman"/>
          <w:sz w:val="24"/>
          <w:szCs w:val="24"/>
        </w:rPr>
        <w:t xml:space="preserve"> российского образования</w:t>
      </w:r>
      <w:r w:rsidR="003F1BA3" w:rsidRPr="008A61CC">
        <w:rPr>
          <w:rFonts w:ascii="Times New Roman" w:hAnsi="Times New Roman" w:cs="Times New Roman"/>
          <w:sz w:val="24"/>
          <w:szCs w:val="24"/>
        </w:rPr>
        <w:t>.</w:t>
      </w:r>
    </w:p>
    <w:p w:rsidR="00452FD9" w:rsidRPr="003F1BA3" w:rsidRDefault="00452FD9" w:rsidP="00446ED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0618" w:rsidRPr="003F1BA3" w:rsidRDefault="00990618" w:rsidP="00446ED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90618" w:rsidRPr="003F1BA3" w:rsidSect="005E68BA">
      <w:pgSz w:w="11906" w:h="16838"/>
      <w:pgMar w:top="567" w:right="567" w:bottom="82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82861"/>
    <w:multiLevelType w:val="multilevel"/>
    <w:tmpl w:val="7EF6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E30A5"/>
    <w:multiLevelType w:val="hybridMultilevel"/>
    <w:tmpl w:val="369A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2B8E"/>
    <w:multiLevelType w:val="hybridMultilevel"/>
    <w:tmpl w:val="D822272E"/>
    <w:lvl w:ilvl="0" w:tplc="3B84958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FCE02E9"/>
    <w:multiLevelType w:val="hybridMultilevel"/>
    <w:tmpl w:val="65CA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B1E63"/>
    <w:multiLevelType w:val="multilevel"/>
    <w:tmpl w:val="F9A6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26077B"/>
    <w:multiLevelType w:val="hybridMultilevel"/>
    <w:tmpl w:val="88547D8A"/>
    <w:lvl w:ilvl="0" w:tplc="2CE008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C277175"/>
    <w:multiLevelType w:val="hybridMultilevel"/>
    <w:tmpl w:val="6798C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D44E1"/>
    <w:multiLevelType w:val="multilevel"/>
    <w:tmpl w:val="4028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2B95"/>
    <w:rsid w:val="00137B6C"/>
    <w:rsid w:val="00181C4D"/>
    <w:rsid w:val="002072BD"/>
    <w:rsid w:val="002F351E"/>
    <w:rsid w:val="00363EAA"/>
    <w:rsid w:val="003C4EEB"/>
    <w:rsid w:val="003F1BA3"/>
    <w:rsid w:val="004412EC"/>
    <w:rsid w:val="00446ED2"/>
    <w:rsid w:val="00452FD9"/>
    <w:rsid w:val="004A2B95"/>
    <w:rsid w:val="0054427B"/>
    <w:rsid w:val="005516A7"/>
    <w:rsid w:val="005E2575"/>
    <w:rsid w:val="005E68BA"/>
    <w:rsid w:val="00652367"/>
    <w:rsid w:val="006E43E5"/>
    <w:rsid w:val="007404DD"/>
    <w:rsid w:val="00753698"/>
    <w:rsid w:val="007C2535"/>
    <w:rsid w:val="007D2A62"/>
    <w:rsid w:val="008A1A44"/>
    <w:rsid w:val="008A61CC"/>
    <w:rsid w:val="00990618"/>
    <w:rsid w:val="00A11B0B"/>
    <w:rsid w:val="00A63036"/>
    <w:rsid w:val="00B077CC"/>
    <w:rsid w:val="00C87364"/>
    <w:rsid w:val="00CD0123"/>
    <w:rsid w:val="00D741C4"/>
    <w:rsid w:val="00E149D6"/>
    <w:rsid w:val="00E338B4"/>
    <w:rsid w:val="00E343B4"/>
    <w:rsid w:val="00EC35B3"/>
    <w:rsid w:val="00EE23BF"/>
    <w:rsid w:val="00F07E2E"/>
    <w:rsid w:val="00F3163D"/>
    <w:rsid w:val="00F56700"/>
    <w:rsid w:val="00FA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A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A2B95"/>
  </w:style>
  <w:style w:type="paragraph" w:customStyle="1" w:styleId="p5">
    <w:name w:val="p5"/>
    <w:basedOn w:val="a"/>
    <w:rsid w:val="004A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A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A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A2B9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3163D"/>
  </w:style>
  <w:style w:type="character" w:customStyle="1" w:styleId="s1">
    <w:name w:val="s1"/>
    <w:basedOn w:val="a0"/>
    <w:rsid w:val="00F3163D"/>
  </w:style>
  <w:style w:type="paragraph" w:styleId="a4">
    <w:name w:val="Normal (Web)"/>
    <w:basedOn w:val="a"/>
    <w:uiPriority w:val="99"/>
    <w:unhideWhenUsed/>
    <w:rsid w:val="005516A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A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A2B95"/>
  </w:style>
  <w:style w:type="paragraph" w:customStyle="1" w:styleId="p5">
    <w:name w:val="p5"/>
    <w:basedOn w:val="a"/>
    <w:rsid w:val="004A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A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A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A2B9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3163D"/>
  </w:style>
  <w:style w:type="character" w:customStyle="1" w:styleId="s1">
    <w:name w:val="s1"/>
    <w:basedOn w:val="a0"/>
    <w:rsid w:val="00F3163D"/>
  </w:style>
  <w:style w:type="paragraph" w:styleId="a4">
    <w:name w:val="Normal (Web)"/>
    <w:basedOn w:val="a"/>
    <w:uiPriority w:val="99"/>
    <w:unhideWhenUsed/>
    <w:rsid w:val="005516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6388C-FA2C-4E81-85D0-27020170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Ивановна</dc:creator>
  <cp:lastModifiedBy>Тамара Ивановна</cp:lastModifiedBy>
  <cp:revision>14</cp:revision>
  <dcterms:created xsi:type="dcterms:W3CDTF">2016-01-15T18:30:00Z</dcterms:created>
  <dcterms:modified xsi:type="dcterms:W3CDTF">2016-12-06T17:21:00Z</dcterms:modified>
</cp:coreProperties>
</file>