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498" w:rsidRPr="00CC3498" w:rsidRDefault="00CC3498" w:rsidP="00CC3498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CC3498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Доклад</w:t>
      </w:r>
      <w:r>
        <w:rPr>
          <w:rFonts w:ascii="Arial" w:eastAsia="Times New Roman" w:hAnsi="Arial" w:cs="Arial"/>
          <w:color w:val="181818"/>
          <w:sz w:val="32"/>
          <w:szCs w:val="32"/>
          <w:lang w:eastAsia="ru-RU"/>
        </w:rPr>
        <w:t xml:space="preserve"> </w:t>
      </w:r>
      <w:r w:rsidRPr="00CC3498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на тему:</w:t>
      </w:r>
    </w:p>
    <w:p w:rsidR="00CC3498" w:rsidRPr="00CC3498" w:rsidRDefault="00CC3498" w:rsidP="00CC3498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CC3498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«Роль физической культуры в образовании»</w:t>
      </w:r>
    </w:p>
    <w:p w:rsidR="00CC3498" w:rsidRPr="00CC3498" w:rsidRDefault="00CC3498" w:rsidP="00CC3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CC3498">
        <w:rPr>
          <w:rFonts w:ascii="Times New Roman" w:eastAsia="Times New Roman" w:hAnsi="Times New Roman" w:cs="Times New Roman"/>
          <w:b/>
          <w:color w:val="181818"/>
          <w:sz w:val="56"/>
          <w:szCs w:val="56"/>
          <w:lang w:eastAsia="ru-RU"/>
        </w:rPr>
        <w:t> </w:t>
      </w:r>
      <w:r w:rsidRPr="00CC349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Подготовила воспитатель </w:t>
      </w:r>
    </w:p>
    <w:p w:rsidR="00CC3498" w:rsidRPr="00CC3498" w:rsidRDefault="00CC3498" w:rsidP="00CC3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1"/>
          <w:szCs w:val="21"/>
          <w:lang w:eastAsia="ru-RU"/>
        </w:rPr>
      </w:pPr>
      <w:r w:rsidRPr="00CC349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 </w:t>
      </w:r>
      <w:r w:rsidRPr="00CC3498">
        <w:rPr>
          <w:rFonts w:ascii="Times New Roman" w:hAnsi="Times New Roman" w:cs="Times New Roman"/>
          <w:b/>
          <w:sz w:val="28"/>
          <w:szCs w:val="28"/>
        </w:rPr>
        <w:t>ГКДОУ «ДЕТСКИЙ САД № 381 Г.О. ДОНЕЦК» ДНР</w:t>
      </w:r>
    </w:p>
    <w:p w:rsidR="00CC3498" w:rsidRPr="00CC3498" w:rsidRDefault="00CC3498" w:rsidP="00CC3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1"/>
          <w:szCs w:val="21"/>
          <w:lang w:eastAsia="ru-RU"/>
        </w:rPr>
      </w:pPr>
      <w:r w:rsidRPr="00CC349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 Худякова Людмила </w:t>
      </w:r>
      <w:proofErr w:type="spellStart"/>
      <w:r w:rsidRPr="00CC349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Брониславовна</w:t>
      </w:r>
      <w:proofErr w:type="spellEnd"/>
    </w:p>
    <w:p w:rsidR="00CC3498" w:rsidRPr="00CC3498" w:rsidRDefault="00CC3498" w:rsidP="00CC349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bookmarkEnd w:id="0"/>
    </w:p>
    <w:p w:rsidR="00CC3498" w:rsidRPr="00CC3498" w:rsidRDefault="00CC3498" w:rsidP="00CC3498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34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Современное содержание образования в области физической культуры нацеливает не только на то, чтобы выпускник школы вышел в жизнь с достаточной физической подготовленностью, но и на то, чтобы он был действительно образованным в физической культуре: владел средствами и методами работы со своим телом, знал его и не боялся; владел средствами и методами укрепления и сохранения здоровья, повышения функциональных возможностей основных систем организма; умел организовывать и грамотно проводить свои занятия физическими упражнениями. Сегодня школьная физическая культура все больше становиться ответственной за формирование у школьников ориентации на здоровый образ жизни. Для нынешнего поколения России эта ориентация жизненно необходима против растущей опасности наркомании, алкоголизма, никотиновой зависимости. Занятия физической культурой в школе учат школьника самоконтролю, самокритике, т.е. ценить время, организовывать распорядок дня, без чего невозможна нормальная жизнь любого человека.</w:t>
      </w:r>
    </w:p>
    <w:p w:rsidR="00CC3498" w:rsidRPr="00CC3498" w:rsidRDefault="00CC3498" w:rsidP="00CC349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34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Современное содержание предмета физической культуры в школе должно исходить из следующего условий:</w:t>
      </w:r>
    </w:p>
    <w:p w:rsidR="00CC3498" w:rsidRPr="00CC3498" w:rsidRDefault="00CC3498" w:rsidP="00CC349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34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физическая культура должна удовлетворять интересам общества во всестороннем физическом развитии школьников;</w:t>
      </w:r>
    </w:p>
    <w:p w:rsidR="00CC3498" w:rsidRPr="00CC3498" w:rsidRDefault="00CC3498" w:rsidP="00CC349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34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-физическая культура должна использоваться как средство организации здорового образа жизни человека, укрепления здоровья и поддержания долголетия;</w:t>
      </w:r>
    </w:p>
    <w:p w:rsidR="00CC3498" w:rsidRPr="00CC3498" w:rsidRDefault="00CC3498" w:rsidP="00CC349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34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-физическая культура должна способствовать индивидуальному развитию культуры собственного тела школьника, возможности активно включаться в разнообразные трудовые, физкультурно-спортивные и культурные мероприятия;</w:t>
      </w:r>
    </w:p>
    <w:p w:rsidR="00CC3498" w:rsidRPr="00CC3498" w:rsidRDefault="00CC3498" w:rsidP="00CC3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34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физическая культура должна обеспечивать формирование знаний, умений и навыков в организации и проведении самостоятельных форм занятий, чтобы использовать физические упражнения для целенаправленного развития физических качеств, двигательной подготовки и культуры движений,</w:t>
      </w:r>
    </w:p>
    <w:p w:rsidR="00CC3498" w:rsidRPr="00CC3498" w:rsidRDefault="00CC3498" w:rsidP="00CC349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34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C3498" w:rsidRPr="00CC3498" w:rsidRDefault="00CC3498" w:rsidP="00CC349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34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формирования осанки и телосложения;</w:t>
      </w:r>
    </w:p>
    <w:p w:rsidR="00CC3498" w:rsidRPr="00CC3498" w:rsidRDefault="00CC3498" w:rsidP="00CC349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34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физическая культура должна развивать мышление, научить межличностному общению, уважению к себе и окружающим, давать возможность для самовыражения и содействовать самоопределению</w:t>
      </w:r>
      <w:r w:rsidRPr="00CC3498">
        <w:rPr>
          <w:rFonts w:ascii="Arial CYR" w:eastAsia="Times New Roman" w:hAnsi="Arial CYR" w:cs="Arial CYR"/>
          <w:color w:val="181818"/>
          <w:sz w:val="20"/>
          <w:szCs w:val="20"/>
          <w:lang w:eastAsia="ru-RU"/>
        </w:rPr>
        <w:t>.</w:t>
      </w:r>
    </w:p>
    <w:p w:rsidR="00CC3498" w:rsidRPr="00CC3498" w:rsidRDefault="00CC3498" w:rsidP="00CC349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CC34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Следовательно</w:t>
      </w:r>
      <w:proofErr w:type="gramEnd"/>
      <w:r w:rsidRPr="00CC34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из этого можно сделать выводы насколько важна роль физической культуры в формировании личности обучающихся, их интересов </w:t>
      </w:r>
      <w:r w:rsidRPr="00CC34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и творческих способностей, в совершенствовании двигательных и психофизиологических качеств, в укреплении здоровья и профилактики заболеваний школьников. </w:t>
      </w:r>
      <w:proofErr w:type="gramStart"/>
      <w:r w:rsidRPr="00CC34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Физическая культура это</w:t>
      </w:r>
      <w:proofErr w:type="gramEnd"/>
      <w:r w:rsidRPr="00CC34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развитие физического и духовного в человеке, это способ жизни и способ развития целостной личности.</w:t>
      </w:r>
    </w:p>
    <w:p w:rsidR="00CC3498" w:rsidRPr="00CC3498" w:rsidRDefault="00CC3498" w:rsidP="00CC349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34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Поэтому в структуре общего среднего образования предмет физическая культура должен занимать одно из ведущих мест среди других предметов и способствовать решению важных общепедагогических задач. Физическая культура не должна быть лишь школьным предметом, она должна быть образом жизни детей. </w:t>
      </w:r>
      <w:r w:rsidRPr="00CC3498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физический воспитание педагогический</w:t>
      </w:r>
    </w:p>
    <w:p w:rsidR="00CC3498" w:rsidRPr="00CC3498" w:rsidRDefault="00CC3498" w:rsidP="00CC349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34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этого необходимо преодолеть устаревшие традиционные формы, методы и средства педагогической деятельности, при которых наша физическая культура оставалась бы в школьном образовании лишь как процесс физической подготовки и средство укрепления здоровья школьников. Решая традиционные задачи по формированию двигательных навыков, воспитанию физических качеств и координационных способностей, многие учителя зачастую забывают о формировании положительного отношения и интереса школьников к занятиям физическими упражнениями и</w:t>
      </w:r>
      <w:r w:rsidRPr="00CC349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  <w:r w:rsidRPr="00CC34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урокам физической культуры. Одной из главных задач учителей физической культуры общеобразовательных школ, должна стоять задача по формированию у учащихся положительного отношения к физической культуре. Для решения этой задачи необходимо использовать разнообразие всех доступных средств и методов.</w:t>
      </w:r>
    </w:p>
    <w:p w:rsidR="00CC3498" w:rsidRPr="00CC3498" w:rsidRDefault="00CC3498" w:rsidP="00CC3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3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Активность учащихся во многом зависит от многих факторов, основными из</w:t>
      </w:r>
    </w:p>
    <w:p w:rsidR="00CC3498" w:rsidRPr="00CC3498" w:rsidRDefault="00CC3498" w:rsidP="00CC349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3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 являются: правильная постановка задач урока, создание положительного эмоционального фона, оптимальная загруженность школьников на уроке.</w:t>
      </w:r>
    </w:p>
    <w:p w:rsidR="00CC3498" w:rsidRPr="00CC3498" w:rsidRDefault="00CC3498" w:rsidP="00CC349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3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положительного эмоционального фона имеет исключительное значение. Как правило, он формируется у школьников еще до начала урока и должен сохраняться на всем его протяжении. Однако эмоциональный фон может меняться по ходу занятия. Это зависит от самочувствия учеников, их интереса к физической культуре как к предмету, к физическим упражнениям, конкретному уроку или личности учителя, от оценок их деятельности, настроя, поведения и самочувствия учителя.</w:t>
      </w:r>
      <w:r w:rsidRPr="00CC3498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 </w:t>
      </w:r>
      <w:r w:rsidRPr="00CC3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физической культуры всегда приносит удовлетворение и радость, если школьники двигаются, а не сидят, скучая на скамейках, если они видят учителя в хорошем настроении, понимают его шутки, знают и наглядно ощущают результаты своего труда. Важно, чтобы строгость, точность и четкость действий учителя перемежались улыбками, словами поощрения учеников за их успехи, подбадриванием их при временных неудачах.</w:t>
      </w:r>
    </w:p>
    <w:p w:rsidR="00CC3498" w:rsidRPr="00CC3498" w:rsidRDefault="00CC3498" w:rsidP="00CC349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3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множество способов разнообразить проведение уроков: использовать фронтальную, групповую или круговую организацию занятий; включать различные новые физические упражнения; менять обстановку, условия урока (например, переходить из спортивного зала на воздух); </w:t>
      </w:r>
      <w:r w:rsidRPr="00CC34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использовать игровой и соревновательный методы, командные </w:t>
      </w:r>
      <w:r w:rsidRPr="00CC34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спортивные игры для повышения двигательной активности и достижения удовлетворенностью уроками физической культуры.</w:t>
      </w:r>
    </w:p>
    <w:p w:rsidR="00CC3498" w:rsidRPr="00CC3498" w:rsidRDefault="00CC3498" w:rsidP="00CC3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3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– это привычная форма занятий для школьников. Для детей младшего школьного возраста это не только развлечение, но и способ развития. С помощью игр, требующих проявления двигательной активности, ученики усваивают правила и нормы рациональных форм движений, развивают психические и физические качества, коммуникативные способности. На уроках с младшими школьниками важно использовать сюжетные игры, при этом учитель, создавая определенный игровой сюжет деятельности для</w:t>
      </w:r>
    </w:p>
    <w:p w:rsidR="00CC3498" w:rsidRPr="00CC3498" w:rsidRDefault="00CC3498" w:rsidP="00CC349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3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учеников, включает в содержание урока программный учебный материал. Применяя такой метод, учитель сам должен стать участником игры, поверить в реальность создаваемых им образов и выполнять соответствующую сюжету роль. С повышением возраста школьников следует использовать игры, отличающиеся все большей реалистичностью. Это могут быть разнообразные спортивные игры, вначале с упрощенными правилами, а затем полностью соответствующие реальным требованиям.</w:t>
      </w:r>
    </w:p>
    <w:p w:rsidR="00CC3498" w:rsidRPr="00CC3498" w:rsidRDefault="00CC3498" w:rsidP="00CC349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34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Подвижные игры и занятия командными видами спорта на уроках физической культуры развивают дух коллективизма, сотрудничества.</w:t>
      </w:r>
    </w:p>
    <w:p w:rsidR="00CC3498" w:rsidRPr="00CC3498" w:rsidRDefault="00CC3498" w:rsidP="00CC349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34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Среди командных спортивных игр баскетбол занимает одно из самых почетных мест. Он был придуман в конце ХIХ века преподавателем физической культуры в американском колледже Спрингфилд. В системе физического воспитания баскетбол приобрел огромную популярность из-за экономической доступности игры, высокой эмоциональности, большого зрелищного эффекта и самое главное, что эта игра благоприятно воздействовала на организм человека. Баскетбол как нельзя лучше отвечает нынешнему времени. Трудно отыскать еще такой вид спорта, в котором сочетаются скорость, выносливость, сила, ловкость и самое главное ум. Баскетбол как нельзя лучше способствует всестороннему физическому развитию, так как основу баскетбола составляют простые естественные движения – прыжки, бег, передачи и броски.</w:t>
      </w:r>
    </w:p>
    <w:p w:rsidR="00CC3498" w:rsidRPr="00CC3498" w:rsidRDefault="00CC3498" w:rsidP="00CC349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34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Основу соревновательного метода составляет рационально организованный процесс состязания, соперничества, борьба за первенство и высокие достижения. Школьник соревнуется не только с другими, но и с самим собой, стремясь превысить свой спортивный результат или показатели в подготовительных упражнениях. Соревновательный метод усиливает воздействие физических упражнений и способствует максимальному проявлению функциональных возможностей организма, тем самым способствуя их наивысшему развитию.</w:t>
      </w:r>
    </w:p>
    <w:p w:rsidR="00CC3498" w:rsidRPr="00CC3498" w:rsidRDefault="00CC3498" w:rsidP="00CC34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34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Таким образом, физическая культура, являясь частью культуры общей,</w:t>
      </w:r>
    </w:p>
    <w:p w:rsidR="00CC3498" w:rsidRPr="00CC3498" w:rsidRDefault="00CC3498" w:rsidP="00CC349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34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способствует развитию и подготовке школьников к дальнейшей самостоятельной жизни, а спорт является так называемой "школой жизни". Ведь в спорте учатся не только играть в тот или иной вид игровой деятельности (если речь идет об игровых видах спорта), но и работе в команде, тактике, стратегии, учатся проигрывать и побеждать, отношениям с соперниками и отношениям в своей команде (особенно в соревновательной </w:t>
      </w:r>
      <w:r w:rsidRPr="00CC34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деятельности), принимать самостоятельные решения не только в игре, но и в жизни и многому другому.</w:t>
      </w:r>
    </w:p>
    <w:p w:rsidR="00CC3498" w:rsidRPr="00CC3498" w:rsidRDefault="00CC3498" w:rsidP="00CC349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34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Занятия физической культурой и спортом формируют здоровое честолюбие, чувство собственного достоинства, способность держать удар, причем не только в спортивном зале, подводят к духу честной конкуренции, что особенно важно для подрастающего поколения в современной России.</w:t>
      </w:r>
    </w:p>
    <w:p w:rsidR="00CC3498" w:rsidRPr="00CC3498" w:rsidRDefault="00CC3498" w:rsidP="00CC349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34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Школьная физическая культура закладывает основу для формирования личностных свойств, таких как трудолюбие, позитивная активность, стремление не отставать от других. Это эффективное средство направления энергии школьников в конструктивное русло. При этом поведение, знания и умения, личный пример учителя физической культуры становятся для школьников более значимыми ориентирами, чем наставления и назидания. И если учитель физической культуры поможет сформировать у учащихся потребности к постоянному самообразованию и самосовершенствованию, то им будет легче осознать и принять для своей жизни такие социальные понятия, как дружба, равноправие, справедливость, красота, право на интересную жизнь, свободу и счастье.</w:t>
      </w:r>
    </w:p>
    <w:p w:rsidR="006556EC" w:rsidRDefault="006556EC"/>
    <w:sectPr w:rsidR="0065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98"/>
    <w:rsid w:val="006556EC"/>
    <w:rsid w:val="00CC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4627D"/>
  <w15:chartTrackingRefBased/>
  <w15:docId w15:val="{68003B79-0996-4479-896E-FC91CEAA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0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1372</Words>
  <Characters>7821</Characters>
  <Application>Microsoft Office Word</Application>
  <DocSecurity>0</DocSecurity>
  <Lines>65</Lines>
  <Paragraphs>18</Paragraphs>
  <ScaleCrop>false</ScaleCrop>
  <Company/>
  <LinksUpToDate>false</LinksUpToDate>
  <CharactersWithSpaces>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2024-09-11T20:24:00Z</dcterms:created>
  <dcterms:modified xsi:type="dcterms:W3CDTF">2024-09-11T20:29:00Z</dcterms:modified>
</cp:coreProperties>
</file>