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96" w:rsidRDefault="00800496" w:rsidP="00800496">
      <w:pPr>
        <w:pStyle w:val="1"/>
      </w:pPr>
      <w:bookmarkStart w:id="0" w:name="_Toc150509143"/>
      <w:r>
        <w:t>ТЕОРЕТИЧЕСКИЕ АСПЕКТЫ ИЗУЧЕНИЯ ВОСПИТАТЕЛЬНОЙ СИСТЕМЫ</w:t>
      </w:r>
      <w:bookmarkEnd w:id="0"/>
      <w:r>
        <w:t xml:space="preserve"> </w:t>
      </w:r>
    </w:p>
    <w:p w:rsidR="00800496" w:rsidRDefault="00800496" w:rsidP="00800496">
      <w:pPr>
        <w:pStyle w:val="2"/>
        <w:ind w:firstLine="0"/>
        <w:jc w:val="center"/>
      </w:pPr>
      <w:bookmarkStart w:id="1" w:name="_Toc150509144"/>
      <w:r>
        <w:t>Понятие воспитательной системы</w:t>
      </w:r>
      <w:bookmarkEnd w:id="1"/>
    </w:p>
    <w:p w:rsidR="00800496" w:rsidRDefault="00800496" w:rsidP="00800496">
      <w:r>
        <w:t xml:space="preserve">Понятие «воспитание» (буквально: «вскармливание», «питание ребенка») среди основных педагогических категорий занимает центральное место. Данный термин введен в науку в середине </w:t>
      </w:r>
      <w:proofErr w:type="gramStart"/>
      <w:r>
        <w:t>Х</w:t>
      </w:r>
      <w:proofErr w:type="gramEnd"/>
      <w:r>
        <w:t xml:space="preserve">VIII в. благодаря русскому просветителю Ивану Ивановичу Бецкому, который полагал через воспитание создать «новую породу людей», справедливо управляющих государством и гуманных по отношению к крестьянам. </w:t>
      </w:r>
    </w:p>
    <w:p w:rsidR="00800496" w:rsidRDefault="00800496" w:rsidP="00800496">
      <w:r>
        <w:t>Понятие «воспитание» в разные исторические периоды характеризовалось в соответствии с существующими социальными установками и актуальными задачами. Раскрытие сущности данной педагогической категории и сегодня является актуальной проблемой, которую исследует общая педагогика, определяя место воспитания в структуре целостного педагогического процесса, описывая закономерности, принципы и перспективы его развития, содержание, формы и методы реализации.</w:t>
      </w:r>
    </w:p>
    <w:p w:rsidR="00800496" w:rsidRPr="008E7C9A" w:rsidRDefault="00800496" w:rsidP="00800496">
      <w:r>
        <w:t>Понятие «Воспитательная система» занимает особое место в ряду терминов педагогической науки. По своему существу оно весьма обширно и включает в себя несколько компонентов.</w:t>
      </w:r>
    </w:p>
    <w:p w:rsidR="00800496" w:rsidRDefault="00800496" w:rsidP="00800496">
      <w:r>
        <w:t>Воспитательная система – сложное социальное психолого-педагогическое, саморегулирующееся и управляемое образование, охватывающее весь педагогический процесс, интегрирующее учебные занятия, внеурочную жизнь детей, разнообразную деятельность и общение. Воспитательная система — это целостный социальный организм, функционирующий при условии взаимодействия основных компонентов воспитания (субъекты, цели, содержание и способы деятельности, отношения) и обладающий такими интегративными характеристиками, как образ жизни коллектива, его психологический климат.</w:t>
      </w:r>
    </w:p>
    <w:p w:rsidR="00800496" w:rsidRDefault="00800496" w:rsidP="00800496">
      <w:r>
        <w:lastRenderedPageBreak/>
        <w:t xml:space="preserve">Воспитательные системы, основанные на различных философских, социологических и психолого-педагогических концепциях хорошо известны с древних времен. </w:t>
      </w:r>
    </w:p>
    <w:p w:rsidR="00800496" w:rsidRDefault="00800496" w:rsidP="00800496">
      <w:r>
        <w:t xml:space="preserve">Так, созданные в греческих городах-государствах Спарте и Афинах, воспитательные системы отражали специфику их экономического и политического устройства. </w:t>
      </w:r>
    </w:p>
    <w:p w:rsidR="00800496" w:rsidRDefault="00800496" w:rsidP="00800496">
      <w:r>
        <w:t xml:space="preserve">Спартанская система воспитания по преимуществу преследовала цель подготовить воина, крепкого телом и духом. </w:t>
      </w:r>
    </w:p>
    <w:p w:rsidR="00800496" w:rsidRDefault="00800496" w:rsidP="00800496">
      <w:r>
        <w:t xml:space="preserve">Афинская система воспитания ставила своей целью воспитание всесторонне и гармонически развитой личности, показателями чего служили победы в соревнованиях по гимнастике, танцах, музыке, в словесных спорах. </w:t>
      </w:r>
    </w:p>
    <w:p w:rsidR="00800496" w:rsidRDefault="00800496" w:rsidP="00800496">
      <w:r>
        <w:t xml:space="preserve">В Европе VI-ХV вв. большое влияние на формирование воспитательных систем имели религиозные традиции (православная, мусульманская, буддийская, иудейская), согласно которым задачей воспитания было достижение человеком гармонии между земным и небесным существованием. Содержательную основу такого воспитания составляли религиозно установленные нравственные нормы, отражающие вечные представления человечества о добре и зле. </w:t>
      </w:r>
    </w:p>
    <w:p w:rsidR="00800496" w:rsidRDefault="00800496" w:rsidP="00800496">
      <w:r>
        <w:t xml:space="preserve">Одной из первых авторских воспитательных систем стала система воспитания джентльмена, предложенная английским философом и педагогом Джоном Локком (1632-1704) и составившая основу западной </w:t>
      </w:r>
      <w:proofErr w:type="spellStart"/>
      <w:r>
        <w:t>воспитательнообразовательной</w:t>
      </w:r>
      <w:proofErr w:type="spellEnd"/>
      <w:r>
        <w:t xml:space="preserve"> традиции </w:t>
      </w:r>
      <w:proofErr w:type="gramStart"/>
      <w:r>
        <w:t>Х</w:t>
      </w:r>
      <w:proofErr w:type="gramEnd"/>
      <w:r>
        <w:t>VIII-ХХ вв.</w:t>
      </w:r>
    </w:p>
    <w:p w:rsidR="00800496" w:rsidRDefault="00800496" w:rsidP="00800496">
      <w:r>
        <w:t xml:space="preserve">Повышенный интерес к исследованию феномена «воспитательной системы» обусловлен рядом следующих обстоятельств. </w:t>
      </w:r>
    </w:p>
    <w:p w:rsidR="00800496" w:rsidRDefault="00800496" w:rsidP="00800496">
      <w:r>
        <w:t xml:space="preserve">Во-первых, на современном этапе практически общепризнанным в педагогике утверждается тезис о том, что эффективным и продуктивным воспитание может быть только в рамках организованной воспитательной системы. Это понятие, как отмечают в своей книге известные теоретики и практики воспитания В.А. </w:t>
      </w:r>
      <w:proofErr w:type="spellStart"/>
      <w:r>
        <w:t>Караковский</w:t>
      </w:r>
      <w:proofErr w:type="spellEnd"/>
      <w:r>
        <w:t xml:space="preserve">, Л.И. Новикова, Н.Л. Селиванова, в настоящее время становится все более распространенным, и есть все </w:t>
      </w:r>
      <w:r>
        <w:lastRenderedPageBreak/>
        <w:t>основания считать, что в ближайшие годы оно станет ключевым в нашей педагогике. Причин этому несколько. Одна из них заключается в том, что ставка значительной части педагогов-практиков на дискретные выборочные, точечные или локальные меры хоть и дает определенный положительный результат, он все же не решает главной задачи в воспитании, в реализации комплекса целей воспитания. В этой связи А.С. Макаренко еще на заре новой школы критиковал «логику уединенного средства в организации учебно-воспитательного процесса. Не прием, не метод, не способ, каким бы заманчивым они не казались, а система является ключевым понятием в педагогике будущего»; и в этой системе – не педагог-одиночка, даже очень талантливый, а коллектив единомышленников, создающий систему и развивающий ее.</w:t>
      </w:r>
    </w:p>
    <w:p w:rsidR="00800496" w:rsidRDefault="00800496" w:rsidP="00800496">
      <w:r>
        <w:t xml:space="preserve">Во-вторых, усиление внимания к воспитательным системам  обусловлено тем, что только системный подход организации воспитания позволяет результативно решить многие проблемы, в том числе и в области образования. </w:t>
      </w:r>
    </w:p>
    <w:p w:rsidR="00800496" w:rsidRDefault="00800496" w:rsidP="00800496">
      <w:r>
        <w:t xml:space="preserve">В-третьих, повышенный интерес к воспитательным системам обусловлен и тем, что в значительной степени необходимо изменить сам статус, место и роль воспитания как непосредственно в нашем обществе в целом, так и в учебно-образовательном учреждении в частности. Изменяется соотношение между такими категориями, как «образование», «обучение», «воспитание». Многие ученые, как отечественные, так и зарубежные, пришли к выводу, что воспитание – особая сфера и не может рассматриваться в качестве дополнения к образованию и обучению. Представление воспитания как части структуры образования принижает его роль и не соответствует реалиям социальной практики и требованиям духовной жизни. Сложные задачи обучения и образования не могут быть эффективно решаемы без усиления воспитательного аспекта. В связи с этим современное высшее учебное заведение рассматривается как сложная система, а воспитание способно придать образовательному процессу новое </w:t>
      </w:r>
      <w:r>
        <w:lastRenderedPageBreak/>
        <w:t>качество. В различные исторические периоды по-разному определялось соотношение воспитания и образования.</w:t>
      </w:r>
    </w:p>
    <w:p w:rsidR="00800496" w:rsidRDefault="00800496" w:rsidP="00800496">
      <w:r>
        <w:t xml:space="preserve">Воспитательная система школы – это такой способ организации ее жизнедеятельности, который предполагает упорядоченность дидактического и воспитательного процессов, их взаимопроникновение в соответствии с принятой педагогической идеей, совершенствование и изменение характера сложных связей между компонентами системы. </w:t>
      </w:r>
    </w:p>
    <w:p w:rsidR="00800496" w:rsidRDefault="00800496" w:rsidP="00800496">
      <w:r>
        <w:t>Воспитательная система класса – это способ организации жизнедеятельности и воспитания членов классного сообщества, представляющий собой целостную и упорядоченную совокупность взаимодействующих компонентов и способствующий развитию личности и коллектива.</w:t>
      </w:r>
    </w:p>
    <w:p w:rsidR="00800496" w:rsidRDefault="00800496" w:rsidP="00800496">
      <w:r>
        <w:t xml:space="preserve">Феномен воспитательной системы пришел в педагогику не из тиши научных кабинетов, а из бурлящих глубин времени и пространства педагогической действительности. История педагогики оставила немало примеров авторских воспитательных комплексов, которые, не будучи так </w:t>
      </w:r>
      <w:proofErr w:type="spellStart"/>
      <w:r>
        <w:t>отрефлексированы</w:t>
      </w:r>
      <w:proofErr w:type="spellEnd"/>
      <w:r>
        <w:t xml:space="preserve"> в научном сознании, на практике являлись целостными воспитательными системами. Однако любое явление педагогической действительности, чтобы стать педагогическим понятием, требует своего научного осмысления, анализа и введения в обиход соответствующей терминологии. Такое рассмотрение должно привести нас к некой совокупности представлений, необходимой для того, чтобы выявить те условия, от реализации которых зависит эффективность воспитательной системы, ее функционирование и развитие. Это нелегко, так как эта система – не просто совокупность частей, а целостный комплекс взаимосвязанных элементов; она образует особое единство со средой; является элементом системы более высокого порядка, в то время как ее элементы часто выступают как ее подсистемы.</w:t>
      </w:r>
    </w:p>
    <w:p w:rsidR="00800496" w:rsidRDefault="00800496" w:rsidP="00800496"/>
    <w:p w:rsidR="00800496" w:rsidRPr="00573A1B" w:rsidRDefault="00800496" w:rsidP="00800496">
      <w:pPr>
        <w:ind w:firstLine="0"/>
      </w:pPr>
    </w:p>
    <w:p w:rsidR="00800496" w:rsidRDefault="00800496" w:rsidP="00800496">
      <w:pPr>
        <w:pStyle w:val="2"/>
        <w:ind w:firstLine="0"/>
        <w:jc w:val="center"/>
      </w:pPr>
      <w:bookmarkStart w:id="2" w:name="_Toc150509145"/>
      <w:r>
        <w:lastRenderedPageBreak/>
        <w:t>Структура воспитательной системы</w:t>
      </w:r>
      <w:bookmarkEnd w:id="2"/>
    </w:p>
    <w:p w:rsidR="00800496" w:rsidRDefault="00800496" w:rsidP="00800496">
      <w:r>
        <w:t xml:space="preserve">Если давать более полную характеристику сущности воспитательной системы, то следует описать ее характерные черты, внутреннее строение, связи с окружающей средой, этапы ее развития. </w:t>
      </w:r>
    </w:p>
    <w:p w:rsidR="00800496" w:rsidRDefault="00800496" w:rsidP="00800496">
      <w:r>
        <w:t xml:space="preserve">Характерные черты воспитательной системы, которые, по нашему мнению, являются наиболее характерными для данного социально-педагогического явления. </w:t>
      </w:r>
    </w:p>
    <w:p w:rsidR="00800496" w:rsidRDefault="00800496" w:rsidP="00800496">
      <w:r>
        <w:t xml:space="preserve">Воспитательная система – это система саморазвивающаяся и самоуправляемая. Научные и практические работники отчетливо осознают, что основные источники и резервы развития и успешного функционирования воспитательной системы находятся внутри системы, а не за ее пределами. </w:t>
      </w:r>
    </w:p>
    <w:p w:rsidR="00800496" w:rsidRDefault="00800496" w:rsidP="00800496">
      <w:r>
        <w:t xml:space="preserve">Основные функции воспитательной системы, согласно Л.И. Новиковой и Н.Л. Селивановой, развивающая, интегрирующая, регулирующая, защитная, компенсирующая, корректирующая. </w:t>
      </w:r>
    </w:p>
    <w:p w:rsidR="00800496" w:rsidRDefault="00800496" w:rsidP="00800496">
      <w:r>
        <w:t xml:space="preserve">Типы воспитательных систем дифференцируются по разным критериям. </w:t>
      </w:r>
    </w:p>
    <w:p w:rsidR="00800496" w:rsidRDefault="00800496" w:rsidP="00800496">
      <w:r>
        <w:t xml:space="preserve">По мировоззренческому критерию различаются гуманистические воспитательных систем либо религиозные (в частности, православные). </w:t>
      </w:r>
    </w:p>
    <w:p w:rsidR="00800496" w:rsidRDefault="00800496" w:rsidP="00800496">
      <w:r>
        <w:t>По типу отношений между субъектами воспитательные системы могут быть либо авторитарными, либо гуманными.</w:t>
      </w:r>
    </w:p>
    <w:p w:rsidR="00800496" w:rsidRDefault="00800496" w:rsidP="00800496">
      <w:r>
        <w:t xml:space="preserve">По критерию «количество субъектов и особенности их взаимоотношений» различают воспитательные системы массовых школ, сельских малокомплектных школ, воспитательные системы школ, организованные по семейному типу или по типу общины. </w:t>
      </w:r>
    </w:p>
    <w:p w:rsidR="00800496" w:rsidRDefault="00800496" w:rsidP="00800496">
      <w:r>
        <w:t>По целям и базовой идее воспитательные системы могут быть адаптивными, авторскими, воспитательные системы, организованные на принципах педагогики сотрудничества; воспитательные системы профильного образования (с углубленным изучением предметов).</w:t>
      </w:r>
    </w:p>
    <w:p w:rsidR="00800496" w:rsidRDefault="00800496" w:rsidP="00800496">
      <w:r>
        <w:lastRenderedPageBreak/>
        <w:t xml:space="preserve"> Авторы теории воспитательных систем считают, что при благоприятных условиях воспитательная система может быть создана в микрорайоне, селе, городе или даже в регионе. Исторический и педагогический опыт свидетельствует, что гигантомания не приводит к хорошим результатам.</w:t>
      </w:r>
    </w:p>
    <w:p w:rsidR="00800496" w:rsidRDefault="00800496" w:rsidP="00800496">
      <w:pPr>
        <w:rPr>
          <w:lang w:eastAsia="ru-RU"/>
        </w:rPr>
      </w:pPr>
      <w:r w:rsidRPr="00803686">
        <w:rPr>
          <w:lang w:eastAsia="ru-RU"/>
        </w:rPr>
        <w:t xml:space="preserve">В структуре воспитательной системы выделяется четыре основных взаимосвязанных компонента: </w:t>
      </w:r>
    </w:p>
    <w:p w:rsidR="00800496" w:rsidRDefault="00800496" w:rsidP="00800496">
      <w:pPr>
        <w:pStyle w:val="a3"/>
        <w:numPr>
          <w:ilvl w:val="0"/>
          <w:numId w:val="2"/>
        </w:numPr>
        <w:ind w:left="0" w:firstLine="709"/>
        <w:rPr>
          <w:lang w:eastAsia="ru-RU"/>
        </w:rPr>
      </w:pPr>
      <w:r w:rsidRPr="00803686">
        <w:rPr>
          <w:lang w:eastAsia="ru-RU"/>
        </w:rPr>
        <w:t xml:space="preserve">управление, </w:t>
      </w:r>
    </w:p>
    <w:p w:rsidR="00800496" w:rsidRDefault="00800496" w:rsidP="00800496">
      <w:pPr>
        <w:pStyle w:val="a3"/>
        <w:numPr>
          <w:ilvl w:val="0"/>
          <w:numId w:val="2"/>
        </w:numPr>
        <w:ind w:left="0" w:firstLine="709"/>
        <w:rPr>
          <w:lang w:eastAsia="ru-RU"/>
        </w:rPr>
      </w:pPr>
      <w:r w:rsidRPr="00803686">
        <w:rPr>
          <w:lang w:eastAsia="ru-RU"/>
        </w:rPr>
        <w:t xml:space="preserve">содержание, </w:t>
      </w:r>
    </w:p>
    <w:p w:rsidR="00800496" w:rsidRDefault="00800496" w:rsidP="00800496">
      <w:pPr>
        <w:pStyle w:val="a3"/>
        <w:numPr>
          <w:ilvl w:val="0"/>
          <w:numId w:val="2"/>
        </w:numPr>
        <w:ind w:left="0" w:firstLine="709"/>
        <w:rPr>
          <w:lang w:eastAsia="ru-RU"/>
        </w:rPr>
      </w:pPr>
      <w:r w:rsidRPr="00803686">
        <w:rPr>
          <w:lang w:eastAsia="ru-RU"/>
        </w:rPr>
        <w:t xml:space="preserve">организация, </w:t>
      </w:r>
    </w:p>
    <w:p w:rsidR="00800496" w:rsidRPr="00803686" w:rsidRDefault="00800496" w:rsidP="00800496">
      <w:pPr>
        <w:pStyle w:val="a3"/>
        <w:numPr>
          <w:ilvl w:val="0"/>
          <w:numId w:val="2"/>
        </w:numPr>
        <w:ind w:left="0" w:firstLine="709"/>
        <w:rPr>
          <w:lang w:eastAsia="ru-RU"/>
        </w:rPr>
      </w:pPr>
      <w:r w:rsidRPr="00803686">
        <w:rPr>
          <w:lang w:eastAsia="ru-RU"/>
        </w:rPr>
        <w:t>общение (Л.И.</w:t>
      </w:r>
      <w:r>
        <w:rPr>
          <w:lang w:eastAsia="ru-RU"/>
        </w:rPr>
        <w:t xml:space="preserve"> Новикова, Н.Л. Селиванова и другие</w:t>
      </w:r>
      <w:r w:rsidRPr="00803686">
        <w:rPr>
          <w:lang w:eastAsia="ru-RU"/>
        </w:rPr>
        <w:t>).</w:t>
      </w:r>
    </w:p>
    <w:p w:rsidR="00800496" w:rsidRPr="00803686" w:rsidRDefault="00800496" w:rsidP="00800496">
      <w:pPr>
        <w:rPr>
          <w:lang w:eastAsia="ru-RU"/>
        </w:rPr>
      </w:pPr>
      <w:r w:rsidRPr="00803686">
        <w:t>Управление воспитательной системой,</w:t>
      </w:r>
      <w:r w:rsidRPr="00803686">
        <w:rPr>
          <w:lang w:eastAsia="ru-RU"/>
        </w:rPr>
        <w:t xml:space="preserve"> по мнению Л.А. Байковой, Л.К. </w:t>
      </w:r>
      <w:proofErr w:type="spellStart"/>
      <w:r w:rsidRPr="00803686">
        <w:rPr>
          <w:lang w:eastAsia="ru-RU"/>
        </w:rPr>
        <w:t>Гребенкиной</w:t>
      </w:r>
      <w:proofErr w:type="spellEnd"/>
      <w:r w:rsidRPr="00803686">
        <w:rPr>
          <w:lang w:eastAsia="ru-RU"/>
        </w:rPr>
        <w:t xml:space="preserve"> и </w:t>
      </w:r>
      <w:r>
        <w:rPr>
          <w:lang w:eastAsia="ru-RU"/>
        </w:rPr>
        <w:t>других</w:t>
      </w:r>
      <w:r w:rsidRPr="00803686">
        <w:rPr>
          <w:lang w:eastAsia="ru-RU"/>
        </w:rPr>
        <w:t>,</w:t>
      </w:r>
      <w:r>
        <w:rPr>
          <w:lang w:eastAsia="ru-RU"/>
        </w:rPr>
        <w:t xml:space="preserve"> это «искусство ставить цель, четко определять пути ее</w:t>
      </w:r>
      <w:r w:rsidRPr="00803686">
        <w:rPr>
          <w:lang w:eastAsia="ru-RU"/>
        </w:rPr>
        <w:t xml:space="preserve"> достижения (стратегия), организация дела (тактика), контроль и оценка результатов». К основным функциям управления воспитательной системой относятся:</w:t>
      </w:r>
    </w:p>
    <w:p w:rsidR="00800496" w:rsidRPr="00803686" w:rsidRDefault="00800496" w:rsidP="00800496">
      <w:pPr>
        <w:pStyle w:val="a3"/>
        <w:numPr>
          <w:ilvl w:val="0"/>
          <w:numId w:val="3"/>
        </w:numPr>
        <w:ind w:left="0" w:firstLine="709"/>
        <w:rPr>
          <w:lang w:eastAsia="ru-RU"/>
        </w:rPr>
      </w:pPr>
      <w:r w:rsidRPr="00803686">
        <w:rPr>
          <w:lang w:eastAsia="ru-RU"/>
        </w:rPr>
        <w:t>диагностика воспитательного процесса и деятельности его участников;</w:t>
      </w:r>
    </w:p>
    <w:p w:rsidR="00800496" w:rsidRPr="00803686" w:rsidRDefault="00800496" w:rsidP="00800496">
      <w:pPr>
        <w:pStyle w:val="a3"/>
        <w:numPr>
          <w:ilvl w:val="0"/>
          <w:numId w:val="3"/>
        </w:numPr>
        <w:ind w:left="0" w:firstLine="709"/>
        <w:rPr>
          <w:lang w:eastAsia="ru-RU"/>
        </w:rPr>
      </w:pPr>
      <w:r w:rsidRPr="00803686">
        <w:rPr>
          <w:lang w:eastAsia="ru-RU"/>
        </w:rPr>
        <w:t>обеспечение целостности учебно-воспитательного процесса (единства его целей, содержания, форм и методов);</w:t>
      </w:r>
    </w:p>
    <w:p w:rsidR="00800496" w:rsidRPr="00803686" w:rsidRDefault="00800496" w:rsidP="00800496">
      <w:pPr>
        <w:pStyle w:val="a3"/>
        <w:numPr>
          <w:ilvl w:val="0"/>
          <w:numId w:val="3"/>
        </w:numPr>
        <w:ind w:left="0" w:firstLine="709"/>
        <w:rPr>
          <w:lang w:eastAsia="ru-RU"/>
        </w:rPr>
      </w:pPr>
      <w:r w:rsidRPr="00803686">
        <w:rPr>
          <w:lang w:eastAsia="ru-RU"/>
        </w:rPr>
        <w:t>организация совместной развивающей, творческой деятельности участников учебно-воспитательного процесса;</w:t>
      </w:r>
    </w:p>
    <w:p w:rsidR="00800496" w:rsidRPr="00803686" w:rsidRDefault="00800496" w:rsidP="00800496">
      <w:pPr>
        <w:pStyle w:val="a3"/>
        <w:numPr>
          <w:ilvl w:val="0"/>
          <w:numId w:val="3"/>
        </w:numPr>
        <w:ind w:left="0" w:firstLine="709"/>
        <w:rPr>
          <w:lang w:eastAsia="ru-RU"/>
        </w:rPr>
      </w:pPr>
      <w:r w:rsidRPr="00803686">
        <w:rPr>
          <w:lang w:eastAsia="ru-RU"/>
        </w:rPr>
        <w:t>организация сотрудничества школы, семьи и общественности;</w:t>
      </w:r>
    </w:p>
    <w:p w:rsidR="00800496" w:rsidRPr="00803686" w:rsidRDefault="00800496" w:rsidP="00800496">
      <w:pPr>
        <w:pStyle w:val="a3"/>
        <w:numPr>
          <w:ilvl w:val="0"/>
          <w:numId w:val="3"/>
        </w:numPr>
        <w:ind w:left="0" w:firstLine="709"/>
        <w:rPr>
          <w:lang w:eastAsia="ru-RU"/>
        </w:rPr>
      </w:pPr>
      <w:r w:rsidRPr="00803686">
        <w:rPr>
          <w:lang w:eastAsia="ru-RU"/>
        </w:rPr>
        <w:t>гуманизация отношений между взрослыми и детьми.</w:t>
      </w:r>
    </w:p>
    <w:p w:rsidR="00800496" w:rsidRPr="00803686" w:rsidRDefault="00800496" w:rsidP="00800496">
      <w:pPr>
        <w:rPr>
          <w:lang w:eastAsia="ru-RU"/>
        </w:rPr>
      </w:pPr>
      <w:r w:rsidRPr="00FE26FB">
        <w:t>Содержание воспитательной системы</w:t>
      </w:r>
      <w:r w:rsidRPr="00803686">
        <w:rPr>
          <w:lang w:eastAsia="ru-RU"/>
        </w:rPr>
        <w:t> включает два аспекта:</w:t>
      </w:r>
    </w:p>
    <w:p w:rsidR="00800496" w:rsidRPr="00803686" w:rsidRDefault="00800496" w:rsidP="00800496">
      <w:pPr>
        <w:pStyle w:val="a3"/>
        <w:numPr>
          <w:ilvl w:val="0"/>
          <w:numId w:val="4"/>
        </w:numPr>
        <w:ind w:left="0" w:firstLine="709"/>
        <w:rPr>
          <w:lang w:eastAsia="ru-RU"/>
        </w:rPr>
      </w:pPr>
      <w:r w:rsidRPr="00803686">
        <w:rPr>
          <w:lang w:eastAsia="ru-RU"/>
        </w:rPr>
        <w:t>совокупность научных знаний, представлений, ценностных ориентиров и др. компонентов, входящих в содержание воспитания;</w:t>
      </w:r>
    </w:p>
    <w:p w:rsidR="00800496" w:rsidRDefault="00800496" w:rsidP="00800496">
      <w:pPr>
        <w:pStyle w:val="a3"/>
        <w:numPr>
          <w:ilvl w:val="0"/>
          <w:numId w:val="4"/>
        </w:numPr>
        <w:ind w:left="0" w:firstLine="709"/>
        <w:rPr>
          <w:lang w:eastAsia="ru-RU"/>
        </w:rPr>
      </w:pPr>
      <w:r w:rsidRPr="00803686">
        <w:rPr>
          <w:lang w:eastAsia="ru-RU"/>
        </w:rPr>
        <w:t>различная деятельность по усвоению содержание воспитания, приобретению опыта, развитию личности.</w:t>
      </w:r>
    </w:p>
    <w:p w:rsidR="00800496" w:rsidRDefault="00800496" w:rsidP="00800496">
      <w:r w:rsidRPr="00C6362C">
        <w:lastRenderedPageBreak/>
        <w:t>В структуре воспитательной системы</w:t>
      </w:r>
      <w:r>
        <w:t xml:space="preserve"> школы (учреждения образования, детского объединения или организации) выделяют следующие компоненты: </w:t>
      </w:r>
    </w:p>
    <w:p w:rsidR="00800496" w:rsidRDefault="00800496" w:rsidP="00800496">
      <w:pPr>
        <w:pStyle w:val="a3"/>
        <w:numPr>
          <w:ilvl w:val="1"/>
          <w:numId w:val="4"/>
        </w:numPr>
        <w:ind w:left="0" w:firstLine="709"/>
      </w:pPr>
      <w:r>
        <w:t xml:space="preserve">теоретическая концепция (цели, задачи, принципы, совокупность педагогических идей, теорий, положительный педагогический опыт), для </w:t>
      </w:r>
      <w:proofErr w:type="gramStart"/>
      <w:r>
        <w:t>реализации</w:t>
      </w:r>
      <w:proofErr w:type="gramEnd"/>
      <w:r>
        <w:t xml:space="preserve"> которой создается воспитательная система; </w:t>
      </w:r>
    </w:p>
    <w:p w:rsidR="00800496" w:rsidRDefault="00800496" w:rsidP="00800496">
      <w:pPr>
        <w:pStyle w:val="a3"/>
        <w:numPr>
          <w:ilvl w:val="1"/>
          <w:numId w:val="4"/>
        </w:numPr>
        <w:ind w:left="0" w:firstLine="709"/>
      </w:pPr>
      <w:r>
        <w:t xml:space="preserve">содержание системы (научные знания, информация, ценности, достижения культуры и тому подобное), в том числе </w:t>
      </w:r>
      <w:proofErr w:type="spellStart"/>
      <w:r>
        <w:t>системообразующая</w:t>
      </w:r>
      <w:proofErr w:type="spellEnd"/>
      <w:r>
        <w:t xml:space="preserve">, творческая, коллективная и личностно-значимая деятельность в сфере учения, труда, досуга и так далее, способствующая реализации целей и теоретических идей системы; </w:t>
      </w:r>
    </w:p>
    <w:p w:rsidR="00800496" w:rsidRDefault="00800496" w:rsidP="00800496">
      <w:pPr>
        <w:pStyle w:val="a3"/>
        <w:numPr>
          <w:ilvl w:val="1"/>
          <w:numId w:val="4"/>
        </w:numPr>
        <w:ind w:left="0" w:firstLine="709"/>
      </w:pPr>
      <w:r>
        <w:t xml:space="preserve">субъекты деятельности как ее участники и организаторы; </w:t>
      </w:r>
    </w:p>
    <w:p w:rsidR="00800496" w:rsidRDefault="00800496" w:rsidP="00800496">
      <w:pPr>
        <w:pStyle w:val="a3"/>
        <w:numPr>
          <w:ilvl w:val="1"/>
          <w:numId w:val="4"/>
        </w:numPr>
        <w:ind w:left="0" w:firstLine="709"/>
      </w:pPr>
      <w:r>
        <w:t xml:space="preserve">развитые формы общения и гуманистические отношения; </w:t>
      </w:r>
    </w:p>
    <w:p w:rsidR="00800496" w:rsidRDefault="00800496" w:rsidP="00800496">
      <w:pPr>
        <w:pStyle w:val="a3"/>
        <w:numPr>
          <w:ilvl w:val="1"/>
          <w:numId w:val="4"/>
        </w:numPr>
        <w:ind w:left="0" w:firstLine="709"/>
      </w:pPr>
      <w:r>
        <w:t xml:space="preserve">управление, обеспечивающее интеграцию всех компонентов в целостную систему, а также ее развитие; </w:t>
      </w:r>
    </w:p>
    <w:p w:rsidR="00800496" w:rsidRDefault="00800496" w:rsidP="00800496">
      <w:pPr>
        <w:pStyle w:val="a3"/>
        <w:numPr>
          <w:ilvl w:val="1"/>
          <w:numId w:val="4"/>
        </w:numPr>
        <w:ind w:left="0" w:firstLine="709"/>
      </w:pPr>
      <w:r>
        <w:t>внутренняя и внешняя среда системы, освоенная ее субъектами.</w:t>
      </w:r>
    </w:p>
    <w:p w:rsidR="00800496" w:rsidRDefault="00800496" w:rsidP="00800496">
      <w:r>
        <w:t xml:space="preserve">Целесообразность создания воспитательной системы обусловлена следующими факторами: </w:t>
      </w:r>
    </w:p>
    <w:p w:rsidR="00800496" w:rsidRDefault="00800496" w:rsidP="00800496">
      <w:pPr>
        <w:pStyle w:val="a3"/>
        <w:numPr>
          <w:ilvl w:val="2"/>
          <w:numId w:val="5"/>
        </w:numPr>
        <w:ind w:left="0" w:firstLine="709"/>
      </w:pPr>
      <w:r>
        <w:t xml:space="preserve">интеграцией усилий субъектов воспитательной деятельности, укреплением взаимосвязи компонентов педагогического процесса (целевого, содержательного, </w:t>
      </w:r>
      <w:proofErr w:type="spellStart"/>
      <w:r>
        <w:t>организационно-деятельностного</w:t>
      </w:r>
      <w:proofErr w:type="spellEnd"/>
      <w:r>
        <w:t>, оценочно-результативного);</w:t>
      </w:r>
    </w:p>
    <w:p w:rsidR="00800496" w:rsidRDefault="00800496" w:rsidP="00800496">
      <w:pPr>
        <w:pStyle w:val="a3"/>
        <w:numPr>
          <w:ilvl w:val="2"/>
          <w:numId w:val="5"/>
        </w:numPr>
        <w:ind w:left="0" w:firstLine="709"/>
      </w:pPr>
      <w:r>
        <w:t xml:space="preserve">расширением диапазона возможностей за счет освоения и вовлечения в воспитательную среду окружающей природной и социальной среды; </w:t>
      </w:r>
    </w:p>
    <w:p w:rsidR="00800496" w:rsidRDefault="00800496" w:rsidP="00800496">
      <w:pPr>
        <w:pStyle w:val="a3"/>
        <w:numPr>
          <w:ilvl w:val="2"/>
          <w:numId w:val="5"/>
        </w:numPr>
        <w:ind w:left="0" w:firstLine="709"/>
      </w:pPr>
      <w:r>
        <w:t xml:space="preserve">экономией времени и сил педагогического коллектива, поскольку преемственность и диалектичность в содержании, методах осуществления воспитания обеспечивают достижение поставленных воспитательных задач; </w:t>
      </w:r>
    </w:p>
    <w:p w:rsidR="00800496" w:rsidRDefault="00800496" w:rsidP="00800496">
      <w:pPr>
        <w:pStyle w:val="a3"/>
        <w:numPr>
          <w:ilvl w:val="2"/>
          <w:numId w:val="5"/>
        </w:numPr>
        <w:ind w:left="0" w:firstLine="709"/>
      </w:pPr>
      <w:r>
        <w:t xml:space="preserve">созданием условий для самореализации и самоутверждения личности учащегося, учителя, родителя, что способствует их творческому </w:t>
      </w:r>
      <w:r>
        <w:lastRenderedPageBreak/>
        <w:t xml:space="preserve">самовыражению и росту, проявлению неповторимой индивидуальности, </w:t>
      </w:r>
      <w:proofErr w:type="spellStart"/>
      <w:r>
        <w:t>гуманизации</w:t>
      </w:r>
      <w:proofErr w:type="spellEnd"/>
      <w:r>
        <w:t xml:space="preserve"> деловых и межличностных отношений в коллективе.</w:t>
      </w:r>
    </w:p>
    <w:p w:rsidR="00800496" w:rsidRDefault="00800496" w:rsidP="00800496">
      <w:r w:rsidRPr="00FE431B">
        <w:t>Организация воспитательной системы </w:t>
      </w:r>
      <w:r>
        <w:rPr>
          <w:shd w:val="clear" w:color="auto" w:fill="FFFFFF"/>
        </w:rPr>
        <w:t>– это упорядочение всех частей системы и деятельности всех ее участников для придания ей целеустремленности, для оптимизации ее функционирования и развития. Именно благодаря организации формируются все структуры воспитательной системы: структура управления, структура педагогических действий, структура отношений в коллективе и так далее</w:t>
      </w:r>
      <w:r w:rsidRPr="00803686">
        <w:rPr>
          <w:lang w:eastAsia="ru-RU"/>
        </w:rPr>
        <w:t>.</w:t>
      </w:r>
    </w:p>
    <w:p w:rsidR="00800496" w:rsidRDefault="00800496" w:rsidP="00800496">
      <w:r w:rsidRPr="00FE431B">
        <w:t>Общение как обязательный компонент воспитательной системы</w:t>
      </w:r>
      <w:r>
        <w:rPr>
          <w:shd w:val="clear" w:color="auto" w:fill="FFFFFF"/>
        </w:rPr>
        <w:t xml:space="preserve"> представляет собой единство трех элементов: информационного (обмен информацией), </w:t>
      </w:r>
      <w:proofErr w:type="spellStart"/>
      <w:r>
        <w:rPr>
          <w:shd w:val="clear" w:color="auto" w:fill="FFFFFF"/>
        </w:rPr>
        <w:t>перцептивного</w:t>
      </w:r>
      <w:proofErr w:type="spellEnd"/>
      <w:r>
        <w:rPr>
          <w:shd w:val="clear" w:color="auto" w:fill="FFFFFF"/>
        </w:rPr>
        <w:t xml:space="preserve"> (адекватное восприятие друг друга, взаимопонимание) и интерактивного (взаимодействие людей, включенных в воспитательную систему, их взаимное влияние друг на друга).</w:t>
      </w:r>
    </w:p>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Default="00800496" w:rsidP="00800496"/>
    <w:p w:rsidR="00800496" w:rsidRPr="00573A1B" w:rsidRDefault="00800496" w:rsidP="00800496"/>
    <w:p w:rsidR="00800496" w:rsidRDefault="00800496" w:rsidP="00800496">
      <w:pPr>
        <w:pStyle w:val="2"/>
        <w:ind w:firstLine="0"/>
        <w:jc w:val="center"/>
      </w:pPr>
      <w:bookmarkStart w:id="3" w:name="_Toc150509146"/>
      <w:r>
        <w:lastRenderedPageBreak/>
        <w:t>Этапы становления воспитательной системы</w:t>
      </w:r>
      <w:bookmarkEnd w:id="3"/>
    </w:p>
    <w:p w:rsidR="00800496" w:rsidRDefault="00800496" w:rsidP="00800496">
      <w:r>
        <w:t xml:space="preserve">В современной теории и практике получают развитие гуманистические воспитательные системы (Е.В. </w:t>
      </w:r>
      <w:proofErr w:type="spellStart"/>
      <w:r>
        <w:t>Бондаревская</w:t>
      </w:r>
      <w:proofErr w:type="spellEnd"/>
      <w:r>
        <w:t xml:space="preserve">, В.В. </w:t>
      </w:r>
      <w:proofErr w:type="spellStart"/>
      <w:r>
        <w:t>Караковский</w:t>
      </w:r>
      <w:proofErr w:type="spellEnd"/>
      <w:r>
        <w:t>, Л.И. Новикова и другие). Система воспитания становится средой жизнедеятельности и творческого развития ребенка. Личностно-ориентированный подход предполагает, что в воспитательной системе управление не распространяется непосредственно на личность; предметом управления становится создание условий, среды воспитанника, отбор личностно-развивающего содержания, разработка технологий, осуществление мониторинга воспитанности.</w:t>
      </w:r>
    </w:p>
    <w:p w:rsidR="00800496" w:rsidRDefault="00800496" w:rsidP="00800496">
      <w:r>
        <w:t xml:space="preserve">Опыт показывает, что воспитательная система проходит в своем развитии четыре основных этапа. </w:t>
      </w:r>
    </w:p>
    <w:p w:rsidR="00800496" w:rsidRDefault="00800496" w:rsidP="00800496">
      <w:r>
        <w:t xml:space="preserve">Первый этап — становление системы. В качестве важной составляющей этого этапа следует выделить прогностическую стадию. Именно здесь осуществляется разработка теоретической концепции будущей воспитательной системы, моделируется ее структура, устанавливаются связи между ее компонентами. Главная цель первого этапа — выработка нового педагогического мышления, формирование коллектива единомышленников. На данном этапе компоненты системы работают отдельно, внутренние связи между ними недостаточно прочны, преобладают организационные аспекты, осуществляется педагогический поиск, формируются стили общения, нарабатываются технологии, зарождаются традиции. Основными методами становления воспитательной системы являются методы убеждения, требования, перспективы. Взаимодействие с окружающей средой чаще всего носит стихийный характер. Темпы </w:t>
      </w:r>
      <w:proofErr w:type="spellStart"/>
      <w:r>
        <w:t>системообразования</w:t>
      </w:r>
      <w:proofErr w:type="spellEnd"/>
      <w:r>
        <w:t xml:space="preserve"> в этот период должны быть достаточно высокими. </w:t>
      </w:r>
    </w:p>
    <w:p w:rsidR="00800496" w:rsidRDefault="00800496" w:rsidP="00800496">
      <w:r>
        <w:t xml:space="preserve">Второй этап — отработка системы. На этом этапе происходит развитие коллектива, органов </w:t>
      </w:r>
      <w:proofErr w:type="spellStart"/>
      <w:r>
        <w:t>соуправления</w:t>
      </w:r>
      <w:proofErr w:type="spellEnd"/>
      <w:r>
        <w:t xml:space="preserve"> и самоуправления, утверждаются </w:t>
      </w:r>
      <w:proofErr w:type="spellStart"/>
      <w:r>
        <w:t>системообразующие</w:t>
      </w:r>
      <w:proofErr w:type="spellEnd"/>
      <w:r>
        <w:t xml:space="preserve"> виды деятельности, приоритетные направления </w:t>
      </w:r>
      <w:r>
        <w:lastRenderedPageBreak/>
        <w:t xml:space="preserve">функционирования системы, закрепляются традиции, идет отработка наиболее эффективных педагогических технологий. Главными методами развития воспитательной системы становятся методы организации разносторонней деятельности, общения, опыта общественного поведения, стимулирования и мотивации деятельности и поведения. Трудности педагогического управления воспитательной системы школы на этом этапе связаны с согласованием темпов развития ученического и педагогического коллективов. </w:t>
      </w:r>
    </w:p>
    <w:p w:rsidR="00800496" w:rsidRDefault="00800496" w:rsidP="00800496">
      <w:r>
        <w:t xml:space="preserve">Третий этап — окончательное оформление системы. На данной стадии коллектив — это содружество детей и взрослых, связанных единой целью, общей деятельностью, отношениями сотрудничества, творчества. В центре внимания здесь — воспитание свободной, гуманной, духовной, творческой, практичной личности, развитие демократического стиля руководства и отношений, повышение уровня культуры. Все это, по мнению Е.В. </w:t>
      </w:r>
      <w:proofErr w:type="spellStart"/>
      <w:r>
        <w:t>Бондаревской</w:t>
      </w:r>
      <w:proofErr w:type="spellEnd"/>
      <w:r>
        <w:t>, является ярким показателем обновления воспитания, опирающегося на принципы гуманизма. Внимание акцентируется на методах самовоспитания и перевоспитания, самоуправления, саморазвития, самоконтроля и самооценки, происходит накопление традиций и передача их от поколения к поколению. Воспитательная система и среда активно и творчески взаимодействуют друг с другом.</w:t>
      </w:r>
    </w:p>
    <w:p w:rsidR="00800496" w:rsidRDefault="00800496" w:rsidP="00800496">
      <w:r>
        <w:t xml:space="preserve">Четвертый этап – это обновление, перестройка системы. Этот этап может быть связан с кризисным периодом в развитии системы. Кризис воспитательной системы вызывается, например, усталостью в коллективе, остановкой в совершенствовании деятельности, дефицитом новизны, творчества и т. п. Для сохранения системы необходимы: усложнение целей и задач, смена ведущей деятельности, ее содержания и методов с учетом социальной ситуации при сохранении теоретической концепции школы. Обновление воспитательной системы идет на основе инноваций, развития творчества, изменения организации управления в направлении развития демократизации и </w:t>
      </w:r>
      <w:proofErr w:type="spellStart"/>
      <w:r>
        <w:t>гуманизации</w:t>
      </w:r>
      <w:proofErr w:type="spellEnd"/>
      <w:r>
        <w:t xml:space="preserve">. </w:t>
      </w:r>
    </w:p>
    <w:p w:rsidR="00800496" w:rsidRDefault="00800496" w:rsidP="00800496">
      <w:pPr>
        <w:pStyle w:val="2"/>
        <w:ind w:firstLine="0"/>
        <w:jc w:val="center"/>
      </w:pPr>
      <w:r>
        <w:lastRenderedPageBreak/>
        <w:t>Заключение</w:t>
      </w:r>
    </w:p>
    <w:p w:rsidR="00800496" w:rsidRDefault="00800496" w:rsidP="00800496">
      <w:r>
        <w:t>Этапы развития воспитательной системы соответствуют этапам развития коллектива, который является ее ядром. Движение от одной ступени развития к другой, более высокой, возможно только в результате целенаправленной работы, проводимой командой единомышленников. Успех этой работы зависит в первую очередь от организации управленческой деятельности, которая включает в себя постоянное изучение и оценку качества системы образования.</w:t>
      </w:r>
    </w:p>
    <w:p w:rsidR="00800496" w:rsidRDefault="00800496" w:rsidP="00800496">
      <w:r>
        <w:t>Здесь можно говорить об определенной технологии и методологии создания и развития воспитательной системы, а именно: выявлении ведущей идеи, формулировании основных целей и задач, формировании на их основе теоретической концепции, конкретизации компонентов системы и механизмов их взаимодействия, выявлении и использовании вариативных педагогических технологий и методы, создающие необходимые для этого условия.</w:t>
      </w:r>
    </w:p>
    <w:p w:rsidR="00800496" w:rsidRDefault="00800496" w:rsidP="00800496">
      <w:r>
        <w:t xml:space="preserve">Воспитательная система успешно развивается, если она практична и современна, находится в центре внимания всего преподавательского состава и постоянно совершенствуется на основе принципов демократизации и </w:t>
      </w:r>
      <w:proofErr w:type="spellStart"/>
      <w:r>
        <w:t>гуманизации</w:t>
      </w:r>
      <w:proofErr w:type="spellEnd"/>
      <w:r>
        <w:t xml:space="preserve">, </w:t>
      </w:r>
      <w:proofErr w:type="spellStart"/>
      <w:r>
        <w:t>креативности</w:t>
      </w:r>
      <w:proofErr w:type="spellEnd"/>
      <w:r>
        <w:t xml:space="preserve"> и инновационных подходов к организации деятельности.</w:t>
      </w:r>
    </w:p>
    <w:p w:rsidR="00800496" w:rsidRDefault="00800496">
      <w:pPr>
        <w:spacing w:after="200" w:line="276" w:lineRule="auto"/>
        <w:ind w:firstLine="0"/>
        <w:jc w:val="left"/>
      </w:pPr>
      <w:r>
        <w:br w:type="page"/>
      </w:r>
    </w:p>
    <w:p w:rsidR="000C1897" w:rsidRDefault="00800496">
      <w:r>
        <w:lastRenderedPageBreak/>
        <w:t>Список используемой литературы</w:t>
      </w:r>
    </w:p>
    <w:p w:rsidR="00800496" w:rsidRPr="00C827E3" w:rsidRDefault="00800496" w:rsidP="00800496">
      <w:pPr>
        <w:pStyle w:val="a3"/>
        <w:numPr>
          <w:ilvl w:val="1"/>
          <w:numId w:val="6"/>
        </w:numPr>
        <w:ind w:left="0" w:firstLine="709"/>
        <w:rPr>
          <w:rFonts w:cs="Times New Roman"/>
          <w:color w:val="000000" w:themeColor="text1"/>
          <w:szCs w:val="28"/>
        </w:rPr>
      </w:pPr>
      <w:proofErr w:type="spellStart"/>
      <w:r>
        <w:t>Алмазова</w:t>
      </w:r>
      <w:proofErr w:type="spellEnd"/>
      <w:r>
        <w:t xml:space="preserve">, И.Г., </w:t>
      </w:r>
      <w:proofErr w:type="spellStart"/>
      <w:r>
        <w:t>Долгошеева</w:t>
      </w:r>
      <w:proofErr w:type="spellEnd"/>
      <w:r>
        <w:t xml:space="preserve"> Е.В., </w:t>
      </w:r>
      <w:proofErr w:type="spellStart"/>
      <w:r>
        <w:t>Числова</w:t>
      </w:r>
      <w:proofErr w:type="spellEnd"/>
      <w:r>
        <w:t xml:space="preserve"> С.Н. Теория и методика воспитания: курс лекций и практикум. – Елец: Елецкий государственный университет им. И.А. Бунина, 2021. – 92 с.;</w:t>
      </w:r>
    </w:p>
    <w:p w:rsidR="00800496" w:rsidRPr="00655729" w:rsidRDefault="00800496" w:rsidP="00800496">
      <w:pPr>
        <w:pStyle w:val="a3"/>
        <w:numPr>
          <w:ilvl w:val="1"/>
          <w:numId w:val="6"/>
        </w:numPr>
        <w:ind w:left="0" w:firstLine="709"/>
        <w:rPr>
          <w:rFonts w:cs="Times New Roman"/>
          <w:color w:val="000000" w:themeColor="text1"/>
          <w:szCs w:val="28"/>
        </w:rPr>
      </w:pPr>
      <w:proofErr w:type="spellStart"/>
      <w:r>
        <w:rPr>
          <w:rFonts w:cs="Times New Roman"/>
          <w:szCs w:val="28"/>
        </w:rPr>
        <w:t>Апрелев</w:t>
      </w:r>
      <w:proofErr w:type="spellEnd"/>
      <w:r>
        <w:rPr>
          <w:rFonts w:cs="Times New Roman"/>
          <w:szCs w:val="28"/>
        </w:rPr>
        <w:t xml:space="preserve">, Д.В. </w:t>
      </w:r>
      <w:r>
        <w:t xml:space="preserve">Технология </w:t>
      </w:r>
      <w:proofErr w:type="gramStart"/>
      <w:r>
        <w:t>гуманистического воспитания</w:t>
      </w:r>
      <w:proofErr w:type="gramEnd"/>
      <w:r w:rsidRPr="009668D2">
        <w:rPr>
          <w:rFonts w:cs="Times New Roman"/>
          <w:szCs w:val="28"/>
        </w:rPr>
        <w:t xml:space="preserve"> </w:t>
      </w:r>
      <w:r>
        <w:rPr>
          <w:rFonts w:cs="Times New Roman"/>
          <w:szCs w:val="28"/>
        </w:rPr>
        <w:t xml:space="preserve">/ Д.В. </w:t>
      </w:r>
      <w:proofErr w:type="spellStart"/>
      <w:r>
        <w:rPr>
          <w:rFonts w:cs="Times New Roman"/>
          <w:szCs w:val="28"/>
        </w:rPr>
        <w:t>Апрелев</w:t>
      </w:r>
      <w:proofErr w:type="spellEnd"/>
      <w:r>
        <w:rPr>
          <w:rFonts w:cs="Times New Roman"/>
          <w:szCs w:val="28"/>
        </w:rPr>
        <w:t xml:space="preserve"> </w:t>
      </w:r>
      <w:r w:rsidRPr="009668D2">
        <w:rPr>
          <w:rFonts w:cs="Times New Roman"/>
          <w:szCs w:val="28"/>
        </w:rPr>
        <w:t xml:space="preserve">[Электронный ресурс] // </w:t>
      </w:r>
      <w:proofErr w:type="spellStart"/>
      <w:r>
        <w:t>Репозиторий</w:t>
      </w:r>
      <w:proofErr w:type="spellEnd"/>
      <w:r>
        <w:t xml:space="preserve"> БГПУ</w:t>
      </w:r>
      <w:r w:rsidRPr="009668D2">
        <w:rPr>
          <w:rFonts w:cs="Times New Roman"/>
          <w:szCs w:val="28"/>
        </w:rPr>
        <w:t xml:space="preserve"> – 20</w:t>
      </w:r>
      <w:r>
        <w:rPr>
          <w:rFonts w:cs="Times New Roman"/>
          <w:szCs w:val="28"/>
        </w:rPr>
        <w:t>19</w:t>
      </w:r>
      <w:r w:rsidRPr="009668D2">
        <w:rPr>
          <w:rFonts w:cs="Times New Roman"/>
          <w:szCs w:val="28"/>
        </w:rPr>
        <w:t>.</w:t>
      </w:r>
      <w:r w:rsidRPr="00F913E2">
        <w:t xml:space="preserve"> — Режим </w:t>
      </w:r>
      <w:r w:rsidRPr="00DB2E29">
        <w:t>https://elib.bspu.by/bitstream/doc/42569/1/СП-181%20Апрелев%20Дмитрий%20Владиславович%202-конвертирован.pdf</w:t>
      </w:r>
      <w:r w:rsidRPr="00F913E2">
        <w:t xml:space="preserve"> — Дата доступа: </w:t>
      </w:r>
      <w:r>
        <w:t>10.11</w:t>
      </w:r>
      <w:r w:rsidRPr="00F913E2">
        <w:t>.2023;</w:t>
      </w:r>
    </w:p>
    <w:p w:rsidR="00800496" w:rsidRPr="007C261B" w:rsidRDefault="00800496" w:rsidP="00800496">
      <w:pPr>
        <w:pStyle w:val="a3"/>
        <w:numPr>
          <w:ilvl w:val="1"/>
          <w:numId w:val="6"/>
        </w:numPr>
        <w:ind w:left="0" w:firstLine="709"/>
        <w:rPr>
          <w:rFonts w:cs="Times New Roman"/>
          <w:color w:val="000000" w:themeColor="text1"/>
          <w:szCs w:val="28"/>
        </w:rPr>
      </w:pPr>
      <w:r>
        <w:rPr>
          <w:rFonts w:cs="Times New Roman"/>
          <w:szCs w:val="28"/>
        </w:rPr>
        <w:t>Астафьева, Л.</w:t>
      </w:r>
      <w:r>
        <w:rPr>
          <w:rFonts w:cs="Times New Roman"/>
          <w:color w:val="000000" w:themeColor="text1"/>
          <w:szCs w:val="28"/>
        </w:rPr>
        <w:t xml:space="preserve">С. Воспитательная система: Теоретико-методологические основы и понятия / Л.С. Астафьева </w:t>
      </w:r>
      <w:r w:rsidRPr="009668D2">
        <w:rPr>
          <w:rFonts w:cs="Times New Roman"/>
          <w:szCs w:val="28"/>
        </w:rPr>
        <w:t xml:space="preserve">[Электронный ресурс] // </w:t>
      </w:r>
      <w:r>
        <w:t>Университет им. В.И. Вернадского</w:t>
      </w:r>
      <w:r w:rsidRPr="009668D2">
        <w:rPr>
          <w:rFonts w:cs="Times New Roman"/>
          <w:szCs w:val="28"/>
        </w:rPr>
        <w:t xml:space="preserve"> – 20</w:t>
      </w:r>
      <w:r>
        <w:rPr>
          <w:rFonts w:cs="Times New Roman"/>
          <w:szCs w:val="28"/>
        </w:rPr>
        <w:t>12</w:t>
      </w:r>
      <w:r w:rsidRPr="009668D2">
        <w:rPr>
          <w:rFonts w:cs="Times New Roman"/>
          <w:szCs w:val="28"/>
        </w:rPr>
        <w:t>.</w:t>
      </w:r>
      <w:r w:rsidRPr="00F913E2">
        <w:t xml:space="preserve"> — Режим </w:t>
      </w:r>
      <w:r w:rsidRPr="00AD6B48">
        <w:t>http://vernadsky.tstu.ru/pdf/2012/05/11.pdf</w:t>
      </w:r>
      <w:r w:rsidRPr="00F913E2">
        <w:t xml:space="preserve"> — Дата доступа: </w:t>
      </w:r>
      <w:r>
        <w:t>10.11</w:t>
      </w:r>
      <w:r w:rsidRPr="00F913E2">
        <w:t>.2023;</w:t>
      </w:r>
    </w:p>
    <w:p w:rsidR="00800496" w:rsidRPr="007C261B" w:rsidRDefault="00800496" w:rsidP="00800496">
      <w:pPr>
        <w:pStyle w:val="a3"/>
        <w:numPr>
          <w:ilvl w:val="1"/>
          <w:numId w:val="6"/>
        </w:numPr>
        <w:ind w:left="0" w:firstLine="709"/>
        <w:rPr>
          <w:rFonts w:cs="Times New Roman"/>
          <w:color w:val="000000" w:themeColor="text1"/>
          <w:szCs w:val="28"/>
        </w:rPr>
      </w:pPr>
      <w:r>
        <w:rPr>
          <w:rFonts w:cs="Times New Roman"/>
          <w:szCs w:val="28"/>
        </w:rPr>
        <w:t xml:space="preserve">Баранова, Л.И. Методика воспитательной работы / Л.И. Баранова </w:t>
      </w:r>
      <w:r w:rsidRPr="009668D2">
        <w:rPr>
          <w:rFonts w:cs="Times New Roman"/>
          <w:szCs w:val="28"/>
        </w:rPr>
        <w:t xml:space="preserve">[Электронный ресурс] // </w:t>
      </w:r>
      <w:r>
        <w:t>БГПУ</w:t>
      </w:r>
      <w:r w:rsidRPr="009668D2">
        <w:rPr>
          <w:rFonts w:cs="Times New Roman"/>
          <w:szCs w:val="28"/>
        </w:rPr>
        <w:t xml:space="preserve"> – 20</w:t>
      </w:r>
      <w:r>
        <w:rPr>
          <w:rFonts w:cs="Times New Roman"/>
          <w:szCs w:val="28"/>
        </w:rPr>
        <w:t>12</w:t>
      </w:r>
      <w:r w:rsidRPr="009668D2">
        <w:rPr>
          <w:rFonts w:cs="Times New Roman"/>
          <w:szCs w:val="28"/>
        </w:rPr>
        <w:t>.</w:t>
      </w:r>
      <w:r w:rsidRPr="00F913E2">
        <w:t xml:space="preserve"> — Режим </w:t>
      </w:r>
      <w:r w:rsidRPr="00BA1B17">
        <w:t>file:///E:/зачетка/зачетка%20с%2029.04.2023/Ноябрь/ЗАКАЗ%20№%202310-4648/Баранова%20Л.И.%20МинскБГПУ%202012МЕТОДИКА%20ВОСПИТАТЕЛЬНОЙ%20РАБОТЫ.pdf</w:t>
      </w:r>
      <w:r w:rsidRPr="00F913E2">
        <w:t xml:space="preserve"> — Дата доступа: </w:t>
      </w:r>
      <w:r>
        <w:t>10.11</w:t>
      </w:r>
      <w:r w:rsidRPr="00F913E2">
        <w:t>.2023;</w:t>
      </w:r>
    </w:p>
    <w:p w:rsidR="00800496" w:rsidRPr="00D62C1C" w:rsidRDefault="00800496" w:rsidP="00800496">
      <w:pPr>
        <w:pStyle w:val="a3"/>
        <w:numPr>
          <w:ilvl w:val="1"/>
          <w:numId w:val="6"/>
        </w:numPr>
        <w:ind w:left="0" w:firstLine="709"/>
        <w:rPr>
          <w:rFonts w:cs="Times New Roman"/>
          <w:color w:val="000000" w:themeColor="text1"/>
          <w:szCs w:val="28"/>
        </w:rPr>
      </w:pPr>
      <w:r>
        <w:rPr>
          <w:rFonts w:cs="Times New Roman"/>
          <w:szCs w:val="28"/>
        </w:rPr>
        <w:t xml:space="preserve">Булахова, Е.А. Воспитательная система / Е.А. Булахова </w:t>
      </w:r>
      <w:r w:rsidRPr="009668D2">
        <w:rPr>
          <w:rFonts w:cs="Times New Roman"/>
          <w:szCs w:val="28"/>
        </w:rPr>
        <w:t xml:space="preserve">[Электронный ресурс] // </w:t>
      </w:r>
      <w:r>
        <w:t>Справочник от автор24</w:t>
      </w:r>
      <w:r w:rsidRPr="009668D2">
        <w:rPr>
          <w:rFonts w:cs="Times New Roman"/>
          <w:szCs w:val="28"/>
        </w:rPr>
        <w:t xml:space="preserve"> – 20</w:t>
      </w:r>
      <w:r>
        <w:rPr>
          <w:rFonts w:cs="Times New Roman"/>
          <w:szCs w:val="28"/>
        </w:rPr>
        <w:t>22</w:t>
      </w:r>
      <w:r w:rsidRPr="009668D2">
        <w:rPr>
          <w:rFonts w:cs="Times New Roman"/>
          <w:szCs w:val="28"/>
        </w:rPr>
        <w:t>.</w:t>
      </w:r>
      <w:r w:rsidRPr="00F913E2">
        <w:t xml:space="preserve"> — Режим </w:t>
      </w:r>
      <w:r w:rsidRPr="008E7C9A">
        <w:t>https://spravochnick.ru/pedagogika/vospitatelnaya_sistema/</w:t>
      </w:r>
      <w:r w:rsidRPr="00F913E2">
        <w:t xml:space="preserve"> — Дата доступа: </w:t>
      </w:r>
      <w:r>
        <w:t>10.11.2023.</w:t>
      </w:r>
    </w:p>
    <w:p w:rsidR="00800496" w:rsidRDefault="00800496"/>
    <w:sectPr w:rsidR="00800496" w:rsidSect="00B81883">
      <w:type w:val="oddPag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52F8"/>
    <w:multiLevelType w:val="hybridMultilevel"/>
    <w:tmpl w:val="5EFA06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5EE12FF"/>
    <w:multiLevelType w:val="hybridMultilevel"/>
    <w:tmpl w:val="F4ACF4E8"/>
    <w:lvl w:ilvl="0" w:tplc="0419000F">
      <w:start w:val="1"/>
      <w:numFmt w:val="decimal"/>
      <w:lvlText w:val="%1."/>
      <w:lvlJc w:val="left"/>
      <w:pPr>
        <w:ind w:left="1429" w:hanging="360"/>
      </w:pPr>
    </w:lvl>
    <w:lvl w:ilvl="1" w:tplc="3DEA92B4">
      <w:start w:val="1"/>
      <w:numFmt w:val="decimal"/>
      <w:lvlText w:val="%2)"/>
      <w:lvlJc w:val="left"/>
      <w:pPr>
        <w:ind w:left="2869" w:hanging="1080"/>
      </w:pPr>
      <w:rPr>
        <w:rFonts w:hint="default"/>
      </w:rPr>
    </w:lvl>
    <w:lvl w:ilvl="2" w:tplc="04190001">
      <w:start w:val="1"/>
      <w:numFmt w:val="bullet"/>
      <w:lvlText w:val=""/>
      <w:lvlJc w:val="left"/>
      <w:pPr>
        <w:ind w:left="3769" w:hanging="10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0A5272"/>
    <w:multiLevelType w:val="hybridMultilevel"/>
    <w:tmpl w:val="711A8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3259ED"/>
    <w:multiLevelType w:val="multilevel"/>
    <w:tmpl w:val="BC74261A"/>
    <w:lvl w:ilvl="0">
      <w:start w:val="1"/>
      <w:numFmt w:val="decimal"/>
      <w:lvlText w:val="%1"/>
      <w:lvlJc w:val="left"/>
      <w:pPr>
        <w:ind w:left="450" w:hanging="450"/>
      </w:pPr>
      <w:rPr>
        <w:rFonts w:hint="default"/>
      </w:rPr>
    </w:lvl>
    <w:lvl w:ilvl="1">
      <w:start w:val="1"/>
      <w:numFmt w:val="decimal"/>
      <w:lvlText w:val="%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5D5698B"/>
    <w:multiLevelType w:val="multilevel"/>
    <w:tmpl w:val="8978363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nsid w:val="6E573E8F"/>
    <w:multiLevelType w:val="hybridMultilevel"/>
    <w:tmpl w:val="2FE029D2"/>
    <w:lvl w:ilvl="0" w:tplc="0419000F">
      <w:start w:val="1"/>
      <w:numFmt w:val="decimal"/>
      <w:lvlText w:val="%1."/>
      <w:lvlJc w:val="left"/>
      <w:pPr>
        <w:ind w:left="1429" w:hanging="360"/>
      </w:pPr>
    </w:lvl>
    <w:lvl w:ilvl="1" w:tplc="3DEA92B4">
      <w:start w:val="1"/>
      <w:numFmt w:val="decimal"/>
      <w:lvlText w:val="%2)"/>
      <w:lvlJc w:val="left"/>
      <w:pPr>
        <w:ind w:left="2869" w:hanging="1080"/>
      </w:pPr>
      <w:rPr>
        <w:rFonts w:hint="default"/>
      </w:rPr>
    </w:lvl>
    <w:lvl w:ilvl="2" w:tplc="CE02A288">
      <w:start w:val="6"/>
      <w:numFmt w:val="bullet"/>
      <w:lvlText w:val="•"/>
      <w:lvlJc w:val="left"/>
      <w:pPr>
        <w:ind w:left="3769" w:hanging="1080"/>
      </w:pPr>
      <w:rPr>
        <w:rFonts w:ascii="Times New Roman" w:eastAsiaTheme="minorHAnsi" w:hAnsi="Times New Roman" w:cs="Times New Roman"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800496"/>
    <w:rsid w:val="000C1897"/>
    <w:rsid w:val="00333327"/>
    <w:rsid w:val="004F4774"/>
    <w:rsid w:val="006E5F3E"/>
    <w:rsid w:val="00800496"/>
    <w:rsid w:val="00B81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496"/>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800496"/>
    <w:pPr>
      <w:keepNext/>
      <w:keepLines/>
      <w:spacing w:after="360" w:line="240" w:lineRule="auto"/>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800496"/>
    <w:pPr>
      <w:keepNext/>
      <w:keepLines/>
      <w:spacing w:after="360" w:line="240" w:lineRule="auto"/>
      <w:outlineLvl w:val="1"/>
    </w:pPr>
    <w:rPr>
      <w:rFonts w:eastAsiaTheme="majorEastAsia" w:cstheme="majorBid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0496"/>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800496"/>
    <w:rPr>
      <w:rFonts w:ascii="Times New Roman" w:eastAsiaTheme="majorEastAsia" w:hAnsi="Times New Roman" w:cstheme="majorBidi"/>
      <w:b/>
      <w:bCs/>
      <w:sz w:val="32"/>
      <w:szCs w:val="26"/>
    </w:rPr>
  </w:style>
  <w:style w:type="paragraph" w:styleId="a3">
    <w:name w:val="List Paragraph"/>
    <w:basedOn w:val="a"/>
    <w:uiPriority w:val="34"/>
    <w:qFormat/>
    <w:rsid w:val="008004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2767</Words>
  <Characters>15777</Characters>
  <Application>Microsoft Office Word</Application>
  <DocSecurity>0</DocSecurity>
  <Lines>131</Lines>
  <Paragraphs>37</Paragraphs>
  <ScaleCrop>false</ScaleCrop>
  <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2024-05-27T18:21:00Z</dcterms:created>
  <dcterms:modified xsi:type="dcterms:W3CDTF">2024-05-27T18:27:00Z</dcterms:modified>
</cp:coreProperties>
</file>