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D77F37" w:rsidP="00D77F3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«Методические средства повышения познавательной активности детей в процессе развития речи»</w:t>
      </w:r>
    </w:p>
    <w:p w:rsidR="005F398F" w:rsidRDefault="005F398F" w:rsidP="00D77F3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дошкольного возраста необходимо повышать познавательную активность в ходе речевой работы с детьми. </w:t>
      </w:r>
    </w:p>
    <w:p w:rsidR="00C60D6C" w:rsidRPr="00D77F37" w:rsidRDefault="005F398F" w:rsidP="00C60D6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Современные требования ФГОС предполагают особую организацию обучения и воспитания дошкольников. Перед педагогами встает задача так построить образовательный процесс, чтобы у детей повышалась познавательная активность. Под познавательной активностью дошкольников  понимается желание и способность выполнять познавательную деятельность. Эта деятельность осуществляется детьми осознанн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они могут осознавать границу своего знания и незнания, определять задачу познавательной деятельности, способ ее решения и содержательно оценивать результат выполнения работы. Из сущности познавательной активности вытекает необходимость изучать с дошкольниками язык в проблемном ключе. Проблема инициирует осмысление детьми важнейших компонентов деятельности. Они учатся организовать и выполнять  соответствующие этапы работы самостоятельно. Одним из средств активизации познавательной деятельности выступают проблемные ситуации</w:t>
      </w:r>
      <w:r w:rsidR="00AF6AAB">
        <w:rPr>
          <w:rFonts w:ascii="Times New Roman" w:hAnsi="Times New Roman" w:cs="Times New Roman"/>
          <w:i w:val="0"/>
          <w:sz w:val="28"/>
          <w:szCs w:val="28"/>
          <w:lang w:val="ru-RU"/>
        </w:rPr>
        <w:t>, которые создает воспитатель. На материале развития реч</w:t>
      </w:r>
      <w:proofErr w:type="gramStart"/>
      <w:r w:rsidR="00AF6AAB"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 w:rsidR="00AF6AA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 речевые задания, выполнение которого вызывает у детей определенные затруднения или сомнения в правильности решения вследствие недостатка языковых знаний или умений. Анализ причин возникших затруднений помогает дошкольникам понять, в чем заключается разрыв в их знаниях</w:t>
      </w:r>
      <w:proofErr w:type="gramStart"/>
      <w:r w:rsidR="00AF6AA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C60D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 ребенок обнаружил</w:t>
      </w:r>
      <w:r w:rsidR="00C60D6C" w:rsidRPr="00C60D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60D6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незнание </w:t>
      </w:r>
    </w:p>
    <w:p w:rsidR="005F398F" w:rsidRDefault="00C60D6C" w:rsidP="00D77F3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него возникает желание это узнать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Поэтому дети естественно сформулировать  задачу дальнейшей речевой работы, что свидетельствует о ее понимании. Можно выделить типы проблемных ситуаций. </w:t>
      </w:r>
    </w:p>
    <w:p w:rsidR="00C60D6C" w:rsidRDefault="00C60D6C" w:rsidP="00C60D6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Сначала дошкольникам предлагается речевой материал, с которым они справляются, затем тот, который представляет трудность.</w:t>
      </w:r>
    </w:p>
    <w:p w:rsidR="00C60D6C" w:rsidRDefault="00C60D6C" w:rsidP="00C60D6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Проблема создается за счет столкновения правильных и неправильных образцов речи и обсуждения, какой вариант верный и почему (этого дошкольники не знают, не могут объяснить)</w:t>
      </w:r>
    </w:p>
    <w:p w:rsidR="0038284C" w:rsidRDefault="00C60D6C" w:rsidP="00C60D6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Проблема создается на основе смешения детьми слова (его звуковой формы) и понятия, которое это слово обозначает. </w:t>
      </w:r>
    </w:p>
    <w:p w:rsidR="0038284C" w:rsidRDefault="0038284C" w:rsidP="0038284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Очевидно, что создание проблемной ситуаци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достаточно трудоемкий процесс. Возникает желание сократить этот этап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Воспитатель прямо спрашивает у детей, знают ли они? Сообщает задачу, тему работы. При этом осмысление границы знании и незнания учебной задачи заменяется их «принятием», что не способствует развитию учебной самостоятельности. </w:t>
      </w:r>
    </w:p>
    <w:p w:rsidR="0038284C" w:rsidRDefault="0038284C" w:rsidP="0038284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 игровых моментов в организации познавательной деятельности дошкольников</w:t>
      </w:r>
      <w:r w:rsidR="003C6F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приветствуется. Важно иметь в виду, что не любые игровые приемы создают познавательную проблему. Если воспитатель предлагает поиграть в слова, а потом сообщает, что дети не знают таких слов</w:t>
      </w:r>
      <w:proofErr w:type="gramStart"/>
      <w:r w:rsidR="003C6F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="003C6F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не создает ситуацию в разрыве знаний. При проектировании проблемной ситуации воспитателю следует исходить из ее сущности и не подменять ее дидактической игрой. \</w:t>
      </w:r>
    </w:p>
    <w:p w:rsidR="003C6F2E" w:rsidRDefault="003C6F2E" w:rsidP="0038284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C6F2E" w:rsidRDefault="003C6F2E" w:rsidP="0038284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Существенную помощь в активизации действий по осознанию границы знания и незнания и задачи работы оказывают метасообщени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словесные сигналы воспитателя о том, что дошкольники выполняют познавательную деятельность). Метасообщения могут быть в форме побудительных предложений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Например: «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Подумайте чего вы еще не знаете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о…?» </w:t>
      </w:r>
    </w:p>
    <w:p w:rsidR="003C6F2E" w:rsidRDefault="003C6F2E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дошкольников повышается познавательная активность, если выполнение речевых упражнений требует не имитации способа работы, а его выбора. К таким упражнениям относятся задания- «ловушки»</w:t>
      </w:r>
      <w:proofErr w:type="gramStart"/>
      <w:r w:rsidR="00ED390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ED390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Среди них можно выделить виды. </w:t>
      </w:r>
    </w:p>
    <w:p w:rsidR="00ED3907" w:rsidRDefault="00ED3907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1.Задания с недостающими данными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«Как нужно говорить: веселый Женя или веселая Женя?».  Решение зависит от того, кто Женя- мальчик или девочка? Этой информации в задании нет. Поэтому детям для его выполнения нужно запросить  недостающие сведения. Формулировка запроса требует предварительного осмысления способа речевого действия. </w:t>
      </w:r>
    </w:p>
    <w:p w:rsidR="00ED3907" w:rsidRDefault="00ED3907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2.Задания, не имеющие решения. «Найди среди слов те, которые не изменяются, если их поставить рядом со словом много». Данные слова: сапоги, кружки, шары, гнезда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верно выполнить это задание, дошкольникам требуется менять форму этих слов, сочетая их  с много, сравнивать их, возвращаться к условию задания (условие деятельности). В итоге дети смогут сделать вывод, что таких слов нет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в силу привычки исполнительского стиля работы они назовут неизменимые слова, то могут легко обнаружить свою ошибку, употребив их в речи с указанным словом. </w:t>
      </w:r>
    </w:p>
    <w:p w:rsidR="00ED3907" w:rsidRDefault="00ED3907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задани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ложные утверждения педагога. </w:t>
      </w:r>
      <w:r w:rsidR="00724C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«Я считаю, что правильно сказать так: «Не хватает всем </w:t>
      </w:r>
      <w:proofErr w:type="spellStart"/>
      <w:r w:rsidR="00724C55">
        <w:rPr>
          <w:rFonts w:ascii="Times New Roman" w:hAnsi="Times New Roman" w:cs="Times New Roman"/>
          <w:i w:val="0"/>
          <w:sz w:val="28"/>
          <w:szCs w:val="28"/>
          <w:lang w:val="ru-RU"/>
        </w:rPr>
        <w:t>местов</w:t>
      </w:r>
      <w:proofErr w:type="spellEnd"/>
      <w:r w:rsidR="00724C55">
        <w:rPr>
          <w:rFonts w:ascii="Times New Roman" w:hAnsi="Times New Roman" w:cs="Times New Roman"/>
          <w:i w:val="0"/>
          <w:sz w:val="28"/>
          <w:szCs w:val="28"/>
          <w:lang w:val="ru-RU"/>
        </w:rPr>
        <w:t>». Права ли я?»</w:t>
      </w:r>
      <w:proofErr w:type="gramStart"/>
      <w:r w:rsidR="00724C5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724C5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Если все дети соглашаются, педагог сообщает, что ввела их в заблуждение и сообщает как правильно нужно сказать. </w:t>
      </w:r>
    </w:p>
    <w:p w:rsidR="00724C55" w:rsidRDefault="00724C55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Активизация познавательной деятельности способствует восстановлению словесных цепочек. Данное задание инициирует осмысление способа действия, так как требует обнаружения причины появления каждого звена- слова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процессе проектирования осознания детьми познавательной деятельности педагогу не следует смешивать осмысление способа решения  (как я делаю, почему так) и понимание содержания  выполняемых действий (что я делаю). Последнее прямо не связано с познавательной активностью. </w:t>
      </w:r>
    </w:p>
    <w:p w:rsidR="00724C55" w:rsidRDefault="00724C55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Рефлексия детьми работы  (в значении ее оценки) вошла в структуру речевой деятельности ДОО. Это является важнейшим компонентом активизации познавательной деятельности детей</w:t>
      </w:r>
      <w:proofErr w:type="gramStart"/>
      <w:r w:rsidR="007B1F3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7B1F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организации содержательного анализа результатов работы можно задать </w:t>
      </w:r>
      <w:proofErr w:type="gramStart"/>
      <w:r w:rsidR="007B1F3E">
        <w:rPr>
          <w:rFonts w:ascii="Times New Roman" w:hAnsi="Times New Roman" w:cs="Times New Roman"/>
          <w:i w:val="0"/>
          <w:sz w:val="28"/>
          <w:szCs w:val="28"/>
          <w:lang w:val="ru-RU"/>
        </w:rPr>
        <w:t>вопрос</w:t>
      </w:r>
      <w:proofErr w:type="gramEnd"/>
      <w:r w:rsidR="007B1F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«какие слова научились правильно говорить?» </w:t>
      </w:r>
    </w:p>
    <w:p w:rsidR="007B1F3E" w:rsidRDefault="007B1F3E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Вся эта работа  является важнейшим средством реализации идеи  преемственности между ДОО и школой, решения проблемы развития учебной самостоятельности детей. </w:t>
      </w:r>
    </w:p>
    <w:p w:rsidR="00724C55" w:rsidRDefault="00724C55" w:rsidP="003C6F2E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60D6C" w:rsidRPr="0038284C" w:rsidRDefault="00C60D6C" w:rsidP="0038284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284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sectPr w:rsidR="00C60D6C" w:rsidRPr="0038284C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6838"/>
    <w:multiLevelType w:val="hybridMultilevel"/>
    <w:tmpl w:val="A2E4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F37"/>
    <w:rsid w:val="00143399"/>
    <w:rsid w:val="00152B94"/>
    <w:rsid w:val="0031109A"/>
    <w:rsid w:val="00335121"/>
    <w:rsid w:val="0038284C"/>
    <w:rsid w:val="003C6F2E"/>
    <w:rsid w:val="0052042A"/>
    <w:rsid w:val="005B5DA6"/>
    <w:rsid w:val="005F398F"/>
    <w:rsid w:val="00724C55"/>
    <w:rsid w:val="007B1F3E"/>
    <w:rsid w:val="00AF6AAB"/>
    <w:rsid w:val="00C60D6C"/>
    <w:rsid w:val="00D77F37"/>
    <w:rsid w:val="00E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dcterms:created xsi:type="dcterms:W3CDTF">2022-09-15T07:00:00Z</dcterms:created>
  <dcterms:modified xsi:type="dcterms:W3CDTF">2022-10-06T07:29:00Z</dcterms:modified>
</cp:coreProperties>
</file>