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CB" w:rsidRDefault="005B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13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6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воспитательной функции современных прародителей</w:t>
      </w:r>
      <w:r w:rsidR="00D616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50D" w:rsidRDefault="0071350D" w:rsidP="005B1B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50D">
        <w:rPr>
          <w:rFonts w:ascii="Times New Roman" w:hAnsi="Times New Roman" w:cs="Times New Roman"/>
          <w:color w:val="000000"/>
          <w:sz w:val="28"/>
          <w:szCs w:val="28"/>
        </w:rPr>
        <w:t xml:space="preserve">Самые родные и близкие люди для ребенка после родителей, </w:t>
      </w:r>
      <w:proofErr w:type="gramStart"/>
      <w:r w:rsidRPr="0071350D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71350D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 бабушка и дедушка.</w:t>
      </w:r>
      <w:r w:rsidRPr="0071350D">
        <w:rPr>
          <w:rFonts w:ascii="Arial" w:hAnsi="Arial" w:cs="Arial"/>
          <w:color w:val="000000"/>
        </w:rPr>
        <w:t xml:space="preserve"> </w:t>
      </w:r>
      <w:r w:rsidRPr="0071350D">
        <w:rPr>
          <w:rFonts w:ascii="Times New Roman" w:hAnsi="Times New Roman" w:cs="Times New Roman"/>
          <w:color w:val="000000"/>
          <w:sz w:val="28"/>
          <w:szCs w:val="28"/>
        </w:rPr>
        <w:t>Их отношение к внукам имеет эмоциональную основу, оно подлинно и бескорыстно. Связь между поколениями и преемств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енность опыта имеют большое </w:t>
      </w:r>
      <w:r w:rsidRPr="0071350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значение, хоть и не всегда осознаются членами семьи. Бабушки и дедушки осознают </w:t>
      </w:r>
      <w:proofErr w:type="spellStart"/>
      <w:r w:rsidRPr="0071350D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71350D">
        <w:rPr>
          <w:rFonts w:ascii="Times New Roman" w:hAnsi="Times New Roman" w:cs="Times New Roman"/>
          <w:color w:val="000000"/>
          <w:sz w:val="28"/>
          <w:szCs w:val="28"/>
        </w:rPr>
        <w:t xml:space="preserve"> детства в большей степени, чем их взрослые дети. </w:t>
      </w:r>
    </w:p>
    <w:p w:rsidR="005B1B9C" w:rsidRDefault="005B1B9C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50D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считать, что снижение авторитета старшего поколения связано с кризисом института семьи. Число семей  без детей или с одним ребенком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нуклиарная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семья)  неуклонно растет, неустойчивость супружеских отношений влияет на количество разводов, искажаются родовые и семейные связи, происходит нарушение преемственности поколений, усугубляется индивидуализм молодых и обостряется чувство ненужности людей старшего возраста.</w:t>
      </w:r>
    </w:p>
    <w:p w:rsidR="005B1B9C" w:rsidRDefault="005B1B9C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нужно учитывать и тот факт, что не все прародители готовы к новой роли бабушек и дедушек. </w:t>
      </w:r>
      <w:r w:rsidR="007D2EEC">
        <w:rPr>
          <w:rFonts w:ascii="Times New Roman" w:hAnsi="Times New Roman" w:cs="Times New Roman"/>
          <w:sz w:val="28"/>
          <w:szCs w:val="28"/>
        </w:rPr>
        <w:t xml:space="preserve">Многие активные, успешные, вовлеченные в профессиональную деятельность  люди рассматривают предложение  со стороны взрослых детей участвовать в воспитании внуков как посягательство на их личное время, как угрозу карьерному росту. Некоторые настаивают, чтобы внуки называли их по имени и не напоминали о новом семейном статусе. </w:t>
      </w:r>
    </w:p>
    <w:p w:rsidR="007D2EEC" w:rsidRDefault="007D2EEC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5F4B">
        <w:rPr>
          <w:rFonts w:ascii="Times New Roman" w:hAnsi="Times New Roman" w:cs="Times New Roman"/>
          <w:sz w:val="28"/>
          <w:szCs w:val="28"/>
        </w:rPr>
        <w:t xml:space="preserve">еприятие </w:t>
      </w:r>
      <w:r>
        <w:rPr>
          <w:rFonts w:ascii="Times New Roman" w:hAnsi="Times New Roman" w:cs="Times New Roman"/>
          <w:sz w:val="28"/>
          <w:szCs w:val="28"/>
        </w:rPr>
        <w:t xml:space="preserve"> роли бабушки</w:t>
      </w:r>
      <w:r w:rsidR="00585F4B">
        <w:rPr>
          <w:rFonts w:ascii="Times New Roman" w:hAnsi="Times New Roman" w:cs="Times New Roman"/>
          <w:sz w:val="28"/>
          <w:szCs w:val="28"/>
        </w:rPr>
        <w:t xml:space="preserve"> (дедушки) может быть вызвано другой мотивацией- оперированием к собственному опыту: «Мы сами воспитывали детей, и никто нам не помогал».</w:t>
      </w:r>
    </w:p>
    <w:p w:rsidR="000C2F97" w:rsidRDefault="00585F4B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у большинства  прародителей </w:t>
      </w:r>
      <w:r w:rsidR="000C2F97">
        <w:rPr>
          <w:rFonts w:ascii="Times New Roman" w:hAnsi="Times New Roman" w:cs="Times New Roman"/>
          <w:sz w:val="28"/>
          <w:szCs w:val="28"/>
        </w:rPr>
        <w:t>остается потребность в реализации новых семейных функций.</w:t>
      </w:r>
    </w:p>
    <w:p w:rsidR="000C2F97" w:rsidRDefault="000C2F97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современных российских бабушек и дедушек различна в зависимости от возраста, степени востребованности их опыта, социального статуса, отношений со взрослыми детьми, условий проживани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совместного или раздельного. </w:t>
      </w:r>
    </w:p>
    <w:p w:rsidR="00585F4B" w:rsidRDefault="000C2F97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литературе воспитательный потанцевал старшего поколения связывают больше с деятельностью бабушек, чем дедушек. Статистика свидетельствует о росте неполных семей, о женском воспитании детей. В связи с этим роль дедушки становится особо значимой. Безусловно, он не заменит отца ребенку, но его участие позволит компенсировать  утрату мужской модели поведения, что особенно важно для мальчиков. </w:t>
      </w:r>
    </w:p>
    <w:p w:rsidR="000C2F97" w:rsidRDefault="000C2F97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распространенная помощь прародителей, которую они оказывают своим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забота о внуках, пока родители на работе. </w:t>
      </w:r>
    </w:p>
    <w:p w:rsidR="000C2F97" w:rsidRDefault="000C2F97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приветствуют участие бабушек и дедушек в воспитании внуков, но каждая семья определяет различную меру такого участия. Возможны взаимные претензии: бабушки, дедушки критикуют ро</w:t>
      </w:r>
      <w:r w:rsidR="00062A95">
        <w:rPr>
          <w:rFonts w:ascii="Times New Roman" w:hAnsi="Times New Roman" w:cs="Times New Roman"/>
          <w:sz w:val="28"/>
          <w:szCs w:val="28"/>
        </w:rPr>
        <w:t xml:space="preserve">дителей за чрезмерную строгость, стремление к форсированному интеллектуальному развитию внуков; родители же не всегда доверяют опыту </w:t>
      </w:r>
      <w:r w:rsidR="00062A95">
        <w:rPr>
          <w:rFonts w:ascii="Times New Roman" w:hAnsi="Times New Roman" w:cs="Times New Roman"/>
          <w:sz w:val="28"/>
          <w:szCs w:val="28"/>
        </w:rPr>
        <w:lastRenderedPageBreak/>
        <w:t>старшего поколения, не без основания считая, что в некоторых случаях этот опыт устарел.</w:t>
      </w:r>
    </w:p>
    <w:p w:rsidR="00062A95" w:rsidRDefault="00062A95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отмечают, что у ребенка оценочное отношение к дедушкам, бабушкам формируется опосредован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высказывания родителей. Если родители подвергают сомнению педагогическую компетентность старшего поколения и не поддерживают их авторитет, то складываются напряженные, эмоционально отчужденные отношения. В результате дети тоже начинают критически относиться к бабушкам, дедушкам. </w:t>
      </w:r>
    </w:p>
    <w:p w:rsidR="00062A95" w:rsidRDefault="00062A95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согласно выводам О.В.Красновой,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конфликтности между прародителями и внуками наименьший среди других групп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супружеских,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родительских)</w:t>
      </w:r>
    </w:p>
    <w:p w:rsidR="00062A95" w:rsidRDefault="00062A95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 может сложиться искаженное представление о старшем поколении связи с отдаленностью их проживания, поскольку общение при этом становится минимальным. </w:t>
      </w:r>
      <w:r w:rsidR="000B1853">
        <w:rPr>
          <w:rFonts w:ascii="Times New Roman" w:hAnsi="Times New Roman" w:cs="Times New Roman"/>
          <w:sz w:val="28"/>
          <w:szCs w:val="28"/>
        </w:rPr>
        <w:t>Содействие родителей общению детей с бабушками и дедушками (</w:t>
      </w:r>
      <w:proofErr w:type="gramStart"/>
      <w:r w:rsidR="000B185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B1853">
        <w:rPr>
          <w:rFonts w:ascii="Times New Roman" w:hAnsi="Times New Roman" w:cs="Times New Roman"/>
          <w:sz w:val="28"/>
          <w:szCs w:val="28"/>
        </w:rPr>
        <w:t xml:space="preserve"> посредством телефона, переписки, поздравлений) обеспечивает крепость родственных связей. </w:t>
      </w:r>
    </w:p>
    <w:p w:rsidR="000B1853" w:rsidRDefault="000B1853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многопоколенной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семье при условии взаимного уважения, сохранения доброжелательности между всеми ее членами формируются положительные взаимоотношения. </w:t>
      </w:r>
    </w:p>
    <w:p w:rsidR="000B1853" w:rsidRPr="005B1B9C" w:rsidRDefault="000B1853" w:rsidP="000B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Повседневное общение разных по возрасту и опыту членов семьи обогащает нравственно- эмоциональное, психическое развитие ребенка, создает для него возможность  проявлять постоянную заботу, чуткость и отзывчивость</w:t>
      </w:r>
      <w:r w:rsidRPr="000B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старшим.</w:t>
      </w:r>
    </w:p>
    <w:p w:rsidR="000B1853" w:rsidRDefault="000B1853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рассказов дедушек и бабушек дети узнают, кто их предки, кем они были, какой образ жизни вели, и начинают понимать, что являются восприемниками  истории рода, которую будут передавать впоследствии своим детям. </w:t>
      </w:r>
    </w:p>
    <w:p w:rsidR="000B1853" w:rsidRDefault="000B1853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потанцевал прародителей  недооценивается. </w:t>
      </w:r>
    </w:p>
    <w:p w:rsidR="000B1853" w:rsidRDefault="000B1853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можно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направленную на систематизацию и общение представлений ребенка о своей семье, смене поколений</w:t>
      </w:r>
      <w:r w:rsidR="00311892">
        <w:rPr>
          <w:rFonts w:ascii="Times New Roman" w:hAnsi="Times New Roman" w:cs="Times New Roman"/>
          <w:sz w:val="28"/>
          <w:szCs w:val="28"/>
        </w:rPr>
        <w:t xml:space="preserve">, их преемственности. </w:t>
      </w:r>
    </w:p>
    <w:p w:rsidR="00311892" w:rsidRDefault="00311892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 детей представлений о прародителях, наделенных мудростью и опытом, появившемся в результате прожитой жизни, целесообразно проводить беседы, опираясь на рассказы Толстого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«Старый дед и внучек».</w:t>
      </w:r>
    </w:p>
    <w:p w:rsidR="00311892" w:rsidRDefault="00311892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произведениями, в которых затронута тема общения прародителей и внуков, можно задать вопросы о семье ребенка. Например,  назвать членов семьи, познакомиться с биографией бабушек, дедушек. А так же рассмотреть фотографии, </w:t>
      </w:r>
      <w:r w:rsidR="0071350D">
        <w:rPr>
          <w:rFonts w:ascii="Times New Roman" w:hAnsi="Times New Roman" w:cs="Times New Roman"/>
          <w:sz w:val="28"/>
          <w:szCs w:val="28"/>
        </w:rPr>
        <w:t>подумать,</w:t>
      </w:r>
      <w:r>
        <w:rPr>
          <w:rFonts w:ascii="Times New Roman" w:hAnsi="Times New Roman" w:cs="Times New Roman"/>
          <w:sz w:val="28"/>
          <w:szCs w:val="28"/>
        </w:rPr>
        <w:t xml:space="preserve"> как можно проявить заботу и внимание к людям старшего поколения. </w:t>
      </w:r>
    </w:p>
    <w:p w:rsidR="00311892" w:rsidRPr="004F6E58" w:rsidRDefault="0071350D" w:rsidP="005B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индивидуальной работе педагог может анализировать и корректировать действия, поступки, высказывания детей по отношению к бабушкам и дедушкам. Бабушки, в свою очередь могут провести мастер классы по изготовлению игрушек, умение пользоваться спицами. </w:t>
      </w:r>
      <w:r w:rsidR="004F6E58">
        <w:rPr>
          <w:rFonts w:ascii="Times New Roman" w:hAnsi="Times New Roman" w:cs="Times New Roman"/>
          <w:sz w:val="28"/>
          <w:szCs w:val="28"/>
        </w:rPr>
        <w:t xml:space="preserve"> Н</w:t>
      </w:r>
      <w:r w:rsidR="004F6E58" w:rsidRPr="004F6E58">
        <w:rPr>
          <w:rFonts w:ascii="Times New Roman" w:hAnsi="Times New Roman" w:cs="Times New Roman"/>
          <w:sz w:val="28"/>
          <w:szCs w:val="28"/>
        </w:rPr>
        <w:t xml:space="preserve">а развитие </w:t>
      </w:r>
      <w:r w:rsidR="004F6E58" w:rsidRPr="004F6E58">
        <w:rPr>
          <w:rFonts w:ascii="Times New Roman" w:hAnsi="Times New Roman" w:cs="Times New Roman"/>
          <w:sz w:val="28"/>
          <w:szCs w:val="28"/>
        </w:rPr>
        <w:lastRenderedPageBreak/>
        <w:t xml:space="preserve">личности ребенка </w:t>
      </w:r>
      <w:r w:rsidR="004F6E58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4F6E58" w:rsidRPr="004F6E58">
        <w:rPr>
          <w:rFonts w:ascii="Times New Roman" w:hAnsi="Times New Roman" w:cs="Times New Roman"/>
          <w:sz w:val="28"/>
          <w:szCs w:val="28"/>
        </w:rPr>
        <w:t xml:space="preserve"> влияние структура семьи, в которой </w:t>
      </w:r>
      <w:r w:rsidR="004F6E58">
        <w:rPr>
          <w:rFonts w:ascii="Times New Roman" w:hAnsi="Times New Roman" w:cs="Times New Roman"/>
          <w:sz w:val="28"/>
          <w:szCs w:val="28"/>
        </w:rPr>
        <w:t>он проживает.  К</w:t>
      </w:r>
      <w:r w:rsidR="004F6E58" w:rsidRPr="004F6E58">
        <w:rPr>
          <w:rFonts w:ascii="Times New Roman" w:hAnsi="Times New Roman" w:cs="Times New Roman"/>
          <w:sz w:val="28"/>
          <w:szCs w:val="28"/>
        </w:rPr>
        <w:t>аждый член се</w:t>
      </w:r>
      <w:r w:rsidR="004F6E58">
        <w:rPr>
          <w:rFonts w:ascii="Times New Roman" w:hAnsi="Times New Roman" w:cs="Times New Roman"/>
          <w:sz w:val="28"/>
          <w:szCs w:val="28"/>
        </w:rPr>
        <w:t>мьи оказывает влияние на формирование личности ребенка.</w:t>
      </w:r>
    </w:p>
    <w:sectPr w:rsidR="00311892" w:rsidRPr="004F6E58" w:rsidSect="00E6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9C"/>
    <w:rsid w:val="00062A95"/>
    <w:rsid w:val="00081005"/>
    <w:rsid w:val="000B1853"/>
    <w:rsid w:val="000C2F97"/>
    <w:rsid w:val="00111A50"/>
    <w:rsid w:val="001862EF"/>
    <w:rsid w:val="002A7B1D"/>
    <w:rsid w:val="00311892"/>
    <w:rsid w:val="003E526B"/>
    <w:rsid w:val="004F52D2"/>
    <w:rsid w:val="004F6E58"/>
    <w:rsid w:val="005114C1"/>
    <w:rsid w:val="00585F4B"/>
    <w:rsid w:val="005B1B9C"/>
    <w:rsid w:val="005D5C5A"/>
    <w:rsid w:val="006134D4"/>
    <w:rsid w:val="00682B42"/>
    <w:rsid w:val="0071350D"/>
    <w:rsid w:val="007C73A5"/>
    <w:rsid w:val="007D2EEC"/>
    <w:rsid w:val="00897263"/>
    <w:rsid w:val="00982E0D"/>
    <w:rsid w:val="009A1344"/>
    <w:rsid w:val="009D3DF9"/>
    <w:rsid w:val="00B8738D"/>
    <w:rsid w:val="00B95AB4"/>
    <w:rsid w:val="00BD1297"/>
    <w:rsid w:val="00D61623"/>
    <w:rsid w:val="00E563EF"/>
    <w:rsid w:val="00E64ECB"/>
    <w:rsid w:val="00E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2022-02-04T15:05:00Z</dcterms:created>
  <dcterms:modified xsi:type="dcterms:W3CDTF">2022-02-12T13:10:00Z</dcterms:modified>
</cp:coreProperties>
</file>