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CC" w:rsidRPr="00FE2FCB" w:rsidRDefault="007C45B6" w:rsidP="00FE2FCB">
      <w:pPr>
        <w:rPr>
          <w:b/>
          <w:sz w:val="96"/>
          <w:szCs w:val="96"/>
        </w:rPr>
      </w:pPr>
      <w:r w:rsidRPr="00A12CE9">
        <w:rPr>
          <w:b/>
          <w:sz w:val="96"/>
          <w:szCs w:val="96"/>
        </w:rPr>
        <w:t xml:space="preserve"> </w:t>
      </w:r>
      <w:r w:rsidR="00FE2FCB" w:rsidRPr="007C7714">
        <w:rPr>
          <w:b/>
          <w:sz w:val="28"/>
          <w:szCs w:val="28"/>
        </w:rPr>
        <w:t xml:space="preserve"> </w:t>
      </w:r>
      <w:r w:rsidR="00CC20CC" w:rsidRPr="007C7714">
        <w:rPr>
          <w:b/>
          <w:sz w:val="28"/>
          <w:szCs w:val="28"/>
        </w:rPr>
        <w:t xml:space="preserve">«Духовно-нравственное воспитание -  основа формирования </w:t>
      </w:r>
      <w:r w:rsidRPr="007C7714">
        <w:rPr>
          <w:b/>
          <w:sz w:val="28"/>
          <w:szCs w:val="28"/>
        </w:rPr>
        <w:t>личности »</w:t>
      </w:r>
    </w:p>
    <w:p w:rsidR="007C7714" w:rsidRPr="007C7714" w:rsidRDefault="007C7714" w:rsidP="007C45B6">
      <w:pPr>
        <w:jc w:val="center"/>
        <w:rPr>
          <w:b/>
          <w:sz w:val="28"/>
          <w:szCs w:val="28"/>
        </w:rPr>
      </w:pPr>
    </w:p>
    <w:p w:rsidR="007C7714" w:rsidRDefault="007C7714" w:rsidP="007C7714">
      <w:pPr>
        <w:jc w:val="right"/>
        <w:rPr>
          <w:rFonts w:ascii="Times New Roman" w:hAnsi="Times New Roman" w:cs="Times New Roman"/>
          <w:sz w:val="28"/>
          <w:szCs w:val="28"/>
        </w:rPr>
      </w:pPr>
      <w:r>
        <w:rPr>
          <w:rFonts w:ascii="Times New Roman" w:hAnsi="Times New Roman" w:cs="Times New Roman"/>
          <w:sz w:val="28"/>
          <w:szCs w:val="28"/>
        </w:rPr>
        <w:t>Нравственность - основа всех человеческих ценностей</w:t>
      </w:r>
    </w:p>
    <w:p w:rsidR="007C7714" w:rsidRPr="007C7714" w:rsidRDefault="007C7714" w:rsidP="007C7714">
      <w:pPr>
        <w:jc w:val="right"/>
        <w:rPr>
          <w:rFonts w:ascii="Times New Roman" w:hAnsi="Times New Roman" w:cs="Times New Roman"/>
          <w:sz w:val="28"/>
          <w:szCs w:val="28"/>
        </w:rPr>
      </w:pPr>
      <w:r>
        <w:rPr>
          <w:rFonts w:ascii="Times New Roman" w:hAnsi="Times New Roman" w:cs="Times New Roman"/>
          <w:sz w:val="28"/>
          <w:szCs w:val="28"/>
        </w:rPr>
        <w:t>(А. Эйнштейн)</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школа переживает драму воспитания. Рассыпались на глазах многие идеалы и ценности. Сегодня подрастающее поколение часто обвиняют в </w:t>
      </w:r>
      <w:proofErr w:type="spellStart"/>
      <w:r w:rsidRPr="00EB474F">
        <w:rPr>
          <w:rFonts w:ascii="Times New Roman" w:hAnsi="Times New Roman" w:cs="Times New Roman"/>
          <w:sz w:val="28"/>
          <w:szCs w:val="28"/>
        </w:rPr>
        <w:t>бездуховности</w:t>
      </w:r>
      <w:proofErr w:type="spellEnd"/>
      <w:r w:rsidRPr="00EB474F">
        <w:rPr>
          <w:rFonts w:ascii="Times New Roman" w:hAnsi="Times New Roman" w:cs="Times New Roman"/>
          <w:sz w:val="28"/>
          <w:szCs w:val="28"/>
        </w:rPr>
        <w:t>, безверии, агрессивности, поэтому проблема духовно-нравственного воспитания так актуальна и выбор данной темы не был случайным.</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Высокий уровень детской преступности вызван общим ростом агрессивности и жестокости в обществе. Статистические данные показывают, что в России рождается 17% детей с психическими отклонениями, 15 млн. наркоманов, 35 млн. алкоголиков. На одного человека России приходится более 25 л алкоголя в год, тогда как при 8 л алкоголя в год начинается вырождение нации. Могут быть признаны здоровыми лишь 15-19% детей и подростков, не менее 75% детей и подростков нуждаются, в той или иной степени, в психиатрической помощи и лечении. По данным экспертов ЮНЕСКО и Всемирной организации здравоохранения, при коэффициенте жизнеспособности по </w:t>
      </w:r>
      <w:proofErr w:type="spellStart"/>
      <w:r w:rsidRPr="00EB474F">
        <w:rPr>
          <w:rFonts w:ascii="Times New Roman" w:hAnsi="Times New Roman" w:cs="Times New Roman"/>
          <w:sz w:val="28"/>
          <w:szCs w:val="28"/>
        </w:rPr>
        <w:t>шестибалльной</w:t>
      </w:r>
      <w:proofErr w:type="spellEnd"/>
      <w:r w:rsidRPr="00EB474F">
        <w:rPr>
          <w:rFonts w:ascii="Times New Roman" w:hAnsi="Times New Roman" w:cs="Times New Roman"/>
          <w:sz w:val="28"/>
          <w:szCs w:val="28"/>
        </w:rPr>
        <w:t xml:space="preserve"> шкале в России он составляет всего 1,4 балла. Это, по сути, смертный приговор нации. Поэтому, несомненно, вопросы духовного и нравственного воспитания подрастающего поколения выходят в нашем обществе на первый план.</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 Воспитание – одна из основных функций общества, это общественное явление, определяющее вид человеческой деятельности, который имеет осмысленный целенаправленный характер.</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Воспитание – это передача общественно-исторического опыта новым поколениям с целью подготовки их к общественной жизни и творческой работе; целенаправленное систематическое воздействие на развитие человека с тем, чтобы подготовить его к выполнению определенных ролей в системе общественных отношений.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lastRenderedPageBreak/>
        <w:t>Принципы воспитания:</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гуманистической направленности;</w:t>
      </w:r>
    </w:p>
    <w:p w:rsidR="00CC20CC" w:rsidRPr="00EB474F" w:rsidRDefault="00CC20CC" w:rsidP="00CC20CC">
      <w:pPr>
        <w:numPr>
          <w:ilvl w:val="0"/>
          <w:numId w:val="2"/>
        </w:numPr>
        <w:rPr>
          <w:rFonts w:ascii="Times New Roman" w:hAnsi="Times New Roman" w:cs="Times New Roman"/>
          <w:sz w:val="28"/>
          <w:szCs w:val="28"/>
        </w:rPr>
      </w:pPr>
      <w:proofErr w:type="spellStart"/>
      <w:r w:rsidRPr="00EB474F">
        <w:rPr>
          <w:rFonts w:ascii="Times New Roman" w:hAnsi="Times New Roman" w:cs="Times New Roman"/>
          <w:sz w:val="28"/>
          <w:szCs w:val="28"/>
        </w:rPr>
        <w:t>природосообразности</w:t>
      </w:r>
      <w:proofErr w:type="spellEnd"/>
      <w:r w:rsidRPr="00EB474F">
        <w:rPr>
          <w:rFonts w:ascii="Times New Roman" w:hAnsi="Times New Roman" w:cs="Times New Roman"/>
          <w:sz w:val="28"/>
          <w:szCs w:val="28"/>
        </w:rPr>
        <w:t>;</w:t>
      </w:r>
    </w:p>
    <w:p w:rsidR="00CC20CC" w:rsidRPr="00EB474F" w:rsidRDefault="00CC20CC" w:rsidP="00CC20CC">
      <w:pPr>
        <w:numPr>
          <w:ilvl w:val="0"/>
          <w:numId w:val="2"/>
        </w:numPr>
        <w:rPr>
          <w:rFonts w:ascii="Times New Roman" w:hAnsi="Times New Roman" w:cs="Times New Roman"/>
          <w:sz w:val="28"/>
          <w:szCs w:val="28"/>
        </w:rPr>
      </w:pPr>
      <w:proofErr w:type="spellStart"/>
      <w:r w:rsidRPr="00EB474F">
        <w:rPr>
          <w:rFonts w:ascii="Times New Roman" w:hAnsi="Times New Roman" w:cs="Times New Roman"/>
          <w:sz w:val="28"/>
          <w:szCs w:val="28"/>
        </w:rPr>
        <w:t>культуросообразности</w:t>
      </w:r>
      <w:proofErr w:type="spellEnd"/>
      <w:r w:rsidRPr="00EB474F">
        <w:rPr>
          <w:rFonts w:ascii="Times New Roman" w:hAnsi="Times New Roman" w:cs="Times New Roman"/>
          <w:sz w:val="28"/>
          <w:szCs w:val="28"/>
        </w:rPr>
        <w:t>;</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эффективности социального взаимодействия;</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ориентации воспитания на развитие социальной и культурной компетенции.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Главной целью воспитательной деятельности учащихся является формирование личности, а личность и культура, как каждый из нас понимает, 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и т.д.</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Очень высоко оценивал нравственное воспитание </w:t>
      </w:r>
      <w:r w:rsidRPr="007C7714">
        <w:rPr>
          <w:rFonts w:ascii="Times New Roman" w:hAnsi="Times New Roman" w:cs="Times New Roman"/>
          <w:sz w:val="28"/>
          <w:szCs w:val="28"/>
        </w:rPr>
        <w:t>Л.Н. Толстой: «Из всех наук, которые должен знать человек, главнейшая есть наука о том, как жить, делая как можно меньше зла и как можно больше добра».</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Часто наблюдая за поведением учеников на переменах, в столовой, на улице, транспорте мы приходим к размышлениям об их недостойных поступках. Мучаем себя вопросами: Ну почему они такие? Чего им не хватает? Почему они безнравственны? Как воспитывать таких детей? Назрела необходимость пересмотра основ духовно-нравственного воспитания. Нужен новый взгляд на саму сущность этого воспитания.</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формируется в мероприятиях, в повседневных отношениях и сложностях жизни, в которых ребенку приходится разбираться, делать выбор, принимать </w:t>
      </w:r>
      <w:r w:rsidRPr="00EB474F">
        <w:rPr>
          <w:rFonts w:ascii="Times New Roman" w:hAnsi="Times New Roman" w:cs="Times New Roman"/>
          <w:sz w:val="28"/>
          <w:szCs w:val="28"/>
        </w:rPr>
        <w:lastRenderedPageBreak/>
        <w:t>решения, совершать поступки. Очень многое зависит и от нравственного пространства, в котором формируется ребенок.</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Духовно-нравственное воспитание молодежи - неоспоримая и важнейшая опора всякого общества. 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Общечеловеческие ценности: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любовь к матери;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патриотизм;</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любовь к Родине;</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свобода воли;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добро и зло;</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самовоспитание;</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добродетель;</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совесть;</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надежда;</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Актуальность проблемы духовно- нравственного воспитания связана, по крайней мере, с четырьмя положениями: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 xml:space="preserve">во-первых, наше общество нуждается в подготовке широко образованных, </w:t>
      </w:r>
      <w:proofErr w:type="gramStart"/>
      <w:r w:rsidRPr="00EB474F">
        <w:rPr>
          <w:rFonts w:ascii="Times New Roman" w:hAnsi="Times New Roman" w:cs="Times New Roman"/>
          <w:sz w:val="28"/>
          <w:szCs w:val="28"/>
        </w:rPr>
        <w:t>высоко нравственных</w:t>
      </w:r>
      <w:proofErr w:type="gramEnd"/>
      <w:r w:rsidRPr="00EB474F">
        <w:rPr>
          <w:rFonts w:ascii="Times New Roman" w:hAnsi="Times New Roman" w:cs="Times New Roman"/>
          <w:sz w:val="28"/>
          <w:szCs w:val="28"/>
        </w:rPr>
        <w:t xml:space="preserve"> людей, обладающих не только знаниями, но и прекрасными чертами личности;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lastRenderedPageBreak/>
        <w:t>в-третьих,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в-четвертых, вооружение нравственными знаниями важно и потому, что они не только информируют ребенка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Система нравственного воспитания включает в себя</w:t>
      </w:r>
      <w:r w:rsidRPr="00EB474F">
        <w:rPr>
          <w:rFonts w:ascii="Times New Roman" w:hAnsi="Times New Roman" w:cs="Times New Roman"/>
          <w:sz w:val="28"/>
          <w:szCs w:val="28"/>
        </w:rPr>
        <w:t>:</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во-первых, понимание и учёт в работе всех источников нравственного опыта воспитанников. Такими источниками являются: деятельность (учебная, общественно полезная), отношения между детьми в коллективе, отношения воспитанников с педагогами и родителями, эстетика быта, мир природы, искусства;</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во-вторых, правильное соотношение форм деятельности и просвещения на разных возрастных этапах;</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в-третьих, включение нравственных критериев в оценку всех без исключения видов деятельности и проявлений личности детей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Сильное влияние на нравственное развитие школьников в процессе обучения оказывает личность педагога.</w:t>
      </w:r>
      <w:r w:rsidR="007C7714">
        <w:rPr>
          <w:rFonts w:ascii="Times New Roman" w:hAnsi="Times New Roman" w:cs="Times New Roman"/>
          <w:sz w:val="28"/>
          <w:szCs w:val="28"/>
        </w:rPr>
        <w:t xml:space="preserve">  </w:t>
      </w:r>
      <w:r w:rsidRPr="00EB474F">
        <w:rPr>
          <w:rFonts w:ascii="Times New Roman" w:hAnsi="Times New Roman" w:cs="Times New Roman"/>
          <w:sz w:val="28"/>
          <w:szCs w:val="28"/>
        </w:rPr>
        <w:t>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w:t>
      </w:r>
      <w:r w:rsidR="007C7714">
        <w:rPr>
          <w:rFonts w:ascii="Times New Roman" w:hAnsi="Times New Roman" w:cs="Times New Roman"/>
          <w:sz w:val="28"/>
          <w:szCs w:val="28"/>
        </w:rPr>
        <w:t>оследовательным окажется педагог</w:t>
      </w:r>
      <w:r w:rsidRPr="00EB474F">
        <w:rPr>
          <w:rFonts w:ascii="Times New Roman" w:hAnsi="Times New Roman" w:cs="Times New Roman"/>
          <w:sz w:val="28"/>
          <w:szCs w:val="28"/>
        </w:rPr>
        <w:t xml:space="preserve">, будет зависеть и результат. При умелой организации и учебной, и </w:t>
      </w:r>
      <w:proofErr w:type="spellStart"/>
      <w:r w:rsidRPr="00EB474F">
        <w:rPr>
          <w:rFonts w:ascii="Times New Roman" w:hAnsi="Times New Roman" w:cs="Times New Roman"/>
          <w:sz w:val="28"/>
          <w:szCs w:val="28"/>
        </w:rPr>
        <w:t>внеучебной</w:t>
      </w:r>
      <w:proofErr w:type="spellEnd"/>
      <w:r w:rsidRPr="00EB474F">
        <w:rPr>
          <w:rFonts w:ascii="Times New Roman" w:hAnsi="Times New Roman" w:cs="Times New Roman"/>
          <w:sz w:val="28"/>
          <w:szCs w:val="28"/>
        </w:rPr>
        <w:t xml:space="preserve"> деятельности у учащихся формируются основы нравственного поведения, духовной культуры.</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w:t>
      </w:r>
      <w:r w:rsidRPr="00EB474F">
        <w:rPr>
          <w:rFonts w:ascii="Times New Roman" w:hAnsi="Times New Roman" w:cs="Times New Roman"/>
          <w:sz w:val="28"/>
          <w:szCs w:val="28"/>
        </w:rPr>
        <w:lastRenderedPageBreak/>
        <w:t>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Одним из важнейших принципов современной системы воспитания является опора на инициативу и творчество учащихся. Этот принцип реализуется в форме ученического самоуправления. Самоуправление играет важную роль в формировании нравственных качеств личности учащихся. Если ученик чувствует себя причастным к интересному и полезному делу, а не простым исполнителем чужих замыслов, идеи этого дела быстрее захватывают его, приобретают личностный смысл, становятся убеждениями.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т.е. области общественных отношений, деятельности, сознания.</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Традиционными источниками нравственности являются</w:t>
      </w:r>
      <w:r w:rsidRPr="00EB474F">
        <w:rPr>
          <w:rFonts w:ascii="Times New Roman" w:hAnsi="Times New Roman" w:cs="Times New Roman"/>
          <w:sz w:val="28"/>
          <w:szCs w:val="28"/>
        </w:rPr>
        <w:t>:</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патриотизм, включающий в себя ценности: любовь к России; любовь к своему народу; любовь к своей «малой Родине»; служение Отечеству;</w:t>
      </w:r>
    </w:p>
    <w:p w:rsidR="00CC20CC" w:rsidRPr="00EB474F" w:rsidRDefault="00CC20CC" w:rsidP="00CC20CC">
      <w:pPr>
        <w:numPr>
          <w:ilvl w:val="0"/>
          <w:numId w:val="9"/>
        </w:numPr>
        <w:rPr>
          <w:rFonts w:ascii="Times New Roman" w:hAnsi="Times New Roman" w:cs="Times New Roman"/>
          <w:sz w:val="28"/>
          <w:szCs w:val="28"/>
        </w:rPr>
      </w:pPr>
      <w:proofErr w:type="gramStart"/>
      <w:r w:rsidRPr="00EB474F">
        <w:rPr>
          <w:rFonts w:ascii="Times New Roman" w:hAnsi="Times New Roman" w:cs="Times New Roman"/>
          <w:sz w:val="28"/>
          <w:szCs w:val="28"/>
        </w:rPr>
        <w:t>социальная солидарность — свобода личная и национальная; доверие к людям; справедливость; милосердие; доброта; честь; честность; достоинство;</w:t>
      </w:r>
      <w:proofErr w:type="gramEnd"/>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гражданственность — правовое государство; гражданское общество; долг перед Отечеством, старшими поколениями, семьей; закон и правопорядок; свобода совести и вероисповедания;</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семья — любовь и верность; здоровье; достаток; почитание родителей: забота о старших и младших; продолжение рода;</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труд и творчество — творчество и созидание; целеустремленность и настойчивость; трудолюбие; бережливость;</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наука — познание; истина; научная картина мира; экологическое сознание;</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искусство и литература включает ценности: красота, гармония, духовный мир человека, нравственный выбор, смысл жизни, эстетическое развитие;</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lastRenderedPageBreak/>
        <w:t>природа — жизнь, родная земля, заповедная природа, планета Земля;</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человечество — мир во всем мир, многообразие культур и народов, прогресс человечества, международное сотрудничество.</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Важно, чтобы школьники получали представление о</w:t>
      </w:r>
      <w:r w:rsidR="001654BC" w:rsidRPr="00EB474F">
        <w:rPr>
          <w:rFonts w:ascii="Times New Roman" w:hAnsi="Times New Roman" w:cs="Times New Roman"/>
          <w:sz w:val="28"/>
          <w:szCs w:val="28"/>
        </w:rPr>
        <w:t>бо</w:t>
      </w:r>
      <w:r w:rsidRPr="00EB474F">
        <w:rPr>
          <w:rFonts w:ascii="Times New Roman" w:hAnsi="Times New Roman" w:cs="Times New Roman"/>
          <w:sz w:val="28"/>
          <w:szCs w:val="28"/>
        </w:rPr>
        <w:t xml:space="preserve"> всей системе национальных ценностей, могли видеть, понимать и принимать духовно-нравственную культуру российского общества во всем ее многообразии и национальном единстве. А для этого необходимо, чтобы каждая из выше обозначенных групп базовых ценностей составляла целевую программу воспитания.</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При определении направлений нравственного воспитания старшеклассников очень важно понять, как сегодня молодое поколение определяет характер и содержание завтрашнего дня России, насколько несёт в себе дух нового времени.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Обычно и в семье, и в школе на первое место ставится изучение основ наук. А на последующее - наука о том, как стать человеком, т.е. как быть благородным и добросердечным.</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Можно сколько угодно придумывать и организовывать для детей грандиозные мероприятия, полагая, что они несут воспитательный эффект, но так и не добиться этого эффекта, потому что ребёнок не научился «видеть» и «слышать» то доброе, что ему предлагают другие.</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Каждодневную жизнь школьников, развитие их отношений необходимо организовывать так, чтобы они основывались на самых высоких нравственных нормах и требованиях. Целесообразно, начиная с младшего школьного возраста, учить детей умению анализировать ход и результаты совместной с другими деятельности.</w:t>
      </w:r>
    </w:p>
    <w:p w:rsidR="001654B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Другим важным источником нравственного опыта школьников является разнообразная внеклассная работа. В ней создаются особенно благоприятные условия для включения учащихся в систему реальных нравственных отношений взаимопомощи, ответственности, принципиальной требовательности.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w:t>
      </w:r>
      <w:r w:rsidRPr="00EB474F">
        <w:rPr>
          <w:rFonts w:ascii="Times New Roman" w:hAnsi="Times New Roman" w:cs="Times New Roman"/>
          <w:sz w:val="28"/>
          <w:szCs w:val="28"/>
        </w:rPr>
        <w:lastRenderedPageBreak/>
        <w:t xml:space="preserve">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w:t>
      </w:r>
      <w:proofErr w:type="spellStart"/>
      <w:r w:rsidRPr="00EB474F">
        <w:rPr>
          <w:rFonts w:ascii="Times New Roman" w:hAnsi="Times New Roman" w:cs="Times New Roman"/>
          <w:sz w:val="28"/>
          <w:szCs w:val="28"/>
        </w:rPr>
        <w:t>внеучебной</w:t>
      </w:r>
      <w:proofErr w:type="spellEnd"/>
      <w:r w:rsidRPr="00EB474F">
        <w:rPr>
          <w:rFonts w:ascii="Times New Roman" w:hAnsi="Times New Roman" w:cs="Times New Roman"/>
          <w:sz w:val="28"/>
          <w:szCs w:val="28"/>
        </w:rPr>
        <w:t xml:space="preserve"> деятельности.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Краеведение – одна из форм воспитания духовно-нравственной личности.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 этом направлении работа ведется, но не достаточно. Не все учащиеся знают о малой родине, родном крае, не знакомы в достаточной степени с его прошлым и настоящим. Чтобы повысить познавательный интерес к истории края, его прошлому, настоящему и будущему, к природе родного края в школе необходимо организовать факультативные занятия, и внеурочную деятельность по более глубокому изучению истории родного края, малой родины.</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Важнейшим источником жизненного опыта школьников являются внутрисемейные отношения, отражающие нравственные установки, духовные ценности родителей. Возможности воспитателя в перестройке неблагоприятных внутрисемейных отношений ограничены. Однако воспитатель может восполнить таким детям недостаток эмоционального комфорта особой теплотой, вниманием, заботой в школе. В каждой семье свои устои, своя религия. В каждой семье по-своему понимают мир, жизнь, людей, вечные ценности. И важно не сравнивать, кто правильнее живёт. Педагог должен помочь ребёнку осознавать своё место в семье, в школе, в мире.</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Очень хочется, чтобы детство наших детей было счастливым. На детских рисунках всегда нарисовано большое оранжевое солнце, синее-синее небо, густая зеленая трава.</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Судьбы целых народов зависят иногда от характера воспитанности и нравственных убеждений, хотя при этом уровень знаний имеет далеко не первостепенное значение. Важная истина заключается в том, что если нет доброго воспитания, то рухнет даже могущественное государство.</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lastRenderedPageBreak/>
        <w:t>Духовно-нравственное воспитание, утверждение идеалов добра, милосердия и справедливости, - являются важнейшей миссией не только религиозной организации, но и общества в целом. Такие ценности во все времена скрепляли наше Отечество, формировали национальные традиции и моральные устои. Сегодня они позволяют России сохранить свои исторические корни и культурно-духовную самостоятельность.</w:t>
      </w:r>
    </w:p>
    <w:p w:rsidR="00A12CE9" w:rsidRDefault="00A12CE9" w:rsidP="000D40D0">
      <w:pPr>
        <w:rPr>
          <w:rFonts w:ascii="Times New Roman" w:hAnsi="Times New Roman" w:cs="Times New Roman"/>
          <w:sz w:val="28"/>
          <w:szCs w:val="28"/>
        </w:rPr>
      </w:pPr>
    </w:p>
    <w:p w:rsidR="00325FAB" w:rsidRDefault="00325FAB" w:rsidP="009134C0">
      <w:pPr>
        <w:rPr>
          <w:rFonts w:ascii="Times New Roman" w:hAnsi="Times New Roman" w:cs="Times New Roman"/>
          <w:sz w:val="28"/>
          <w:szCs w:val="28"/>
        </w:rPr>
      </w:pPr>
    </w:p>
    <w:sectPr w:rsidR="00325FAB" w:rsidSect="00DC2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67F38"/>
    <w:multiLevelType w:val="multilevel"/>
    <w:tmpl w:val="C85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9D3E03"/>
    <w:multiLevelType w:val="multilevel"/>
    <w:tmpl w:val="373C6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8D1D9A"/>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511E4"/>
    <w:multiLevelType w:val="multilevel"/>
    <w:tmpl w:val="3B6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991A33"/>
    <w:multiLevelType w:val="multilevel"/>
    <w:tmpl w:val="AFB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E5B93"/>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316AEA"/>
    <w:multiLevelType w:val="multilevel"/>
    <w:tmpl w:val="D73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40C5F"/>
    <w:multiLevelType w:val="multilevel"/>
    <w:tmpl w:val="B3D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D4E88"/>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B32"/>
    <w:rsid w:val="00001BFB"/>
    <w:rsid w:val="000D40D0"/>
    <w:rsid w:val="00100446"/>
    <w:rsid w:val="001654BC"/>
    <w:rsid w:val="001E5E5D"/>
    <w:rsid w:val="002125C3"/>
    <w:rsid w:val="00230942"/>
    <w:rsid w:val="002D4CA5"/>
    <w:rsid w:val="00325FAB"/>
    <w:rsid w:val="00360F7F"/>
    <w:rsid w:val="003E4AAC"/>
    <w:rsid w:val="004058E4"/>
    <w:rsid w:val="00560CF0"/>
    <w:rsid w:val="00571C68"/>
    <w:rsid w:val="005A42A5"/>
    <w:rsid w:val="006D1EBF"/>
    <w:rsid w:val="00781254"/>
    <w:rsid w:val="007C3AD3"/>
    <w:rsid w:val="007C45B6"/>
    <w:rsid w:val="007C7714"/>
    <w:rsid w:val="007F1E58"/>
    <w:rsid w:val="007F5FD6"/>
    <w:rsid w:val="0083063E"/>
    <w:rsid w:val="008C5FBB"/>
    <w:rsid w:val="009134C0"/>
    <w:rsid w:val="0097025F"/>
    <w:rsid w:val="00975173"/>
    <w:rsid w:val="009F41DD"/>
    <w:rsid w:val="00A1144E"/>
    <w:rsid w:val="00A12CE9"/>
    <w:rsid w:val="00A67C90"/>
    <w:rsid w:val="00A8173B"/>
    <w:rsid w:val="00AE5469"/>
    <w:rsid w:val="00B80956"/>
    <w:rsid w:val="00C31A45"/>
    <w:rsid w:val="00C86FC6"/>
    <w:rsid w:val="00CC20CC"/>
    <w:rsid w:val="00CF0354"/>
    <w:rsid w:val="00D25A4A"/>
    <w:rsid w:val="00DC265A"/>
    <w:rsid w:val="00DF58C9"/>
    <w:rsid w:val="00E50C1B"/>
    <w:rsid w:val="00EB474F"/>
    <w:rsid w:val="00FA1B32"/>
    <w:rsid w:val="00FD1906"/>
    <w:rsid w:val="00FE2FC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4F"/>
  </w:style>
  <w:style w:type="paragraph" w:styleId="1">
    <w:name w:val="heading 1"/>
    <w:basedOn w:val="a"/>
    <w:next w:val="a"/>
    <w:link w:val="10"/>
    <w:uiPriority w:val="9"/>
    <w:qFormat/>
    <w:rsid w:val="007C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D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C3AD3"/>
    <w:rPr>
      <w:color w:val="0000FF" w:themeColor="hyperlink"/>
      <w:u w:val="single"/>
    </w:rPr>
  </w:style>
  <w:style w:type="paragraph" w:styleId="a4">
    <w:name w:val="Title"/>
    <w:basedOn w:val="a"/>
    <w:next w:val="a"/>
    <w:link w:val="a5"/>
    <w:uiPriority w:val="10"/>
    <w:qFormat/>
    <w:rsid w:val="00EB47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B474F"/>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81254"/>
    <w:pPr>
      <w:ind w:left="720"/>
      <w:contextualSpacing/>
    </w:pPr>
  </w:style>
  <w:style w:type="paragraph" w:styleId="a7">
    <w:name w:val="Balloon Text"/>
    <w:basedOn w:val="a"/>
    <w:link w:val="a8"/>
    <w:uiPriority w:val="99"/>
    <w:semiHidden/>
    <w:unhideWhenUsed/>
    <w:rsid w:val="00560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4F"/>
  </w:style>
  <w:style w:type="paragraph" w:styleId="1">
    <w:name w:val="heading 1"/>
    <w:basedOn w:val="a"/>
    <w:next w:val="a"/>
    <w:link w:val="10"/>
    <w:uiPriority w:val="9"/>
    <w:qFormat/>
    <w:rsid w:val="007C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D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C3AD3"/>
    <w:rPr>
      <w:color w:val="0000FF" w:themeColor="hyperlink"/>
      <w:u w:val="single"/>
    </w:rPr>
  </w:style>
  <w:style w:type="paragraph" w:styleId="a4">
    <w:name w:val="Title"/>
    <w:basedOn w:val="a"/>
    <w:next w:val="a"/>
    <w:link w:val="a5"/>
    <w:uiPriority w:val="10"/>
    <w:qFormat/>
    <w:rsid w:val="00EB47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B474F"/>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81254"/>
    <w:pPr>
      <w:ind w:left="720"/>
      <w:contextualSpacing/>
    </w:pPr>
  </w:style>
  <w:style w:type="paragraph" w:styleId="a7">
    <w:name w:val="Balloon Text"/>
    <w:basedOn w:val="a"/>
    <w:link w:val="a8"/>
    <w:uiPriority w:val="99"/>
    <w:semiHidden/>
    <w:unhideWhenUsed/>
    <w:rsid w:val="00560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344232">
      <w:bodyDiv w:val="1"/>
      <w:marLeft w:val="0"/>
      <w:marRight w:val="0"/>
      <w:marTop w:val="0"/>
      <w:marBottom w:val="0"/>
      <w:divBdr>
        <w:top w:val="none" w:sz="0" w:space="0" w:color="auto"/>
        <w:left w:val="none" w:sz="0" w:space="0" w:color="auto"/>
        <w:bottom w:val="none" w:sz="0" w:space="0" w:color="auto"/>
        <w:right w:val="none" w:sz="0" w:space="0" w:color="auto"/>
      </w:divBdr>
    </w:div>
    <w:div w:id="389575237">
      <w:bodyDiv w:val="1"/>
      <w:marLeft w:val="0"/>
      <w:marRight w:val="0"/>
      <w:marTop w:val="0"/>
      <w:marBottom w:val="0"/>
      <w:divBdr>
        <w:top w:val="none" w:sz="0" w:space="0" w:color="auto"/>
        <w:left w:val="none" w:sz="0" w:space="0" w:color="auto"/>
        <w:bottom w:val="none" w:sz="0" w:space="0" w:color="auto"/>
        <w:right w:val="none" w:sz="0" w:space="0" w:color="auto"/>
      </w:divBdr>
      <w:divsChild>
        <w:div w:id="19505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BCC6-D796-4E82-B22B-87D7D6D0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Elena</cp:lastModifiedBy>
  <cp:revision>46</cp:revision>
  <dcterms:created xsi:type="dcterms:W3CDTF">2014-10-11T15:10:00Z</dcterms:created>
  <dcterms:modified xsi:type="dcterms:W3CDTF">2021-01-05T07:51:00Z</dcterms:modified>
</cp:coreProperties>
</file>