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1F" w:rsidRPr="0005111F" w:rsidRDefault="0005111F" w:rsidP="0005111F">
      <w:pPr>
        <w:jc w:val="right"/>
        <w:rPr>
          <w:rFonts w:ascii="Times New Roman" w:hAnsi="Times New Roman" w:cs="Times New Roman"/>
        </w:rPr>
      </w:pPr>
    </w:p>
    <w:p w:rsidR="0005111F" w:rsidRPr="0005111F" w:rsidRDefault="0005111F" w:rsidP="0005111F">
      <w:pPr>
        <w:rPr>
          <w:rFonts w:ascii="Times New Roman" w:hAnsi="Times New Roman" w:cs="Times New Roman"/>
          <w:sz w:val="36"/>
        </w:rPr>
      </w:pPr>
    </w:p>
    <w:p w:rsidR="00896974" w:rsidRDefault="00896974" w:rsidP="00896974">
      <w:pPr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896974">
        <w:rPr>
          <w:rFonts w:ascii="Times New Roman" w:hAnsi="Times New Roman" w:cs="Times New Roman"/>
          <w:b/>
          <w:sz w:val="44"/>
        </w:rPr>
        <w:t>Информационная</w:t>
      </w:r>
      <w:proofErr w:type="gramEnd"/>
      <w:r w:rsidR="0098387B">
        <w:rPr>
          <w:rFonts w:ascii="Times New Roman" w:hAnsi="Times New Roman" w:cs="Times New Roman"/>
          <w:b/>
          <w:sz w:val="44"/>
        </w:rPr>
        <w:t xml:space="preserve"> </w:t>
      </w:r>
      <w:r w:rsidRPr="00896974">
        <w:rPr>
          <w:rFonts w:ascii="Times New Roman" w:hAnsi="Times New Roman" w:cs="Times New Roman"/>
          <w:b/>
          <w:sz w:val="44"/>
        </w:rPr>
        <w:t xml:space="preserve"> среда</w:t>
      </w:r>
      <w:r w:rsidR="0098387B">
        <w:rPr>
          <w:rFonts w:ascii="Times New Roman" w:hAnsi="Times New Roman" w:cs="Times New Roman"/>
          <w:b/>
          <w:sz w:val="44"/>
        </w:rPr>
        <w:t>-необходимый помощник в работе</w:t>
      </w:r>
    </w:p>
    <w:p w:rsidR="00896974" w:rsidRPr="00896974" w:rsidRDefault="00896974" w:rsidP="00896974">
      <w:pPr>
        <w:jc w:val="center"/>
        <w:rPr>
          <w:rFonts w:ascii="Times New Roman" w:hAnsi="Times New Roman" w:cs="Times New Roman"/>
          <w:b/>
          <w:sz w:val="44"/>
        </w:rPr>
      </w:pPr>
      <w:r w:rsidRPr="00896974">
        <w:rPr>
          <w:rFonts w:ascii="Times New Roman" w:hAnsi="Times New Roman" w:cs="Times New Roman"/>
          <w:b/>
          <w:sz w:val="44"/>
        </w:rPr>
        <w:t xml:space="preserve"> современного педагога</w:t>
      </w:r>
      <w:r w:rsidR="0098387B">
        <w:rPr>
          <w:rFonts w:ascii="Times New Roman" w:hAnsi="Times New Roman" w:cs="Times New Roman"/>
          <w:b/>
          <w:sz w:val="44"/>
        </w:rPr>
        <w:t>.</w:t>
      </w:r>
    </w:p>
    <w:p w:rsidR="0005111F" w:rsidRPr="0005111F" w:rsidRDefault="0005111F" w:rsidP="0005111F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</w:p>
    <w:p w:rsidR="0005111F" w:rsidRPr="0005111F" w:rsidRDefault="0005111F" w:rsidP="0005111F">
      <w:pPr>
        <w:ind w:left="4956"/>
        <w:jc w:val="both"/>
        <w:rPr>
          <w:rFonts w:ascii="Times New Roman" w:hAnsi="Times New Roman" w:cs="Times New Roman"/>
          <w:b/>
          <w:i/>
          <w:sz w:val="28"/>
        </w:rPr>
      </w:pPr>
    </w:p>
    <w:p w:rsidR="0005111F" w:rsidRPr="0005111F" w:rsidRDefault="0005111F" w:rsidP="0005111F">
      <w:pPr>
        <w:pStyle w:val="a4"/>
        <w:tabs>
          <w:tab w:val="left" w:pos="4678"/>
        </w:tabs>
        <w:ind w:left="4962"/>
        <w:jc w:val="both"/>
        <w:rPr>
          <w:b/>
          <w:i/>
          <w:sz w:val="28"/>
        </w:rPr>
      </w:pPr>
    </w:p>
    <w:p w:rsidR="004B2414" w:rsidRDefault="004B2414" w:rsidP="0005111F">
      <w:pPr>
        <w:pStyle w:val="a4"/>
        <w:tabs>
          <w:tab w:val="left" w:pos="4678"/>
        </w:tabs>
        <w:ind w:left="4962"/>
        <w:jc w:val="both"/>
        <w:rPr>
          <w:b/>
          <w:i/>
          <w:sz w:val="32"/>
        </w:rPr>
      </w:pPr>
    </w:p>
    <w:p w:rsidR="004B2414" w:rsidRDefault="004B2414" w:rsidP="0005111F">
      <w:pPr>
        <w:pStyle w:val="a4"/>
        <w:tabs>
          <w:tab w:val="left" w:pos="4678"/>
        </w:tabs>
        <w:ind w:left="4962"/>
        <w:jc w:val="both"/>
        <w:rPr>
          <w:b/>
          <w:i/>
          <w:sz w:val="32"/>
        </w:rPr>
      </w:pPr>
    </w:p>
    <w:p w:rsidR="004B2414" w:rsidRDefault="004B2414" w:rsidP="0005111F">
      <w:pPr>
        <w:pStyle w:val="a4"/>
        <w:tabs>
          <w:tab w:val="left" w:pos="4678"/>
        </w:tabs>
        <w:ind w:left="4962"/>
        <w:jc w:val="both"/>
        <w:rPr>
          <w:b/>
          <w:i/>
          <w:sz w:val="32"/>
        </w:rPr>
      </w:pPr>
    </w:p>
    <w:p w:rsidR="004B2414" w:rsidRDefault="004B2414" w:rsidP="0005111F">
      <w:pPr>
        <w:pStyle w:val="a4"/>
        <w:tabs>
          <w:tab w:val="left" w:pos="4678"/>
        </w:tabs>
        <w:ind w:left="4962"/>
        <w:jc w:val="both"/>
        <w:rPr>
          <w:b/>
          <w:i/>
          <w:sz w:val="32"/>
        </w:rPr>
      </w:pPr>
    </w:p>
    <w:p w:rsidR="004B2414" w:rsidRDefault="004B2414" w:rsidP="0005111F">
      <w:pPr>
        <w:pStyle w:val="a4"/>
        <w:tabs>
          <w:tab w:val="left" w:pos="4678"/>
        </w:tabs>
        <w:ind w:left="4962"/>
        <w:jc w:val="both"/>
        <w:rPr>
          <w:b/>
          <w:i/>
          <w:sz w:val="32"/>
        </w:rPr>
      </w:pPr>
    </w:p>
    <w:p w:rsidR="004B2414" w:rsidRDefault="004B2414" w:rsidP="0005111F">
      <w:pPr>
        <w:pStyle w:val="a4"/>
        <w:tabs>
          <w:tab w:val="left" w:pos="4678"/>
        </w:tabs>
        <w:ind w:left="4962"/>
        <w:jc w:val="both"/>
        <w:rPr>
          <w:b/>
          <w:i/>
          <w:sz w:val="32"/>
        </w:rPr>
      </w:pPr>
    </w:p>
    <w:p w:rsidR="004B2414" w:rsidRDefault="004B2414" w:rsidP="0005111F">
      <w:pPr>
        <w:pStyle w:val="a4"/>
        <w:tabs>
          <w:tab w:val="left" w:pos="4678"/>
        </w:tabs>
        <w:ind w:left="4962"/>
        <w:jc w:val="both"/>
        <w:rPr>
          <w:b/>
          <w:i/>
          <w:sz w:val="32"/>
        </w:rPr>
      </w:pPr>
    </w:p>
    <w:p w:rsidR="004B2414" w:rsidRDefault="004B2414" w:rsidP="0005111F">
      <w:pPr>
        <w:pStyle w:val="a4"/>
        <w:tabs>
          <w:tab w:val="left" w:pos="4678"/>
        </w:tabs>
        <w:ind w:left="4962"/>
        <w:jc w:val="both"/>
        <w:rPr>
          <w:b/>
          <w:i/>
          <w:sz w:val="32"/>
        </w:rPr>
      </w:pPr>
    </w:p>
    <w:p w:rsidR="004B2414" w:rsidRDefault="004B2414" w:rsidP="0005111F">
      <w:pPr>
        <w:pStyle w:val="a4"/>
        <w:tabs>
          <w:tab w:val="left" w:pos="4678"/>
        </w:tabs>
        <w:ind w:left="4962"/>
        <w:jc w:val="both"/>
        <w:rPr>
          <w:b/>
          <w:i/>
          <w:sz w:val="32"/>
        </w:rPr>
      </w:pPr>
    </w:p>
    <w:p w:rsidR="004B2414" w:rsidRDefault="004B2414" w:rsidP="0005111F">
      <w:pPr>
        <w:pStyle w:val="a4"/>
        <w:tabs>
          <w:tab w:val="left" w:pos="4678"/>
        </w:tabs>
        <w:ind w:left="4962"/>
        <w:jc w:val="both"/>
        <w:rPr>
          <w:b/>
          <w:i/>
          <w:sz w:val="32"/>
        </w:rPr>
      </w:pPr>
    </w:p>
    <w:p w:rsidR="004B2414" w:rsidRDefault="004B2414" w:rsidP="0005111F">
      <w:pPr>
        <w:pStyle w:val="a4"/>
        <w:tabs>
          <w:tab w:val="left" w:pos="4678"/>
        </w:tabs>
        <w:ind w:left="4962"/>
        <w:jc w:val="both"/>
        <w:rPr>
          <w:b/>
          <w:i/>
          <w:sz w:val="32"/>
        </w:rPr>
      </w:pPr>
    </w:p>
    <w:p w:rsidR="004B2414" w:rsidRDefault="004B2414" w:rsidP="0005111F">
      <w:pPr>
        <w:pStyle w:val="a4"/>
        <w:tabs>
          <w:tab w:val="left" w:pos="4678"/>
        </w:tabs>
        <w:ind w:left="4962"/>
        <w:jc w:val="both"/>
        <w:rPr>
          <w:b/>
          <w:i/>
          <w:sz w:val="32"/>
        </w:rPr>
      </w:pPr>
    </w:p>
    <w:p w:rsidR="004B2414" w:rsidRDefault="004B2414" w:rsidP="0005111F">
      <w:pPr>
        <w:pStyle w:val="a4"/>
        <w:tabs>
          <w:tab w:val="left" w:pos="4678"/>
        </w:tabs>
        <w:ind w:left="4962"/>
        <w:jc w:val="both"/>
        <w:rPr>
          <w:b/>
          <w:i/>
          <w:sz w:val="32"/>
        </w:rPr>
      </w:pPr>
    </w:p>
    <w:p w:rsidR="004B2414" w:rsidRDefault="004B2414" w:rsidP="0005111F">
      <w:pPr>
        <w:pStyle w:val="a4"/>
        <w:tabs>
          <w:tab w:val="left" w:pos="4678"/>
        </w:tabs>
        <w:ind w:left="4962"/>
        <w:jc w:val="both"/>
        <w:rPr>
          <w:b/>
          <w:i/>
          <w:sz w:val="32"/>
        </w:rPr>
      </w:pPr>
    </w:p>
    <w:p w:rsidR="004B2414" w:rsidRDefault="004B2414" w:rsidP="0005111F">
      <w:pPr>
        <w:pStyle w:val="a4"/>
        <w:tabs>
          <w:tab w:val="left" w:pos="4678"/>
        </w:tabs>
        <w:ind w:left="4962"/>
        <w:jc w:val="both"/>
        <w:rPr>
          <w:b/>
          <w:i/>
          <w:sz w:val="32"/>
        </w:rPr>
      </w:pPr>
    </w:p>
    <w:p w:rsidR="004B2414" w:rsidRDefault="004B2414" w:rsidP="0005111F">
      <w:pPr>
        <w:pStyle w:val="a4"/>
        <w:tabs>
          <w:tab w:val="left" w:pos="4678"/>
        </w:tabs>
        <w:ind w:left="4962"/>
        <w:jc w:val="both"/>
        <w:rPr>
          <w:b/>
          <w:i/>
          <w:sz w:val="32"/>
        </w:rPr>
      </w:pPr>
    </w:p>
    <w:p w:rsidR="0005111F" w:rsidRPr="00E412B8" w:rsidRDefault="00896974" w:rsidP="0005111F">
      <w:pPr>
        <w:pStyle w:val="a4"/>
        <w:tabs>
          <w:tab w:val="left" w:pos="4678"/>
        </w:tabs>
        <w:ind w:left="4962"/>
        <w:jc w:val="both"/>
        <w:rPr>
          <w:b/>
          <w:i/>
          <w:sz w:val="32"/>
        </w:rPr>
      </w:pPr>
      <w:r w:rsidRPr="00E412B8">
        <w:rPr>
          <w:b/>
          <w:i/>
          <w:sz w:val="32"/>
        </w:rPr>
        <w:t>Шоломова Галина Ивановна</w:t>
      </w:r>
      <w:r w:rsidR="0005111F" w:rsidRPr="00E412B8">
        <w:rPr>
          <w:b/>
          <w:i/>
          <w:sz w:val="32"/>
        </w:rPr>
        <w:t>,</w:t>
      </w:r>
    </w:p>
    <w:p w:rsidR="0005111F" w:rsidRPr="00E412B8" w:rsidRDefault="0005111F" w:rsidP="0005111F">
      <w:pPr>
        <w:pStyle w:val="a4"/>
        <w:tabs>
          <w:tab w:val="left" w:pos="4678"/>
        </w:tabs>
        <w:ind w:left="4962"/>
        <w:jc w:val="both"/>
        <w:rPr>
          <w:sz w:val="28"/>
        </w:rPr>
      </w:pPr>
      <w:r w:rsidRPr="00E412B8">
        <w:rPr>
          <w:sz w:val="28"/>
        </w:rPr>
        <w:t xml:space="preserve">воспитатель </w:t>
      </w:r>
    </w:p>
    <w:p w:rsidR="0005111F" w:rsidRPr="00E412B8" w:rsidRDefault="0005111F" w:rsidP="0005111F">
      <w:pPr>
        <w:pStyle w:val="a4"/>
        <w:tabs>
          <w:tab w:val="left" w:pos="4678"/>
        </w:tabs>
        <w:ind w:left="4962"/>
        <w:jc w:val="both"/>
        <w:rPr>
          <w:sz w:val="28"/>
        </w:rPr>
      </w:pPr>
      <w:r w:rsidRPr="00E412B8">
        <w:rPr>
          <w:sz w:val="28"/>
        </w:rPr>
        <w:t xml:space="preserve">МАДОУ </w:t>
      </w:r>
      <w:r w:rsidR="00896974" w:rsidRPr="00E412B8">
        <w:rPr>
          <w:sz w:val="28"/>
        </w:rPr>
        <w:t>детский сад № 38</w:t>
      </w:r>
    </w:p>
    <w:p w:rsidR="0005111F" w:rsidRPr="00E412B8" w:rsidRDefault="0005111F" w:rsidP="0005111F">
      <w:pPr>
        <w:ind w:left="4956"/>
        <w:jc w:val="both"/>
        <w:rPr>
          <w:rFonts w:ascii="Times New Roman" w:hAnsi="Times New Roman" w:cs="Times New Roman"/>
          <w:sz w:val="28"/>
          <w:szCs w:val="31"/>
        </w:rPr>
      </w:pPr>
      <w:r w:rsidRPr="00E412B8">
        <w:rPr>
          <w:rFonts w:ascii="Times New Roman" w:hAnsi="Times New Roman" w:cs="Times New Roman"/>
          <w:sz w:val="28"/>
          <w:szCs w:val="31"/>
        </w:rPr>
        <w:t>г.</w:t>
      </w:r>
      <w:r w:rsidR="00896974" w:rsidRPr="00E412B8">
        <w:rPr>
          <w:rFonts w:ascii="Times New Roman" w:hAnsi="Times New Roman" w:cs="Times New Roman"/>
          <w:sz w:val="28"/>
          <w:szCs w:val="31"/>
        </w:rPr>
        <w:t xml:space="preserve"> </w:t>
      </w:r>
      <w:r w:rsidRPr="00E412B8">
        <w:rPr>
          <w:rFonts w:ascii="Times New Roman" w:hAnsi="Times New Roman" w:cs="Times New Roman"/>
          <w:sz w:val="28"/>
          <w:szCs w:val="31"/>
        </w:rPr>
        <w:t>Балаково Саратовской области</w:t>
      </w:r>
    </w:p>
    <w:p w:rsidR="0005111F" w:rsidRPr="00E412B8" w:rsidRDefault="0005111F" w:rsidP="000511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11F" w:rsidRPr="00E412B8" w:rsidRDefault="0005111F" w:rsidP="000511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11F" w:rsidRPr="00E412B8" w:rsidRDefault="0005111F" w:rsidP="000511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5F3" w:rsidRPr="00E71E4C" w:rsidRDefault="009F75F3" w:rsidP="0098387B">
      <w:p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lastRenderedPageBreak/>
        <w:t>…Все люди одинаково успешно могут овладеть любыми областями знаний. Дело не в способностях</w:t>
      </w:r>
      <w:proofErr w:type="gramStart"/>
      <w:r w:rsidRPr="00E71E4C">
        <w:rPr>
          <w:rFonts w:ascii="Times New Roman" w:hAnsi="Times New Roman" w:cs="Times New Roman"/>
          <w:sz w:val="32"/>
          <w:szCs w:val="32"/>
        </w:rPr>
        <w:t>,а</w:t>
      </w:r>
      <w:proofErr w:type="gramEnd"/>
      <w:r w:rsidRPr="00E71E4C">
        <w:rPr>
          <w:rFonts w:ascii="Times New Roman" w:hAnsi="Times New Roman" w:cs="Times New Roman"/>
          <w:sz w:val="32"/>
          <w:szCs w:val="32"/>
        </w:rPr>
        <w:t xml:space="preserve"> в организации процесса обучения.(Сеймур Пейперт)</w:t>
      </w:r>
    </w:p>
    <w:p w:rsidR="009F75F3" w:rsidRPr="00E71E4C" w:rsidRDefault="009F75F3" w:rsidP="00896974">
      <w:pPr>
        <w:tabs>
          <w:tab w:val="left" w:pos="6424"/>
        </w:tabs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Скажи мне</w:t>
      </w:r>
      <w:r w:rsidR="00896974" w:rsidRPr="00E71E4C">
        <w:rPr>
          <w:rFonts w:ascii="Times New Roman" w:hAnsi="Times New Roman" w:cs="Times New Roman"/>
          <w:sz w:val="32"/>
          <w:szCs w:val="32"/>
        </w:rPr>
        <w:t xml:space="preserve"> </w:t>
      </w:r>
      <w:r w:rsidRPr="00E71E4C">
        <w:rPr>
          <w:rFonts w:ascii="Times New Roman" w:hAnsi="Times New Roman" w:cs="Times New Roman"/>
          <w:sz w:val="32"/>
          <w:szCs w:val="32"/>
        </w:rPr>
        <w:t>-</w:t>
      </w:r>
      <w:r w:rsidR="00896974" w:rsidRPr="00E71E4C">
        <w:rPr>
          <w:rFonts w:ascii="Times New Roman" w:hAnsi="Times New Roman" w:cs="Times New Roman"/>
          <w:sz w:val="32"/>
          <w:szCs w:val="32"/>
        </w:rPr>
        <w:t xml:space="preserve"> </w:t>
      </w:r>
      <w:r w:rsidRPr="00E71E4C">
        <w:rPr>
          <w:rFonts w:ascii="Times New Roman" w:hAnsi="Times New Roman" w:cs="Times New Roman"/>
          <w:sz w:val="32"/>
          <w:szCs w:val="32"/>
        </w:rPr>
        <w:t>и я забуду.</w:t>
      </w:r>
      <w:r w:rsidR="00896974" w:rsidRPr="00E71E4C">
        <w:rPr>
          <w:rFonts w:ascii="Times New Roman" w:hAnsi="Times New Roman" w:cs="Times New Roman"/>
          <w:sz w:val="32"/>
          <w:szCs w:val="32"/>
        </w:rPr>
        <w:t xml:space="preserve"> </w:t>
      </w:r>
      <w:r w:rsidRPr="00E71E4C">
        <w:rPr>
          <w:rFonts w:ascii="Times New Roman" w:hAnsi="Times New Roman" w:cs="Times New Roman"/>
          <w:sz w:val="32"/>
          <w:szCs w:val="32"/>
        </w:rPr>
        <w:t>Покажи мне</w:t>
      </w:r>
      <w:r w:rsidR="00896974" w:rsidRPr="00E71E4C">
        <w:rPr>
          <w:rFonts w:ascii="Times New Roman" w:hAnsi="Times New Roman" w:cs="Times New Roman"/>
          <w:sz w:val="32"/>
          <w:szCs w:val="32"/>
        </w:rPr>
        <w:t xml:space="preserve"> </w:t>
      </w:r>
      <w:r w:rsidRPr="00E71E4C">
        <w:rPr>
          <w:rFonts w:ascii="Times New Roman" w:hAnsi="Times New Roman" w:cs="Times New Roman"/>
          <w:sz w:val="32"/>
          <w:szCs w:val="32"/>
        </w:rPr>
        <w:t>-</w:t>
      </w:r>
      <w:r w:rsidR="00896974" w:rsidRPr="00E71E4C">
        <w:rPr>
          <w:rFonts w:ascii="Times New Roman" w:hAnsi="Times New Roman" w:cs="Times New Roman"/>
          <w:sz w:val="32"/>
          <w:szCs w:val="32"/>
        </w:rPr>
        <w:t xml:space="preserve"> </w:t>
      </w:r>
      <w:r w:rsidRPr="00E71E4C">
        <w:rPr>
          <w:rFonts w:ascii="Times New Roman" w:hAnsi="Times New Roman" w:cs="Times New Roman"/>
          <w:sz w:val="32"/>
          <w:szCs w:val="32"/>
        </w:rPr>
        <w:t>и я запомню.</w:t>
      </w:r>
      <w:r w:rsidR="00896974" w:rsidRPr="00E71E4C">
        <w:rPr>
          <w:rFonts w:ascii="Times New Roman" w:hAnsi="Times New Roman" w:cs="Times New Roman"/>
          <w:sz w:val="32"/>
          <w:szCs w:val="32"/>
        </w:rPr>
        <w:t xml:space="preserve"> </w:t>
      </w:r>
      <w:r w:rsidRPr="00E71E4C">
        <w:rPr>
          <w:rFonts w:ascii="Times New Roman" w:hAnsi="Times New Roman" w:cs="Times New Roman"/>
          <w:sz w:val="32"/>
          <w:szCs w:val="32"/>
        </w:rPr>
        <w:t xml:space="preserve">Дай мне действовать самому </w:t>
      </w:r>
      <w:r w:rsidR="00896974" w:rsidRPr="00E71E4C">
        <w:rPr>
          <w:rFonts w:ascii="Times New Roman" w:hAnsi="Times New Roman" w:cs="Times New Roman"/>
          <w:sz w:val="32"/>
          <w:szCs w:val="32"/>
        </w:rPr>
        <w:t xml:space="preserve">- </w:t>
      </w:r>
      <w:r w:rsidRPr="00E71E4C">
        <w:rPr>
          <w:rFonts w:ascii="Times New Roman" w:hAnsi="Times New Roman" w:cs="Times New Roman"/>
          <w:sz w:val="32"/>
          <w:szCs w:val="32"/>
        </w:rPr>
        <w:t>и я научусь. (Древнекитайская мудрость)</w:t>
      </w:r>
    </w:p>
    <w:p w:rsidR="0098387B" w:rsidRDefault="009F75F3" w:rsidP="00896974">
      <w:pPr>
        <w:tabs>
          <w:tab w:val="left" w:pos="6424"/>
        </w:tabs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Информатизация означает для образования значительно больше,</w:t>
      </w:r>
      <w:r w:rsidR="00896974" w:rsidRPr="00E71E4C">
        <w:rPr>
          <w:rFonts w:ascii="Times New Roman" w:hAnsi="Times New Roman" w:cs="Times New Roman"/>
          <w:sz w:val="32"/>
          <w:szCs w:val="32"/>
        </w:rPr>
        <w:t xml:space="preserve"> </w:t>
      </w:r>
      <w:r w:rsidRPr="00E71E4C">
        <w:rPr>
          <w:rFonts w:ascii="Times New Roman" w:hAnsi="Times New Roman" w:cs="Times New Roman"/>
          <w:sz w:val="32"/>
          <w:szCs w:val="32"/>
        </w:rPr>
        <w:t>чем просто внедрение в учебный процесс нового содержания и новых технологий. Уровень развития информатики характерезует в современном мире уровень развития государства.</w:t>
      </w:r>
      <w:r w:rsidR="00896974" w:rsidRPr="00E71E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75F3" w:rsidRPr="00E71E4C" w:rsidRDefault="00896974" w:rsidP="00896974">
      <w:pPr>
        <w:tabs>
          <w:tab w:val="left" w:pos="6424"/>
        </w:tabs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 xml:space="preserve"> </w:t>
      </w:r>
      <w:r w:rsidR="009F75F3" w:rsidRPr="00E71E4C">
        <w:rPr>
          <w:rFonts w:ascii="Times New Roman" w:hAnsi="Times New Roman" w:cs="Times New Roman"/>
          <w:sz w:val="32"/>
          <w:szCs w:val="32"/>
        </w:rPr>
        <w:t>( Из программы информатизации образования РФ)</w:t>
      </w:r>
    </w:p>
    <w:p w:rsidR="0098387B" w:rsidRDefault="0098387B" w:rsidP="00896974">
      <w:pPr>
        <w:tabs>
          <w:tab w:val="left" w:pos="6424"/>
        </w:tabs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</w:rPr>
      </w:pPr>
    </w:p>
    <w:p w:rsidR="0098387B" w:rsidRDefault="0098387B" w:rsidP="00896974">
      <w:pPr>
        <w:tabs>
          <w:tab w:val="left" w:pos="6424"/>
        </w:tabs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</w:rPr>
      </w:pPr>
    </w:p>
    <w:p w:rsidR="00896974" w:rsidRPr="00E71E4C" w:rsidRDefault="009F75F3" w:rsidP="00896974">
      <w:pPr>
        <w:tabs>
          <w:tab w:val="left" w:pos="6424"/>
        </w:tabs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 xml:space="preserve">В настоящее время в системе дошкольного образования происходят значительные перемены. Успех этих перемен связан с обновлением научной, методической и материальной базы обучения и воспитания. </w:t>
      </w:r>
    </w:p>
    <w:p w:rsidR="009F75F3" w:rsidRPr="00E71E4C" w:rsidRDefault="009F75F3" w:rsidP="00896974">
      <w:pPr>
        <w:tabs>
          <w:tab w:val="left" w:pos="6424"/>
        </w:tabs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Одним из важных условий обновления является использование новых информационных технологий. Информатизация общества существенно изменила практику повседневной жизни. В детском саду, как в капле воды, отражаются те же изменения. И мы, педагоги-дошкольники, должны идти в ногу со временем, стать для ребёнка проводниками в мир новых технологий.</w:t>
      </w:r>
    </w:p>
    <w:p w:rsidR="009F75F3" w:rsidRPr="00E71E4C" w:rsidRDefault="009F75F3" w:rsidP="00896974">
      <w:pPr>
        <w:tabs>
          <w:tab w:val="left" w:pos="6424"/>
        </w:tabs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Актуальность использования информационных технологий в современном дошкольном образовании диктуется стремительным развитием информационного общества, широким распространением технологий мультимедиа, электронных информационных ресурсов, сетевых технологий в качестве средства обучения, общения, воспитания.</w:t>
      </w:r>
    </w:p>
    <w:p w:rsidR="009F75F3" w:rsidRPr="00E71E4C" w:rsidRDefault="009F75F3" w:rsidP="00896974">
      <w:pPr>
        <w:tabs>
          <w:tab w:val="left" w:pos="6424"/>
        </w:tabs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Поэтому с уверенностью можно сказать, что ИС является неотъемлемой частью процесса обучения дошкольников. Это не только доступно и привычно для детей нового поколения, но и удобно для современного педагога.</w:t>
      </w:r>
    </w:p>
    <w:p w:rsidR="009F75F3" w:rsidRPr="00E71E4C" w:rsidRDefault="009F75F3" w:rsidP="00896974">
      <w:p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Использование компьютерных технологий помогает педагогу в работе:</w:t>
      </w:r>
    </w:p>
    <w:p w:rsidR="009F75F3" w:rsidRPr="00E71E4C" w:rsidRDefault="009F75F3" w:rsidP="00896974">
      <w:pPr>
        <w:pStyle w:val="a4"/>
        <w:numPr>
          <w:ilvl w:val="0"/>
          <w:numId w:val="1"/>
        </w:numPr>
        <w:tabs>
          <w:tab w:val="left" w:pos="6424"/>
        </w:tabs>
        <w:rPr>
          <w:sz w:val="32"/>
          <w:szCs w:val="32"/>
        </w:rPr>
      </w:pPr>
      <w:r w:rsidRPr="00E71E4C">
        <w:rPr>
          <w:sz w:val="32"/>
          <w:szCs w:val="32"/>
        </w:rPr>
        <w:lastRenderedPageBreak/>
        <w:t>привлекать пассивных слушателей к активной деятельности;</w:t>
      </w:r>
    </w:p>
    <w:p w:rsidR="009F75F3" w:rsidRPr="00E71E4C" w:rsidRDefault="009F75F3" w:rsidP="00896974">
      <w:pPr>
        <w:pStyle w:val="a4"/>
        <w:numPr>
          <w:ilvl w:val="0"/>
          <w:numId w:val="1"/>
        </w:numPr>
        <w:tabs>
          <w:tab w:val="left" w:pos="6424"/>
        </w:tabs>
        <w:rPr>
          <w:sz w:val="32"/>
          <w:szCs w:val="32"/>
        </w:rPr>
      </w:pPr>
      <w:r w:rsidRPr="00E71E4C">
        <w:rPr>
          <w:sz w:val="32"/>
          <w:szCs w:val="32"/>
        </w:rPr>
        <w:t>делать образовательную деятельность более наглядной и интенсивной;</w:t>
      </w:r>
    </w:p>
    <w:p w:rsidR="009F75F3" w:rsidRPr="00E71E4C" w:rsidRDefault="009F75F3" w:rsidP="00896974">
      <w:pPr>
        <w:pStyle w:val="a4"/>
        <w:numPr>
          <w:ilvl w:val="0"/>
          <w:numId w:val="1"/>
        </w:numPr>
        <w:tabs>
          <w:tab w:val="left" w:pos="6424"/>
        </w:tabs>
        <w:rPr>
          <w:sz w:val="32"/>
          <w:szCs w:val="32"/>
        </w:rPr>
      </w:pPr>
      <w:r w:rsidRPr="00E71E4C">
        <w:rPr>
          <w:sz w:val="32"/>
          <w:szCs w:val="32"/>
        </w:rPr>
        <w:t>формировать информационную культуру у детей;</w:t>
      </w:r>
    </w:p>
    <w:p w:rsidR="009F75F3" w:rsidRPr="00E71E4C" w:rsidRDefault="009F75F3" w:rsidP="00896974">
      <w:pPr>
        <w:pStyle w:val="a4"/>
        <w:numPr>
          <w:ilvl w:val="0"/>
          <w:numId w:val="1"/>
        </w:numPr>
        <w:tabs>
          <w:tab w:val="left" w:pos="6424"/>
        </w:tabs>
        <w:rPr>
          <w:sz w:val="32"/>
          <w:szCs w:val="32"/>
        </w:rPr>
      </w:pPr>
      <w:r w:rsidRPr="00E71E4C">
        <w:rPr>
          <w:sz w:val="32"/>
          <w:szCs w:val="32"/>
        </w:rPr>
        <w:t>активизировать познавательный интерес;</w:t>
      </w:r>
    </w:p>
    <w:p w:rsidR="009F75F3" w:rsidRPr="00E71E4C" w:rsidRDefault="009F75F3" w:rsidP="00896974">
      <w:pPr>
        <w:pStyle w:val="a4"/>
        <w:numPr>
          <w:ilvl w:val="0"/>
          <w:numId w:val="1"/>
        </w:numPr>
        <w:tabs>
          <w:tab w:val="left" w:pos="6424"/>
        </w:tabs>
        <w:rPr>
          <w:sz w:val="32"/>
          <w:szCs w:val="32"/>
        </w:rPr>
      </w:pPr>
      <w:r w:rsidRPr="00E71E4C">
        <w:rPr>
          <w:sz w:val="32"/>
          <w:szCs w:val="32"/>
        </w:rPr>
        <w:t>реализовывать личностно-ориентированный и дифференцированный подходы в обучении;</w:t>
      </w:r>
    </w:p>
    <w:p w:rsidR="009F75F3" w:rsidRPr="00E71E4C" w:rsidRDefault="009F75F3" w:rsidP="00896974">
      <w:pPr>
        <w:pStyle w:val="a4"/>
        <w:numPr>
          <w:ilvl w:val="0"/>
          <w:numId w:val="1"/>
        </w:numPr>
        <w:tabs>
          <w:tab w:val="left" w:pos="6424"/>
        </w:tabs>
        <w:rPr>
          <w:sz w:val="32"/>
          <w:szCs w:val="32"/>
        </w:rPr>
      </w:pPr>
      <w:r w:rsidRPr="00E71E4C">
        <w:rPr>
          <w:sz w:val="32"/>
          <w:szCs w:val="32"/>
        </w:rPr>
        <w:t>дисциплинировать самого воспитателя, формировать его интерес к работе;</w:t>
      </w:r>
    </w:p>
    <w:p w:rsidR="009F75F3" w:rsidRPr="00E71E4C" w:rsidRDefault="009F75F3" w:rsidP="00896974">
      <w:pPr>
        <w:pStyle w:val="a4"/>
        <w:numPr>
          <w:ilvl w:val="0"/>
          <w:numId w:val="1"/>
        </w:numPr>
        <w:tabs>
          <w:tab w:val="left" w:pos="6424"/>
        </w:tabs>
        <w:rPr>
          <w:sz w:val="32"/>
          <w:szCs w:val="32"/>
        </w:rPr>
      </w:pPr>
      <w:r w:rsidRPr="00E71E4C">
        <w:rPr>
          <w:sz w:val="32"/>
          <w:szCs w:val="32"/>
        </w:rPr>
        <w:t>активизировать мыслительные процессы (анализ, синтез, сравнение и др.);</w:t>
      </w:r>
    </w:p>
    <w:p w:rsidR="00896974" w:rsidRPr="00E71E4C" w:rsidRDefault="00896974" w:rsidP="009F75F3">
      <w:pPr>
        <w:tabs>
          <w:tab w:val="left" w:pos="642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F75F3" w:rsidRPr="00E71E4C" w:rsidRDefault="009F75F3" w:rsidP="00896974">
      <w:pPr>
        <w:tabs>
          <w:tab w:val="left" w:pos="6424"/>
        </w:tabs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ИС  даёт возможность любому педагогу напрямую выходить в информационное пространство как с обращением за методической помощью в разные сервисные службы, так и с трансляцией своего опыты работы.</w:t>
      </w:r>
    </w:p>
    <w:p w:rsidR="00284255" w:rsidRPr="00E71E4C" w:rsidRDefault="00896974" w:rsidP="00896974">
      <w:pPr>
        <w:tabs>
          <w:tab w:val="left" w:pos="6424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ИС  позволят воспитателю</w:t>
      </w:r>
      <w:r w:rsidR="00284255" w:rsidRPr="00E71E4C">
        <w:rPr>
          <w:rFonts w:ascii="Times New Roman" w:hAnsi="Times New Roman" w:cs="Times New Roman"/>
          <w:sz w:val="32"/>
          <w:szCs w:val="32"/>
        </w:rPr>
        <w:t>:</w:t>
      </w:r>
    </w:p>
    <w:p w:rsidR="00896974" w:rsidRPr="00E71E4C" w:rsidRDefault="00896974" w:rsidP="00284255">
      <w:pPr>
        <w:pStyle w:val="a4"/>
        <w:numPr>
          <w:ilvl w:val="0"/>
          <w:numId w:val="2"/>
        </w:numPr>
        <w:tabs>
          <w:tab w:val="left" w:pos="6424"/>
        </w:tabs>
        <w:rPr>
          <w:sz w:val="32"/>
          <w:szCs w:val="32"/>
        </w:rPr>
      </w:pPr>
      <w:r w:rsidRPr="00E71E4C">
        <w:rPr>
          <w:sz w:val="32"/>
          <w:szCs w:val="32"/>
        </w:rPr>
        <w:t>более широко  общаться на разных методических мероприятиях, например видео - мастер - классы, вебинары и др.</w:t>
      </w:r>
    </w:p>
    <w:p w:rsidR="00896974" w:rsidRPr="00E71E4C" w:rsidRDefault="00896974" w:rsidP="00284255">
      <w:pPr>
        <w:pStyle w:val="a4"/>
        <w:numPr>
          <w:ilvl w:val="0"/>
          <w:numId w:val="2"/>
        </w:numPr>
        <w:tabs>
          <w:tab w:val="left" w:pos="6424"/>
        </w:tabs>
        <w:rPr>
          <w:sz w:val="32"/>
          <w:szCs w:val="32"/>
        </w:rPr>
      </w:pPr>
      <w:r w:rsidRPr="00E71E4C">
        <w:rPr>
          <w:sz w:val="32"/>
          <w:szCs w:val="32"/>
        </w:rPr>
        <w:t>значительно сокращается работа с бумажными носителями, так как почти вся текстовая информация составляется и хранится в электронном виде;</w:t>
      </w:r>
    </w:p>
    <w:p w:rsidR="00896974" w:rsidRPr="00E71E4C" w:rsidRDefault="00896974" w:rsidP="00284255">
      <w:pPr>
        <w:pStyle w:val="a4"/>
        <w:numPr>
          <w:ilvl w:val="0"/>
          <w:numId w:val="2"/>
        </w:numPr>
        <w:tabs>
          <w:tab w:val="left" w:pos="6424"/>
        </w:tabs>
        <w:rPr>
          <w:sz w:val="32"/>
          <w:szCs w:val="32"/>
        </w:rPr>
      </w:pPr>
      <w:r w:rsidRPr="00E71E4C">
        <w:rPr>
          <w:sz w:val="32"/>
          <w:szCs w:val="32"/>
        </w:rPr>
        <w:t>меньше уходит сил и времени при подготовке наглядно-дидактического сопровождения к НОД.</w:t>
      </w:r>
    </w:p>
    <w:p w:rsidR="00896974" w:rsidRPr="00E71E4C" w:rsidRDefault="00896974" w:rsidP="00284255">
      <w:pPr>
        <w:pStyle w:val="a4"/>
        <w:numPr>
          <w:ilvl w:val="0"/>
          <w:numId w:val="2"/>
        </w:numPr>
        <w:tabs>
          <w:tab w:val="left" w:pos="6424"/>
        </w:tabs>
        <w:rPr>
          <w:sz w:val="32"/>
          <w:szCs w:val="32"/>
        </w:rPr>
      </w:pPr>
      <w:r w:rsidRPr="00E71E4C">
        <w:rPr>
          <w:sz w:val="32"/>
          <w:szCs w:val="32"/>
        </w:rPr>
        <w:t>с помощью ИС  создаются условия для профессионального саморазвития: используются электронные учебники, статьи; в сети Интернет можно знакомиться с периодикой, обмениваться информацией с коллегам</w:t>
      </w:r>
      <w:r w:rsidR="00284255" w:rsidRPr="00E71E4C">
        <w:rPr>
          <w:sz w:val="32"/>
          <w:szCs w:val="32"/>
        </w:rPr>
        <w:t>и посредством электронной почты и социальных сетей.</w:t>
      </w:r>
    </w:p>
    <w:p w:rsidR="00284255" w:rsidRPr="00E71E4C" w:rsidRDefault="00284255" w:rsidP="00284255">
      <w:pPr>
        <w:pStyle w:val="a4"/>
        <w:tabs>
          <w:tab w:val="left" w:pos="6424"/>
        </w:tabs>
        <w:rPr>
          <w:b/>
          <w:sz w:val="32"/>
          <w:szCs w:val="32"/>
        </w:rPr>
      </w:pPr>
    </w:p>
    <w:p w:rsidR="00E71E4C" w:rsidRDefault="00E71E4C" w:rsidP="00284255">
      <w:pPr>
        <w:pStyle w:val="a4"/>
        <w:tabs>
          <w:tab w:val="left" w:pos="6424"/>
        </w:tabs>
        <w:rPr>
          <w:b/>
          <w:sz w:val="32"/>
          <w:szCs w:val="32"/>
        </w:rPr>
      </w:pPr>
    </w:p>
    <w:p w:rsidR="00284255" w:rsidRPr="00E71E4C" w:rsidRDefault="00284255" w:rsidP="00284255">
      <w:pPr>
        <w:pStyle w:val="a4"/>
        <w:tabs>
          <w:tab w:val="left" w:pos="6424"/>
        </w:tabs>
        <w:rPr>
          <w:sz w:val="32"/>
          <w:szCs w:val="32"/>
        </w:rPr>
      </w:pPr>
    </w:p>
    <w:p w:rsidR="00896974" w:rsidRPr="00E71E4C" w:rsidRDefault="00896974" w:rsidP="00896974">
      <w:pPr>
        <w:tabs>
          <w:tab w:val="left" w:pos="6424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Общение с родителями воспитанников с помощью ИС - еще одна реальность.</w:t>
      </w:r>
    </w:p>
    <w:p w:rsidR="00896974" w:rsidRPr="00E71E4C" w:rsidRDefault="00896974" w:rsidP="009F75F3">
      <w:pPr>
        <w:tabs>
          <w:tab w:val="left" w:pos="642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71E4C" w:rsidRDefault="00E71E4C" w:rsidP="00284255">
      <w:pPr>
        <w:tabs>
          <w:tab w:val="left" w:pos="642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255" w:rsidRPr="00E71E4C" w:rsidRDefault="009F75F3" w:rsidP="00284255">
      <w:pPr>
        <w:tabs>
          <w:tab w:val="left" w:pos="6424"/>
        </w:tabs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lastRenderedPageBreak/>
        <w:t xml:space="preserve">Наличие у детского сада собственного сайта в сети Интернет предоставляет родителям возможность оперативного получения информации о жизни ДОУ, группы, расписании занятий, о проводимых мероприятиях, праздниках, развлечениях. </w:t>
      </w:r>
    </w:p>
    <w:p w:rsidR="00284255" w:rsidRPr="00E71E4C" w:rsidRDefault="009F75F3" w:rsidP="00284255">
      <w:pPr>
        <w:tabs>
          <w:tab w:val="left" w:pos="6424"/>
        </w:tabs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 xml:space="preserve">Кроме этого сайт детского сада является для родителей источником информации учебного, методического и воспитательного характера. </w:t>
      </w:r>
    </w:p>
    <w:p w:rsidR="009F75F3" w:rsidRPr="00E71E4C" w:rsidRDefault="009F75F3" w:rsidP="00284255">
      <w:pPr>
        <w:tabs>
          <w:tab w:val="left" w:pos="6424"/>
        </w:tabs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Со страниц сайта родители могут получить информацию о методах сбережения здоровья детей, их безопасности, правилах поведения ребенка в семье и в обществе, полезные советы по обучению и воспитанию дошкольников.</w:t>
      </w:r>
    </w:p>
    <w:p w:rsidR="00284255" w:rsidRPr="00E71E4C" w:rsidRDefault="00284255" w:rsidP="00284255">
      <w:p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84255" w:rsidRPr="00E71E4C" w:rsidRDefault="00284255" w:rsidP="00284255">
      <w:p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F75F3" w:rsidRPr="00E71E4C" w:rsidRDefault="00247D88" w:rsidP="00284255">
      <w:p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Новые современные возможности помогают специалистам в работе с родителями и педагогами. По результатам взаимодействия специалистов с родителями выявляются наиболее актуальные вопросы о развитии и воспитании детей. Разработка консультаций специалистами для сайта детского сада ориентирована, прежде всего, на запрос родителей.</w:t>
      </w:r>
      <w:r w:rsidR="00E71E4C" w:rsidRPr="00E71E4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84255" w:rsidRPr="00E71E4C" w:rsidRDefault="00284255" w:rsidP="004B2414">
      <w:p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Во время карантина и самоизоляции, когда многие родители остались дома с детьми на продолжительное время, у них возник вопрос:  «Как организовать деятельность ребенка в течение дня? »</w:t>
      </w:r>
    </w:p>
    <w:p w:rsidR="00735BA0" w:rsidRPr="00E71E4C" w:rsidRDefault="00284255" w:rsidP="004B2414">
      <w:pPr>
        <w:tabs>
          <w:tab w:val="left" w:pos="6424"/>
        </w:tabs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На сайте ДОО был создан раздел «Дистанционное обучение». Педагоги разместили в этом разделе перечень ссылок на различные сайты по вопросам развития, воспитания, оздоровления детей дошкольного возраста, которыми родители могли воспользоваться по своему усмотрению. В разделе «Сидим дома с пользой»  были размещены рекомендации как составить распорядок дня  детям, организовать занятия,  провести игры и организовать отдых. С целью охватить максимальное количество родителей воспитанников ДОО, обеспечить им оперативную консультационную помощь и вовлечь в образовательный процесс, повысить качество дистанционных занятий с детьми воспитатели и специалисты детского сада использовали также ресурсы:</w:t>
      </w:r>
    </w:p>
    <w:p w:rsidR="00735BA0" w:rsidRPr="00E71E4C" w:rsidRDefault="00284255" w:rsidP="00284255">
      <w:pPr>
        <w:numPr>
          <w:ilvl w:val="0"/>
          <w:numId w:val="3"/>
        </w:num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lastRenderedPageBreak/>
        <w:t xml:space="preserve"> страницы детского сада в «ВКонтакте» и «Инстаграме»;</w:t>
      </w:r>
    </w:p>
    <w:p w:rsidR="00735BA0" w:rsidRPr="00E71E4C" w:rsidRDefault="00284255" w:rsidP="00284255">
      <w:pPr>
        <w:numPr>
          <w:ilvl w:val="0"/>
          <w:numId w:val="3"/>
        </w:num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чаты в мессенджерах  WatsApp, Viber (в каждой возрастной группе)</w:t>
      </w:r>
    </w:p>
    <w:p w:rsidR="004B2414" w:rsidRDefault="00284255" w:rsidP="00E71E4C">
      <w:p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Вся информация для родителей, обзор деятельности педагогов группы становится доступной и прозрачной. Наши акции, проекты, повседневные эпизоды из жизни детей и группы в целом, родители имеют возможность увидеть в сети интерн</w:t>
      </w:r>
      <w:r w:rsidR="004B2414">
        <w:rPr>
          <w:rFonts w:ascii="Times New Roman" w:hAnsi="Times New Roman" w:cs="Times New Roman"/>
          <w:sz w:val="32"/>
          <w:szCs w:val="32"/>
        </w:rPr>
        <w:t>ете.</w:t>
      </w:r>
    </w:p>
    <w:p w:rsidR="00247D88" w:rsidRPr="00E71E4C" w:rsidRDefault="00247D88" w:rsidP="00E71E4C">
      <w:p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 xml:space="preserve">ИС - </w:t>
      </w:r>
      <w:proofErr w:type="gramStart"/>
      <w:r w:rsidRPr="00E71E4C">
        <w:rPr>
          <w:rFonts w:ascii="Times New Roman" w:hAnsi="Times New Roman" w:cs="Times New Roman"/>
          <w:sz w:val="32"/>
          <w:szCs w:val="32"/>
        </w:rPr>
        <w:t>это</w:t>
      </w:r>
      <w:proofErr w:type="gramEnd"/>
      <w:r w:rsidRPr="00E71E4C">
        <w:rPr>
          <w:rFonts w:ascii="Times New Roman" w:hAnsi="Times New Roman" w:cs="Times New Roman"/>
          <w:sz w:val="32"/>
          <w:szCs w:val="32"/>
        </w:rPr>
        <w:t xml:space="preserve"> прежде всего:</w:t>
      </w:r>
    </w:p>
    <w:p w:rsidR="00247D88" w:rsidRPr="00E71E4C" w:rsidRDefault="00247D88" w:rsidP="00E71E4C">
      <w:pPr>
        <w:pStyle w:val="a4"/>
        <w:numPr>
          <w:ilvl w:val="0"/>
          <w:numId w:val="4"/>
        </w:numPr>
        <w:tabs>
          <w:tab w:val="left" w:pos="6424"/>
        </w:tabs>
        <w:jc w:val="both"/>
        <w:rPr>
          <w:sz w:val="32"/>
          <w:szCs w:val="32"/>
        </w:rPr>
      </w:pPr>
      <w:r w:rsidRPr="00E71E4C">
        <w:rPr>
          <w:sz w:val="32"/>
          <w:szCs w:val="32"/>
        </w:rPr>
        <w:t>преобразование предметно-развивающей среды,</w:t>
      </w:r>
    </w:p>
    <w:p w:rsidR="00247D88" w:rsidRPr="00E71E4C" w:rsidRDefault="00247D88" w:rsidP="00E71E4C">
      <w:pPr>
        <w:pStyle w:val="a4"/>
        <w:numPr>
          <w:ilvl w:val="0"/>
          <w:numId w:val="4"/>
        </w:numPr>
        <w:tabs>
          <w:tab w:val="left" w:pos="6424"/>
        </w:tabs>
        <w:jc w:val="both"/>
        <w:rPr>
          <w:sz w:val="32"/>
          <w:szCs w:val="32"/>
        </w:rPr>
      </w:pPr>
      <w:r w:rsidRPr="00E71E4C">
        <w:rPr>
          <w:sz w:val="32"/>
          <w:szCs w:val="32"/>
        </w:rPr>
        <w:t>создание новых сре</w:t>
      </w:r>
      <w:proofErr w:type="gramStart"/>
      <w:r w:rsidRPr="00E71E4C">
        <w:rPr>
          <w:sz w:val="32"/>
          <w:szCs w:val="32"/>
        </w:rPr>
        <w:t>дств  дл</w:t>
      </w:r>
      <w:proofErr w:type="gramEnd"/>
      <w:r w:rsidRPr="00E71E4C">
        <w:rPr>
          <w:sz w:val="32"/>
          <w:szCs w:val="32"/>
        </w:rPr>
        <w:t>я развития детей,</w:t>
      </w:r>
    </w:p>
    <w:p w:rsidR="00247D88" w:rsidRPr="00E71E4C" w:rsidRDefault="00247D88" w:rsidP="00E71E4C">
      <w:pPr>
        <w:pStyle w:val="a4"/>
        <w:numPr>
          <w:ilvl w:val="0"/>
          <w:numId w:val="4"/>
        </w:numPr>
        <w:tabs>
          <w:tab w:val="left" w:pos="6424"/>
        </w:tabs>
        <w:jc w:val="both"/>
        <w:rPr>
          <w:sz w:val="32"/>
          <w:szCs w:val="32"/>
        </w:rPr>
      </w:pPr>
      <w:r w:rsidRPr="00E71E4C">
        <w:rPr>
          <w:sz w:val="32"/>
          <w:szCs w:val="32"/>
        </w:rPr>
        <w:t>использование новой наглядности,</w:t>
      </w:r>
    </w:p>
    <w:p w:rsidR="00247D88" w:rsidRPr="00E71E4C" w:rsidRDefault="00247D88" w:rsidP="00E71E4C">
      <w:pPr>
        <w:pStyle w:val="a4"/>
        <w:numPr>
          <w:ilvl w:val="0"/>
          <w:numId w:val="4"/>
        </w:numPr>
        <w:tabs>
          <w:tab w:val="left" w:pos="6424"/>
        </w:tabs>
        <w:jc w:val="both"/>
        <w:rPr>
          <w:sz w:val="32"/>
          <w:szCs w:val="32"/>
        </w:rPr>
      </w:pPr>
      <w:r w:rsidRPr="00E71E4C">
        <w:rPr>
          <w:sz w:val="32"/>
          <w:szCs w:val="32"/>
        </w:rPr>
        <w:t>дополнительная информация, которой по каким-либо причинам нет в печатном издании,</w:t>
      </w:r>
    </w:p>
    <w:p w:rsidR="00247D88" w:rsidRPr="00E71E4C" w:rsidRDefault="00247D88" w:rsidP="00E71E4C">
      <w:pPr>
        <w:pStyle w:val="a4"/>
        <w:numPr>
          <w:ilvl w:val="0"/>
          <w:numId w:val="4"/>
        </w:numPr>
        <w:tabs>
          <w:tab w:val="left" w:pos="6424"/>
        </w:tabs>
        <w:jc w:val="both"/>
        <w:rPr>
          <w:sz w:val="32"/>
          <w:szCs w:val="32"/>
        </w:rPr>
      </w:pPr>
      <w:r w:rsidRPr="00E71E4C">
        <w:rPr>
          <w:sz w:val="32"/>
          <w:szCs w:val="32"/>
        </w:rPr>
        <w:t>разнообразный иллюстративный материал, как статический, так и динамический (анимации, видеоматериалы),</w:t>
      </w:r>
    </w:p>
    <w:p w:rsidR="00E71E4C" w:rsidRPr="00E71E4C" w:rsidRDefault="00E71E4C" w:rsidP="00247D88">
      <w:pPr>
        <w:tabs>
          <w:tab w:val="left" w:pos="642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71E4C" w:rsidRPr="00E71E4C" w:rsidRDefault="00E71E4C" w:rsidP="00E71E4C">
      <w:p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  Применение ИС помогает нам педагогам в следующем:</w:t>
      </w:r>
    </w:p>
    <w:p w:rsidR="00735BA0" w:rsidRPr="00E71E4C" w:rsidRDefault="00E71E4C" w:rsidP="00E71E4C">
      <w:pPr>
        <w:numPr>
          <w:ilvl w:val="0"/>
          <w:numId w:val="5"/>
        </w:num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Подбор иллюстративного материала к совместной организованной деятельности педагога с детьми и для оформления стендов, группы.</w:t>
      </w:r>
    </w:p>
    <w:p w:rsidR="00735BA0" w:rsidRPr="00E71E4C" w:rsidRDefault="00E71E4C" w:rsidP="00E71E4C">
      <w:pPr>
        <w:numPr>
          <w:ilvl w:val="0"/>
          <w:numId w:val="5"/>
        </w:num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Подбор дополнительного познавательного материала.</w:t>
      </w:r>
    </w:p>
    <w:p w:rsidR="00735BA0" w:rsidRPr="00E71E4C" w:rsidRDefault="00E71E4C" w:rsidP="00E71E4C">
      <w:pPr>
        <w:numPr>
          <w:ilvl w:val="0"/>
          <w:numId w:val="5"/>
        </w:num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Обмен опытом, знакомство с периодикой, наработками других педагогов.</w:t>
      </w:r>
    </w:p>
    <w:p w:rsidR="00735BA0" w:rsidRPr="00E71E4C" w:rsidRDefault="00E71E4C" w:rsidP="00E71E4C">
      <w:pPr>
        <w:numPr>
          <w:ilvl w:val="0"/>
          <w:numId w:val="5"/>
        </w:num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Оформление групповой документации, отчётов.</w:t>
      </w:r>
    </w:p>
    <w:p w:rsidR="00735BA0" w:rsidRPr="00E71E4C" w:rsidRDefault="00E71E4C" w:rsidP="00E71E4C">
      <w:pPr>
        <w:numPr>
          <w:ilvl w:val="0"/>
          <w:numId w:val="5"/>
        </w:num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 xml:space="preserve">Создание презентаций в программе </w:t>
      </w:r>
      <w:proofErr w:type="gramStart"/>
      <w:r w:rsidRPr="00E71E4C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E71E4C">
        <w:rPr>
          <w:rFonts w:ascii="Times New Roman" w:hAnsi="Times New Roman" w:cs="Times New Roman"/>
          <w:sz w:val="32"/>
          <w:szCs w:val="32"/>
        </w:rPr>
        <w:t>ower Рoint  для повышения эффективности совместной организованной деятельности с детьми и педагогической компетенции родителей в процессе проведения родительских собраний.</w:t>
      </w:r>
    </w:p>
    <w:p w:rsidR="00E71E4C" w:rsidRPr="00E71E4C" w:rsidRDefault="00E71E4C" w:rsidP="00E71E4C">
      <w:pPr>
        <w:tabs>
          <w:tab w:val="left" w:pos="6424"/>
        </w:tabs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 xml:space="preserve">При создании единой базы методических и демонстрационных материалов у педагога появляется больше свободного времени.  В информационном обществе сетевые электронные ресурсы - это наиболее демократичный способ распространения новых педагогических идей и новых дидактических пособий, доступный педагогам независимо от места их проживания и уровня дохода. </w:t>
      </w:r>
    </w:p>
    <w:p w:rsidR="00E71E4C" w:rsidRPr="00E71E4C" w:rsidRDefault="00E71E4C" w:rsidP="00E71E4C">
      <w:pPr>
        <w:tabs>
          <w:tab w:val="left" w:pos="6424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lastRenderedPageBreak/>
        <w:t xml:space="preserve">Использование информационно-коммуникационных технологий в дошкольном образовании позволяет </w:t>
      </w:r>
      <w:r w:rsidRPr="00E71E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расширить творческие возможности педагога</w:t>
      </w:r>
    </w:p>
    <w:p w:rsidR="00E71E4C" w:rsidRPr="00E71E4C" w:rsidRDefault="00E71E4C" w:rsidP="004B2414">
      <w:p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 xml:space="preserve">     Использование информационных технологий позволяет сделать процесс обучения и развития ребёнка достаточно эффективным, открывает новые возможности образования для педагога: </w:t>
      </w:r>
    </w:p>
    <w:p w:rsidR="00735BA0" w:rsidRPr="00E71E4C" w:rsidRDefault="000C60BA" w:rsidP="00E71E4C">
      <w:pPr>
        <w:pStyle w:val="a4"/>
        <w:numPr>
          <w:ilvl w:val="0"/>
          <w:numId w:val="7"/>
        </w:numPr>
        <w:tabs>
          <w:tab w:val="left" w:pos="851"/>
        </w:tabs>
        <w:ind w:left="851" w:hanging="284"/>
        <w:rPr>
          <w:sz w:val="32"/>
          <w:szCs w:val="32"/>
        </w:rPr>
      </w:pPr>
      <w:proofErr w:type="gramStart"/>
      <w:r w:rsidRPr="00E71E4C">
        <w:rPr>
          <w:rFonts w:eastAsiaTheme="minorEastAsia"/>
          <w:sz w:val="32"/>
          <w:szCs w:val="32"/>
        </w:rPr>
        <w:t xml:space="preserve">Представление собственного опыта, размещение и презентация информации об опыте своей работы на страницах самых разнообразных сетевых сообществ на региональном и федеральном уровнях; </w:t>
      </w:r>
      <w:proofErr w:type="gramEnd"/>
    </w:p>
    <w:p w:rsidR="00735BA0" w:rsidRPr="00E71E4C" w:rsidRDefault="000C60BA" w:rsidP="00E71E4C">
      <w:pPr>
        <w:pStyle w:val="a4"/>
        <w:numPr>
          <w:ilvl w:val="0"/>
          <w:numId w:val="7"/>
        </w:numPr>
        <w:tabs>
          <w:tab w:val="left" w:pos="851"/>
        </w:tabs>
        <w:ind w:left="851" w:hanging="284"/>
        <w:rPr>
          <w:sz w:val="32"/>
          <w:szCs w:val="32"/>
        </w:rPr>
      </w:pPr>
      <w:r w:rsidRPr="00E71E4C">
        <w:rPr>
          <w:rFonts w:eastAsiaTheme="minorEastAsia"/>
          <w:sz w:val="32"/>
          <w:szCs w:val="32"/>
        </w:rPr>
        <w:t>Участие в  профессиональных конкурсах разных уровней;</w:t>
      </w:r>
    </w:p>
    <w:p w:rsidR="00735BA0" w:rsidRPr="00E71E4C" w:rsidRDefault="000C60BA" w:rsidP="00E71E4C">
      <w:pPr>
        <w:pStyle w:val="a4"/>
        <w:numPr>
          <w:ilvl w:val="0"/>
          <w:numId w:val="7"/>
        </w:numPr>
        <w:tabs>
          <w:tab w:val="left" w:pos="851"/>
        </w:tabs>
        <w:ind w:left="851" w:hanging="284"/>
        <w:rPr>
          <w:sz w:val="32"/>
          <w:szCs w:val="32"/>
        </w:rPr>
      </w:pPr>
      <w:r w:rsidRPr="00E71E4C">
        <w:rPr>
          <w:rFonts w:eastAsiaTheme="minorEastAsia"/>
          <w:sz w:val="32"/>
          <w:szCs w:val="32"/>
        </w:rPr>
        <w:t>Участие в семинарах, конференциях, в совещаниях регионального и всероссийского уровня</w:t>
      </w:r>
    </w:p>
    <w:p w:rsidR="00735BA0" w:rsidRPr="00E71E4C" w:rsidRDefault="000C60BA" w:rsidP="00E71E4C">
      <w:pPr>
        <w:pStyle w:val="a4"/>
        <w:numPr>
          <w:ilvl w:val="0"/>
          <w:numId w:val="7"/>
        </w:numPr>
        <w:tabs>
          <w:tab w:val="left" w:pos="851"/>
        </w:tabs>
        <w:ind w:left="851" w:hanging="284"/>
        <w:rPr>
          <w:sz w:val="32"/>
          <w:szCs w:val="32"/>
        </w:rPr>
      </w:pPr>
      <w:r w:rsidRPr="00E71E4C">
        <w:rPr>
          <w:rFonts w:eastAsiaTheme="minorEastAsia"/>
          <w:sz w:val="32"/>
          <w:szCs w:val="32"/>
        </w:rPr>
        <w:t xml:space="preserve">Использование видеоконференцсвязи </w:t>
      </w:r>
      <w:proofErr w:type="gramStart"/>
      <w:r w:rsidRPr="00E71E4C">
        <w:rPr>
          <w:rFonts w:eastAsiaTheme="minorEastAsia"/>
          <w:sz w:val="32"/>
          <w:szCs w:val="32"/>
        </w:rPr>
        <w:t>—к</w:t>
      </w:r>
      <w:proofErr w:type="gramEnd"/>
      <w:r w:rsidRPr="00E71E4C">
        <w:rPr>
          <w:rFonts w:eastAsiaTheme="minorEastAsia"/>
          <w:sz w:val="32"/>
          <w:szCs w:val="32"/>
        </w:rPr>
        <w:t>ак способ повышения квалификации</w:t>
      </w:r>
    </w:p>
    <w:p w:rsidR="00735BA0" w:rsidRPr="00E71E4C" w:rsidRDefault="000C60BA" w:rsidP="00E71E4C">
      <w:pPr>
        <w:pStyle w:val="a4"/>
        <w:numPr>
          <w:ilvl w:val="0"/>
          <w:numId w:val="7"/>
        </w:numPr>
        <w:tabs>
          <w:tab w:val="left" w:pos="851"/>
        </w:tabs>
        <w:ind w:left="851" w:hanging="284"/>
        <w:rPr>
          <w:sz w:val="32"/>
          <w:szCs w:val="32"/>
        </w:rPr>
      </w:pPr>
      <w:r w:rsidRPr="00E71E4C">
        <w:rPr>
          <w:rFonts w:eastAsiaTheme="minorEastAsia"/>
          <w:sz w:val="32"/>
          <w:szCs w:val="32"/>
        </w:rPr>
        <w:t>Участие в сетевых проектах</w:t>
      </w:r>
    </w:p>
    <w:p w:rsidR="00E71E4C" w:rsidRPr="00E71E4C" w:rsidRDefault="00E71E4C" w:rsidP="00E71E4C">
      <w:p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Развивающие занятия с её использованием становятся намного ярче и динамичнее. Применение компьютерной техники позволяет сделать НОД привлекательным и по-настоящему современным, решать познавательные и творческие задачи с опорой на наглядность.</w:t>
      </w:r>
    </w:p>
    <w:p w:rsidR="00E71E4C" w:rsidRPr="00E71E4C" w:rsidRDefault="00E71E4C" w:rsidP="00E71E4C">
      <w:p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 xml:space="preserve">     Сегодня ИС позволяет:</w:t>
      </w:r>
    </w:p>
    <w:p w:rsidR="00735BA0" w:rsidRPr="00E71E4C" w:rsidRDefault="00E71E4C" w:rsidP="00E71E4C">
      <w:pPr>
        <w:numPr>
          <w:ilvl w:val="0"/>
          <w:numId w:val="8"/>
        </w:num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Показать информацию на экране в игровой форме, что вызывает у детей огромный интерес, так как это отвечает основному виду деятельности дошкольника - игре.</w:t>
      </w:r>
    </w:p>
    <w:p w:rsidR="00735BA0" w:rsidRPr="00E71E4C" w:rsidRDefault="00E71E4C" w:rsidP="00E71E4C">
      <w:pPr>
        <w:numPr>
          <w:ilvl w:val="0"/>
          <w:numId w:val="8"/>
        </w:num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В доступной форме, ярко, образно, преподнести дошкольникам материал, что соответствует наглядно-образному мышлению детей дошкольного возраста.</w:t>
      </w:r>
    </w:p>
    <w:p w:rsidR="00735BA0" w:rsidRPr="00E71E4C" w:rsidRDefault="00E71E4C" w:rsidP="00E71E4C">
      <w:pPr>
        <w:numPr>
          <w:ilvl w:val="0"/>
          <w:numId w:val="8"/>
        </w:num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Привлечь внимание детей движением, звуком, мультипликацией, но не перегружать материал ими.</w:t>
      </w:r>
    </w:p>
    <w:p w:rsidR="00735BA0" w:rsidRPr="00E71E4C" w:rsidRDefault="00E71E4C" w:rsidP="00E71E4C">
      <w:pPr>
        <w:numPr>
          <w:ilvl w:val="0"/>
          <w:numId w:val="8"/>
        </w:num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Способствовать развитию у дошкольников исследовательских способностей, познавательной активности, навыков и талантов.</w:t>
      </w:r>
    </w:p>
    <w:p w:rsidR="00735BA0" w:rsidRPr="00E71E4C" w:rsidRDefault="00E71E4C" w:rsidP="00E71E4C">
      <w:pPr>
        <w:numPr>
          <w:ilvl w:val="0"/>
          <w:numId w:val="8"/>
        </w:num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 Поощрять детей при решении проблемных задач и преодолении трудностей.</w:t>
      </w:r>
    </w:p>
    <w:p w:rsidR="00E71E4C" w:rsidRPr="00E71E4C" w:rsidRDefault="00E71E4C" w:rsidP="00E71E4C">
      <w:p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lastRenderedPageBreak/>
        <w:t>Слайд-шоу и видеофрагменты позволяют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</w:p>
    <w:p w:rsidR="00E71E4C" w:rsidRPr="00E71E4C" w:rsidRDefault="00E71E4C" w:rsidP="00E71E4C">
      <w:p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 xml:space="preserve">     Так 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</w:p>
    <w:p w:rsidR="004B2414" w:rsidRDefault="00E71E4C" w:rsidP="004B2414">
      <w:p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 xml:space="preserve">      Предъявление информации на экране компьютера в игровой форме вызывает у детей огромный интерес</w:t>
      </w:r>
    </w:p>
    <w:p w:rsidR="00E71E4C" w:rsidRPr="004B2414" w:rsidRDefault="00E71E4C" w:rsidP="004B2414">
      <w:p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 xml:space="preserve">     Спектр использования ИС в образовательном процессе достаточно широк. Одной из наиболее удачных форм подготовки и представления учебного материала к совместной организованной деятельности в детском саду - </w:t>
      </w:r>
      <w:r w:rsidRPr="00E71E4C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это </w:t>
      </w:r>
      <w:r w:rsidRPr="00E71E4C">
        <w:rPr>
          <w:rFonts w:ascii="Times New Roman" w:eastAsiaTheme="minorHAnsi" w:hAnsi="Times New Roman" w:cs="Times New Roman"/>
          <w:b/>
          <w:bCs/>
          <w:i/>
          <w:iCs/>
          <w:sz w:val="32"/>
          <w:szCs w:val="32"/>
          <w:lang w:eastAsia="en-US"/>
        </w:rPr>
        <w:t xml:space="preserve">создание мультимедийных  презентаций. </w:t>
      </w:r>
    </w:p>
    <w:p w:rsidR="00E71E4C" w:rsidRPr="00E71E4C" w:rsidRDefault="00E71E4C" w:rsidP="00E71E4C">
      <w:pPr>
        <w:tabs>
          <w:tab w:val="left" w:pos="6424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Она облегчает процесс восприятия и запоминания информации с помощью ярких образов, т.к. сочетает в себе динамику, звук и изображение, т.е. те факторы, которые наиболее долго удерживают внимание ребенка</w:t>
      </w:r>
    </w:p>
    <w:p w:rsidR="00E71E4C" w:rsidRPr="00E71E4C" w:rsidRDefault="00E71E4C" w:rsidP="00247D88">
      <w:pPr>
        <w:tabs>
          <w:tab w:val="left" w:pos="6424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E71E4C" w:rsidRPr="00E71E4C" w:rsidRDefault="00E71E4C" w:rsidP="00E71E4C">
      <w:pPr>
        <w:tabs>
          <w:tab w:val="left" w:pos="6424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 xml:space="preserve">Одновременное воздействие на два важнейших органа восприятия (слух и зрение) позволяют достичь гораздо большего эффекта. А английская пословица гласит: «Я услышал – и забыл, я увидел – и запомнил». </w:t>
      </w:r>
    </w:p>
    <w:p w:rsidR="00E71E4C" w:rsidRPr="00E71E4C" w:rsidRDefault="00E71E4C" w:rsidP="00E71E4C">
      <w:p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 xml:space="preserve">    Главная цель внедрения информационных технологий – создание единого информационного пространства и среды, образовательного учреждения. </w:t>
      </w:r>
    </w:p>
    <w:p w:rsidR="00E71E4C" w:rsidRPr="00E71E4C" w:rsidRDefault="00E71E4C" w:rsidP="00E71E4C">
      <w:pPr>
        <w:tabs>
          <w:tab w:val="left" w:pos="6424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1E4C">
        <w:rPr>
          <w:rFonts w:ascii="Times New Roman" w:hAnsi="Times New Roman" w:cs="Times New Roman"/>
          <w:b/>
          <w:sz w:val="32"/>
          <w:szCs w:val="32"/>
        </w:rPr>
        <w:t>На собственном опыте, мы уже убедились,  что в дошкольном учреждении использование информационной среды позволяет:</w:t>
      </w:r>
    </w:p>
    <w:p w:rsidR="00735BA0" w:rsidRPr="00E71E4C" w:rsidRDefault="000C60BA" w:rsidP="00E71E4C">
      <w:pPr>
        <w:numPr>
          <w:ilvl w:val="0"/>
          <w:numId w:val="9"/>
        </w:numPr>
        <w:tabs>
          <w:tab w:val="left" w:pos="6424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1E4C">
        <w:rPr>
          <w:rFonts w:ascii="Times New Roman" w:hAnsi="Times New Roman" w:cs="Times New Roman"/>
          <w:b/>
          <w:sz w:val="32"/>
          <w:szCs w:val="32"/>
        </w:rPr>
        <w:t xml:space="preserve"> модернизировать учебно-воспитательный процесс, </w:t>
      </w:r>
    </w:p>
    <w:p w:rsidR="00735BA0" w:rsidRPr="00E71E4C" w:rsidRDefault="000C60BA" w:rsidP="00E71E4C">
      <w:pPr>
        <w:numPr>
          <w:ilvl w:val="0"/>
          <w:numId w:val="9"/>
        </w:numPr>
        <w:tabs>
          <w:tab w:val="left" w:pos="6424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1E4C">
        <w:rPr>
          <w:rFonts w:ascii="Times New Roman" w:hAnsi="Times New Roman" w:cs="Times New Roman"/>
          <w:b/>
          <w:sz w:val="32"/>
          <w:szCs w:val="32"/>
        </w:rPr>
        <w:t xml:space="preserve">повышает эффективность, </w:t>
      </w:r>
    </w:p>
    <w:p w:rsidR="00735BA0" w:rsidRPr="00E71E4C" w:rsidRDefault="000C60BA" w:rsidP="00E71E4C">
      <w:pPr>
        <w:numPr>
          <w:ilvl w:val="0"/>
          <w:numId w:val="9"/>
        </w:numPr>
        <w:tabs>
          <w:tab w:val="left" w:pos="6424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1E4C">
        <w:rPr>
          <w:rFonts w:ascii="Times New Roman" w:hAnsi="Times New Roman" w:cs="Times New Roman"/>
          <w:b/>
          <w:sz w:val="32"/>
          <w:szCs w:val="32"/>
        </w:rPr>
        <w:t xml:space="preserve">мотивировать детей на поисковую деятельность, </w:t>
      </w:r>
    </w:p>
    <w:p w:rsidR="00735BA0" w:rsidRPr="00E71E4C" w:rsidRDefault="000C60BA" w:rsidP="00E71E4C">
      <w:pPr>
        <w:numPr>
          <w:ilvl w:val="0"/>
          <w:numId w:val="9"/>
        </w:numPr>
        <w:tabs>
          <w:tab w:val="left" w:pos="6424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1E4C">
        <w:rPr>
          <w:rFonts w:ascii="Times New Roman" w:hAnsi="Times New Roman" w:cs="Times New Roman"/>
          <w:b/>
          <w:sz w:val="32"/>
          <w:szCs w:val="32"/>
        </w:rPr>
        <w:t>дифференцировать обучение с учетом индивидуальных особенностей детей.</w:t>
      </w:r>
    </w:p>
    <w:p w:rsidR="00E71E4C" w:rsidRPr="00E71E4C" w:rsidRDefault="00E71E4C" w:rsidP="00E71E4C">
      <w:pPr>
        <w:tabs>
          <w:tab w:val="left" w:pos="642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1E4C" w:rsidRPr="00E71E4C" w:rsidRDefault="00E71E4C" w:rsidP="00E71E4C">
      <w:p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 xml:space="preserve">В заключение хочется отметить, что в условиях детского сада возможно, необходимо и целесообразно использовать ИКТ в различных видах образовательной деятельности. </w:t>
      </w:r>
    </w:p>
    <w:p w:rsidR="00E71E4C" w:rsidRPr="00E71E4C" w:rsidRDefault="00E71E4C" w:rsidP="00E71E4C">
      <w:p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 xml:space="preserve">Совместная организованная деятельность педагога с детьми имеет свою специфику, она должна быть эмоциональной, яркой, с привлечением большого иллюстративного материала, с использованием звуковых и видеозаписей. </w:t>
      </w:r>
    </w:p>
    <w:p w:rsidR="00E71E4C" w:rsidRPr="00E71E4C" w:rsidRDefault="00E71E4C" w:rsidP="00E71E4C">
      <w:p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>Всё это может обеспечить нам компьютерная техника с её мультимедийными возможностями.</w:t>
      </w:r>
    </w:p>
    <w:p w:rsidR="00735BA0" w:rsidRPr="00E71E4C" w:rsidRDefault="00E71E4C" w:rsidP="00E71E4C">
      <w:pPr>
        <w:numPr>
          <w:ilvl w:val="0"/>
          <w:numId w:val="10"/>
        </w:numPr>
        <w:tabs>
          <w:tab w:val="left" w:pos="642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E4C">
        <w:rPr>
          <w:rFonts w:ascii="Times New Roman" w:hAnsi="Times New Roman" w:cs="Times New Roman"/>
          <w:sz w:val="32"/>
          <w:szCs w:val="32"/>
        </w:rPr>
        <w:t xml:space="preserve">Однако, какими бы положительным, огромным потенциалом не обладали информационно-коммуникационные технологии, но </w:t>
      </w:r>
      <w:r w:rsidRPr="00E71E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заменить живого общения педагога с ребёнком они не могут и не должны</w:t>
      </w:r>
      <w:r w:rsidRPr="00E71E4C">
        <w:rPr>
          <w:rFonts w:ascii="Times New Roman" w:hAnsi="Times New Roman" w:cs="Times New Roman"/>
          <w:sz w:val="32"/>
          <w:szCs w:val="32"/>
        </w:rPr>
        <w:t>!</w:t>
      </w:r>
    </w:p>
    <w:p w:rsidR="00E71E4C" w:rsidRPr="00E71E4C" w:rsidRDefault="00E71E4C" w:rsidP="00247D88">
      <w:pPr>
        <w:tabs>
          <w:tab w:val="left" w:pos="642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1E4C" w:rsidRPr="000C60BA" w:rsidRDefault="00E71E4C" w:rsidP="00E71E4C">
      <w:pPr>
        <w:tabs>
          <w:tab w:val="left" w:pos="642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E71E4C" w:rsidRPr="000C60BA" w:rsidSect="00AE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6E72"/>
    <w:multiLevelType w:val="hybridMultilevel"/>
    <w:tmpl w:val="D65C42BE"/>
    <w:lvl w:ilvl="0" w:tplc="EEF259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ACF4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C46F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3A9E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FABA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6C1F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CCDC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B072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DA91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32D0F30"/>
    <w:multiLevelType w:val="hybridMultilevel"/>
    <w:tmpl w:val="CA883C1A"/>
    <w:lvl w:ilvl="0" w:tplc="32A44D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2A07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564C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980E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BC7B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3E94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C4D2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4A99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8A7B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8BB21D8"/>
    <w:multiLevelType w:val="hybridMultilevel"/>
    <w:tmpl w:val="2BC8F198"/>
    <w:lvl w:ilvl="0" w:tplc="FA9244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4602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8A2D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1432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D208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1C2F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3C9E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6601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989E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C3C1183"/>
    <w:multiLevelType w:val="hybridMultilevel"/>
    <w:tmpl w:val="08201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80358"/>
    <w:multiLevelType w:val="hybridMultilevel"/>
    <w:tmpl w:val="CAD25F3E"/>
    <w:lvl w:ilvl="0" w:tplc="4A98FF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200D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DC87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12C7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2FF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EACF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1843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1A20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7E55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69D1D09"/>
    <w:multiLevelType w:val="hybridMultilevel"/>
    <w:tmpl w:val="304653BA"/>
    <w:lvl w:ilvl="0" w:tplc="5EDEFB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B8A7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388C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A28E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582C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1413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7090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D6E2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0E13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B892DF3"/>
    <w:multiLevelType w:val="hybridMultilevel"/>
    <w:tmpl w:val="F1DC1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3E24F2"/>
    <w:multiLevelType w:val="hybridMultilevel"/>
    <w:tmpl w:val="0638D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96B97"/>
    <w:multiLevelType w:val="hybridMultilevel"/>
    <w:tmpl w:val="7C3E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F0C16"/>
    <w:multiLevelType w:val="hybridMultilevel"/>
    <w:tmpl w:val="C286472C"/>
    <w:lvl w:ilvl="0" w:tplc="B63A3C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8E4B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5A6A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9A5A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5695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C892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CE37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2482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7EF8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F75F3"/>
    <w:rsid w:val="0005111F"/>
    <w:rsid w:val="000C60BA"/>
    <w:rsid w:val="00247D88"/>
    <w:rsid w:val="00284255"/>
    <w:rsid w:val="004B2414"/>
    <w:rsid w:val="005104B5"/>
    <w:rsid w:val="00540979"/>
    <w:rsid w:val="005A5C88"/>
    <w:rsid w:val="00735BA0"/>
    <w:rsid w:val="008253A1"/>
    <w:rsid w:val="008862E6"/>
    <w:rsid w:val="00896974"/>
    <w:rsid w:val="0098387B"/>
    <w:rsid w:val="009F75F3"/>
    <w:rsid w:val="00AE2F0C"/>
    <w:rsid w:val="00AE566C"/>
    <w:rsid w:val="00BF5062"/>
    <w:rsid w:val="00CC385F"/>
    <w:rsid w:val="00DD5114"/>
    <w:rsid w:val="00DF6E83"/>
    <w:rsid w:val="00E412B8"/>
    <w:rsid w:val="00E7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11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11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50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12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48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373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21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91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67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967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17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11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08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35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6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8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3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1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12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3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75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3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65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7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6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5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3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6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4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19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1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5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4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4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59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8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8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1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4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6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7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1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1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2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5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6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4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42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0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9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0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4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397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0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69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49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2020-11-17T11:13:00Z</cp:lastPrinted>
  <dcterms:created xsi:type="dcterms:W3CDTF">2020-11-17T11:13:00Z</dcterms:created>
  <dcterms:modified xsi:type="dcterms:W3CDTF">2020-12-11T18:59:00Z</dcterms:modified>
</cp:coreProperties>
</file>