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BC" w:rsidRDefault="00935926" w:rsidP="00935926">
      <w:pPr>
        <w:jc w:val="center"/>
        <w:rPr>
          <w:rFonts w:ascii="Times New Roman" w:hAnsi="Times New Roman" w:cs="Times New Roman"/>
          <w:b/>
          <w:sz w:val="28"/>
        </w:rPr>
      </w:pPr>
      <w:r w:rsidRPr="00935926">
        <w:rPr>
          <w:rFonts w:ascii="Times New Roman" w:hAnsi="Times New Roman" w:cs="Times New Roman"/>
          <w:b/>
          <w:sz w:val="28"/>
        </w:rPr>
        <w:t>РОЛЬ ГЛАВНОГО МЕТРОЛОГА В ОРГАНИЗАЦИЯХ, СВЯЗАННЫХ С ОБРАБОТКОЙ ИНФОРМАЦИИ</w:t>
      </w:r>
    </w:p>
    <w:p w:rsidR="00935926" w:rsidRPr="00935926" w:rsidRDefault="00935926" w:rsidP="00935926">
      <w:pPr>
        <w:jc w:val="center"/>
        <w:rPr>
          <w:rFonts w:ascii="Times New Roman" w:hAnsi="Times New Roman" w:cs="Times New Roman"/>
          <w:b/>
          <w:sz w:val="28"/>
        </w:rPr>
      </w:pPr>
    </w:p>
    <w:p w:rsidR="000D7318" w:rsidRPr="00FB49E6" w:rsidRDefault="00935926" w:rsidP="0028014E">
      <w:pPr>
        <w:pStyle w:val="a3"/>
        <w:spacing w:before="0" w:beforeAutospacing="0" w:after="0" w:afterAutospacing="0" w:line="360" w:lineRule="auto"/>
        <w:jc w:val="right"/>
        <w:rPr>
          <w:rStyle w:val="1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b/>
          <w:color w:val="000000" w:themeColor="text1"/>
          <w:sz w:val="28"/>
          <w:szCs w:val="28"/>
          <w:shd w:val="clear" w:color="auto" w:fill="FFFFFF"/>
        </w:rPr>
        <w:t>Чистякова Анастасия Максимовна</w:t>
      </w:r>
    </w:p>
    <w:p w:rsidR="000D7318" w:rsidRDefault="0057250D" w:rsidP="0028014E">
      <w:pPr>
        <w:pStyle w:val="a3"/>
        <w:spacing w:before="0" w:beforeAutospacing="0" w:after="0" w:afterAutospacing="0" w:line="360" w:lineRule="auto"/>
        <w:jc w:val="right"/>
        <w:rPr>
          <w:rStyle w:val="1"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color w:val="000000" w:themeColor="text1"/>
          <w:sz w:val="28"/>
          <w:szCs w:val="28"/>
          <w:shd w:val="clear" w:color="auto" w:fill="FFFFFF"/>
        </w:rPr>
        <w:t>Научны</w:t>
      </w:r>
      <w:r w:rsidR="0028014E">
        <w:rPr>
          <w:rStyle w:val="1"/>
          <w:color w:val="000000" w:themeColor="text1"/>
          <w:sz w:val="28"/>
          <w:szCs w:val="28"/>
          <w:shd w:val="clear" w:color="auto" w:fill="FFFFFF"/>
        </w:rPr>
        <w:t>е</w:t>
      </w:r>
      <w:r>
        <w:rPr>
          <w:rStyle w:val="1"/>
          <w:color w:val="000000" w:themeColor="text1"/>
          <w:sz w:val="28"/>
          <w:szCs w:val="28"/>
          <w:shd w:val="clear" w:color="auto" w:fill="FFFFFF"/>
        </w:rPr>
        <w:t xml:space="preserve"> руководител</w:t>
      </w:r>
      <w:r w:rsidR="0028014E">
        <w:rPr>
          <w:rStyle w:val="1"/>
          <w:color w:val="000000" w:themeColor="text1"/>
          <w:sz w:val="28"/>
          <w:szCs w:val="28"/>
          <w:shd w:val="clear" w:color="auto" w:fill="FFFFFF"/>
        </w:rPr>
        <w:t>и</w:t>
      </w:r>
      <w:r>
        <w:rPr>
          <w:rStyle w:val="1"/>
          <w:color w:val="000000" w:themeColor="text1"/>
          <w:sz w:val="28"/>
          <w:szCs w:val="28"/>
          <w:shd w:val="clear" w:color="auto" w:fill="FFFFFF"/>
        </w:rPr>
        <w:t>:</w:t>
      </w:r>
    </w:p>
    <w:p w:rsidR="0057250D" w:rsidRPr="0028014E" w:rsidRDefault="0028014E" w:rsidP="0028014E">
      <w:pPr>
        <w:pStyle w:val="a3"/>
        <w:spacing w:before="0" w:beforeAutospacing="0" w:after="0" w:afterAutospacing="0" w:line="360" w:lineRule="auto"/>
        <w:jc w:val="right"/>
        <w:rPr>
          <w:rStyle w:val="1"/>
          <w:b/>
          <w:color w:val="000000" w:themeColor="text1"/>
          <w:sz w:val="28"/>
          <w:szCs w:val="28"/>
          <w:shd w:val="clear" w:color="auto" w:fill="FFFFFF"/>
        </w:rPr>
      </w:pPr>
      <w:r w:rsidRPr="0028014E">
        <w:rPr>
          <w:rStyle w:val="1"/>
          <w:b/>
          <w:color w:val="000000" w:themeColor="text1"/>
          <w:sz w:val="28"/>
          <w:szCs w:val="28"/>
          <w:shd w:val="clear" w:color="auto" w:fill="FFFFFF"/>
        </w:rPr>
        <w:t>Ремизов Ю.А., Лаврикова Н.И.</w:t>
      </w:r>
    </w:p>
    <w:p w:rsidR="0028014E" w:rsidRDefault="0028014E" w:rsidP="0028014E">
      <w:pPr>
        <w:pStyle w:val="a3"/>
        <w:spacing w:before="0" w:beforeAutospacing="0" w:after="0" w:afterAutospacing="0" w:line="360" w:lineRule="auto"/>
        <w:jc w:val="right"/>
        <w:rPr>
          <w:rStyle w:val="1"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color w:val="000000" w:themeColor="text1"/>
          <w:sz w:val="28"/>
          <w:szCs w:val="28"/>
          <w:shd w:val="clear" w:color="auto" w:fill="FFFFFF"/>
        </w:rPr>
        <w:t>Сотрудники Академии ФСО России, г</w:t>
      </w:r>
      <w:proofErr w:type="gramStart"/>
      <w:r>
        <w:rPr>
          <w:rStyle w:val="1"/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>
        <w:rPr>
          <w:rStyle w:val="1"/>
          <w:color w:val="000000" w:themeColor="text1"/>
          <w:sz w:val="28"/>
          <w:szCs w:val="28"/>
          <w:shd w:val="clear" w:color="auto" w:fill="FFFFFF"/>
        </w:rPr>
        <w:t>рел</w:t>
      </w:r>
    </w:p>
    <w:p w:rsidR="00935926" w:rsidRPr="001731C0" w:rsidRDefault="00935926" w:rsidP="000D7318">
      <w:pPr>
        <w:pStyle w:val="a3"/>
        <w:spacing w:before="0" w:beforeAutospacing="0" w:after="0" w:afterAutospacing="0"/>
        <w:jc w:val="right"/>
        <w:rPr>
          <w:rStyle w:val="1"/>
          <w:i/>
          <w:color w:val="000000" w:themeColor="text1"/>
          <w:sz w:val="28"/>
          <w:szCs w:val="28"/>
          <w:shd w:val="clear" w:color="auto" w:fill="FFFFFF"/>
        </w:rPr>
      </w:pPr>
    </w:p>
    <w:p w:rsidR="00935926" w:rsidRPr="00935926" w:rsidRDefault="00935926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926"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Аннотация:</w:t>
      </w:r>
      <w:r w:rsidRPr="00935926">
        <w:rPr>
          <w:rStyle w:val="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592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по обработке информации представляют собой сложные инфраструктуры, работающие со сложным вычислительным оборудованием, постоянно требующим калибровку и точных метрологических исследований.</w:t>
      </w:r>
    </w:p>
    <w:p w:rsidR="00630BDB" w:rsidRPr="00935926" w:rsidRDefault="00935926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26"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Ключевые слова: </w:t>
      </w:r>
      <w:r w:rsidRPr="00935926">
        <w:rPr>
          <w:rStyle w:val="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метрологическая служба, Главный метролог, обработка информации, организации по обработке информации.</w:t>
      </w:r>
    </w:p>
    <w:p w:rsidR="00630BDB" w:rsidRPr="00935926" w:rsidRDefault="00BD25F9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26">
        <w:rPr>
          <w:rFonts w:ascii="Times New Roman" w:hAnsi="Times New Roman" w:cs="Times New Roman"/>
          <w:sz w:val="28"/>
          <w:szCs w:val="28"/>
        </w:rPr>
        <w:t>Должность Главного метролога более 40 лет назад начала появляться в отдельных отраслях промышленности. Но оказалось, то, что специалистов в области метрологии практически нигде не проходили специальной подготовки и обучения. Обычно</w:t>
      </w:r>
      <w:r w:rsidR="00921464" w:rsidRPr="00935926">
        <w:rPr>
          <w:rFonts w:ascii="Times New Roman" w:hAnsi="Times New Roman" w:cs="Times New Roman"/>
          <w:sz w:val="28"/>
          <w:szCs w:val="28"/>
        </w:rPr>
        <w:t xml:space="preserve"> свою квалификацию метрологи получают исходя из опыта работы в смежных профессиях.</w:t>
      </w:r>
      <w:r w:rsidR="00935926" w:rsidRPr="00935926">
        <w:rPr>
          <w:rFonts w:ascii="Times New Roman" w:hAnsi="Times New Roman" w:cs="Times New Roman"/>
          <w:sz w:val="28"/>
          <w:szCs w:val="28"/>
        </w:rPr>
        <w:t xml:space="preserve"> [1.</w:t>
      </w:r>
      <w:r w:rsidR="00935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5926" w:rsidRPr="00935926">
        <w:rPr>
          <w:rFonts w:ascii="Times New Roman" w:hAnsi="Times New Roman" w:cs="Times New Roman"/>
          <w:sz w:val="28"/>
          <w:szCs w:val="28"/>
        </w:rPr>
        <w:t>.13]</w:t>
      </w:r>
      <w:r w:rsidR="00921464" w:rsidRPr="00935926">
        <w:rPr>
          <w:rFonts w:ascii="Times New Roman" w:hAnsi="Times New Roman" w:cs="Times New Roman"/>
          <w:sz w:val="28"/>
          <w:szCs w:val="28"/>
        </w:rPr>
        <w:t xml:space="preserve"> Такой фактор вызвал потребность в формировании комплексных подразделений по подготовке специалистов в области метрологии. </w:t>
      </w:r>
    </w:p>
    <w:p w:rsidR="00921464" w:rsidRPr="00935926" w:rsidRDefault="00E3747B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26">
        <w:rPr>
          <w:rFonts w:ascii="Times New Roman" w:hAnsi="Times New Roman" w:cs="Times New Roman"/>
          <w:sz w:val="28"/>
          <w:szCs w:val="28"/>
        </w:rPr>
        <w:t>Многие организации,</w:t>
      </w:r>
      <w:r w:rsidR="00921464" w:rsidRPr="00935926">
        <w:rPr>
          <w:rFonts w:ascii="Times New Roman" w:hAnsi="Times New Roman" w:cs="Times New Roman"/>
          <w:sz w:val="28"/>
          <w:szCs w:val="28"/>
        </w:rPr>
        <w:t xml:space="preserve"> </w:t>
      </w:r>
      <w:r w:rsidRPr="00935926">
        <w:rPr>
          <w:rFonts w:ascii="Times New Roman" w:hAnsi="Times New Roman" w:cs="Times New Roman"/>
          <w:sz w:val="28"/>
          <w:szCs w:val="28"/>
        </w:rPr>
        <w:t xml:space="preserve">занимающиеся обработкой информации, приступили к формированию таких подразделений, как «Метрологическая служба», на которые возлагались функции по обеспечению подготовки методов и средств измерений для проведения экспертиз </w:t>
      </w:r>
      <w:r w:rsidR="0027328D" w:rsidRPr="00935926">
        <w:rPr>
          <w:rFonts w:ascii="Times New Roman" w:hAnsi="Times New Roman" w:cs="Times New Roman"/>
          <w:sz w:val="28"/>
          <w:szCs w:val="28"/>
        </w:rPr>
        <w:t>в подразделениях предприятий.</w:t>
      </w:r>
      <w:r w:rsidR="00935926" w:rsidRPr="00935926">
        <w:rPr>
          <w:rFonts w:ascii="Times New Roman" w:hAnsi="Times New Roman" w:cs="Times New Roman"/>
          <w:sz w:val="28"/>
          <w:szCs w:val="28"/>
        </w:rPr>
        <w:t xml:space="preserve"> [</w:t>
      </w:r>
      <w:r w:rsidR="00935926">
        <w:rPr>
          <w:rFonts w:ascii="Times New Roman" w:hAnsi="Times New Roman" w:cs="Times New Roman"/>
          <w:sz w:val="28"/>
          <w:szCs w:val="28"/>
        </w:rPr>
        <w:t>2</w:t>
      </w:r>
      <w:r w:rsidR="00935926" w:rsidRPr="00935926">
        <w:rPr>
          <w:rFonts w:ascii="Times New Roman" w:hAnsi="Times New Roman" w:cs="Times New Roman"/>
          <w:sz w:val="28"/>
          <w:szCs w:val="28"/>
        </w:rPr>
        <w:t>.</w:t>
      </w:r>
      <w:r w:rsidR="00935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5926" w:rsidRPr="00935926">
        <w:rPr>
          <w:rFonts w:ascii="Times New Roman" w:hAnsi="Times New Roman" w:cs="Times New Roman"/>
          <w:sz w:val="28"/>
          <w:szCs w:val="28"/>
        </w:rPr>
        <w:t>.26]</w:t>
      </w:r>
      <w:r w:rsidR="0027328D" w:rsidRPr="00935926">
        <w:rPr>
          <w:rFonts w:ascii="Times New Roman" w:hAnsi="Times New Roman" w:cs="Times New Roman"/>
          <w:sz w:val="28"/>
          <w:szCs w:val="28"/>
        </w:rPr>
        <w:t xml:space="preserve"> Нужно отметить, что за достаточно короткий срок в ряде организаций, связанных с обработкой информации,</w:t>
      </w:r>
      <w:r w:rsidRPr="00935926">
        <w:rPr>
          <w:rFonts w:ascii="Times New Roman" w:hAnsi="Times New Roman" w:cs="Times New Roman"/>
          <w:sz w:val="28"/>
          <w:szCs w:val="28"/>
        </w:rPr>
        <w:t xml:space="preserve"> </w:t>
      </w:r>
      <w:r w:rsidR="0027328D" w:rsidRPr="00935926">
        <w:rPr>
          <w:rFonts w:ascii="Times New Roman" w:hAnsi="Times New Roman" w:cs="Times New Roman"/>
          <w:sz w:val="28"/>
          <w:szCs w:val="28"/>
        </w:rPr>
        <w:t xml:space="preserve">выросло количество специалистов в области метрологии. </w:t>
      </w:r>
      <w:r w:rsidR="00765E2D" w:rsidRPr="00935926">
        <w:rPr>
          <w:rFonts w:ascii="Times New Roman" w:hAnsi="Times New Roman" w:cs="Times New Roman"/>
          <w:sz w:val="28"/>
          <w:szCs w:val="28"/>
        </w:rPr>
        <w:t xml:space="preserve">При обработке информации важность металогических измерений растёт с каждым годом. Так как работа с </w:t>
      </w:r>
      <w:r w:rsidR="00765E2D" w:rsidRPr="00935926">
        <w:rPr>
          <w:rFonts w:ascii="Times New Roman" w:hAnsi="Times New Roman" w:cs="Times New Roman"/>
          <w:sz w:val="28"/>
          <w:szCs w:val="28"/>
        </w:rPr>
        <w:lastRenderedPageBreak/>
        <w:t xml:space="preserve">вычислительным оборудованием, требует правильной калибровки и </w:t>
      </w:r>
      <w:r w:rsidR="006B1A0F" w:rsidRPr="00935926">
        <w:rPr>
          <w:rFonts w:ascii="Times New Roman" w:hAnsi="Times New Roman" w:cs="Times New Roman"/>
          <w:sz w:val="28"/>
          <w:szCs w:val="28"/>
        </w:rPr>
        <w:t xml:space="preserve">точных металогических исследований. </w:t>
      </w:r>
    </w:p>
    <w:p w:rsidR="006B1A0F" w:rsidRPr="00935926" w:rsidRDefault="006B1A0F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26">
        <w:rPr>
          <w:rFonts w:ascii="Times New Roman" w:hAnsi="Times New Roman" w:cs="Times New Roman"/>
          <w:sz w:val="28"/>
          <w:szCs w:val="28"/>
        </w:rPr>
        <w:t xml:space="preserve">Метрологи проводили измерения и калибровку не только точных приборов обработки информации, но такой составляющей как человеческий фактор, который играет немаловажную роль при обработке различных данных и информации во многих подразделениях предприятия. </w:t>
      </w:r>
      <w:r w:rsidR="00935926" w:rsidRPr="00935926">
        <w:rPr>
          <w:rFonts w:ascii="Times New Roman" w:hAnsi="Times New Roman" w:cs="Times New Roman"/>
          <w:sz w:val="28"/>
          <w:szCs w:val="28"/>
        </w:rPr>
        <w:t>[</w:t>
      </w:r>
      <w:r w:rsidR="00935926">
        <w:rPr>
          <w:rFonts w:ascii="Times New Roman" w:hAnsi="Times New Roman" w:cs="Times New Roman"/>
          <w:sz w:val="28"/>
          <w:szCs w:val="28"/>
        </w:rPr>
        <w:t>2</w:t>
      </w:r>
      <w:r w:rsidR="00935926" w:rsidRPr="00935926">
        <w:rPr>
          <w:rFonts w:ascii="Times New Roman" w:hAnsi="Times New Roman" w:cs="Times New Roman"/>
          <w:sz w:val="28"/>
          <w:szCs w:val="28"/>
        </w:rPr>
        <w:t>.</w:t>
      </w:r>
      <w:r w:rsidR="00935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5926" w:rsidRPr="00935926">
        <w:rPr>
          <w:rFonts w:ascii="Times New Roman" w:hAnsi="Times New Roman" w:cs="Times New Roman"/>
          <w:sz w:val="28"/>
          <w:szCs w:val="28"/>
        </w:rPr>
        <w:t>.</w:t>
      </w:r>
      <w:r w:rsidR="00935926">
        <w:rPr>
          <w:rFonts w:ascii="Times New Roman" w:hAnsi="Times New Roman" w:cs="Times New Roman"/>
          <w:sz w:val="28"/>
          <w:szCs w:val="28"/>
        </w:rPr>
        <w:t>44</w:t>
      </w:r>
      <w:r w:rsidR="00935926" w:rsidRPr="00935926">
        <w:rPr>
          <w:rFonts w:ascii="Times New Roman" w:hAnsi="Times New Roman" w:cs="Times New Roman"/>
          <w:sz w:val="28"/>
          <w:szCs w:val="28"/>
        </w:rPr>
        <w:t>]</w:t>
      </w:r>
    </w:p>
    <w:p w:rsidR="001B0DA4" w:rsidRPr="00935926" w:rsidRDefault="001B0DA4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26">
        <w:rPr>
          <w:rFonts w:ascii="Times New Roman" w:hAnsi="Times New Roman" w:cs="Times New Roman"/>
          <w:sz w:val="28"/>
          <w:szCs w:val="28"/>
        </w:rPr>
        <w:t>Метрологический ажиотаж охватил многие организации по обработке информации, так как надобность метрологов в данной отрасли всё более возрастала. Подразделения, занимающиеся измерительной техникой</w:t>
      </w:r>
      <w:r w:rsidR="00F63D0B" w:rsidRPr="00935926">
        <w:rPr>
          <w:rFonts w:ascii="Times New Roman" w:hAnsi="Times New Roman" w:cs="Times New Roman"/>
          <w:sz w:val="28"/>
          <w:szCs w:val="28"/>
        </w:rPr>
        <w:t>, а также поверкой и ремонтом оборудования по обработке информации, стали всё более обширными и высококвалифицированными. Формировались отраслевые и межотраслевые объединения Главным метрологов, так же организовывались конференции и осуществлялась работа по взаимопомощи метрологам различных подразделений.</w:t>
      </w:r>
      <w:r w:rsidR="00935926" w:rsidRPr="00935926">
        <w:rPr>
          <w:rFonts w:ascii="Times New Roman" w:hAnsi="Times New Roman" w:cs="Times New Roman"/>
          <w:sz w:val="28"/>
          <w:szCs w:val="28"/>
        </w:rPr>
        <w:t xml:space="preserve"> [</w:t>
      </w:r>
      <w:r w:rsidR="00935926">
        <w:rPr>
          <w:rFonts w:ascii="Times New Roman" w:hAnsi="Times New Roman" w:cs="Times New Roman"/>
          <w:sz w:val="28"/>
          <w:szCs w:val="28"/>
        </w:rPr>
        <w:t>3</w:t>
      </w:r>
      <w:r w:rsidR="00935926" w:rsidRPr="00935926">
        <w:rPr>
          <w:rFonts w:ascii="Times New Roman" w:hAnsi="Times New Roman" w:cs="Times New Roman"/>
          <w:sz w:val="28"/>
          <w:szCs w:val="28"/>
        </w:rPr>
        <w:t>.</w:t>
      </w:r>
      <w:r w:rsidR="00935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5926" w:rsidRPr="00935926">
        <w:rPr>
          <w:rFonts w:ascii="Times New Roman" w:hAnsi="Times New Roman" w:cs="Times New Roman"/>
          <w:sz w:val="28"/>
          <w:szCs w:val="28"/>
        </w:rPr>
        <w:t>.</w:t>
      </w:r>
      <w:r w:rsidR="00935926">
        <w:rPr>
          <w:rFonts w:ascii="Times New Roman" w:hAnsi="Times New Roman" w:cs="Times New Roman"/>
          <w:sz w:val="28"/>
          <w:szCs w:val="28"/>
        </w:rPr>
        <w:t>24</w:t>
      </w:r>
      <w:r w:rsidR="00935926" w:rsidRPr="00935926">
        <w:rPr>
          <w:rFonts w:ascii="Times New Roman" w:hAnsi="Times New Roman" w:cs="Times New Roman"/>
          <w:sz w:val="28"/>
          <w:szCs w:val="28"/>
        </w:rPr>
        <w:t>]</w:t>
      </w:r>
    </w:p>
    <w:p w:rsidR="00F63D0B" w:rsidRDefault="00F63D0B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26">
        <w:rPr>
          <w:rFonts w:ascii="Times New Roman" w:hAnsi="Times New Roman" w:cs="Times New Roman"/>
          <w:sz w:val="28"/>
          <w:szCs w:val="28"/>
        </w:rPr>
        <w:t xml:space="preserve">Обработка информации в наше время имеет особую актуальность, так как информационные технологии имеют большое развитие. </w:t>
      </w:r>
      <w:r w:rsidR="000D7318" w:rsidRPr="00935926">
        <w:rPr>
          <w:rFonts w:ascii="Times New Roman" w:hAnsi="Times New Roman" w:cs="Times New Roman"/>
          <w:sz w:val="28"/>
          <w:szCs w:val="28"/>
        </w:rPr>
        <w:t>Вычислительная техника,</w:t>
      </w:r>
      <w:r w:rsidRPr="00935926">
        <w:rPr>
          <w:rFonts w:ascii="Times New Roman" w:hAnsi="Times New Roman" w:cs="Times New Roman"/>
          <w:sz w:val="28"/>
          <w:szCs w:val="28"/>
        </w:rPr>
        <w:t xml:space="preserve"> используемая при обработке </w:t>
      </w:r>
      <w:r w:rsidR="000D7318" w:rsidRPr="00935926">
        <w:rPr>
          <w:rFonts w:ascii="Times New Roman" w:hAnsi="Times New Roman" w:cs="Times New Roman"/>
          <w:sz w:val="28"/>
          <w:szCs w:val="28"/>
        </w:rPr>
        <w:t>информации, представляет собой сложный механизм, постоянно требующий постоянной калибровки, которая поможет избежать ошибок при работе с данными.</w:t>
      </w:r>
      <w:r w:rsidR="00935926" w:rsidRPr="00935926">
        <w:rPr>
          <w:rFonts w:ascii="Times New Roman" w:hAnsi="Times New Roman" w:cs="Times New Roman"/>
          <w:sz w:val="28"/>
          <w:szCs w:val="28"/>
        </w:rPr>
        <w:t xml:space="preserve"> [</w:t>
      </w:r>
      <w:r w:rsidR="00935926">
        <w:rPr>
          <w:rFonts w:ascii="Times New Roman" w:hAnsi="Times New Roman" w:cs="Times New Roman"/>
          <w:sz w:val="28"/>
          <w:szCs w:val="28"/>
        </w:rPr>
        <w:t>3</w:t>
      </w:r>
      <w:r w:rsidR="00935926" w:rsidRPr="00935926">
        <w:rPr>
          <w:rFonts w:ascii="Times New Roman" w:hAnsi="Times New Roman" w:cs="Times New Roman"/>
          <w:sz w:val="28"/>
          <w:szCs w:val="28"/>
        </w:rPr>
        <w:t>.</w:t>
      </w:r>
      <w:r w:rsidR="0093592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5926" w:rsidRPr="00935926">
        <w:rPr>
          <w:rFonts w:ascii="Times New Roman" w:hAnsi="Times New Roman" w:cs="Times New Roman"/>
          <w:sz w:val="28"/>
          <w:szCs w:val="28"/>
        </w:rPr>
        <w:t>.52</w:t>
      </w:r>
      <w:bookmarkStart w:id="0" w:name="_GoBack"/>
      <w:bookmarkEnd w:id="0"/>
      <w:r w:rsidR="00935926" w:rsidRPr="00935926">
        <w:rPr>
          <w:rFonts w:ascii="Times New Roman" w:hAnsi="Times New Roman" w:cs="Times New Roman"/>
          <w:sz w:val="28"/>
          <w:szCs w:val="28"/>
        </w:rPr>
        <w:t>]</w:t>
      </w:r>
      <w:r w:rsidR="000D7318" w:rsidRPr="00935926">
        <w:rPr>
          <w:rFonts w:ascii="Times New Roman" w:hAnsi="Times New Roman" w:cs="Times New Roman"/>
          <w:sz w:val="28"/>
          <w:szCs w:val="28"/>
        </w:rPr>
        <w:t xml:space="preserve"> Тем самым важность Главного метролога и метрологической службы, приобретает особую важность в организациях, связанных с обработкой информации и различных видов данных.</w:t>
      </w:r>
    </w:p>
    <w:p w:rsidR="00935926" w:rsidRPr="00935926" w:rsidRDefault="00935926" w:rsidP="0093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926" w:rsidRPr="00935926" w:rsidRDefault="00935926" w:rsidP="00935926">
      <w:pPr>
        <w:jc w:val="center"/>
        <w:rPr>
          <w:rFonts w:ascii="Times New Roman" w:hAnsi="Times New Roman" w:cs="Times New Roman"/>
          <w:b/>
          <w:sz w:val="28"/>
        </w:rPr>
      </w:pPr>
      <w:r w:rsidRPr="00935926">
        <w:rPr>
          <w:rFonts w:ascii="Times New Roman" w:hAnsi="Times New Roman" w:cs="Times New Roman"/>
          <w:b/>
          <w:sz w:val="28"/>
        </w:rPr>
        <w:t>СПИСОК ИСПОЛЬЗУЕМЫХ ИСТОЧНИКОВ</w:t>
      </w:r>
    </w:p>
    <w:p w:rsidR="00935926" w:rsidRPr="00935926" w:rsidRDefault="00935926" w:rsidP="00935926">
      <w:pPr>
        <w:pStyle w:val="a5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Е.С.Виноградова, </w:t>
      </w:r>
      <w:r w:rsidRPr="00935926">
        <w:rPr>
          <w:rFonts w:ascii="Times New Roman" w:hAnsi="Times New Roman" w:cs="Times New Roman"/>
          <w:sz w:val="28"/>
        </w:rPr>
        <w:t xml:space="preserve">Ю.Н.Николаев. Ионизирующие излучения в энергетическом поле человека. </w:t>
      </w:r>
      <w:r>
        <w:rPr>
          <w:rFonts w:ascii="Times New Roman" w:hAnsi="Times New Roman" w:cs="Times New Roman"/>
          <w:sz w:val="28"/>
        </w:rPr>
        <w:t>Парапсихология и психофизика 201</w:t>
      </w:r>
      <w:r w:rsidRPr="00935926">
        <w:rPr>
          <w:rFonts w:ascii="Times New Roman" w:hAnsi="Times New Roman" w:cs="Times New Roman"/>
          <w:sz w:val="28"/>
        </w:rPr>
        <w:t xml:space="preserve">2, №3, ст.50-55 </w:t>
      </w:r>
    </w:p>
    <w:p w:rsidR="00935926" w:rsidRPr="00935926" w:rsidRDefault="00935926" w:rsidP="00935926">
      <w:pPr>
        <w:pStyle w:val="a5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935926">
        <w:rPr>
          <w:rFonts w:ascii="Times New Roman" w:hAnsi="Times New Roman" w:cs="Times New Roman"/>
          <w:sz w:val="28"/>
        </w:rPr>
        <w:t xml:space="preserve">Горшков Э.С., Кулагин В.В. О возможном механизме воздействия оператора на </w:t>
      </w:r>
      <w:proofErr w:type="spellStart"/>
      <w:r w:rsidRPr="00935926">
        <w:rPr>
          <w:rFonts w:ascii="Times New Roman" w:hAnsi="Times New Roman" w:cs="Times New Roman"/>
          <w:sz w:val="28"/>
        </w:rPr>
        <w:t>магнитоизмерите</w:t>
      </w:r>
      <w:r>
        <w:rPr>
          <w:rFonts w:ascii="Times New Roman" w:hAnsi="Times New Roman" w:cs="Times New Roman"/>
          <w:sz w:val="28"/>
        </w:rPr>
        <w:t>льные</w:t>
      </w:r>
      <w:proofErr w:type="spellEnd"/>
      <w:r>
        <w:rPr>
          <w:rFonts w:ascii="Times New Roman" w:hAnsi="Times New Roman" w:cs="Times New Roman"/>
          <w:sz w:val="28"/>
        </w:rPr>
        <w:t xml:space="preserve"> системы // Биофизика - 201</w:t>
      </w:r>
      <w:r w:rsidRPr="00935926">
        <w:rPr>
          <w:rFonts w:ascii="Times New Roman" w:hAnsi="Times New Roman" w:cs="Times New Roman"/>
          <w:sz w:val="28"/>
        </w:rPr>
        <w:t xml:space="preserve">5. - Т. 40, </w:t>
      </w:r>
      <w:proofErr w:type="spellStart"/>
      <w:r w:rsidRPr="00935926">
        <w:rPr>
          <w:rFonts w:ascii="Times New Roman" w:hAnsi="Times New Roman" w:cs="Times New Roman"/>
          <w:sz w:val="28"/>
        </w:rPr>
        <w:t>вып</w:t>
      </w:r>
      <w:proofErr w:type="spellEnd"/>
      <w:r w:rsidRPr="00935926">
        <w:rPr>
          <w:rFonts w:ascii="Times New Roman" w:hAnsi="Times New Roman" w:cs="Times New Roman"/>
          <w:sz w:val="28"/>
        </w:rPr>
        <w:t xml:space="preserve">. 5. - С. 1025-1030. </w:t>
      </w:r>
    </w:p>
    <w:p w:rsidR="00935926" w:rsidRPr="00935926" w:rsidRDefault="00935926" w:rsidP="00935926">
      <w:pPr>
        <w:pStyle w:val="a5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935926">
        <w:rPr>
          <w:rFonts w:ascii="Times New Roman" w:hAnsi="Times New Roman" w:cs="Times New Roman"/>
          <w:sz w:val="28"/>
        </w:rPr>
        <w:lastRenderedPageBreak/>
        <w:t>С.Сперанский. Что говорят о нас мыши, или эффект консер</w:t>
      </w:r>
      <w:r>
        <w:rPr>
          <w:rFonts w:ascii="Times New Roman" w:hAnsi="Times New Roman" w:cs="Times New Roman"/>
          <w:sz w:val="28"/>
        </w:rPr>
        <w:t>вации эффекта. Знание-сила, 2016</w:t>
      </w:r>
      <w:r w:rsidRPr="00935926">
        <w:rPr>
          <w:rFonts w:ascii="Times New Roman" w:hAnsi="Times New Roman" w:cs="Times New Roman"/>
          <w:sz w:val="28"/>
        </w:rPr>
        <w:t xml:space="preserve">, № 11. </w:t>
      </w:r>
    </w:p>
    <w:sectPr w:rsidR="00935926" w:rsidRPr="00935926" w:rsidSect="004635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A6" w:rsidRDefault="00823FA6" w:rsidP="00935926">
      <w:pPr>
        <w:spacing w:after="0" w:line="240" w:lineRule="auto"/>
      </w:pPr>
      <w:r>
        <w:separator/>
      </w:r>
    </w:p>
  </w:endnote>
  <w:endnote w:type="continuationSeparator" w:id="0">
    <w:p w:rsidR="00823FA6" w:rsidRDefault="00823FA6" w:rsidP="0093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797851"/>
      <w:docPartObj>
        <w:docPartGallery w:val="Page Numbers (Bottom of Page)"/>
        <w:docPartUnique/>
      </w:docPartObj>
    </w:sdtPr>
    <w:sdtContent>
      <w:p w:rsidR="00935926" w:rsidRDefault="004635D9">
        <w:pPr>
          <w:pStyle w:val="a8"/>
          <w:jc w:val="right"/>
        </w:pPr>
        <w:r>
          <w:fldChar w:fldCharType="begin"/>
        </w:r>
        <w:r w:rsidR="00935926">
          <w:instrText>PAGE   \* MERGEFORMAT</w:instrText>
        </w:r>
        <w:r>
          <w:fldChar w:fldCharType="separate"/>
        </w:r>
        <w:r w:rsidR="0028014E">
          <w:rPr>
            <w:noProof/>
          </w:rPr>
          <w:t>1</w:t>
        </w:r>
        <w:r>
          <w:fldChar w:fldCharType="end"/>
        </w:r>
      </w:p>
    </w:sdtContent>
  </w:sdt>
  <w:p w:rsidR="00935926" w:rsidRDefault="009359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A6" w:rsidRDefault="00823FA6" w:rsidP="00935926">
      <w:pPr>
        <w:spacing w:after="0" w:line="240" w:lineRule="auto"/>
      </w:pPr>
      <w:r>
        <w:separator/>
      </w:r>
    </w:p>
  </w:footnote>
  <w:footnote w:type="continuationSeparator" w:id="0">
    <w:p w:rsidR="00823FA6" w:rsidRDefault="00823FA6" w:rsidP="00935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619D"/>
    <w:multiLevelType w:val="hybridMultilevel"/>
    <w:tmpl w:val="3FC26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5AF"/>
    <w:rsid w:val="000D7318"/>
    <w:rsid w:val="001B0DA4"/>
    <w:rsid w:val="0027328D"/>
    <w:rsid w:val="0028014E"/>
    <w:rsid w:val="003566A3"/>
    <w:rsid w:val="004635D9"/>
    <w:rsid w:val="0057250D"/>
    <w:rsid w:val="00630BDB"/>
    <w:rsid w:val="006B1A0F"/>
    <w:rsid w:val="00765E2D"/>
    <w:rsid w:val="00823FA6"/>
    <w:rsid w:val="00921464"/>
    <w:rsid w:val="00935926"/>
    <w:rsid w:val="00A04F5B"/>
    <w:rsid w:val="00BD25F9"/>
    <w:rsid w:val="00CB25AF"/>
    <w:rsid w:val="00DE0CBC"/>
    <w:rsid w:val="00E3747B"/>
    <w:rsid w:val="00F6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0D7318"/>
  </w:style>
  <w:style w:type="character" w:styleId="a4">
    <w:name w:val="Hyperlink"/>
    <w:basedOn w:val="a0"/>
    <w:uiPriority w:val="99"/>
    <w:unhideWhenUsed/>
    <w:rsid w:val="009359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59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926"/>
  </w:style>
  <w:style w:type="paragraph" w:styleId="a8">
    <w:name w:val="footer"/>
    <w:basedOn w:val="a"/>
    <w:link w:val="a9"/>
    <w:uiPriority w:val="99"/>
    <w:unhideWhenUsed/>
    <w:rsid w:val="0093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User</cp:lastModifiedBy>
  <cp:revision>3</cp:revision>
  <dcterms:created xsi:type="dcterms:W3CDTF">2020-10-17T07:10:00Z</dcterms:created>
  <dcterms:modified xsi:type="dcterms:W3CDTF">2020-10-17T16:02:00Z</dcterms:modified>
</cp:coreProperties>
</file>