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CA1" w:rsidRDefault="00390CA1" w:rsidP="00390CA1">
      <w:pPr>
        <w:spacing w:line="360" w:lineRule="auto"/>
        <w:jc w:val="both"/>
        <w:rPr>
          <w:rFonts w:ascii="Times New Roman" w:hAnsi="Times New Roman"/>
          <w:noProof/>
          <w:color w:val="000000"/>
          <w:sz w:val="28"/>
          <w:szCs w:val="28"/>
          <w:shd w:val="clear" w:color="auto" w:fill="FFFFFF"/>
        </w:rPr>
      </w:pPr>
    </w:p>
    <w:p w:rsidR="00390CA1" w:rsidRDefault="00390CA1" w:rsidP="00390CA1">
      <w:pPr>
        <w:spacing w:line="360" w:lineRule="auto"/>
        <w:ind w:firstLine="709"/>
        <w:jc w:val="center"/>
        <w:rPr>
          <w:rFonts w:ascii="Times New Roman" w:hAnsi="Times New Roman"/>
          <w:sz w:val="28"/>
          <w:szCs w:val="28"/>
          <w:shd w:val="clear" w:color="auto" w:fill="FFFFFF"/>
        </w:rPr>
      </w:pPr>
      <w:r>
        <w:rPr>
          <w:rFonts w:ascii="Times New Roman" w:hAnsi="Times New Roman"/>
          <w:sz w:val="28"/>
          <w:szCs w:val="28"/>
          <w:shd w:val="clear" w:color="auto" w:fill="FFFFFF"/>
        </w:rPr>
        <w:t>Специфика работы балетмейстера-постановщика как создателя хореографического номера.</w:t>
      </w:r>
    </w:p>
    <w:p w:rsidR="00390CA1" w:rsidRDefault="00390CA1" w:rsidP="00390CA1">
      <w:pPr>
        <w:spacing w:line="360" w:lineRule="auto"/>
        <w:ind w:firstLine="709"/>
        <w:jc w:val="center"/>
        <w:rPr>
          <w:rFonts w:ascii="Times New Roman" w:hAnsi="Times New Roman"/>
          <w:sz w:val="28"/>
          <w:szCs w:val="28"/>
          <w:shd w:val="clear" w:color="auto" w:fill="FFFFFF"/>
        </w:rPr>
      </w:pPr>
    </w:p>
    <w:p w:rsidR="00390CA1" w:rsidRDefault="00390CA1" w:rsidP="00390CA1">
      <w:pPr>
        <w:pStyle w:val="ab"/>
        <w:spacing w:line="360" w:lineRule="auto"/>
        <w:ind w:left="0" w:firstLine="709"/>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Создание хореографического произведения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это процесс, включающий в себя поиск темы, идеи, сюжета, замысла, поиск выразительных средств, построение ментальной модели будущей танцевальной композиции, постановку танца, координация усилий всей постановочной группы. Для этого балетмейстеру необходимо знание законов исполнительских и визуальных экспериментов, умение объективно анализировать увиденное, общая эрудиция, а также знание техники танца. «Балетмейстер, с обширными знаниями, талантом и воображением, может вложить много огня, правды, смысла и очарования в свои постановки».</w:t>
      </w:r>
    </w:p>
    <w:p w:rsidR="00390CA1" w:rsidRDefault="00390CA1" w:rsidP="00390CA1">
      <w:pPr>
        <w:pStyle w:val="ab"/>
        <w:spacing w:line="360" w:lineRule="auto"/>
        <w:ind w:left="0" w:firstLine="709"/>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Ф.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Лопухов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утверждал, « искусство сочинения танца, как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осмысленное и сознательное ремесло. Расчет инженера-проектировщика, план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архитектора, техника-строителя, труд рабочего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вот что лежит в основе сочинения балетов; это профессия, ее надо освоить».</w:t>
      </w:r>
    </w:p>
    <w:p w:rsidR="00390CA1" w:rsidRDefault="00390CA1" w:rsidP="00390CA1">
      <w:pPr>
        <w:pStyle w:val="ab"/>
        <w:spacing w:line="360" w:lineRule="auto"/>
        <w:ind w:left="0" w:firstLine="709"/>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1. Первый этап творческого процесса состоит в накоплении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материала, и, чаще всего, это начинается еще до рождения произведения искусства. «Балетмейстер должен все видеть, все наблюдать, потому что все, что существуюет в природе может служить для него образцом». Творец постоянно следит за сферой действительности, касающейся области, в которой он работает: художник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 мир цвета, музыкант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 мир звука, танцор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мир жестов; они видят жизнь людей и их эмоциональные переживания. Творец собирает индивидуальные наблюдения, которые так или иначе кажутся ему важными.</w:t>
      </w:r>
    </w:p>
    <w:p w:rsidR="00390CA1" w:rsidRDefault="00390CA1" w:rsidP="00390CA1">
      <w:pPr>
        <w:pStyle w:val="ab"/>
        <w:spacing w:line="360" w:lineRule="auto"/>
        <w:ind w:left="0" w:firstLine="709"/>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2. По мере накопления материала у автора постепенно, незаметно созревает идея будущего процесса. Недостаточно понять идею, идея должна </w:t>
      </w:r>
      <w:r>
        <w:rPr>
          <w:rFonts w:ascii="Times New Roman" w:hAnsi="Times New Roman"/>
          <w:noProof/>
          <w:color w:val="000000"/>
          <w:sz w:val="28"/>
          <w:szCs w:val="28"/>
          <w:shd w:val="clear" w:color="auto" w:fill="FFFFFF"/>
        </w:rPr>
        <w:lastRenderedPageBreak/>
        <w:t>быть пережита. Она должна охватить все существо постановщика и стать чувством. Так рождается творческий замысел.</w:t>
      </w:r>
    </w:p>
    <w:p w:rsidR="00390CA1" w:rsidRDefault="00390CA1" w:rsidP="00390CA1">
      <w:pPr>
        <w:pStyle w:val="ab"/>
        <w:spacing w:line="360" w:lineRule="auto"/>
        <w:ind w:left="0" w:firstLine="709"/>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3.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В определении Р. Захарова замысел включает в себя идею балета и тему, на которую впоследствии будет создано хореографическое произведение. Это подтверждает соответствующая статья из толкового словаря: «Замысел. 1) Задуманный план действий или деятельности, намерение. 2). Заложенный в произведение смысл, идея».</w:t>
      </w:r>
    </w:p>
    <w:p w:rsidR="00390CA1" w:rsidRDefault="00390CA1" w:rsidP="00390CA1">
      <w:pPr>
        <w:pStyle w:val="ab"/>
        <w:spacing w:line="360" w:lineRule="auto"/>
        <w:ind w:left="0" w:firstLine="709"/>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Очень четко с помощью образных сравнений характеризует момент зарождения творческих идей К. Паустовский: «Замысел,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пишет он,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 это молния. Много дней накапливается над землей электричество. Когда атмосфера насыщена им до предела, белые кучевые облака превращаются в грозные грозовые тучи и в них густого электрического настоя рождается первая искра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 молния. Почти тотчас же вслед за молнией на землю обрушивается ливень. Замысел, так же как молния, возникает в сознании,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насыщенном мыслями, чувствами и заметками памяти. Накапливается, пока не доходит до той степени напряжения, которая требует неизбежного разряда. Тогда весь этот сжаты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 еще несколько хаотичный мир рождает молнию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замысел».</w:t>
      </w:r>
    </w:p>
    <w:p w:rsidR="00390CA1" w:rsidRDefault="00390CA1" w:rsidP="00390CA1">
      <w:pPr>
        <w:pStyle w:val="ab"/>
        <w:spacing w:line="360" w:lineRule="auto"/>
        <w:ind w:left="0" w:firstLine="709"/>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Идея приводит в движение воображение режиссера, и тогда на экране его воображения начинают возникать какие-то моменты будущей композиции, одни смутно и неопределенно, другие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ярко и ясно. Чем дальше, тем интенсивнее воображение художника.</w:t>
      </w:r>
    </w:p>
    <w:p w:rsidR="00390CA1" w:rsidRDefault="00390CA1" w:rsidP="00390CA1">
      <w:pPr>
        <w:pStyle w:val="ab"/>
        <w:spacing w:line="360" w:lineRule="auto"/>
        <w:ind w:left="0" w:firstLine="709"/>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Далеко не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все темы пригодны для танца. Поиск сюжета, темы в первую очередь определяется эрудицией хореографа, знанием художественной и специальной литературы, а также личными интересами и пониманием социальной ситуации. Многое зависит от таланта, его жизненного уклада, природной одаренности балетмейстера, культуры и других факторов. «Научитесь искусству правильного выбора»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говорил Ж. Ж. Новерр в Письмах о танце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набрасывайте мысли  свои на бумагу и перечитывайте их сотни раз. Почувствуйте свою историю. Если объект, который вы хотите </w:t>
      </w:r>
      <w:r>
        <w:rPr>
          <w:rFonts w:ascii="Times New Roman" w:hAnsi="Times New Roman"/>
          <w:noProof/>
          <w:color w:val="000000"/>
          <w:sz w:val="28"/>
          <w:szCs w:val="28"/>
          <w:shd w:val="clear" w:color="auto" w:fill="FFFFFF"/>
        </w:rPr>
        <w:lastRenderedPageBreak/>
        <w:t xml:space="preserve">раскрыть, сильно впечатлил вашу фантазию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он покажет вам нужные краски, жесты и па. Театральное произведение удастся лишь тогда, когда автор зажжет свое сердце, взволнованую душу и пылающее  воображение»</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 Чем шире круг знаний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и интересов постановщика, тем с большей вероятностью он сможет определить основу будущей композиции, которая будет актуальна и современна, а в идеале обеспечит долгосрочную жизнь танца.</w:t>
      </w:r>
    </w:p>
    <w:p w:rsidR="00390CA1" w:rsidRDefault="00390CA1" w:rsidP="00390CA1">
      <w:pPr>
        <w:pStyle w:val="ab"/>
        <w:numPr>
          <w:ilvl w:val="0"/>
          <w:numId w:val="4"/>
        </w:numPr>
        <w:spacing w:line="360" w:lineRule="auto"/>
        <w:ind w:left="0" w:firstLine="709"/>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Основой замысла могут стать:</w:t>
      </w:r>
    </w:p>
    <w:p w:rsidR="00390CA1" w:rsidRDefault="00390CA1" w:rsidP="00390CA1">
      <w:pPr>
        <w:pStyle w:val="ab"/>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человек,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его мораль и нравственность (сентиментальные,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«нравственные» балеты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И. Вальберха, «Человек» Г. Алексидзе);</w:t>
      </w:r>
    </w:p>
    <w:p w:rsidR="00390CA1" w:rsidRDefault="00390CA1" w:rsidP="00390CA1">
      <w:pPr>
        <w:pStyle w:val="ab"/>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sidRPr="00390CA1">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проблема войны и мира, защиты Отечества («Ленинградская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симфония» И. Бельского; «Тарас Бульба» в постановке Ф. Лопухова);</w:t>
      </w:r>
    </w:p>
    <w:p w:rsidR="00390CA1" w:rsidRDefault="00390CA1" w:rsidP="00390CA1">
      <w:pPr>
        <w:pStyle w:val="ab"/>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проблема познания и освоения природы («Икар В. Васильева»);</w:t>
      </w:r>
    </w:p>
    <w:p w:rsidR="00390CA1" w:rsidRDefault="00390CA1" w:rsidP="00390CA1">
      <w:pPr>
        <w:pStyle w:val="ab"/>
        <w:tabs>
          <w:tab w:val="left" w:pos="1134"/>
        </w:tabs>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sidRPr="00390CA1">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картины трудовой жизни народа, образ человеческого труда, его духовность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(«механические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танцы»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Фореггера,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«Колхозная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улица»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Игоря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Моисеева).</w:t>
      </w:r>
    </w:p>
    <w:p w:rsidR="00390CA1" w:rsidRDefault="00390CA1" w:rsidP="00390CA1">
      <w:pPr>
        <w:pStyle w:val="ab"/>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произведения изобразительного, прикладного искусства («Триптих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тему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Родена» в постановке Л. Якобсона);</w:t>
      </w:r>
    </w:p>
    <w:p w:rsidR="00390CA1" w:rsidRDefault="00390CA1" w:rsidP="00390CA1">
      <w:pPr>
        <w:pStyle w:val="ab"/>
        <w:spacing w:line="360" w:lineRule="auto"/>
        <w:ind w:left="0" w:firstLine="567"/>
        <w:jc w:val="both"/>
        <w:rPr>
          <w:rFonts w:ascii="Times New Roman" w:hAnsi="Times New Roman"/>
          <w:noProof/>
          <w:color w:val="000000"/>
          <w:sz w:val="28"/>
          <w:szCs w:val="28"/>
          <w:shd w:val="clear" w:color="auto" w:fill="FFFFFF"/>
        </w:rPr>
      </w:pPr>
      <w:proofErr w:type="gramStart"/>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sidRPr="00390CA1">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сказки, мифы, легенды, народный фольклор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(«Жизель», «Спящая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красавица», «Щелкунчик», народные танцы);</w:t>
      </w:r>
      <w:proofErr w:type="gramEnd"/>
    </w:p>
    <w:p w:rsidR="00390CA1" w:rsidRDefault="00390CA1" w:rsidP="00390CA1">
      <w:pPr>
        <w:pStyle w:val="ab"/>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литературные произведения («Руслан и Людмила», «Кавказский пленник» по произведениям А.С. Пушкина и «Ромео и Джульетта» Шекспир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и другие спектакли).</w:t>
      </w:r>
    </w:p>
    <w:p w:rsidR="00390CA1" w:rsidRDefault="00390CA1" w:rsidP="00390CA1">
      <w:pPr>
        <w:pStyle w:val="ab"/>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Даже отсутствие сюжета не означает бессодержательности.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Использование выразительности человеческого тела, эмоциональная наполненность, а во многих случаях и характер оформления</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основа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эмоционально-содержательной танцевальной драматургии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(балет «Шопениана» М. Фокина, «Вечное движение « Б. Аюханова).</w:t>
      </w:r>
    </w:p>
    <w:p w:rsidR="00390CA1" w:rsidRDefault="00390CA1" w:rsidP="00390CA1">
      <w:pPr>
        <w:pStyle w:val="ab"/>
        <w:numPr>
          <w:ilvl w:val="0"/>
          <w:numId w:val="4"/>
        </w:numPr>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Утвердив свою идею, постановщик должен решить для себя, на основе какого жизненного материала он будет создавать хореографический </w:t>
      </w:r>
      <w:r>
        <w:rPr>
          <w:rFonts w:ascii="Times New Roman" w:hAnsi="Times New Roman"/>
          <w:noProof/>
          <w:color w:val="000000"/>
          <w:sz w:val="28"/>
          <w:szCs w:val="28"/>
          <w:shd w:val="clear" w:color="auto" w:fill="FFFFFF"/>
        </w:rPr>
        <w:lastRenderedPageBreak/>
        <w:t xml:space="preserve">образ танца. Если этот образ носит исторический или этнографический характер, то необходимо предварительно изучить эпоху прошлого народа, особенности фольклорного творчества, основные этапы его развития. Сбор материала поможет узнать обычаи, нравы народа, его национальный колорит. Устоявщуюся этику человеческих взаимоотношений и формы ее проявления. Кроме того, постановщик знакомится с живописью, музыкой, песенной культурой народа, с литературными описаниями его танцев и плясок.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«Каждый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народ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имеет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свои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особые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законы,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нравы,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обычаи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обряды.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Одна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нация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отличается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другой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своими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вкусами,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архитектурой,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способами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культивировать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свое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искусство.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Задача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даровитого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художника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уловить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это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многообразие.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Кисть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его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должна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быть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правдивой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отношении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всех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стран,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иначе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она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имеет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право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рассчитывать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успех».</w:t>
      </w:r>
    </w:p>
    <w:p w:rsidR="00390CA1" w:rsidRDefault="00390CA1" w:rsidP="00390CA1">
      <w:pPr>
        <w:pStyle w:val="ab"/>
        <w:tabs>
          <w:tab w:val="left" w:pos="1134"/>
        </w:tabs>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Во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время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такого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подготовительного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периода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работы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балетмейстер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учетом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замысла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постепенно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отбирает,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накапливает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все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то,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что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имеет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отношение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его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воспроизведению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сцене.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Случается,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что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изучение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жизненного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материала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приводит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постановщика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мысли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необходимости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частично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или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даже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полностью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изменить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свой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первоначальный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замысел.</w:t>
      </w:r>
    </w:p>
    <w:p w:rsidR="00390CA1" w:rsidRDefault="00390CA1" w:rsidP="00390CA1">
      <w:pPr>
        <w:pStyle w:val="ab"/>
        <w:numPr>
          <w:ilvl w:val="0"/>
          <w:numId w:val="4"/>
        </w:numPr>
        <w:tabs>
          <w:tab w:val="left" w:pos="1134"/>
        </w:tabs>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Авторская идея воплощена  в программе, заключающей точное, последовательное описание развития действия, построенное по законам драматургии, с обозначением времени, места и характера действия, с перечислением и характеристикой всех действующих лиц как основных, так и второстепенных.</w:t>
      </w:r>
    </w:p>
    <w:p w:rsidR="00390CA1" w:rsidRDefault="00390CA1" w:rsidP="00390CA1">
      <w:pPr>
        <w:pStyle w:val="ab"/>
        <w:tabs>
          <w:tab w:val="left" w:pos="567"/>
        </w:tabs>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И. Есаулов в своей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книге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«Хореодраматургия»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подчеркивает,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что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«единой </w:t>
      </w:r>
      <w:r>
        <w:rPr>
          <w:rFonts w:ascii="Gungsuh" w:hAnsi="Gungsuh" w:cs="Gungsuh"/>
          <w:noProof/>
          <w:color w:val="F2F2F2"/>
          <w:spacing w:val="-58"/>
          <w:sz w:val="8"/>
          <w:szCs w:val="28"/>
          <w:u w:val="words"/>
          <w:shd w:val="clear" w:color="auto" w:fill="FFFFFF"/>
          <w:lang w:val="en-US"/>
        </w:rPr>
        <w:t>ᅟ</w:t>
      </w:r>
      <w:r w:rsidRPr="00390CA1">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схемы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записи,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фиксации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режиссерского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замысла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история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балета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выработала,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хотя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поиски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усилия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многих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поколений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балетмейстеров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были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направлены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это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русло.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Каждый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автор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ищет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находит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наиболее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удобную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для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него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форму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записи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своих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сочинений».</w:t>
      </w:r>
    </w:p>
    <w:p w:rsidR="00390CA1" w:rsidRDefault="00390CA1" w:rsidP="00390CA1">
      <w:pPr>
        <w:pStyle w:val="ab"/>
        <w:tabs>
          <w:tab w:val="left" w:pos="567"/>
        </w:tabs>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При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создании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большого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хореографического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произведения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пишется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сценарий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это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словесный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проект,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котором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излагаются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главные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события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(сюжет),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определяются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идея,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конфликт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характеры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действующих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лиц.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 </w:t>
      </w:r>
      <w:r>
        <w:rPr>
          <w:rFonts w:ascii="Gungsuh" w:hAnsi="Gungsuh" w:cs="Gungsuh"/>
          <w:noProof/>
          <w:color w:val="F2F2F2"/>
          <w:spacing w:val="-58"/>
          <w:sz w:val="8"/>
          <w:szCs w:val="28"/>
          <w:u w:val="words"/>
          <w:shd w:val="clear" w:color="auto" w:fill="FFFFFF"/>
          <w:lang w:val="en-US"/>
        </w:rPr>
        <w:lastRenderedPageBreak/>
        <w:t>ᅟ</w:t>
      </w:r>
      <w:r>
        <w:rPr>
          <w:rFonts w:ascii="Times New Roman" w:hAnsi="Times New Roman"/>
          <w:noProof/>
          <w:color w:val="000000"/>
          <w:sz w:val="28"/>
          <w:szCs w:val="28"/>
          <w:shd w:val="clear" w:color="auto" w:fill="FFFFFF"/>
        </w:rPr>
        <w:t xml:space="preserve">качестве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сценарного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проекта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может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использоваться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«готовый»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первоисточник.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Автором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сценария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обычно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является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балетный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драматург.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Важно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чтобы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его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мысль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воздействовала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воображение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композитора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хореографа.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Чем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подробнее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красочнее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автор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сценария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излагает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свою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мысль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действиях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героев,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психологии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их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поведения,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тем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полезнее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его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работа. Сценарий также может быть написан хореографом, художником, композитором или несколькими создателями балетного спектакля одновременно. Например, художник М. И. Курилко является автором сценария балета «Красный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мак»,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художник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Дмитриев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соавтором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драматурга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Волкова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работе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над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балетом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«Пламя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Париж»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т.п.</w:t>
      </w:r>
    </w:p>
    <w:p w:rsidR="00390CA1" w:rsidRDefault="00390CA1" w:rsidP="00390CA1">
      <w:pPr>
        <w:pStyle w:val="ab"/>
        <w:tabs>
          <w:tab w:val="left" w:pos="567"/>
        </w:tabs>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Хореографам-постановщикам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малых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форм,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творившим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жанре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народной,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эстрадной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хореографии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ближе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понятие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«композиторский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план»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как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первичный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«документ»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при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создании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хореографического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номера.</w:t>
      </w:r>
    </w:p>
    <w:p w:rsidR="00390CA1" w:rsidRDefault="00390CA1" w:rsidP="00390CA1">
      <w:pPr>
        <w:pStyle w:val="ab"/>
        <w:tabs>
          <w:tab w:val="left" w:pos="567"/>
        </w:tabs>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В композиционном плане должны содержаться следующие данные:</w:t>
      </w:r>
    </w:p>
    <w:p w:rsidR="00390CA1" w:rsidRDefault="00390CA1" w:rsidP="00390CA1">
      <w:pPr>
        <w:pStyle w:val="ab"/>
        <w:tabs>
          <w:tab w:val="left" w:pos="567"/>
        </w:tabs>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время и место действия танца;</w:t>
      </w:r>
    </w:p>
    <w:p w:rsidR="00390CA1" w:rsidRDefault="00390CA1" w:rsidP="00390CA1">
      <w:pPr>
        <w:pStyle w:val="ab"/>
        <w:tabs>
          <w:tab w:val="left" w:pos="567"/>
        </w:tabs>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обстановка, в которой это происходит;</w:t>
      </w:r>
    </w:p>
    <w:p w:rsidR="00390CA1" w:rsidRDefault="00390CA1" w:rsidP="00390CA1">
      <w:pPr>
        <w:pStyle w:val="ab"/>
        <w:tabs>
          <w:tab w:val="left" w:pos="567"/>
        </w:tabs>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описание декораций (при необходимости);</w:t>
      </w:r>
    </w:p>
    <w:p w:rsidR="00390CA1" w:rsidRDefault="00390CA1" w:rsidP="00390CA1">
      <w:pPr>
        <w:pStyle w:val="ab"/>
        <w:tabs>
          <w:tab w:val="left" w:pos="567"/>
        </w:tabs>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подробное описание по законам драматургии действия танца;</w:t>
      </w:r>
    </w:p>
    <w:p w:rsidR="00390CA1" w:rsidRDefault="00390CA1" w:rsidP="00390CA1">
      <w:pPr>
        <w:pStyle w:val="ab"/>
        <w:tabs>
          <w:tab w:val="left" w:pos="567"/>
        </w:tabs>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характеристика с обоснованием поступков действующих лиц;</w:t>
      </w:r>
    </w:p>
    <w:p w:rsidR="00390CA1" w:rsidRDefault="00390CA1" w:rsidP="00390CA1">
      <w:pPr>
        <w:pStyle w:val="ab"/>
        <w:tabs>
          <w:tab w:val="left" w:pos="567"/>
        </w:tabs>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последовательное описание экспозиции, завязки, всех ступеней развития действия, кульминации и развязки;</w:t>
      </w:r>
    </w:p>
    <w:p w:rsidR="00390CA1" w:rsidRDefault="00390CA1" w:rsidP="00390CA1">
      <w:pPr>
        <w:pStyle w:val="ab"/>
        <w:tabs>
          <w:tab w:val="left" w:pos="567"/>
        </w:tabs>
        <w:spacing w:line="360" w:lineRule="auto"/>
        <w:ind w:left="0" w:firstLine="567"/>
        <w:jc w:val="both"/>
        <w:rPr>
          <w:rFonts w:ascii="Times New Roman" w:hAnsi="Times New Roman"/>
          <w:noProof/>
          <w:color w:val="000000"/>
          <w:sz w:val="28"/>
          <w:szCs w:val="28"/>
          <w:shd w:val="clear" w:color="auto" w:fill="FFFFFF"/>
        </w:rPr>
      </w:pPr>
      <w:proofErr w:type="gramStart"/>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характер танцевальных форм (монолог, ансамбль, дуэт, хоровод, кадриль и т.п.)</w:t>
      </w:r>
      <w:proofErr w:type="gramEnd"/>
    </w:p>
    <w:p w:rsidR="00390CA1" w:rsidRDefault="00390CA1" w:rsidP="00390CA1">
      <w:pPr>
        <w:pStyle w:val="ab"/>
        <w:tabs>
          <w:tab w:val="left" w:pos="567"/>
        </w:tabs>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желательный характер музыки, ее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темп, размер;</w:t>
      </w:r>
    </w:p>
    <w:p w:rsidR="00390CA1" w:rsidRDefault="00390CA1" w:rsidP="00390CA1">
      <w:pPr>
        <w:pStyle w:val="ab"/>
        <w:tabs>
          <w:tab w:val="left" w:pos="567"/>
        </w:tabs>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точный хронометраж всего произведения и отдельных его эпизодов в минутах и секундах, указывающий примерное число тактов музыки, характер ее звучания;</w:t>
      </w:r>
    </w:p>
    <w:p w:rsidR="00390CA1" w:rsidRDefault="00390CA1" w:rsidP="00390CA1">
      <w:pPr>
        <w:pStyle w:val="ab"/>
        <w:tabs>
          <w:tab w:val="left" w:pos="567"/>
        </w:tabs>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музыкальные нюансы и оттенки и их описание;</w:t>
      </w:r>
    </w:p>
    <w:p w:rsidR="00390CA1" w:rsidRDefault="00390CA1" w:rsidP="00390CA1">
      <w:pPr>
        <w:pStyle w:val="ab"/>
        <w:tabs>
          <w:tab w:val="left" w:pos="567"/>
        </w:tabs>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схемы, рисунки танца.</w:t>
      </w:r>
    </w:p>
    <w:p w:rsidR="00390CA1" w:rsidRDefault="00390CA1" w:rsidP="00390CA1">
      <w:pPr>
        <w:pStyle w:val="ab"/>
        <w:tabs>
          <w:tab w:val="left" w:pos="567"/>
        </w:tabs>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lastRenderedPageBreak/>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Мастером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составления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сценарно-композиционного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плана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был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Мариус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Петипа.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Он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обладал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исключительной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способностью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слышать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видеть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своем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воображении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будущий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балет.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Петипа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мог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представить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себе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музыку,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которой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еще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нет,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всех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ее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проявлениях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ритмопластику,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метрику,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длительность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каждого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эпизода,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музыкальную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хореографическую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форму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его,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звуковое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сопряжение,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противопоставление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одного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номера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другому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т.д.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 подготовке к созданию нового спектакля, Петипа не только набрасывал пан-заказ для музыканта. Он начинал с материалов, нужных ему как постановщику: делал выписки из книг, визуальных источников, набрасывал мизансцены, позы возникшие в его воображении,составлял список возможных исполнителей, делал заметки о принципах постановки.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Благодаря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многочисленным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зарисовкам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Петипа,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эти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материалы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становятся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пособием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для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изучения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балетмейстерского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искусства.</w:t>
      </w:r>
    </w:p>
    <w:p w:rsidR="00390CA1" w:rsidRDefault="00390CA1" w:rsidP="00390CA1">
      <w:pPr>
        <w:pStyle w:val="ab"/>
        <w:tabs>
          <w:tab w:val="left" w:pos="567"/>
        </w:tabs>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Из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приведенных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примеров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можно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сделать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вывод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значимости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необходимости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данного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этапа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работе.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важно,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лягут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ли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мысли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балетмейстера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бумагу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или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так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останутся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сознании,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важно,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что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именно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«застольном»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периоде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происходит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закладка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фундамента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будущего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произведения.</w:t>
      </w:r>
    </w:p>
    <w:p w:rsidR="00390CA1" w:rsidRDefault="00390CA1" w:rsidP="00390CA1">
      <w:pPr>
        <w:pStyle w:val="ab"/>
        <w:numPr>
          <w:ilvl w:val="0"/>
          <w:numId w:val="4"/>
        </w:numPr>
        <w:tabs>
          <w:tab w:val="left" w:pos="567"/>
        </w:tabs>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Танцевальная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драматургия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образует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результативный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стержень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хореографического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произведения.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Под драматургией мы понимаем сюжет и смысл конфликта, присущего той или иной жизненной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ситуации, развивающийся и разрешающийся посредством музыкально-хореографических действий. Танцевальная драматургия определяется сценарием и музыкой в их единстве. Она содержит функции, близкие к драматическому театру, и музыкальной драме.</w:t>
      </w:r>
    </w:p>
    <w:p w:rsidR="00390CA1" w:rsidRDefault="00390CA1" w:rsidP="00390CA1">
      <w:pPr>
        <w:pStyle w:val="ab"/>
        <w:tabs>
          <w:tab w:val="left" w:pos="567"/>
        </w:tabs>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Проблема эфективности хореографического представления, использование  драматургических принципов в его создании встала задолго до того, как танец выделился в самостоятельный вид искусства.</w:t>
      </w:r>
    </w:p>
    <w:p w:rsidR="00390CA1" w:rsidRDefault="00390CA1" w:rsidP="00390CA1">
      <w:pPr>
        <w:pStyle w:val="ab"/>
        <w:tabs>
          <w:tab w:val="left" w:pos="567"/>
        </w:tabs>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Основной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закон построения драматургического произведения обязателен как для танцев сюжетных, так и для любого бессюжетного танца, </w:t>
      </w:r>
      <w:r>
        <w:rPr>
          <w:rFonts w:ascii="Times New Roman" w:hAnsi="Times New Roman"/>
          <w:noProof/>
          <w:color w:val="000000"/>
          <w:sz w:val="28"/>
          <w:szCs w:val="28"/>
          <w:shd w:val="clear" w:color="auto" w:fill="FFFFFF"/>
        </w:rPr>
        <w:lastRenderedPageBreak/>
        <w:t xml:space="preserve">где есть своя тема и задача. Согласно этому закону хореографическое произведение должно сочетать в себе все его части. Современная теория различает  пять частей: экспозиция, завязка, развитие действия, кульминация и развязка. Умение использовать законы  композиции и правильно применять их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один из самых сложных этапов в работе хореографа.</w:t>
      </w:r>
    </w:p>
    <w:p w:rsidR="00390CA1" w:rsidRDefault="00390CA1" w:rsidP="00390CA1">
      <w:pPr>
        <w:pStyle w:val="ab"/>
        <w:tabs>
          <w:tab w:val="left" w:pos="567"/>
        </w:tabs>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Рассмотрим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подробнее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эти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пять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компонентов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композиции,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органчески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неразрывно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между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собою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связанных.</w:t>
      </w:r>
    </w:p>
    <w:p w:rsidR="00390CA1" w:rsidRDefault="00390CA1" w:rsidP="00390CA1">
      <w:pPr>
        <w:pStyle w:val="ab"/>
        <w:tabs>
          <w:tab w:val="left" w:pos="567"/>
        </w:tabs>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Экспозиция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это введение в действие, своего род «увертюра». Это  объясняет содержание и характер предполагаемого действия.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Экспозиции обычно краткая, но благодаря ей, можно определить </w:t>
      </w:r>
      <w:r>
        <w:rPr>
          <w:rFonts w:ascii="Gungsuh" w:hAnsi="Gungsuh" w:cs="Gungsuh"/>
          <w:noProof/>
          <w:color w:val="F2F2F2"/>
          <w:spacing w:val="-58"/>
          <w:sz w:val="8"/>
          <w:szCs w:val="28"/>
          <w:u w:val="words"/>
          <w:shd w:val="clear" w:color="auto" w:fill="FFFFFF"/>
          <w:lang w:val="en-US"/>
        </w:rPr>
        <w:t>ᅟ</w:t>
      </w:r>
      <w:r w:rsidRPr="00390CA1">
        <w:rPr>
          <w:rFonts w:ascii="Times New Roman" w:hAnsi="Times New Roman"/>
          <w:noProof/>
          <w:color w:val="000000"/>
          <w:sz w:val="28"/>
          <w:szCs w:val="28"/>
          <w:shd w:val="clear" w:color="auto" w:fill="FFFFFF"/>
        </w:rPr>
        <w:t xml:space="preserve"> </w:t>
      </w:r>
      <w:r>
        <w:rPr>
          <w:rFonts w:ascii="Times New Roman" w:hAnsi="Times New Roman"/>
          <w:noProof/>
          <w:color w:val="000000"/>
          <w:sz w:val="28"/>
          <w:szCs w:val="28"/>
          <w:shd w:val="clear" w:color="auto" w:fill="FFFFFF"/>
        </w:rPr>
        <w:t xml:space="preserve">жанр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народный, исторический или классический, ее форму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дуэт, соло, ансамблевый или массовый танец.</w:t>
      </w:r>
    </w:p>
    <w:p w:rsidR="00390CA1" w:rsidRDefault="00390CA1" w:rsidP="00390CA1">
      <w:pPr>
        <w:pStyle w:val="ab"/>
        <w:tabs>
          <w:tab w:val="left" w:pos="567"/>
        </w:tabs>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Завязка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это начало основного действия в композиции. Автор настраивает зрителя на воспроизведение всего произведения. В этой части произведения происходит конфликт между персонажами, интригующий зрителя своим дальнейшим разрешением.</w:t>
      </w:r>
    </w:p>
    <w:p w:rsidR="00390CA1" w:rsidRDefault="00390CA1" w:rsidP="00390CA1">
      <w:pPr>
        <w:pStyle w:val="ab"/>
        <w:tabs>
          <w:tab w:val="left" w:pos="567"/>
        </w:tabs>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Развитие действия состоит из нескольких этапов, причем не обязательно должно идти вверх, чтобы каждая последующая комбинация непременно перекрывала предыдущую. Возможны также преднамеренные спады, как бы возвращающие назад для накопления средств для последующего взлета на более высокий уровень. Развитие танца определяется идеей </w:t>
      </w:r>
      <w:r>
        <w:rPr>
          <w:rFonts w:ascii="Gungsuh" w:hAnsi="Gungsuh" w:cs="Gungsuh"/>
          <w:noProof/>
          <w:color w:val="F2F2F2"/>
          <w:spacing w:val="-58"/>
          <w:sz w:val="8"/>
          <w:szCs w:val="28"/>
          <w:u w:val="words"/>
          <w:shd w:val="clear" w:color="auto" w:fill="FFFFFF"/>
          <w:lang w:val="en-US"/>
        </w:rPr>
        <w:t>ᅟ</w:t>
      </w:r>
      <w:r w:rsidRPr="00390CA1">
        <w:rPr>
          <w:rFonts w:ascii="Times New Roman" w:hAnsi="Times New Roman"/>
          <w:noProof/>
          <w:color w:val="000000"/>
          <w:sz w:val="28"/>
          <w:szCs w:val="28"/>
          <w:shd w:val="clear" w:color="auto" w:fill="FFFFFF"/>
        </w:rPr>
        <w:t xml:space="preserve"> </w:t>
      </w:r>
      <w:r>
        <w:rPr>
          <w:rFonts w:ascii="Times New Roman" w:hAnsi="Times New Roman"/>
          <w:noProof/>
          <w:color w:val="000000"/>
          <w:sz w:val="28"/>
          <w:szCs w:val="28"/>
          <w:shd w:val="clear" w:color="auto" w:fill="FFFFFF"/>
        </w:rPr>
        <w:t xml:space="preserve">и содержанием хореографического произведения.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Здесь постановщик развивает конфликт между персонажами.</w:t>
      </w:r>
    </w:p>
    <w:p w:rsidR="00390CA1" w:rsidRDefault="00390CA1" w:rsidP="00390CA1">
      <w:pPr>
        <w:pStyle w:val="ab"/>
        <w:tabs>
          <w:tab w:val="left" w:pos="567"/>
        </w:tabs>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Кульминация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это эмоционально-смысловая вершина композиции. Она выделяется сложностью и зрелищностью исполнения, которой приходит на помощьи яркость в музыкальном оформлении. Зритель ждет разрешения конфликта, и это может быть любое неожиданное решение, задуманное режиссером. Кульминация как наиболее эффективная часть композиции, по времени ближается биже к концу произведения, иногда может совпадать и с окончанием танца.</w:t>
      </w:r>
    </w:p>
    <w:p w:rsidR="00390CA1" w:rsidRDefault="00390CA1" w:rsidP="00390CA1">
      <w:pPr>
        <w:pStyle w:val="ab"/>
        <w:tabs>
          <w:tab w:val="left" w:pos="567"/>
        </w:tabs>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lastRenderedPageBreak/>
        <w:t xml:space="preserve">Развязка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завершение всего произведения. По форме она может быть отдельное движение, поза, живые скульптурные группы и т.д. Иногда развязка повторяет начало композиции как бы «закольцовывая» ее в единое целое.</w:t>
      </w:r>
    </w:p>
    <w:p w:rsidR="00390CA1" w:rsidRDefault="00390CA1" w:rsidP="00390CA1">
      <w:pPr>
        <w:pStyle w:val="ab"/>
        <w:tabs>
          <w:tab w:val="left" w:pos="567"/>
        </w:tabs>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Между всеми частями действия от экспозиции до развязки должна существовать полная гармония.</w:t>
      </w:r>
    </w:p>
    <w:p w:rsidR="00390CA1" w:rsidRDefault="00390CA1" w:rsidP="00390CA1">
      <w:pPr>
        <w:pStyle w:val="ab"/>
        <w:tabs>
          <w:tab w:val="left" w:pos="567"/>
        </w:tabs>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Таким образом, «проектируя» будущую работу, хореограф должен учитывать особенности «застольного» периода, знать законы композиции танца. Чем детальнее разработаны все составляющие хореографического произведения, тем полнее и убедительнее будет передана зрителю тема и идея режиссерской задумки. Эта  деятельность балетмейстера носит субъективный характер, несмотря на деятельность постановщика с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другими людьми – композитором, художником, декоратором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и т.д. На этом стапе происходит уточнение сценарной основы и хореографическое воплощение идеи. Конечный результат во многом зависит от тогонасколько плодотворным будет этот период.</w:t>
      </w:r>
    </w:p>
    <w:p w:rsidR="00390CA1" w:rsidRDefault="00390CA1" w:rsidP="00390CA1">
      <w:pPr>
        <w:pStyle w:val="ab"/>
        <w:tabs>
          <w:tab w:val="left" w:pos="567"/>
        </w:tabs>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Работа над идеей – первый из двух основных этапов творчества </w:t>
      </w:r>
      <w:r>
        <w:rPr>
          <w:rFonts w:ascii="Gungsuh" w:hAnsi="Gungsuh" w:cs="Gungsuh"/>
          <w:noProof/>
          <w:color w:val="F2F2F2"/>
          <w:spacing w:val="-58"/>
          <w:sz w:val="8"/>
          <w:szCs w:val="28"/>
          <w:u w:val="words"/>
          <w:shd w:val="clear" w:color="auto" w:fill="FFFFFF"/>
          <w:lang w:val="en-US"/>
        </w:rPr>
        <w:t>ᅟ</w:t>
      </w:r>
      <w:r w:rsidRPr="00390CA1">
        <w:rPr>
          <w:rFonts w:ascii="Times New Roman" w:hAnsi="Times New Roman"/>
          <w:noProof/>
          <w:color w:val="000000"/>
          <w:sz w:val="28"/>
          <w:szCs w:val="28"/>
          <w:shd w:val="clear" w:color="auto" w:fill="FFFFFF"/>
        </w:rPr>
        <w:t xml:space="preserve"> </w:t>
      </w:r>
      <w:r>
        <w:rPr>
          <w:rFonts w:ascii="Times New Roman" w:hAnsi="Times New Roman"/>
          <w:noProof/>
          <w:color w:val="000000"/>
          <w:sz w:val="28"/>
          <w:szCs w:val="28"/>
          <w:shd w:val="clear" w:color="auto" w:fill="FFFFFF"/>
        </w:rPr>
        <w:t xml:space="preserve">режиссера, балетмейстера-постановщика. Второй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 план реализации, который, по определению режиссер и драматург В. Карпа, «режиссер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осуществляет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помощью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специфических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средств,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своей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профессии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реализует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времени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пространстве,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создавая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произведения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пространственно-временных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видов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искусства».</w:t>
      </w:r>
    </w:p>
    <w:p w:rsidR="00390CA1" w:rsidRDefault="00390CA1" w:rsidP="00390CA1">
      <w:pPr>
        <w:pStyle w:val="ab"/>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Основой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хореографического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произведения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является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музыка.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Танцевальное искусство и музыка связана многими нитями. Музыка дает пластике ритмическую основу, она определяет ее эмоциональный строй, характер, образную выразительность. О музыке было  справедливо сказано, как она душе танца. Хорошая музыка должна рисовать, должна говорить. Отзываясь на нее, танец становится как бы эхом, послушно повторяя за ней все то, что она говорит. Музыка и танец дополняют друг друга, создают слышимый и видимые образы. Если эти образы совпадают, значит, </w:t>
      </w:r>
      <w:r>
        <w:rPr>
          <w:rFonts w:ascii="Times New Roman" w:hAnsi="Times New Roman"/>
          <w:noProof/>
          <w:color w:val="000000"/>
          <w:sz w:val="28"/>
          <w:szCs w:val="28"/>
          <w:shd w:val="clear" w:color="auto" w:fill="FFFFFF"/>
        </w:rPr>
        <w:lastRenderedPageBreak/>
        <w:t>балетмейстер, правильно поняв и почувствовав музыкальное произведение, сумел раскрыть образы, заложенные в музыке пластическими средствами, языком танца.</w:t>
      </w:r>
    </w:p>
    <w:p w:rsidR="00390CA1" w:rsidRDefault="00390CA1" w:rsidP="00390CA1">
      <w:pPr>
        <w:pStyle w:val="ab"/>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Если балетмейстер знаком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с этим искусством практически, то сможет более четко выразить композитору свой замысел. Именно поэтому создание танцевальных номеров, хореографических программ, спектаклей, всегда требует от хореографа точного и тонкого чувства образности, стилистического характера, национальной характерности музыкального письма в произведении, которое он намеревается выразить языком пластики, языком танца.</w:t>
      </w:r>
    </w:p>
    <w:p w:rsidR="00390CA1" w:rsidRDefault="00390CA1" w:rsidP="00390CA1">
      <w:pPr>
        <w:pStyle w:val="ab"/>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Балетмейстер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должен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также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свободно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ориентироваться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метроритмических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структурах,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знать,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как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строятся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музыке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различные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формы,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рондо,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вариации,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сонатное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аллегро.</w:t>
      </w:r>
    </w:p>
    <w:p w:rsidR="00390CA1" w:rsidRDefault="00390CA1" w:rsidP="00390CA1">
      <w:pPr>
        <w:pStyle w:val="ab"/>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Балетмейстер в своей практике использует либо законченное музыкальное произведение, либо сочинение композитора, написанное по замыслу драматурга - либреттиста. Когда композитор сочиняет музыку на заказанную хореографом тему, важно установить единство между тремя звеньями драматургией, музыкой, хореографией, т.е. добиться согласованности творческих идей либреттиста, драматурга, хореографа. Только глубокое понимание, творческой слаженности композитора и хореографа способствуют созданию хореографических произведений, во всем художественном видении, сосредоточенном на музыкально –пластическом языке, по единсвте видимых и слышимых образов.</w:t>
      </w:r>
    </w:p>
    <w:p w:rsidR="00390CA1" w:rsidRDefault="00390CA1" w:rsidP="00390CA1">
      <w:pPr>
        <w:pStyle w:val="ab"/>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Ярким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примером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такого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творческого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союза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является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сотрудничество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П.И.Чайковского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 </w:t>
      </w:r>
      <w:r>
        <w:rPr>
          <w:rFonts w:ascii="Gungsuh" w:hAnsi="Gungsuh" w:cs="Gungsuh"/>
          <w:noProof/>
          <w:color w:val="F2F2F2"/>
          <w:spacing w:val="-58"/>
          <w:sz w:val="8"/>
          <w:szCs w:val="28"/>
          <w:u w:val="words"/>
          <w:shd w:val="clear" w:color="auto" w:fill="FFFFFF"/>
          <w:lang w:val="en-US"/>
        </w:rPr>
        <w:t>ᅟ</w:t>
      </w:r>
      <w:r w:rsidRPr="00390CA1">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Петипа.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Балетмейстер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обладал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исключительной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способностью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слышать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своем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воображении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музыку,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которой </w:t>
      </w:r>
      <w:r>
        <w:rPr>
          <w:rFonts w:ascii="Gungsuh" w:hAnsi="Gungsuh" w:cs="Gungsuh"/>
          <w:noProof/>
          <w:color w:val="F2F2F2"/>
          <w:spacing w:val="-58"/>
          <w:sz w:val="8"/>
          <w:szCs w:val="28"/>
          <w:u w:val="words"/>
          <w:shd w:val="clear" w:color="auto" w:fill="FFFFFF"/>
          <w:lang w:val="en-US"/>
        </w:rPr>
        <w:t>ᅟ</w:t>
      </w:r>
      <w:r w:rsidRPr="00390CA1">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еще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нет. </w:t>
      </w:r>
      <w:r>
        <w:rPr>
          <w:rFonts w:ascii="Gungsuh" w:hAnsi="Gungsuh" w:cs="Gungsuh"/>
          <w:noProof/>
          <w:color w:val="F2F2F2"/>
          <w:spacing w:val="-58"/>
          <w:sz w:val="8"/>
          <w:szCs w:val="28"/>
          <w:u w:val="words"/>
          <w:shd w:val="clear" w:color="auto" w:fill="FFFFFF"/>
          <w:lang w:val="en-US"/>
        </w:rPr>
        <w:t>ᅟ</w:t>
      </w:r>
      <w:r w:rsidRPr="00390CA1">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Лучшие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образцы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балетного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искусства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это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примеры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гармонического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равновесия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музыкальной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хореографической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драматургии,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воплощение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их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единства.</w:t>
      </w:r>
    </w:p>
    <w:p w:rsidR="00390CA1" w:rsidRDefault="00390CA1" w:rsidP="00390CA1">
      <w:pPr>
        <w:pStyle w:val="ab"/>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lastRenderedPageBreak/>
        <w:t>Балетмейстер, работающий в самодеятельном хореографическом коллективе, к сожалению, не часто имеет возможность обратиться к композитору для написания музыки задуманного хореографического произведения. Чаще всего он использует готовое музыкальное произведение либо довольствуется подбором музыкального материала или обработкой народных мелодий. Он выбирает интересную музыкальную композицию, в результате прослушивания которой фантазия подсказывает ему определенные хореографические решения. В его воображении рождаются образы, персонажи, драма, сюжет  номера. В другом случае у хореографа есть определенная тема, сюжет, тогда он ищет музыкальный материал, соответсвующий его замыслу. Найдя его, он будет развивать драматургию номера, прояснять сюжет, развивать образы.</w:t>
      </w:r>
    </w:p>
    <w:p w:rsidR="00390CA1" w:rsidRDefault="00390CA1" w:rsidP="00390CA1">
      <w:pPr>
        <w:pStyle w:val="ab"/>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Если вы используете готовую музыкальную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композицию особенно важно уважительное отношение к музыкальному тексту, сочиненным пьесам, описательной структуре произведения. Следует избегать произвольных сокращений музыкального текста, перестановок эпизодов, нарушающих форму,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 словом, всего, что может нарушить целостность и гармонию композиции.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Очень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важно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достигнуть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наиболее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тесного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единства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замысла,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художественного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плана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произведения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музыки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первоначальном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этапе,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тогда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меньше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изменений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будет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внесено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композиторское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сочинение.</w:t>
      </w:r>
    </w:p>
    <w:p w:rsidR="00390CA1" w:rsidRDefault="00390CA1" w:rsidP="00390CA1">
      <w:pPr>
        <w:pStyle w:val="ab"/>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Когда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балетмейстер создает музыкальный текст (фонограмму) для своего произведения из отдельных музыкальных отрывков, он должен учитывать следующие правила:</w:t>
      </w:r>
    </w:p>
    <w:p w:rsidR="00390CA1" w:rsidRDefault="00390CA1" w:rsidP="00390CA1">
      <w:pPr>
        <w:pStyle w:val="ab"/>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при компоновке нельзя разбить или вырезать музыкальную фразу и музыкальную форму;</w:t>
      </w:r>
    </w:p>
    <w:p w:rsidR="00390CA1" w:rsidRDefault="00390CA1" w:rsidP="00390CA1">
      <w:pPr>
        <w:pStyle w:val="ab"/>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все отрывки должны соответствовать и принадлежать к тому же музыкальному жанру;</w:t>
      </w:r>
    </w:p>
    <w:p w:rsidR="00390CA1" w:rsidRDefault="00390CA1" w:rsidP="00390CA1">
      <w:pPr>
        <w:pStyle w:val="ab"/>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разные отрывки должны быть выполнены в одном стиле;</w:t>
      </w:r>
    </w:p>
    <w:p w:rsidR="00390CA1" w:rsidRDefault="00390CA1" w:rsidP="00390CA1">
      <w:pPr>
        <w:pStyle w:val="ab"/>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сочиняемые партии должны принадлежать одному и тому же композитору;</w:t>
      </w:r>
    </w:p>
    <w:p w:rsidR="00390CA1" w:rsidRDefault="00390CA1" w:rsidP="00390CA1">
      <w:pPr>
        <w:pStyle w:val="ab"/>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lastRenderedPageBreak/>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различные отрывки могут быть составлены, если они звучат в едином оркестровом или сольном исполнении.</w:t>
      </w:r>
    </w:p>
    <w:p w:rsidR="00390CA1" w:rsidRDefault="00390CA1" w:rsidP="00390CA1">
      <w:pPr>
        <w:pStyle w:val="ab"/>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Таким образом, отдельные отрывки можно расположить так, чтобы получилось цельное,гармоничное произведение.</w:t>
      </w:r>
    </w:p>
    <w:p w:rsidR="00390CA1" w:rsidRDefault="00390CA1" w:rsidP="00390CA1">
      <w:pPr>
        <w:pStyle w:val="ab"/>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Когда музыкальное произведение определено и придуман сюжет, хореограф начинает сочинять содержание танца, которое должно подчиняться музыке, сливаться с ней и в то же время подчеркивать яркую выразительность музыкальных фрагментов.</w:t>
      </w:r>
    </w:p>
    <w:p w:rsidR="00390CA1" w:rsidRDefault="00390CA1" w:rsidP="00390CA1">
      <w:pPr>
        <w:pStyle w:val="ab"/>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Благодаря компьютерным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технологиям,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стало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возможным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написание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музыки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любом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стиле,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характере,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любой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инструментальной </w:t>
      </w:r>
      <w:r>
        <w:rPr>
          <w:rFonts w:ascii="Gungsuh" w:hAnsi="Gungsuh" w:cs="Gungsuh"/>
          <w:noProof/>
          <w:color w:val="F2F2F2"/>
          <w:spacing w:val="-58"/>
          <w:sz w:val="8"/>
          <w:szCs w:val="28"/>
          <w:u w:val="words"/>
          <w:shd w:val="clear" w:color="auto" w:fill="FFFFFF"/>
          <w:lang w:val="en-US"/>
        </w:rPr>
        <w:t>ᅟ</w:t>
      </w:r>
      <w:r w:rsidRPr="00390CA1">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аранжировке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фольклора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рока.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Мы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считаем,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что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такие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новые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средства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выражения,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новые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формы,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найденные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музыкантами,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идут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только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пользу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хореографическому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искусству.</w:t>
      </w:r>
    </w:p>
    <w:p w:rsidR="00390CA1" w:rsidRDefault="00390CA1" w:rsidP="00390CA1">
      <w:pPr>
        <w:pStyle w:val="ab"/>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Но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помимо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композиционного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построения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танца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музыки,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обязательным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являются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выразительные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средства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хореографического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образа.</w:t>
      </w:r>
    </w:p>
    <w:p w:rsidR="00390CA1" w:rsidRDefault="00390CA1" w:rsidP="00390CA1">
      <w:pPr>
        <w:pStyle w:val="ab"/>
        <w:spacing w:line="360" w:lineRule="auto"/>
        <w:ind w:left="0"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Захаров Л.В. говорил: «Хореография сформулировала целую систему специфических средств и приемов, свой художественно выразительный язык, который создает хореографический образ. Это хореографический текст, рисунок танца, сценография танцевальной композиции, индивидуальность артиста.</w:t>
      </w:r>
    </w:p>
    <w:p w:rsidR="00390CA1" w:rsidRDefault="00390CA1" w:rsidP="00390CA1">
      <w:pPr>
        <w:pStyle w:val="ab"/>
        <w:numPr>
          <w:ilvl w:val="0"/>
          <w:numId w:val="6"/>
        </w:numPr>
        <w:spacing w:line="360" w:lineRule="auto"/>
        <w:ind w:left="0" w:firstLine="709"/>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Рисунок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танца.</w:t>
      </w:r>
    </w:p>
    <w:p w:rsidR="00390CA1" w:rsidRDefault="00390CA1" w:rsidP="00390CA1">
      <w:pPr>
        <w:tabs>
          <w:tab w:val="left" w:pos="567"/>
        </w:tabs>
        <w:spacing w:line="360" w:lineRule="auto"/>
        <w:ind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При составлении композиции хореограф должен владеть навыками расположения и перемещения танцоров по сценической площадке, т.е. учитывать и выделять танцевальный рисунок. Рисунок танца должен быть подчинен основной идее хореографического произведения. Балетмейстер должен использовать все возможности, для достижениянаибольшей выразительности в реализации задумки, чтобы в  полной мере раскрыть образ, характер, настроение актеров.</w:t>
      </w:r>
    </w:p>
    <w:p w:rsidR="00390CA1" w:rsidRDefault="00390CA1" w:rsidP="00390CA1">
      <w:pPr>
        <w:tabs>
          <w:tab w:val="left" w:pos="567"/>
        </w:tabs>
        <w:spacing w:line="360" w:lineRule="auto"/>
        <w:ind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lastRenderedPageBreak/>
        <w:t>Драматургия номера требует, чтобы рисунок танца развивался от простого к сложному, каждый последующий рисунок должен быть развитием предыдущего, чтобы кульминация развития действия соответствовала наиболее насыщенному рисунку танца. Разговаривая, человек то повышает, то понижает голос, меняя тон, замедляет или ускоряет речь. На письме это обозначено пунктуацией. Их рассположение в первую очередь зависит от замысла балетмейстера и драматургии номера.</w:t>
      </w:r>
    </w:p>
    <w:p w:rsidR="00390CA1" w:rsidRDefault="00390CA1" w:rsidP="00390CA1">
      <w:pPr>
        <w:tabs>
          <w:tab w:val="left" w:pos="567"/>
        </w:tabs>
        <w:spacing w:line="360" w:lineRule="auto"/>
        <w:ind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Рисунок также зависит от музыкального материала. Он должен отражать характер, образ музыки, ее стиль, находиться в тесной связи с темпом, ритмом музыкального сочинения. Рисунок, развиваясь вместе с музыкой, то замедляется, то ускоряется. В танце, как и в музыке, где одна фраза логически перетекает в другую, одна картина должна сменяться другой. С началом новой музыкальной фразы начинается и новая танцевальная фраза. Если будет  повтор музыкальной темы или ее развитие, балетмейстер должен услышать это и отразить, либо в повторе, либо в развитии уже использованный рисунок.</w:t>
      </w:r>
    </w:p>
    <w:p w:rsidR="00390CA1" w:rsidRDefault="00390CA1" w:rsidP="00390CA1">
      <w:pPr>
        <w:tabs>
          <w:tab w:val="left" w:pos="567"/>
        </w:tabs>
        <w:spacing w:line="360" w:lineRule="auto"/>
        <w:ind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Музыкальная форма, характер музыки должн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найти адекватное выражение в рисунке. Например, круг может быть и в вальсе и в мазурке, но характер рисунка в разных танцах будет разным.</w:t>
      </w:r>
    </w:p>
    <w:p w:rsidR="00390CA1" w:rsidRDefault="00390CA1" w:rsidP="00390CA1">
      <w:pPr>
        <w:tabs>
          <w:tab w:val="left" w:pos="567"/>
        </w:tabs>
        <w:spacing w:line="360" w:lineRule="auto"/>
        <w:ind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Рисунок танца может быть построен балетмейстером в нескольких планах.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Нужно, чтобы хореограф смог перенести внимание зрителей на тот план или тех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действующих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лиц, которые на данный момент являются основными. Нужно уметь контролировать вниманием зрителя и распределять рисунок танца по сценической площадке так, чтобы второстепенное не отвлекало, а помогало выделить главное»</w:t>
      </w:r>
    </w:p>
    <w:p w:rsidR="00390CA1" w:rsidRDefault="00390CA1" w:rsidP="00390CA1">
      <w:pPr>
        <w:tabs>
          <w:tab w:val="left" w:pos="567"/>
        </w:tabs>
        <w:spacing w:line="360" w:lineRule="auto"/>
        <w:ind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Таким образом, рисунок танца зависит от замысла номера, его идеи, музыкального материала (его внутренний характер и образ, ритмической стороны темпа, строения музыкальных фраз), национальной принадлежности </w:t>
      </w:r>
      <w:r>
        <w:rPr>
          <w:rFonts w:ascii="Times New Roman" w:hAnsi="Times New Roman"/>
          <w:noProof/>
          <w:color w:val="000000"/>
          <w:sz w:val="28"/>
          <w:szCs w:val="28"/>
          <w:shd w:val="clear" w:color="auto" w:fill="FFFFFF"/>
        </w:rPr>
        <w:lastRenderedPageBreak/>
        <w:t>танца (характерные черты рисунка, присущие танцам данного народа, его характеру).</w:t>
      </w:r>
    </w:p>
    <w:p w:rsidR="00390CA1" w:rsidRDefault="00390CA1" w:rsidP="00390CA1">
      <w:pPr>
        <w:pStyle w:val="ab"/>
        <w:numPr>
          <w:ilvl w:val="0"/>
          <w:numId w:val="6"/>
        </w:numPr>
        <w:tabs>
          <w:tab w:val="left" w:pos="567"/>
        </w:tabs>
        <w:spacing w:line="360" w:lineRule="auto"/>
        <w:ind w:left="0" w:firstLine="709"/>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Хореографический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текст.</w:t>
      </w:r>
    </w:p>
    <w:p w:rsidR="00390CA1" w:rsidRDefault="00390CA1" w:rsidP="00390CA1">
      <w:pPr>
        <w:tabs>
          <w:tab w:val="left" w:pos="567"/>
        </w:tabs>
        <w:spacing w:line="360" w:lineRule="auto"/>
        <w:ind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Хореографический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текст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это танцевальные движения, позы, мимика, жесты</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 Отдельные движения, позы складываются как художественное целое, называя себя хореографической лексикой. Возникшая на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основе обобщения и танцевального претворения движений человека,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хореографическая лексика накапливалась, совершенствовалась и шлифовалась.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Сами по себе отдельные элементы не являются носителями определенного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образного содержания, но могут быть яркими и выразительными. </w:t>
      </w:r>
    </w:p>
    <w:p w:rsidR="00390CA1" w:rsidRDefault="00390CA1" w:rsidP="00390CA1">
      <w:pPr>
        <w:tabs>
          <w:tab w:val="left" w:pos="567"/>
        </w:tabs>
        <w:spacing w:line="360" w:lineRule="auto"/>
        <w:ind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Из последовательности и взаимосвязи танцевальных движений, жестов, мимики, поз складывается хореографический текст.</w:t>
      </w:r>
    </w:p>
    <w:p w:rsidR="00390CA1" w:rsidRDefault="00390CA1" w:rsidP="00390CA1">
      <w:pPr>
        <w:tabs>
          <w:tab w:val="left" w:pos="567"/>
        </w:tabs>
        <w:spacing w:line="360" w:lineRule="auto"/>
        <w:ind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Танцевальный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язык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для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хореографического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произведения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также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важен,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как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литературный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язык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для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произведения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литературы.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Посредством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танцевального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языка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тоже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выражаются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мысли,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чувства,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раскрываются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взаимоотношения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люде,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их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характеры,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образы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героев,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идея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произведения.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Балетмейстер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пользуется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движениями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человеческого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тела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как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поэт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словами.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Находя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нужное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движение,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он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комбинирует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их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для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изложения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мыслей,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чувств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героев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своего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произведения.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Механически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составленное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движения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делают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образ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невыразительным,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танец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бессмысленным.</w:t>
      </w:r>
    </w:p>
    <w:p w:rsidR="00390CA1" w:rsidRDefault="00390CA1" w:rsidP="00390CA1">
      <w:pPr>
        <w:tabs>
          <w:tab w:val="left" w:pos="567"/>
        </w:tabs>
        <w:spacing w:line="360" w:lineRule="auto"/>
        <w:ind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Очень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часто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танец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перенасыщается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искусственно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усложненными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движениями,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которые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при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этом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несут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никакой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смысловой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нагрузки.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Наблюдается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увлечение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постановками,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которых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техника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цель,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средство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для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выражения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образного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содержания.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Эффектные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трюки,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которые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знакомы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удаются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исполнителям,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балетмейстер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вставляет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все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номера.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Одинаковые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комбинации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кочуют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из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одной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постановки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другую.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результате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появляются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танцы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похожие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друг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друга.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Работа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над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техникой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сама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себе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важна,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ограничиваться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только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ею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невозможно.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Она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не </w:t>
      </w:r>
      <w:r>
        <w:rPr>
          <w:rFonts w:ascii="Gungsuh" w:hAnsi="Gungsuh" w:cs="Gungsuh"/>
          <w:noProof/>
          <w:color w:val="F2F2F2"/>
          <w:spacing w:val="-58"/>
          <w:sz w:val="8"/>
          <w:szCs w:val="28"/>
          <w:u w:val="words"/>
          <w:shd w:val="clear" w:color="auto" w:fill="FFFFFF"/>
          <w:lang w:val="en-US"/>
        </w:rPr>
        <w:lastRenderedPageBreak/>
        <w:t>ᅟ</w:t>
      </w:r>
      <w:r>
        <w:rPr>
          <w:rFonts w:ascii="Times New Roman" w:hAnsi="Times New Roman"/>
          <w:noProof/>
          <w:color w:val="000000"/>
          <w:sz w:val="28"/>
          <w:szCs w:val="28"/>
          <w:shd w:val="clear" w:color="auto" w:fill="FFFFFF"/>
        </w:rPr>
        <w:t xml:space="preserve">должна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исключать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смысл,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эмоциональный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натурой.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Необходимо,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чтобы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любое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движение,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поворот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головы,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вращение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или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прыжок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были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оправданы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образом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замыслом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балетмейстера.</w:t>
      </w:r>
    </w:p>
    <w:p w:rsidR="00390CA1" w:rsidRDefault="00390CA1" w:rsidP="00390CA1">
      <w:pPr>
        <w:tabs>
          <w:tab w:val="left" w:pos="567"/>
        </w:tabs>
        <w:spacing w:line="360" w:lineRule="auto"/>
        <w:ind w:firstLine="567"/>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Работа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балетмейстера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заключается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складывании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отдельных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движений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составлении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из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них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отдельных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фраз,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создании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цельной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смысловом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драматургическом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отношении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композиции.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Выбор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формы,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жанровой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направленности,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количественный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состав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все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это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балетмейстер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определяет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в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самом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начале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своей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работы.</w:t>
      </w:r>
    </w:p>
    <w:p w:rsidR="00390CA1" w:rsidRDefault="00390CA1" w:rsidP="00390CA1">
      <w:pPr>
        <w:pStyle w:val="ab"/>
        <w:numPr>
          <w:ilvl w:val="0"/>
          <w:numId w:val="6"/>
        </w:numPr>
        <w:tabs>
          <w:tab w:val="left" w:pos="567"/>
        </w:tabs>
        <w:spacing w:line="360" w:lineRule="auto"/>
        <w:ind w:left="0" w:firstLine="709"/>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Индивидуальность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исполнителя.</w:t>
      </w:r>
    </w:p>
    <w:p w:rsidR="00390CA1" w:rsidRDefault="00390CA1" w:rsidP="00390CA1">
      <w:pPr>
        <w:tabs>
          <w:tab w:val="left" w:pos="426"/>
        </w:tabs>
        <w:spacing w:line="360" w:lineRule="auto"/>
        <w:ind w:firstLine="425"/>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Хореографический образ придумывает, сочиняет балетмейстер, а инструментом для сценического версии выступает исполнитель. Для успеха творческого процесса, оба участника должны быть профессионально образованными и творческими.</w:t>
      </w:r>
    </w:p>
    <w:p w:rsidR="00390CA1" w:rsidRDefault="00390CA1" w:rsidP="00390CA1">
      <w:pPr>
        <w:tabs>
          <w:tab w:val="left" w:pos="426"/>
        </w:tabs>
        <w:spacing w:line="360" w:lineRule="auto"/>
        <w:ind w:firstLine="425"/>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Первое, и, пожалуй, самое главное требование к исполнителю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это высокий уровень знаний в профессии, ее техническая сторона. Исполнитель должен быть: профессионально выучен. Тело танцора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xml:space="preserve">– инструмент для воплощения сценического образа. Ему нужно освоить сценический язык, на котором придется разговорить со зрителями, будь </w:t>
      </w:r>
      <w:r>
        <w:rPr>
          <w:rFonts w:ascii="Gungsuh" w:hAnsi="Gungsuh" w:cs="Gungsuh"/>
          <w:noProof/>
          <w:color w:val="F2F2F2"/>
          <w:spacing w:val="-58"/>
          <w:sz w:val="8"/>
          <w:szCs w:val="28"/>
          <w:u w:val="words"/>
          <w:shd w:val="clear" w:color="auto" w:fill="FFFFFF"/>
          <w:lang w:val="en-US"/>
        </w:rPr>
        <w:t>ᅟ</w:t>
      </w:r>
      <w:r>
        <w:rPr>
          <w:rFonts w:ascii="Times New Roman" w:hAnsi="Times New Roman"/>
          <w:noProof/>
          <w:color w:val="000000"/>
          <w:sz w:val="28"/>
          <w:szCs w:val="28"/>
          <w:shd w:val="clear" w:color="auto" w:fill="FFFFFF"/>
        </w:rPr>
        <w:t>– то классический, народный или современный танец.</w:t>
      </w:r>
    </w:p>
    <w:p w:rsidR="00390CA1" w:rsidRDefault="00390CA1" w:rsidP="00390CA1">
      <w:pPr>
        <w:tabs>
          <w:tab w:val="left" w:pos="426"/>
        </w:tabs>
        <w:spacing w:line="360" w:lineRule="auto"/>
        <w:ind w:firstLine="425"/>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Исполнитель с необходимыми качествами такие как: трудолюбие, эмоциональность, выразительность, музыкальность, самоанализ.</w:t>
      </w:r>
    </w:p>
    <w:p w:rsidR="00390CA1" w:rsidRDefault="00390CA1" w:rsidP="00390CA1">
      <w:pPr>
        <w:tabs>
          <w:tab w:val="left" w:pos="426"/>
        </w:tabs>
        <w:spacing w:line="360" w:lineRule="auto"/>
        <w:ind w:firstLine="425"/>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Недостаточно  заниматься только физическим совершенствованием тела, он должен тонко реагировать на все нюансы психологических состояний. Для того чтобы движения были осмысленными, выразительными и носили художественный характер. </w:t>
      </w:r>
    </w:p>
    <w:p w:rsidR="00390CA1" w:rsidRDefault="00390CA1" w:rsidP="00390CA1">
      <w:pPr>
        <w:tabs>
          <w:tab w:val="left" w:pos="426"/>
        </w:tabs>
        <w:spacing w:line="360" w:lineRule="auto"/>
        <w:ind w:firstLine="425"/>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Все составляющие образа существуют по принципу единства содержания и формы: единства четкой, точной, завершенной сценической формы </w:t>
      </w:r>
      <w:r>
        <w:rPr>
          <w:rFonts w:ascii="Times New Roman" w:hAnsi="Times New Roman"/>
          <w:noProof/>
          <w:color w:val="000000"/>
          <w:sz w:val="28"/>
          <w:szCs w:val="28"/>
          <w:shd w:val="clear" w:color="auto" w:fill="FFFFFF"/>
        </w:rPr>
        <w:lastRenderedPageBreak/>
        <w:t>движения и необычайно богатого эмоционально-психического содержания, являющегося сутью  хореографических образов.</w:t>
      </w:r>
    </w:p>
    <w:p w:rsidR="00390CA1" w:rsidRDefault="00390CA1" w:rsidP="00390CA1">
      <w:pPr>
        <w:tabs>
          <w:tab w:val="left" w:pos="426"/>
        </w:tabs>
        <w:spacing w:line="360" w:lineRule="auto"/>
        <w:ind w:firstLine="425"/>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Образы могут быть: героические, лирические, комедийные, трагические, драматические. За всю историю балета мастера сцены создали незабываемые сценические произведения, представляющие истинно художественную ценность. Майя Плисецкая – Кармен, Владимир Васильев – Спартак и многие другие. Сценические образы, сочиненные и станцованные великими мастерами искусства поражают своей точностью и психологической обоснованностью сценического поведения.</w:t>
      </w:r>
    </w:p>
    <w:p w:rsidR="00390CA1" w:rsidRDefault="00390CA1" w:rsidP="00390CA1">
      <w:pPr>
        <w:pStyle w:val="ab"/>
        <w:spacing w:line="360" w:lineRule="auto"/>
        <w:ind w:left="0"/>
        <w:jc w:val="both"/>
        <w:rPr>
          <w:rFonts w:ascii="Times New Roman" w:hAnsi="Times New Roman"/>
          <w:noProof/>
          <w:color w:val="000000"/>
          <w:sz w:val="28"/>
          <w:szCs w:val="28"/>
        </w:rPr>
      </w:pPr>
    </w:p>
    <w:p w:rsidR="00390CA1" w:rsidRDefault="00390CA1" w:rsidP="00390CA1">
      <w:pPr>
        <w:pStyle w:val="ab"/>
        <w:spacing w:line="360" w:lineRule="auto"/>
        <w:ind w:left="0"/>
        <w:jc w:val="both"/>
        <w:rPr>
          <w:rFonts w:ascii="Times New Roman" w:hAnsi="Times New Roman"/>
          <w:noProof/>
          <w:color w:val="000000"/>
          <w:sz w:val="28"/>
          <w:szCs w:val="28"/>
        </w:rPr>
      </w:pPr>
    </w:p>
    <w:p w:rsidR="00390CA1" w:rsidRDefault="00390CA1" w:rsidP="00390CA1">
      <w:pPr>
        <w:pStyle w:val="ab"/>
        <w:spacing w:line="360" w:lineRule="auto"/>
        <w:ind w:left="0"/>
        <w:jc w:val="both"/>
        <w:rPr>
          <w:rFonts w:ascii="Times New Roman" w:hAnsi="Times New Roman"/>
          <w:noProof/>
          <w:color w:val="000000"/>
          <w:sz w:val="28"/>
          <w:szCs w:val="28"/>
        </w:rPr>
      </w:pPr>
    </w:p>
    <w:p w:rsidR="00390CA1" w:rsidRDefault="00390CA1" w:rsidP="00390CA1">
      <w:pPr>
        <w:pStyle w:val="ab"/>
        <w:spacing w:line="360" w:lineRule="auto"/>
        <w:ind w:left="0"/>
        <w:jc w:val="both"/>
        <w:rPr>
          <w:rFonts w:ascii="Times New Roman" w:hAnsi="Times New Roman"/>
          <w:noProof/>
          <w:color w:val="000000"/>
          <w:sz w:val="28"/>
          <w:szCs w:val="28"/>
        </w:rPr>
      </w:pPr>
    </w:p>
    <w:p w:rsidR="00390CA1" w:rsidRDefault="00390CA1" w:rsidP="00390CA1">
      <w:pPr>
        <w:pStyle w:val="ab"/>
        <w:spacing w:line="360" w:lineRule="auto"/>
        <w:ind w:left="0"/>
        <w:jc w:val="both"/>
        <w:rPr>
          <w:rFonts w:ascii="Times New Roman" w:hAnsi="Times New Roman"/>
          <w:noProof/>
          <w:color w:val="000000"/>
          <w:sz w:val="28"/>
          <w:szCs w:val="28"/>
        </w:rPr>
      </w:pPr>
    </w:p>
    <w:p w:rsidR="00390CA1" w:rsidRDefault="00390CA1" w:rsidP="00390CA1">
      <w:pPr>
        <w:pStyle w:val="ab"/>
        <w:spacing w:line="360" w:lineRule="auto"/>
        <w:ind w:left="0"/>
        <w:jc w:val="both"/>
        <w:rPr>
          <w:rFonts w:ascii="Times New Roman" w:hAnsi="Times New Roman"/>
          <w:noProof/>
          <w:color w:val="000000"/>
          <w:sz w:val="28"/>
          <w:szCs w:val="28"/>
        </w:rPr>
      </w:pPr>
    </w:p>
    <w:p w:rsidR="00390CA1" w:rsidRDefault="00390CA1" w:rsidP="00390CA1">
      <w:pPr>
        <w:pStyle w:val="ab"/>
        <w:spacing w:line="360" w:lineRule="auto"/>
        <w:ind w:left="0"/>
        <w:jc w:val="both"/>
        <w:rPr>
          <w:rFonts w:ascii="Times New Roman" w:hAnsi="Times New Roman"/>
          <w:noProof/>
          <w:color w:val="000000"/>
          <w:sz w:val="28"/>
          <w:szCs w:val="28"/>
        </w:rPr>
      </w:pPr>
    </w:p>
    <w:p w:rsidR="00390CA1" w:rsidRDefault="00390CA1" w:rsidP="00390CA1">
      <w:pPr>
        <w:pStyle w:val="ab"/>
        <w:spacing w:line="360" w:lineRule="auto"/>
        <w:ind w:left="0"/>
        <w:jc w:val="both"/>
        <w:rPr>
          <w:rFonts w:ascii="Times New Roman" w:hAnsi="Times New Roman"/>
          <w:noProof/>
          <w:color w:val="000000"/>
          <w:sz w:val="28"/>
          <w:szCs w:val="28"/>
        </w:rPr>
      </w:pPr>
    </w:p>
    <w:p w:rsidR="00390CA1" w:rsidRDefault="00390CA1" w:rsidP="00390CA1">
      <w:pPr>
        <w:pStyle w:val="ab"/>
        <w:spacing w:line="360" w:lineRule="auto"/>
        <w:ind w:left="0"/>
        <w:jc w:val="both"/>
        <w:rPr>
          <w:rFonts w:ascii="Times New Roman" w:hAnsi="Times New Roman"/>
          <w:noProof/>
          <w:color w:val="000000"/>
          <w:sz w:val="28"/>
          <w:szCs w:val="28"/>
        </w:rPr>
      </w:pPr>
    </w:p>
    <w:p w:rsidR="00390CA1" w:rsidRDefault="00390CA1" w:rsidP="00390CA1">
      <w:pPr>
        <w:spacing w:line="360" w:lineRule="auto"/>
        <w:jc w:val="both"/>
        <w:rPr>
          <w:rFonts w:ascii="Times New Roman" w:hAnsi="Times New Roman"/>
          <w:noProof/>
          <w:color w:val="000000"/>
          <w:sz w:val="28"/>
          <w:szCs w:val="28"/>
          <w:shd w:val="clear" w:color="auto" w:fill="FFFFFF"/>
        </w:rPr>
      </w:pPr>
      <w:r>
        <w:rPr>
          <w:rFonts w:ascii="Times New Roman" w:hAnsi="Times New Roman"/>
          <w:noProof/>
          <w:color w:val="000000"/>
          <w:sz w:val="28"/>
          <w:szCs w:val="28"/>
          <w:shd w:val="clear" w:color="auto" w:fill="FFFFFF"/>
        </w:rPr>
        <w:t xml:space="preserve"> </w:t>
      </w:r>
    </w:p>
    <w:p w:rsidR="00390CA1" w:rsidRDefault="00390CA1" w:rsidP="00390CA1">
      <w:pPr>
        <w:pStyle w:val="aa"/>
        <w:spacing w:line="360" w:lineRule="auto"/>
        <w:ind w:firstLine="709"/>
        <w:jc w:val="both"/>
        <w:rPr>
          <w:rFonts w:ascii="Times New Roman" w:hAnsi="Times New Roman"/>
          <w:sz w:val="28"/>
          <w:szCs w:val="28"/>
          <w:shd w:val="clear" w:color="auto" w:fill="FFFFFF"/>
        </w:rPr>
      </w:pPr>
    </w:p>
    <w:p w:rsidR="00E03075" w:rsidRDefault="00390CA1"/>
    <w:sectPr w:rsidR="00E03075" w:rsidSect="00931E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C349E"/>
    <w:multiLevelType w:val="hybridMultilevel"/>
    <w:tmpl w:val="33DE4926"/>
    <w:lvl w:ilvl="0" w:tplc="04190001">
      <w:start w:val="1"/>
      <w:numFmt w:val="bullet"/>
      <w:lvlText w:val=""/>
      <w:lvlJc w:val="left"/>
      <w:pPr>
        <w:ind w:left="19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7F93A19"/>
    <w:multiLevelType w:val="hybridMultilevel"/>
    <w:tmpl w:val="85605748"/>
    <w:lvl w:ilvl="0" w:tplc="89561308">
      <w:start w:val="4"/>
      <w:numFmt w:val="decimal"/>
      <w:lvlText w:val="%1."/>
      <w:lvlJc w:val="left"/>
      <w:pPr>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52A58BF"/>
    <w:multiLevelType w:val="multilevel"/>
    <w:tmpl w:val="0FD231EC"/>
    <w:lvl w:ilvl="0">
      <w:start w:val="1"/>
      <w:numFmt w:val="decimal"/>
      <w:lvlText w:val="%1"/>
      <w:lvlJc w:val="left"/>
      <w:pPr>
        <w:ind w:left="450" w:hanging="450"/>
      </w:pPr>
    </w:lvl>
    <w:lvl w:ilvl="1">
      <w:start w:val="1"/>
      <w:numFmt w:val="decimal"/>
      <w:lvlText w:val="%1.%2"/>
      <w:lvlJc w:val="left"/>
      <w:pPr>
        <w:ind w:left="825" w:hanging="45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3690" w:hanging="1440"/>
      </w:pPr>
    </w:lvl>
    <w:lvl w:ilvl="7">
      <w:start w:val="1"/>
      <w:numFmt w:val="decimal"/>
      <w:lvlText w:val="%1.%2.%3.%4.%5.%6.%7.%8"/>
      <w:lvlJc w:val="left"/>
      <w:pPr>
        <w:ind w:left="4425" w:hanging="1800"/>
      </w:pPr>
    </w:lvl>
    <w:lvl w:ilvl="8">
      <w:start w:val="1"/>
      <w:numFmt w:val="decimal"/>
      <w:lvlText w:val="%1.%2.%3.%4.%5.%6.%7.%8.%9"/>
      <w:lvlJc w:val="left"/>
      <w:pPr>
        <w:ind w:left="5160" w:hanging="21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0CA1"/>
    <w:rsid w:val="00303E93"/>
    <w:rsid w:val="00390CA1"/>
    <w:rsid w:val="00931E9F"/>
    <w:rsid w:val="00C46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CA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0CA1"/>
    <w:rPr>
      <w:color w:val="0000FF"/>
      <w:u w:val="single"/>
    </w:rPr>
  </w:style>
  <w:style w:type="character" w:styleId="a4">
    <w:name w:val="FollowedHyperlink"/>
    <w:basedOn w:val="a0"/>
    <w:uiPriority w:val="99"/>
    <w:semiHidden/>
    <w:unhideWhenUsed/>
    <w:rsid w:val="00390CA1"/>
    <w:rPr>
      <w:color w:val="800080" w:themeColor="followedHyperlink"/>
      <w:u w:val="single"/>
    </w:rPr>
  </w:style>
  <w:style w:type="paragraph" w:styleId="a5">
    <w:name w:val="Normal (Web)"/>
    <w:basedOn w:val="a"/>
    <w:uiPriority w:val="99"/>
    <w:semiHidden/>
    <w:unhideWhenUsed/>
    <w:rsid w:val="00390CA1"/>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semiHidden/>
    <w:unhideWhenUsed/>
    <w:rsid w:val="00390CA1"/>
    <w:pPr>
      <w:tabs>
        <w:tab w:val="center" w:pos="4677"/>
        <w:tab w:val="right" w:pos="9355"/>
      </w:tabs>
    </w:pPr>
  </w:style>
  <w:style w:type="character" w:customStyle="1" w:styleId="a7">
    <w:name w:val="Верхний колонтитул Знак"/>
    <w:basedOn w:val="a0"/>
    <w:link w:val="a6"/>
    <w:uiPriority w:val="99"/>
    <w:semiHidden/>
    <w:rsid w:val="00390CA1"/>
    <w:rPr>
      <w:rFonts w:ascii="Calibri" w:eastAsia="Calibri" w:hAnsi="Calibri" w:cs="Times New Roman"/>
    </w:rPr>
  </w:style>
  <w:style w:type="paragraph" w:styleId="a8">
    <w:name w:val="footer"/>
    <w:basedOn w:val="a"/>
    <w:link w:val="a9"/>
    <w:uiPriority w:val="99"/>
    <w:semiHidden/>
    <w:unhideWhenUsed/>
    <w:rsid w:val="00390CA1"/>
    <w:pPr>
      <w:tabs>
        <w:tab w:val="center" w:pos="4677"/>
        <w:tab w:val="right" w:pos="9355"/>
      </w:tabs>
    </w:pPr>
  </w:style>
  <w:style w:type="character" w:customStyle="1" w:styleId="a9">
    <w:name w:val="Нижний колонтитул Знак"/>
    <w:basedOn w:val="a0"/>
    <w:link w:val="a8"/>
    <w:uiPriority w:val="99"/>
    <w:semiHidden/>
    <w:rsid w:val="00390CA1"/>
    <w:rPr>
      <w:rFonts w:ascii="Calibri" w:eastAsia="Calibri" w:hAnsi="Calibri" w:cs="Times New Roman"/>
    </w:rPr>
  </w:style>
  <w:style w:type="paragraph" w:styleId="aa">
    <w:name w:val="No Spacing"/>
    <w:uiPriority w:val="1"/>
    <w:qFormat/>
    <w:rsid w:val="00390CA1"/>
    <w:pPr>
      <w:spacing w:after="0" w:line="240" w:lineRule="auto"/>
    </w:pPr>
    <w:rPr>
      <w:rFonts w:ascii="Calibri" w:eastAsia="Calibri" w:hAnsi="Calibri" w:cs="Times New Roman"/>
    </w:rPr>
  </w:style>
  <w:style w:type="paragraph" w:styleId="ab">
    <w:name w:val="List Paragraph"/>
    <w:basedOn w:val="a"/>
    <w:uiPriority w:val="34"/>
    <w:qFormat/>
    <w:rsid w:val="00390CA1"/>
    <w:pPr>
      <w:ind w:left="720"/>
      <w:contextualSpacing/>
    </w:pPr>
  </w:style>
</w:styles>
</file>

<file path=word/webSettings.xml><?xml version="1.0" encoding="utf-8"?>
<w:webSettings xmlns:r="http://schemas.openxmlformats.org/officeDocument/2006/relationships" xmlns:w="http://schemas.openxmlformats.org/wordprocessingml/2006/main">
  <w:divs>
    <w:div w:id="109925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3851</Words>
  <Characters>21952</Characters>
  <Application>Microsoft Office Word</Application>
  <DocSecurity>0</DocSecurity>
  <Lines>182</Lines>
  <Paragraphs>51</Paragraphs>
  <ScaleCrop>false</ScaleCrop>
  <Company/>
  <LinksUpToDate>false</LinksUpToDate>
  <CharactersWithSpaces>25752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3</cp:revision>
  <dcterms:created xsi:type="dcterms:W3CDTF">2020-04-11T21:21:00Z</dcterms:created>
  <dcterms:modified xsi:type="dcterms:W3CDTF">2020-04-11T21:24:00Z</dcterms:modified>
</cp:coreProperties>
</file>