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F" w:rsidRDefault="0016353F" w:rsidP="001635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53F" w:rsidRPr="0016353F" w:rsidRDefault="0016353F" w:rsidP="0016353F">
      <w:pPr>
        <w:pStyle w:val="1"/>
        <w:spacing w:before="0" w:beforeAutospacing="0" w:after="0" w:afterAutospacing="0"/>
        <w:jc w:val="center"/>
        <w:rPr>
          <w:color w:val="444444"/>
          <w:sz w:val="36"/>
          <w:szCs w:val="36"/>
        </w:rPr>
      </w:pPr>
      <w:proofErr w:type="spellStart"/>
      <w:r w:rsidRPr="00395F66">
        <w:rPr>
          <w:b w:val="0"/>
          <w:bCs w:val="0"/>
          <w:color w:val="000000"/>
          <w:sz w:val="24"/>
          <w:szCs w:val="24"/>
        </w:rPr>
        <w:t>Пототочно-модульное</w:t>
      </w:r>
      <w:proofErr w:type="spellEnd"/>
      <w:r w:rsidRPr="00395F66">
        <w:rPr>
          <w:b w:val="0"/>
          <w:bCs w:val="0"/>
          <w:color w:val="000000"/>
          <w:sz w:val="24"/>
          <w:szCs w:val="24"/>
        </w:rPr>
        <w:t xml:space="preserve"> обучение</w:t>
      </w:r>
      <w:r>
        <w:rPr>
          <w:b w:val="0"/>
          <w:bCs w:val="0"/>
          <w:color w:val="000000"/>
          <w:sz w:val="24"/>
          <w:szCs w:val="24"/>
        </w:rPr>
        <w:t xml:space="preserve"> как </w:t>
      </w:r>
      <w:r w:rsidR="00292E44">
        <w:rPr>
          <w:b w:val="0"/>
          <w:bCs w:val="0"/>
          <w:color w:val="000000"/>
          <w:sz w:val="24"/>
          <w:szCs w:val="24"/>
        </w:rPr>
        <w:t>одна</w:t>
      </w:r>
      <w:r>
        <w:rPr>
          <w:b w:val="0"/>
          <w:bCs w:val="0"/>
          <w:color w:val="000000"/>
          <w:sz w:val="24"/>
          <w:szCs w:val="24"/>
        </w:rPr>
        <w:t xml:space="preserve"> из  </w:t>
      </w:r>
      <w:r>
        <w:rPr>
          <w:b w:val="0"/>
          <w:sz w:val="24"/>
          <w:szCs w:val="24"/>
        </w:rPr>
        <w:t>современных педагогических</w:t>
      </w:r>
      <w:r w:rsidRPr="0016353F">
        <w:rPr>
          <w:b w:val="0"/>
          <w:sz w:val="24"/>
          <w:szCs w:val="24"/>
        </w:rPr>
        <w:t xml:space="preserve"> технологи</w:t>
      </w:r>
      <w:r>
        <w:rPr>
          <w:b w:val="0"/>
          <w:sz w:val="24"/>
          <w:szCs w:val="24"/>
        </w:rPr>
        <w:t>й</w:t>
      </w:r>
      <w:r w:rsidRPr="0016353F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на уроках математики</w:t>
      </w:r>
    </w:p>
    <w:p w:rsidR="0016353F" w:rsidRDefault="0016353F" w:rsidP="001635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53F" w:rsidRDefault="0016353F" w:rsidP="001635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4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для кого не секрет, что заинтересовать ребёнка на уроках математики становится с каждым годом все труднее и труднее. Наблюдения показывают, что для многих обучающихся одной из важных причин снижения мотивации являются сложившиеся в школе общие для всех условия обучения: работа учителя с целым классом, на среднестатистического ученика, родители, не знающие как помочь своим детям, сверстники, отвечающие более </w:t>
      </w:r>
      <w:proofErr w:type="gramStart"/>
      <w:r w:rsidRPr="002420B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proofErr w:type="gramEnd"/>
      <w:r w:rsidRPr="0024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ты. И </w:t>
      </w:r>
      <w:proofErr w:type="spellStart"/>
      <w:r w:rsidRPr="002420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</w:t>
      </w:r>
      <w:proofErr w:type="spellEnd"/>
      <w:r w:rsidRPr="00242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классах бывает иногда очень глобальной. И если учитывать все особенности класса, то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приходиться просто разрываться, чтобы добиться высоких результатов и заинтересовать детей, привлечь их внимание.</w:t>
      </w:r>
    </w:p>
    <w:p w:rsidR="0016353F" w:rsidRPr="00395F66" w:rsidRDefault="003E3D51" w:rsidP="003E3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63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Выходом из сложившейся ситуации является организация поточно-модульного обучения в школе. Конечно, организовать это бывает в школе очень непросто. </w:t>
      </w:r>
      <w:r w:rsidR="00163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недрение поточно-</w:t>
      </w:r>
      <w:r w:rsidR="0016353F"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модульного обучения </w:t>
      </w:r>
      <w:r w:rsidR="00163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ставит </w:t>
      </w:r>
      <w:r w:rsidR="0016353F"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 школой некоторые нетрадиционные задачи, которые касаются составления расписания уроков и формирования потоков </w:t>
      </w:r>
      <w:proofErr w:type="spellStart"/>
      <w:r w:rsidR="0016353F"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="0016353F"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обучения. Но это того стоит.</w:t>
      </w:r>
    </w:p>
    <w:p w:rsidR="0016353F" w:rsidRPr="00395F66" w:rsidRDefault="0016353F" w:rsidP="003E3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53F" w:rsidRDefault="003E3D51" w:rsidP="003E3D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63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Гармония поточно-модульное обучение на уроках математики организовано уже с 2016 года в старшем звене. Результаты исследований показывают, что эффективность такого обучения достаточно велика. Уже через год, качество </w:t>
      </w:r>
      <w:proofErr w:type="gramStart"/>
      <w:r w:rsidR="001635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математике</w:t>
      </w:r>
      <w:proofErr w:type="gramEnd"/>
      <w:r w:rsidR="00163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увеличивается минимум на 25%, заинтересованность детей к предмету возрастает. </w:t>
      </w:r>
    </w:p>
    <w:p w:rsidR="003E3D51" w:rsidRDefault="003E3D51" w:rsidP="00356C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при этом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учебного года и возникают и трудности, от них никуда не деться.</w:t>
      </w:r>
    </w:p>
    <w:p w:rsidR="003E3D51" w:rsidRPr="003E3D51" w:rsidRDefault="003E3D51" w:rsidP="00356C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Выявлены следующие основные проблемы при организации поточно-модульного обучения</w:t>
      </w:r>
      <w:r w:rsidRPr="0039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E3D51" w:rsidRPr="003E3D51" w:rsidRDefault="003E3D51" w:rsidP="003E3D5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Смена учителя, изменение требований, стиля преподавания, смена ученического коллектива (на математике – одна группа, на остальных предметах – другая группа) – как следствие увеличение периода адаптации учащихся к новой форме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3D51" w:rsidRPr="003E3D51" w:rsidRDefault="003E3D51" w:rsidP="003E3D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нагрузка учителя при работе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классными журналами – для каждо</w:t>
      </w:r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группы заведен отдельный </w:t>
      </w:r>
      <w:proofErr w:type="gramStart"/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  <w:proofErr w:type="gramEnd"/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информацию из </w:t>
      </w:r>
      <w:proofErr w:type="gramStart"/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3E3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перенести в журнал класса.</w:t>
      </w:r>
    </w:p>
    <w:p w:rsidR="003E3D51" w:rsidRPr="003E3D51" w:rsidRDefault="003E3D51" w:rsidP="003E3D5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результатов влияния организации учебного процесса на функциональное состояние и здоровье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постоянный контроль психолога. </w:t>
      </w:r>
    </w:p>
    <w:p w:rsidR="008E0728" w:rsidRDefault="003E3D51" w:rsidP="00356C30">
      <w:pPr>
        <w:jc w:val="both"/>
      </w:pPr>
      <w:r w:rsidRPr="00395F66">
        <w:rPr>
          <w:rFonts w:ascii="Times New Roman" w:eastAsia="Times New Roman" w:hAnsi="Times New Roman"/>
          <w:color w:val="000000"/>
          <w:lang w:eastAsia="ru-RU"/>
        </w:rPr>
        <w:t>  </w:t>
      </w:r>
      <w:r w:rsidR="00336895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lang w:eastAsia="ru-RU"/>
        </w:rPr>
        <w:t>Но проблемы всегда будут, какую бы новую технологию вы бы не использовали</w:t>
      </w:r>
      <w:r w:rsidR="00336895">
        <w:rPr>
          <w:rFonts w:ascii="Times New Roman" w:eastAsia="Times New Roman" w:hAnsi="Times New Roman"/>
          <w:color w:val="000000"/>
          <w:lang w:eastAsia="ru-RU"/>
        </w:rPr>
        <w:t xml:space="preserve"> на уроках математики или на любом другом предмете. К новому нужно привыкнуть, адаптироваться и 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о временем эти проблемы перестанут казаться проблемой, а становятся обычными рабочими моментами. Зато результаты </w:t>
      </w:r>
      <w:r w:rsidR="00336895">
        <w:rPr>
          <w:rFonts w:ascii="Times New Roman" w:eastAsia="Times New Roman" w:hAnsi="Times New Roman"/>
          <w:color w:val="000000"/>
          <w:lang w:eastAsia="ru-RU"/>
        </w:rPr>
        <w:t xml:space="preserve">порадуют. </w:t>
      </w:r>
      <w:r w:rsidRPr="00395F66">
        <w:rPr>
          <w:rFonts w:ascii="Times New Roman" w:eastAsia="Times New Roman" w:hAnsi="Times New Roman"/>
          <w:color w:val="000000"/>
          <w:lang w:eastAsia="ru-RU"/>
        </w:rPr>
        <w:t>К 2019  году практика показ</w:t>
      </w:r>
      <w:r w:rsidR="00356C30">
        <w:rPr>
          <w:rFonts w:ascii="Times New Roman" w:eastAsia="Times New Roman" w:hAnsi="Times New Roman"/>
          <w:color w:val="000000"/>
          <w:lang w:eastAsia="ru-RU"/>
        </w:rPr>
        <w:t xml:space="preserve">ывает  </w:t>
      </w:r>
      <w:r w:rsidRPr="00395F66">
        <w:rPr>
          <w:rFonts w:ascii="Times New Roman" w:eastAsia="Times New Roman" w:hAnsi="Times New Roman"/>
          <w:color w:val="000000"/>
          <w:lang w:eastAsia="ru-RU"/>
        </w:rPr>
        <w:t xml:space="preserve"> эффективность использования данной методики в обучении математики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Pr="00395F66">
        <w:rPr>
          <w:rFonts w:ascii="Times New Roman" w:eastAsia="Times New Roman" w:hAnsi="Times New Roman"/>
          <w:color w:val="000000"/>
          <w:lang w:eastAsia="ru-RU"/>
        </w:rPr>
        <w:t>старших классов. Результатами стали высокие пок</w:t>
      </w:r>
      <w:r>
        <w:rPr>
          <w:rFonts w:ascii="Times New Roman" w:eastAsia="Times New Roman" w:hAnsi="Times New Roman"/>
          <w:color w:val="000000"/>
          <w:lang w:eastAsia="ru-RU"/>
        </w:rPr>
        <w:t>азатели выпускников при сдаче ЕГЭ</w:t>
      </w:r>
      <w:r w:rsidR="00336895">
        <w:rPr>
          <w:rFonts w:ascii="Times New Roman" w:eastAsia="Times New Roman" w:hAnsi="Times New Roman"/>
          <w:color w:val="000000"/>
          <w:lang w:eastAsia="ru-RU"/>
        </w:rPr>
        <w:t xml:space="preserve"> и поступлением учеников в ВУЗ на бесплатные отделения во всех уголках страны. Приятно слышать от детей, что перед ними открывают двери многие ВУЗы страны, звонят и уговаривают выбрать именно их учебное заведение. Для учителя – это высшая награда, </w:t>
      </w:r>
      <w:r w:rsidR="00356C30">
        <w:rPr>
          <w:rFonts w:ascii="Times New Roman" w:eastAsia="Times New Roman" w:hAnsi="Times New Roman"/>
          <w:color w:val="000000"/>
          <w:lang w:eastAsia="ru-RU"/>
        </w:rPr>
        <w:t>знать,</w:t>
      </w:r>
      <w:r w:rsidR="00336895">
        <w:rPr>
          <w:rFonts w:ascii="Times New Roman" w:eastAsia="Times New Roman" w:hAnsi="Times New Roman"/>
          <w:color w:val="000000"/>
          <w:lang w:eastAsia="ru-RU"/>
        </w:rPr>
        <w:t xml:space="preserve"> что всё было не напрасно!</w:t>
      </w:r>
    </w:p>
    <w:sectPr w:rsidR="008E0728" w:rsidSect="008E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B73"/>
    <w:multiLevelType w:val="multilevel"/>
    <w:tmpl w:val="874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22700"/>
    <w:multiLevelType w:val="hybridMultilevel"/>
    <w:tmpl w:val="5644D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3F"/>
    <w:rsid w:val="0016353F"/>
    <w:rsid w:val="00292E44"/>
    <w:rsid w:val="00336895"/>
    <w:rsid w:val="00356C30"/>
    <w:rsid w:val="003E3D51"/>
    <w:rsid w:val="008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F"/>
  </w:style>
  <w:style w:type="paragraph" w:styleId="1">
    <w:name w:val="heading 1"/>
    <w:basedOn w:val="a"/>
    <w:link w:val="10"/>
    <w:uiPriority w:val="9"/>
    <w:qFormat/>
    <w:rsid w:val="00163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3D51"/>
    <w:pPr>
      <w:ind w:left="720"/>
      <w:contextualSpacing/>
    </w:pPr>
  </w:style>
  <w:style w:type="character" w:styleId="a4">
    <w:name w:val="Hyperlink"/>
    <w:uiPriority w:val="99"/>
    <w:unhideWhenUsed/>
    <w:rsid w:val="003E3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ZED</cp:lastModifiedBy>
  <cp:revision>2</cp:revision>
  <dcterms:created xsi:type="dcterms:W3CDTF">2020-02-23T11:14:00Z</dcterms:created>
  <dcterms:modified xsi:type="dcterms:W3CDTF">2020-02-23T12:22:00Z</dcterms:modified>
</cp:coreProperties>
</file>