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Прием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Форма урока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Типы уроков по ФГОС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усвоения новых знаний".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обобщения и систематизации".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контрольного учета и оц</w:t>
      </w:r>
      <w:bookmarkStart w:id="0" w:name="_GoBack"/>
      <w:bookmarkEnd w:id="0"/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енки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коррекции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форм уроков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Уроки-фантазии: сказка, спектакль, сюрприз.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Интегрированные уроки.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методов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Пассивные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когда учитель доминирует, а учащиеся — пассивны. Такие методы в рамках ФГОС признаны наименее эффективными, хотя 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используются на отдельных уроках обучающего типа. Самый распространенный прием пассивных методов — лекция.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Активные (АМО).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Интерактивные (ИМО)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ученик</w:t>
      </w:r>
      <w:proofErr w:type="gramEnd"/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Кейс-метод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проектов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Проблемный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631DD" w:rsidRPr="00A631DD" w:rsidRDefault="004F6A91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A631DD" w:rsidRPr="00A631DD">
          <w:rPr>
            <w:rFonts w:ascii="Arial" w:eastAsia="Times New Roman" w:hAnsi="Arial" w:cs="Arial"/>
            <w:b/>
            <w:bCs/>
            <w:color w:val="0066FF"/>
            <w:sz w:val="27"/>
            <w:lang w:eastAsia="ru-RU"/>
          </w:rPr>
          <w:t>Метод развития критического мышления через чтение и письмо</w:t>
        </w:r>
      </w:hyperlink>
      <w:r w:rsidR="00A631DD"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7" w:history="1">
        <w:r w:rsidR="00A631DD" w:rsidRPr="00A631DD">
          <w:rPr>
            <w:rFonts w:ascii="Arial" w:eastAsia="Times New Roman" w:hAnsi="Arial" w:cs="Arial"/>
            <w:color w:val="0066FF"/>
            <w:sz w:val="27"/>
            <w:lang w:eastAsia="ru-RU"/>
          </w:rPr>
          <w:t>осмысления</w:t>
        </w:r>
      </w:hyperlink>
      <w:r w:rsidR="00A631DD"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hyperlink r:id="rId8" w:history="1">
        <w:r w:rsidR="00A631DD" w:rsidRPr="00A631DD">
          <w:rPr>
            <w:rFonts w:ascii="Arial" w:eastAsia="Times New Roman" w:hAnsi="Arial" w:cs="Arial"/>
            <w:color w:val="0066FF"/>
            <w:sz w:val="27"/>
            <w:lang w:eastAsia="ru-RU"/>
          </w:rPr>
          <w:t>размышления</w:t>
        </w:r>
      </w:hyperlink>
      <w:r w:rsidR="00A631DD"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Эвристический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Исследовательский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модульного обучения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метода зависит от многих условий: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обучения;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уровня подготовленности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времени, отведенного на изучение материала;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оснащенности школы;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E8580F" w:rsidRDefault="00E8580F"/>
    <w:sectPr w:rsidR="00E8580F" w:rsidSect="00E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EBB"/>
    <w:multiLevelType w:val="multilevel"/>
    <w:tmpl w:val="25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C25B5"/>
    <w:multiLevelType w:val="multilevel"/>
    <w:tmpl w:val="A5E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6D0E"/>
    <w:multiLevelType w:val="multilevel"/>
    <w:tmpl w:val="0A7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72CA"/>
    <w:multiLevelType w:val="multilevel"/>
    <w:tmpl w:val="06A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97707"/>
    <w:multiLevelType w:val="multilevel"/>
    <w:tmpl w:val="1A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1DD"/>
    <w:rsid w:val="00491306"/>
    <w:rsid w:val="004F6A91"/>
    <w:rsid w:val="00A631DD"/>
    <w:rsid w:val="00E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F"/>
  </w:style>
  <w:style w:type="paragraph" w:styleId="2">
    <w:name w:val="heading 2"/>
    <w:basedOn w:val="a"/>
    <w:link w:val="20"/>
    <w:uiPriority w:val="9"/>
    <w:qFormat/>
    <w:rsid w:val="00A631DD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1D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DD"/>
    <w:rPr>
      <w:b/>
      <w:bCs/>
    </w:rPr>
  </w:style>
  <w:style w:type="character" w:styleId="a5">
    <w:name w:val="Hyperlink"/>
    <w:basedOn w:val="a0"/>
    <w:uiPriority w:val="99"/>
    <w:semiHidden/>
    <w:unhideWhenUsed/>
    <w:rsid w:val="00A63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dsovet.su%2Fmetodika%2Frefleksiya%2F5665_refleksiya_kak_etap_uroka_fg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edsovet.su%2Fmetodika%2F6010_stadia_osmyslenia_kak_etap_uro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publ%2F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Вячеслав</cp:lastModifiedBy>
  <cp:revision>2</cp:revision>
  <dcterms:created xsi:type="dcterms:W3CDTF">2020-01-20T05:22:00Z</dcterms:created>
  <dcterms:modified xsi:type="dcterms:W3CDTF">2020-01-20T05:22:00Z</dcterms:modified>
</cp:coreProperties>
</file>