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07B" w:rsidRDefault="005A607B" w:rsidP="005A60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РАЗВИТИЕ МЕЛКОЙ МОТОРИКИ РУК </w:t>
      </w:r>
    </w:p>
    <w:p w:rsidR="005A607B" w:rsidRDefault="005A607B" w:rsidP="005A60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 ДЕТЕЙ СО СЛОЖНОЙ СТРУКТУРОЙ ДЕФЕКТА </w:t>
      </w:r>
    </w:p>
    <w:p w:rsidR="005A607B" w:rsidRDefault="005A607B" w:rsidP="005A60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ЗАНЯТИЯХ УЧИТЕЛЯ – ДЕФЕКТОЛОГА.</w:t>
      </w:r>
    </w:p>
    <w:p w:rsidR="005A607B" w:rsidRDefault="005A607B" w:rsidP="005A607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5A607B" w:rsidRDefault="005A607B" w:rsidP="005A607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И.А. Бабанина  учитель – дефектолог,</w:t>
      </w:r>
    </w:p>
    <w:p w:rsidR="005A607B" w:rsidRDefault="005A607B" w:rsidP="005A607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ГДОУ ТО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Щекинский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детский сад для детей</w:t>
      </w:r>
    </w:p>
    <w:p w:rsidR="005A607B" w:rsidRDefault="005A607B" w:rsidP="005A607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 ограниченными возможностями здоровья»</w:t>
      </w:r>
    </w:p>
    <w:p w:rsidR="005A607B" w:rsidRDefault="005A607B" w:rsidP="005A607B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г. Щекино, Тульская область, ул. Пионерская 63</w:t>
      </w:r>
    </w:p>
    <w:p w:rsidR="005A607B" w:rsidRDefault="005A607B" w:rsidP="005A607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irina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t>_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babanina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softHyphen/>
      </w:r>
      <w:r>
        <w:rPr>
          <w:rFonts w:ascii="Times New Roman" w:hAnsi="Times New Roman" w:cs="Times New Roman"/>
          <w:i/>
          <w:sz w:val="24"/>
          <w:szCs w:val="24"/>
          <w:u w:val="single"/>
        </w:rPr>
        <w:softHyphen/>
        <w:t>_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dd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t>@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mail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ru</w:t>
      </w:r>
      <w:proofErr w:type="spellEnd"/>
    </w:p>
    <w:p w:rsidR="005A607B" w:rsidRDefault="005A607B" w:rsidP="005A607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Аннотация: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 в данной статье рассматриваются вопросы развития мелкой моторики у детей со сложной структурой дефекта.</w:t>
      </w:r>
    </w:p>
    <w:p w:rsidR="005A607B" w:rsidRDefault="005A607B" w:rsidP="005A607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Ключевые слова</w:t>
      </w:r>
      <w:r>
        <w:rPr>
          <w:rFonts w:ascii="Times New Roman" w:hAnsi="Times New Roman" w:cs="Times New Roman"/>
          <w:i/>
          <w:sz w:val="28"/>
          <w:szCs w:val="28"/>
        </w:rPr>
        <w:t>:  мелкая моторика, стимуляция речевой активности, развитие навыков у детей со сложной структурой дефекта, упражнения на развитие мелкой моторики.</w:t>
      </w:r>
    </w:p>
    <w:p w:rsidR="005A607B" w:rsidRDefault="005A607B" w:rsidP="005A607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A607B" w:rsidRDefault="005A607B" w:rsidP="005A607B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Истоки способностей и дарований детей  </w:t>
      </w:r>
    </w:p>
    <w:p w:rsidR="005A607B" w:rsidRDefault="005A607B" w:rsidP="005A607B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находятся  на кончиках пальцев.</w:t>
      </w:r>
    </w:p>
    <w:p w:rsidR="005A607B" w:rsidRDefault="005A607B" w:rsidP="005A607B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В. А. Сухомлинский.</w:t>
      </w:r>
    </w:p>
    <w:p w:rsidR="005A607B" w:rsidRDefault="005A607B" w:rsidP="005A60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Мелкая моторика – это совокупность скоординированных действий мышечной, костной и нервной систем человека, зачастую в сочетании со зрительной системой в выполнении мелких, точных  движений кистями и пальцами рук и ног.</w:t>
      </w:r>
      <w:proofErr w:type="gramEnd"/>
    </w:p>
    <w:p w:rsidR="005A607B" w:rsidRDefault="005A607B" w:rsidP="005A60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процессе индивидуального развития речь тесно связана с движениями, в первую очередь – пальцев рук. Установлено, что уровень развития речи находится в прямой зависимости от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мелкой моторики. Систематическое выполнение упражнений по тренировке движений пальцев в совокупности со стимуляцией речевой активности – средство повышения работоспособности коры головного мозга. </w:t>
      </w:r>
    </w:p>
    <w:p w:rsidR="005A607B" w:rsidRDefault="005A607B" w:rsidP="005A60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кончиках пальцев расположены нервные окончания, которые способствуют передаче огромного количества сигналов в мозговой центр, это влияет на развитие ребенка в целом.</w:t>
      </w:r>
    </w:p>
    <w:p w:rsidR="005A607B" w:rsidRDefault="005A607B" w:rsidP="005A60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Процессу совершенствования мелкой моторики необходимо уделять немалое внимание, ведь от того, насколько ловкими и проворными станут пальчики ребенка, зависят его будущие успехи в обучении, а в особенности при выполнении письменных работ.</w:t>
      </w:r>
    </w:p>
    <w:p w:rsidR="004473D5" w:rsidRDefault="004473D5"/>
    <w:p w:rsidR="004745FB" w:rsidRPr="008B04DE" w:rsidRDefault="004745FB" w:rsidP="004745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4DE">
        <w:rPr>
          <w:rFonts w:ascii="Times New Roman" w:hAnsi="Times New Roman" w:cs="Times New Roman"/>
          <w:sz w:val="28"/>
          <w:szCs w:val="28"/>
        </w:rPr>
        <w:t>Развитие навыков мелкой моторики является источником ускоренного совершенствования речи, мышления и психического развития. Ведь центры головного мозга, отвечающие за эти способности, непосредственно связаны с пальцами и их нервными окончаниями.</w:t>
      </w:r>
    </w:p>
    <w:p w:rsidR="004745FB" w:rsidRPr="008B04DE" w:rsidRDefault="004745FB" w:rsidP="004745FB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4DE">
        <w:rPr>
          <w:rFonts w:ascii="Times New Roman" w:hAnsi="Times New Roman" w:cs="Times New Roman"/>
          <w:sz w:val="28"/>
          <w:szCs w:val="28"/>
        </w:rPr>
        <w:t>Дети со сложной структурой дефекта часто имеют низкий уровень развития осязательной чувствительности, моторики пальцев и кистей рук. Вследствие малой двигательной активности мышцы рук становятся либо вялыми, либо слишком напряженными. Все это сказывается на формировании предметно – практической и речевой деятельности. Если развитие способности пальцев к движениям отстает, задерживается и речевое развитие. Поэтому стимулировать речевое развитие детей путем тренировки пальцев рук очень важно. Работа по развитию движений рук должна проводиться регулярно. Только тогда будет достигнут наибольший эффект от упражнений.</w:t>
      </w:r>
    </w:p>
    <w:p w:rsidR="004745FB" w:rsidRPr="008B04DE" w:rsidRDefault="004745FB" w:rsidP="004745FB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B04DE">
        <w:rPr>
          <w:rFonts w:ascii="Times New Roman" w:hAnsi="Times New Roman" w:cs="Times New Roman"/>
          <w:sz w:val="28"/>
          <w:szCs w:val="28"/>
        </w:rPr>
        <w:t>В своей работе с  детьми со сложной структурой дефекта мелкую моторику рук развиваю различными способами:</w:t>
      </w:r>
    </w:p>
    <w:p w:rsidR="004745FB" w:rsidRPr="00511F3C" w:rsidRDefault="004745FB" w:rsidP="004745F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«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Перекладывание из одной емкости в другую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»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>Сначала ребенок учится перекладывать более крупные предметы, такие как косточки абрикоса, каштана, затем более мелкие – косточки от хурмы. Вначале учу захватывать предметы щепотью, а потом брать по одному, используя «</w:t>
      </w:r>
      <w:proofErr w:type="spellStart"/>
      <w:r w:rsidRPr="008B04DE">
        <w:rPr>
          <w:rFonts w:ascii="Times New Roman" w:hAnsi="Times New Roman" w:cs="Times New Roman"/>
          <w:sz w:val="28"/>
          <w:szCs w:val="28"/>
        </w:rPr>
        <w:t>пальцевый</w:t>
      </w:r>
      <w:proofErr w:type="spellEnd"/>
      <w:r w:rsidRPr="008B04DE">
        <w:rPr>
          <w:rFonts w:ascii="Times New Roman" w:hAnsi="Times New Roman" w:cs="Times New Roman"/>
          <w:sz w:val="28"/>
          <w:szCs w:val="28"/>
        </w:rPr>
        <w:t>» захват. Дети действуют как правой, так и левой рукой.</w:t>
      </w:r>
    </w:p>
    <w:p w:rsidR="004745FB" w:rsidRDefault="004745FB" w:rsidP="004745F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«Сухой бассейн».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745FB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B04DE">
        <w:rPr>
          <w:rFonts w:ascii="Times New Roman" w:hAnsi="Times New Roman" w:cs="Times New Roman"/>
          <w:sz w:val="28"/>
          <w:szCs w:val="28"/>
        </w:rPr>
        <w:t>В ёмкость насыпать фасоль, спрятать туда мелкие игрушки. Предложить ребенку найти игрушки. Ребенок действует как двумя руками, так и одной.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77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428750"/>
            <wp:effectExtent l="228600" t="190500" r="228600" b="171450"/>
            <wp:docPr id="2" name="Рисунок 2" descr="IMG_56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5684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2875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745FB" w:rsidRPr="00511F3C" w:rsidRDefault="004745FB" w:rsidP="004745F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«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Перебираем крупу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»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B04DE">
        <w:rPr>
          <w:rFonts w:ascii="Times New Roman" w:hAnsi="Times New Roman" w:cs="Times New Roman"/>
          <w:sz w:val="28"/>
          <w:szCs w:val="28"/>
        </w:rPr>
        <w:t>В одной коробке смешаны вместе горох и фасоль, ребенку необходимо разделить смесь на две части.</w:t>
      </w:r>
    </w:p>
    <w:p w:rsidR="004745FB" w:rsidRPr="00511F3C" w:rsidRDefault="004745FB" w:rsidP="004745F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«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Составление фигур из счетных палочек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».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 Ребенок должен выкладывать из палочек на столе сначала по образцу, затем по памяти, и наконец, самостоятельно фигуры.   </w:t>
      </w:r>
    </w:p>
    <w:p w:rsidR="004745FB" w:rsidRPr="00511F3C" w:rsidRDefault="004745FB" w:rsidP="004745F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«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Пальчиковый театр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».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B04DE">
        <w:rPr>
          <w:rFonts w:ascii="Times New Roman" w:hAnsi="Times New Roman" w:cs="Times New Roman"/>
          <w:sz w:val="28"/>
          <w:szCs w:val="28"/>
        </w:rPr>
        <w:t>Дети разыгрывают сказки по ролям, используя куклы пальчикового театра.</w:t>
      </w:r>
    </w:p>
    <w:p w:rsidR="004745FB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 У детей формируется умение расслаблять и напрягать мышцы рук, умение координировать движения, выполнять упражнения всеми пальцами как правой, так и левой руки.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277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524000"/>
            <wp:effectExtent l="190500" t="190500" r="228600" b="171450"/>
            <wp:docPr id="1" name="Рисунок 1" descr="IMG_20190418_111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418_111533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7" cy="1523996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745FB" w:rsidRPr="00511F3C" w:rsidRDefault="004745FB" w:rsidP="004745F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«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Игры с прищепками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»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</w:p>
    <w:p w:rsidR="004745FB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B04DE">
        <w:rPr>
          <w:rFonts w:ascii="Times New Roman" w:hAnsi="Times New Roman" w:cs="Times New Roman"/>
          <w:sz w:val="28"/>
          <w:szCs w:val="28"/>
        </w:rPr>
        <w:t>Для этой игры понадобятся прищепки разных цветов и не слишком тугие, вырезанные из картона шаблоны тучки, солнышка, ёжика. С помощью прищепок ребенок может сделать иголки для ежа, лучики для солнца, капельки дождя для тучки и т.д.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3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533525"/>
            <wp:effectExtent l="190500" t="190500" r="228600" b="180975"/>
            <wp:docPr id="17" name="Рисунок 17" descr="C:\Users\1\Desktop\фото презентация\IMG_20181112_102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1\Desktop\фото презентация\IMG_20181112_10275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73" cy="1533458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A3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552575"/>
            <wp:effectExtent l="209550" t="190500" r="228600" b="180975"/>
            <wp:docPr id="11" name="Рисунок 3" descr="C:\Users\1\Desktop\фото презентация\IMG_20181112_102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1\Desktop\фото презентация\IMG_20181112_10264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57" cy="155254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4745FB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 Также можно сделать  </w:t>
      </w:r>
      <w:r w:rsidRPr="008B04DE">
        <w:rPr>
          <w:rFonts w:ascii="Times New Roman" w:hAnsi="Times New Roman" w:cs="Times New Roman"/>
          <w:b/>
          <w:sz w:val="28"/>
          <w:szCs w:val="28"/>
        </w:rPr>
        <w:t>самомассаж рук</w:t>
      </w:r>
      <w:r w:rsidRPr="008B04DE">
        <w:rPr>
          <w:rFonts w:ascii="Times New Roman" w:hAnsi="Times New Roman" w:cs="Times New Roman"/>
          <w:sz w:val="28"/>
          <w:szCs w:val="28"/>
        </w:rPr>
        <w:t>,  прикрепляя поочередно прищепки на кончик пальца или к подушечкам пальца как на правой, так и на левой руке.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724025"/>
            <wp:effectExtent l="228600" t="190500" r="228600" b="180975"/>
            <wp:docPr id="4" name="Рисунок 4" descr="IMG_5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5720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91" cy="1723859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277DB7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77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724025"/>
            <wp:effectExtent l="228600" t="190500" r="238125" b="180975"/>
            <wp:docPr id="5" name="Рисунок 5" descr="IMG_5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5717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177" cy="172391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745FB" w:rsidRPr="00B62FDF" w:rsidRDefault="004745FB" w:rsidP="004745F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«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Шнуровки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»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B04DE">
        <w:rPr>
          <w:rFonts w:ascii="Times New Roman" w:hAnsi="Times New Roman" w:cs="Times New Roman"/>
          <w:sz w:val="28"/>
          <w:szCs w:val="28"/>
        </w:rPr>
        <w:t>Шнуровки развивают сенсомоторную координацию, ориентацию в пространстве, закрепляют понятия «справа», «слева», «вверху», «внизу».</w:t>
      </w:r>
    </w:p>
    <w:p w:rsidR="004745FB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Игры – шнуровки способствуют укреплению пальцев и всей кисти руки, а это важно для подготовки руки к письму. 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124075"/>
            <wp:effectExtent l="190500" t="190500" r="228600" b="180975"/>
            <wp:docPr id="6" name="Рисунок 6" descr="IMG_20190418_09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190418_092019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24075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96092D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60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209800"/>
            <wp:effectExtent l="209550" t="190500" r="238125" b="171450"/>
            <wp:docPr id="7" name="Рисунок 7" descr="IMG_20190418_09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5" descr="IMG_20190418_09201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986" cy="2209607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745FB" w:rsidRPr="00511F3C" w:rsidRDefault="004745FB" w:rsidP="004745F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«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Бусы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».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4745FB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>Предлагаю детям сделать бусы, для этого можно нанизывать бусины на нитку, крышки разного цвета, фигурки с изображением животных, овощей, фруктов.</w:t>
      </w:r>
    </w:p>
    <w:p w:rsidR="004745FB" w:rsidRDefault="004745FB" w:rsidP="004745FB">
      <w:pPr>
        <w:spacing w:after="0"/>
        <w:jc w:val="both"/>
        <w:rPr>
          <w:noProof/>
          <w:lang w:eastAsia="ru-RU"/>
        </w:rPr>
      </w:pPr>
      <w:r w:rsidRPr="00960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047875"/>
            <wp:effectExtent l="228600" t="190500" r="238125" b="180975"/>
            <wp:docPr id="8" name="Рисунок 8" descr="C:\Users\1\Desktop\фото\IMG_20181114_102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1\Desktop\фото\IMG_20181114_10244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56" cy="2047855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96092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 w:rsidRPr="0096092D">
        <w:rPr>
          <w:noProof/>
          <w:lang w:eastAsia="ru-RU"/>
        </w:rPr>
        <w:drawing>
          <wp:inline distT="0" distB="0" distL="0" distR="0">
            <wp:extent cx="2019300" cy="2047875"/>
            <wp:effectExtent l="228600" t="190500" r="228600" b="180975"/>
            <wp:docPr id="12" name="Рисунок 12" descr="IMG_20190418_092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190418_092831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95" cy="204787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745FB" w:rsidRPr="000C002F" w:rsidRDefault="004745FB" w:rsidP="004745FB">
      <w:pPr>
        <w:spacing w:after="0"/>
        <w:jc w:val="both"/>
        <w:rPr>
          <w:noProof/>
          <w:lang w:eastAsia="ru-RU"/>
        </w:rPr>
      </w:pPr>
    </w:p>
    <w:p w:rsidR="004745FB" w:rsidRPr="00511F3C" w:rsidRDefault="004745FB" w:rsidP="004745F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«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Ленты, тесемки, проволока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».</w:t>
      </w:r>
    </w:p>
    <w:p w:rsidR="004745FB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>Все эти приспособления можно заплетать в косички или выложить по нарисованному контуру любую фигуру. Из проволоки несложно моделировать разнообразные фигуры, делать буквы, цифры, что поможет прочному запоминанию.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0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9775" cy="1990725"/>
            <wp:effectExtent l="209550" t="190500" r="219075" b="180975"/>
            <wp:docPr id="15" name="Рисунок 15" descr="C:\Users\1\Desktop\фото\IMG_20181114_091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1\Desktop\фото\IMG_20181114_09105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90725"/>
                    </a:xfrm>
                    <a:prstGeom prst="ellipse">
                      <a:avLst/>
                    </a:prstGeom>
                    <a:ln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C0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085975"/>
            <wp:effectExtent l="190500" t="190500" r="219075" b="180975"/>
            <wp:docPr id="16" name="Рисунок 16" descr="C:\Users\1\Desktop\фото\IMG_20181114_101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1\Desktop\фото\IMG_20181114_101652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80" cy="2085876"/>
                    </a:xfrm>
                    <a:prstGeom prst="ellipse">
                      <a:avLst/>
                    </a:prstGeom>
                    <a:ln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745FB" w:rsidRPr="008B04DE" w:rsidRDefault="004745FB" w:rsidP="004745F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«Волшебный  шнурок»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4745FB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>Пособие представляет собой деревянный брусок, на котором установлены  фишки в разной конфигурации. Дети должны проложить шнурком  дорожки.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A38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85925" cy="2162175"/>
            <wp:effectExtent l="209550" t="190500" r="238125" b="180975"/>
            <wp:docPr id="18" name="Рисунок 18" descr="C:\Users\1\Desktop\фото\IMG_20181114_091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1\Desktop\фото\IMG_20181114_09121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07" cy="2162152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1A38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71675" cy="2162175"/>
            <wp:effectExtent l="209550" t="190500" r="238125" b="180975"/>
            <wp:docPr id="19" name="Рисунок 19" descr="C:\Users\1\Desktop\фото\IMG_20181114_091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1\Desktop\фото\IMG_20181114_091342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3" cy="2162173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745FB" w:rsidRPr="00511F3C" w:rsidRDefault="004745FB" w:rsidP="004745F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«Су –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Д</w:t>
      </w:r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>жок</w:t>
      </w:r>
      <w:proofErr w:type="spellEnd"/>
      <w:r w:rsidRPr="00511F3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терапия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»</w:t>
      </w:r>
    </w:p>
    <w:p w:rsidR="004745FB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Упражнения с использованием Су – </w:t>
      </w:r>
      <w:proofErr w:type="spellStart"/>
      <w:r w:rsidRPr="008B04D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8B04DE">
        <w:rPr>
          <w:rFonts w:ascii="Times New Roman" w:hAnsi="Times New Roman" w:cs="Times New Roman"/>
          <w:sz w:val="28"/>
          <w:szCs w:val="28"/>
        </w:rPr>
        <w:t xml:space="preserve"> обогащают знания ребенка о собственном теле, развивают тактильную чувствительность, мелкую моторику пальцев рук, опосредованно стимулируют речевые области в коре головного мозга, а также способствуют общему укреплению организма.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67889"/>
            <wp:effectExtent l="19050" t="0" r="0" b="0"/>
            <wp:docPr id="14" name="Рисунок 1" descr="G:\фото 2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\IMG_56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74157"/>
            <wp:effectExtent l="19050" t="0" r="9525" b="0"/>
            <wp:docPr id="20" name="Рисунок 2" descr="G:\фото 2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\IMG_56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FB" w:rsidRDefault="004745FB" w:rsidP="004745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 w:rsidRPr="008B04DE">
        <w:rPr>
          <w:rFonts w:ascii="Times New Roman" w:hAnsi="Times New Roman" w:cs="Times New Roman"/>
          <w:i/>
          <w:sz w:val="28"/>
          <w:szCs w:val="28"/>
        </w:rPr>
        <w:t>Таким образом</w:t>
      </w:r>
      <w:r w:rsidRPr="008B04DE">
        <w:rPr>
          <w:rFonts w:ascii="Times New Roman" w:hAnsi="Times New Roman" w:cs="Times New Roman"/>
          <w:sz w:val="28"/>
          <w:szCs w:val="28"/>
        </w:rPr>
        <w:t xml:space="preserve">, использование разнообразных методов и приемов развития мелкой моторики рук у детей со сложной структурой дефекта  способствует максимальной активности всех сенсорных каналов восприятия. Рука и пальцы являются непосредственными проводниками и посредниками между ребенком и окружающим его миром. Пальцы рук наделены большим количеством рецепторов, посылающих импульсы в центральную нервную систему человека. Хорошо развитая мелкая моторика  руки – это залог полноценного интеллектуального и речевого развития ребенка. Конечно, следует помнить, что любое занятие, любое действие должно совершаться с удовольствием. </w:t>
      </w: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45FB" w:rsidRPr="008B04DE" w:rsidRDefault="004745FB" w:rsidP="004745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4DE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4745FB" w:rsidRPr="008B04DE" w:rsidRDefault="004745FB" w:rsidP="004745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Артемьева А.В.  Развитие  мелкой моторики у детей 3-5 лет. – М.: ТЦ Сфера, 2017. – 64 </w:t>
      </w:r>
      <w:proofErr w:type="gramStart"/>
      <w:r w:rsidRPr="008B04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04DE">
        <w:rPr>
          <w:rFonts w:ascii="Times New Roman" w:hAnsi="Times New Roman" w:cs="Times New Roman"/>
          <w:sz w:val="28"/>
          <w:szCs w:val="28"/>
        </w:rPr>
        <w:t>.</w:t>
      </w:r>
    </w:p>
    <w:p w:rsidR="004745FB" w:rsidRPr="008B04DE" w:rsidRDefault="004745FB" w:rsidP="004745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Большакова С.Е. Формирование мелкой моторики рук: Игры и упражнения. – М.: ТЦ Сфера, 2014. – 64 </w:t>
      </w:r>
      <w:proofErr w:type="gramStart"/>
      <w:r w:rsidRPr="008B04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04DE">
        <w:rPr>
          <w:rFonts w:ascii="Times New Roman" w:hAnsi="Times New Roman" w:cs="Times New Roman"/>
          <w:sz w:val="28"/>
          <w:szCs w:val="28"/>
        </w:rPr>
        <w:t>.</w:t>
      </w:r>
    </w:p>
    <w:p w:rsidR="004745FB" w:rsidRPr="008B04DE" w:rsidRDefault="004745FB" w:rsidP="004745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04DE">
        <w:rPr>
          <w:rFonts w:ascii="Times New Roman" w:hAnsi="Times New Roman" w:cs="Times New Roman"/>
          <w:sz w:val="28"/>
          <w:szCs w:val="28"/>
        </w:rPr>
        <w:t xml:space="preserve">Игры для развития мелкой моторики рук с использованием нестандартного оборудования. – Автор – сост. О.А. </w:t>
      </w:r>
      <w:proofErr w:type="spellStart"/>
      <w:r w:rsidRPr="008B04DE">
        <w:rPr>
          <w:rFonts w:ascii="Times New Roman" w:hAnsi="Times New Roman" w:cs="Times New Roman"/>
          <w:sz w:val="28"/>
          <w:szCs w:val="28"/>
        </w:rPr>
        <w:t>Зажигина</w:t>
      </w:r>
      <w:proofErr w:type="spellEnd"/>
      <w:r w:rsidRPr="008B04DE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8B04DE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8B04DE">
        <w:rPr>
          <w:rFonts w:ascii="Times New Roman" w:hAnsi="Times New Roman" w:cs="Times New Roman"/>
          <w:sz w:val="28"/>
          <w:szCs w:val="28"/>
        </w:rPr>
        <w:t xml:space="preserve">.: «Детство – Пресс», 2014. – 96 </w:t>
      </w:r>
      <w:proofErr w:type="gramStart"/>
      <w:r w:rsidRPr="008B04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04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45FB" w:rsidRPr="008B04DE" w:rsidRDefault="004745FB" w:rsidP="004745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04DE">
        <w:rPr>
          <w:rFonts w:ascii="Times New Roman" w:hAnsi="Times New Roman" w:cs="Times New Roman"/>
          <w:sz w:val="28"/>
          <w:szCs w:val="28"/>
        </w:rPr>
        <w:t>Рудик</w:t>
      </w:r>
      <w:proofErr w:type="spellEnd"/>
      <w:r w:rsidRPr="008B04DE">
        <w:rPr>
          <w:rFonts w:ascii="Times New Roman" w:hAnsi="Times New Roman" w:cs="Times New Roman"/>
          <w:sz w:val="28"/>
          <w:szCs w:val="28"/>
        </w:rPr>
        <w:t xml:space="preserve"> О.С. С детьми играем – речь развиваем. – М.: 2013.</w:t>
      </w:r>
    </w:p>
    <w:p w:rsidR="004745FB" w:rsidRPr="008B04DE" w:rsidRDefault="004745FB" w:rsidP="004745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04DE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8B04DE">
        <w:rPr>
          <w:rFonts w:ascii="Times New Roman" w:hAnsi="Times New Roman" w:cs="Times New Roman"/>
          <w:sz w:val="28"/>
          <w:szCs w:val="28"/>
        </w:rPr>
        <w:t xml:space="preserve"> Е.А. </w:t>
      </w:r>
      <w:proofErr w:type="spellStart"/>
      <w:r w:rsidRPr="008B04DE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8B04DE">
        <w:rPr>
          <w:rFonts w:ascii="Times New Roman" w:hAnsi="Times New Roman" w:cs="Times New Roman"/>
          <w:sz w:val="28"/>
          <w:szCs w:val="28"/>
        </w:rPr>
        <w:t xml:space="preserve"> – развивающее обучение детей в процессе дидактических игр. – М.: </w:t>
      </w:r>
      <w:proofErr w:type="spellStart"/>
      <w:r w:rsidRPr="008B04DE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8B04DE">
        <w:rPr>
          <w:rFonts w:ascii="Times New Roman" w:hAnsi="Times New Roman" w:cs="Times New Roman"/>
          <w:sz w:val="28"/>
          <w:szCs w:val="28"/>
        </w:rPr>
        <w:t>, 2008 .- 256 с.</w:t>
      </w:r>
    </w:p>
    <w:p w:rsidR="004745FB" w:rsidRPr="008B04DE" w:rsidRDefault="004745FB" w:rsidP="004745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04DE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8B04DE">
        <w:rPr>
          <w:rFonts w:ascii="Times New Roman" w:hAnsi="Times New Roman" w:cs="Times New Roman"/>
          <w:sz w:val="28"/>
          <w:szCs w:val="28"/>
        </w:rPr>
        <w:t xml:space="preserve"> Е.А. Развитие мелкой моторики рук у детей раннего возраста (1-3 года)- М.: Мозаика – Синтез, 2009.- 56 </w:t>
      </w:r>
      <w:proofErr w:type="gramStart"/>
      <w:r w:rsidRPr="008B04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04DE">
        <w:rPr>
          <w:rFonts w:ascii="Times New Roman" w:hAnsi="Times New Roman" w:cs="Times New Roman"/>
          <w:sz w:val="28"/>
          <w:szCs w:val="28"/>
        </w:rPr>
        <w:t>.</w:t>
      </w:r>
    </w:p>
    <w:p w:rsidR="004745FB" w:rsidRDefault="004745FB"/>
    <w:sectPr w:rsidR="004745FB" w:rsidSect="00447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325F"/>
    <w:multiLevelType w:val="hybridMultilevel"/>
    <w:tmpl w:val="A5B0E4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D6F2A"/>
    <w:multiLevelType w:val="hybridMultilevel"/>
    <w:tmpl w:val="56C40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F4B7B"/>
    <w:multiLevelType w:val="hybridMultilevel"/>
    <w:tmpl w:val="75E66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52608"/>
    <w:multiLevelType w:val="hybridMultilevel"/>
    <w:tmpl w:val="B5228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5FB"/>
    <w:rsid w:val="001C751A"/>
    <w:rsid w:val="004473D5"/>
    <w:rsid w:val="004745FB"/>
    <w:rsid w:val="005A607B"/>
    <w:rsid w:val="00E51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5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4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6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1021</Words>
  <Characters>5825</Characters>
  <Application>Microsoft Office Word</Application>
  <DocSecurity>0</DocSecurity>
  <Lines>48</Lines>
  <Paragraphs>13</Paragraphs>
  <ScaleCrop>false</ScaleCrop>
  <Company>Grizli777</Company>
  <LinksUpToDate>false</LinksUpToDate>
  <CharactersWithSpaces>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2019-12-19T17:42:00Z</dcterms:created>
  <dcterms:modified xsi:type="dcterms:W3CDTF">2019-12-19T18:18:00Z</dcterms:modified>
</cp:coreProperties>
</file>