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b/>
          <w:color w:val="auto"/>
          <w:sz w:val="28"/>
          <w:szCs w:val="28"/>
        </w:rPr>
      </w:pPr>
    </w:p>
    <w:p w:rsidR="002C3929" w:rsidRDefault="002C3929" w:rsidP="00B545C1">
      <w:pPr>
        <w:pStyle w:val="c11"/>
        <w:tabs>
          <w:tab w:val="left" w:pos="9214"/>
        </w:tabs>
        <w:spacing w:before="0" w:beforeAutospacing="0" w:after="0" w:afterAutospacing="0"/>
        <w:contextualSpacing/>
        <w:jc w:val="center"/>
        <w:rPr>
          <w:rStyle w:val="c7"/>
          <w:b/>
          <w:sz w:val="28"/>
          <w:szCs w:val="28"/>
        </w:rPr>
      </w:pPr>
      <w:r w:rsidRPr="00440999">
        <w:rPr>
          <w:rStyle w:val="c7"/>
          <w:b/>
          <w:sz w:val="28"/>
          <w:szCs w:val="28"/>
        </w:rPr>
        <w:t>«Специфика работы пед</w:t>
      </w:r>
      <w:r w:rsidR="00B34C81">
        <w:rPr>
          <w:rStyle w:val="c7"/>
          <w:b/>
          <w:sz w:val="28"/>
          <w:szCs w:val="28"/>
        </w:rPr>
        <w:t xml:space="preserve">агога-психолога с </w:t>
      </w:r>
      <w:proofErr w:type="gramStart"/>
      <w:r w:rsidR="00B34C81">
        <w:rPr>
          <w:rStyle w:val="c7"/>
          <w:b/>
          <w:sz w:val="28"/>
          <w:szCs w:val="28"/>
        </w:rPr>
        <w:t>обучающимися</w:t>
      </w:r>
      <w:proofErr w:type="gramEnd"/>
      <w:r w:rsidR="00B34C81">
        <w:rPr>
          <w:rStyle w:val="c7"/>
          <w:b/>
          <w:sz w:val="28"/>
          <w:szCs w:val="28"/>
        </w:rPr>
        <w:t xml:space="preserve"> </w:t>
      </w:r>
      <w:r w:rsidRPr="00440999">
        <w:rPr>
          <w:rStyle w:val="c7"/>
          <w:b/>
          <w:sz w:val="28"/>
          <w:szCs w:val="28"/>
        </w:rPr>
        <w:t>ОВЗ»</w:t>
      </w:r>
      <w:r w:rsidR="00126CB0">
        <w:rPr>
          <w:rStyle w:val="c7"/>
          <w:b/>
          <w:sz w:val="28"/>
          <w:szCs w:val="28"/>
        </w:rPr>
        <w:t xml:space="preserve"> в системе профобразования»</w:t>
      </w:r>
      <w:bookmarkStart w:id="0" w:name="_GoBack"/>
      <w:bookmarkEnd w:id="0"/>
    </w:p>
    <w:p w:rsidR="008A3202" w:rsidRPr="00440999" w:rsidRDefault="008A3202" w:rsidP="00B545C1">
      <w:pPr>
        <w:pStyle w:val="c11"/>
        <w:tabs>
          <w:tab w:val="left" w:pos="9214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 xml:space="preserve">Необходимым условием успешного обучения  студентов в Лицее является их социально-психологическая адаптация. Ученые утверждают, что возможность личности достичь в жизни успеха в немалой степени зависит от ее способности адаптироваться к новым условиям. 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Для успешной адаптации необходимо учиться управлять своим поведением, уметь вырабатывать у себя готовность к целесообразным действиям в новых обстоятельствах. Переход из школы в профессиональное образование является «скачком» для молодых людей. Новые условия требуют от них умения создавать отношения в коллективе сверстников, приспосабливаться к урокам не только теоретического, но и производственного обучения.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В Лицей ежегодно поступают учиться более 200 человек. Для них важно установить новые дружеские связи в учебном коллективе, получить эмоциональную поддержку от сверстников. Ведь ребятам, которые пользуются уважением и признанием в юношеской среде, чувствуют себя комфортно и увер</w:t>
      </w:r>
      <w:r w:rsidR="00BC406A" w:rsidRPr="00440999">
        <w:rPr>
          <w:rFonts w:cs="Times New Roman"/>
          <w:sz w:val="28"/>
          <w:szCs w:val="28"/>
        </w:rPr>
        <w:t>енно, легче включиться в учебн</w:t>
      </w:r>
      <w:proofErr w:type="gramStart"/>
      <w:r w:rsidR="00BC406A" w:rsidRPr="00440999">
        <w:rPr>
          <w:rFonts w:cs="Times New Roman"/>
          <w:sz w:val="28"/>
          <w:szCs w:val="28"/>
        </w:rPr>
        <w:t>о-</w:t>
      </w:r>
      <w:proofErr w:type="gramEnd"/>
      <w:r w:rsidR="00BC406A" w:rsidRPr="00440999">
        <w:rPr>
          <w:rFonts w:cs="Times New Roman"/>
          <w:sz w:val="28"/>
          <w:szCs w:val="28"/>
        </w:rPr>
        <w:t xml:space="preserve"> </w:t>
      </w:r>
      <w:r w:rsidRPr="00440999">
        <w:rPr>
          <w:rFonts w:cs="Times New Roman"/>
          <w:sz w:val="28"/>
          <w:szCs w:val="28"/>
        </w:rPr>
        <w:t>воспитательный процесс.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Нарушение механизмов адаптаци</w:t>
      </w:r>
      <w:r w:rsidR="00730895">
        <w:rPr>
          <w:rFonts w:cs="Times New Roman"/>
          <w:sz w:val="28"/>
          <w:szCs w:val="28"/>
        </w:rPr>
        <w:t xml:space="preserve">и связано, в первую очередь, с </w:t>
      </w:r>
      <w:r w:rsidRPr="00440999">
        <w:rPr>
          <w:rFonts w:cs="Times New Roman"/>
          <w:sz w:val="28"/>
          <w:szCs w:val="28"/>
        </w:rPr>
        <w:t>психофизиологическим развитием юношей и девушек, что выражается свойственной им в этом возрасте повышенной возбудимостью, эмоциональной неустойчивостью, непредсказуемостью в поведении. Дает о себе знать и несформированн</w:t>
      </w:r>
      <w:r w:rsidR="00774C85" w:rsidRPr="00440999">
        <w:rPr>
          <w:rFonts w:cs="Times New Roman"/>
          <w:sz w:val="28"/>
          <w:szCs w:val="28"/>
        </w:rPr>
        <w:t>ость психо</w:t>
      </w:r>
      <w:r w:rsidRPr="00440999">
        <w:rPr>
          <w:rFonts w:cs="Times New Roman"/>
          <w:sz w:val="28"/>
          <w:szCs w:val="28"/>
        </w:rPr>
        <w:t>социальных качеств – трудолюбия, способности к самореализации и т.п.</w:t>
      </w:r>
    </w:p>
    <w:p w:rsidR="002C3929" w:rsidRPr="00440999" w:rsidRDefault="00B31A46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Педагогу - п</w:t>
      </w:r>
      <w:r w:rsidR="002C3929" w:rsidRPr="00440999">
        <w:rPr>
          <w:rFonts w:cs="Times New Roman"/>
          <w:sz w:val="28"/>
          <w:szCs w:val="28"/>
        </w:rPr>
        <w:t>сихологу необходимо знать социа</w:t>
      </w:r>
      <w:r w:rsidR="00730895">
        <w:rPr>
          <w:rFonts w:cs="Times New Roman"/>
          <w:sz w:val="28"/>
          <w:szCs w:val="28"/>
        </w:rPr>
        <w:t xml:space="preserve">льные факторы, которые приводят </w:t>
      </w:r>
      <w:r w:rsidR="002C3929" w:rsidRPr="00440999">
        <w:rPr>
          <w:rFonts w:cs="Times New Roman"/>
          <w:sz w:val="28"/>
          <w:szCs w:val="28"/>
        </w:rPr>
        <w:t xml:space="preserve">к девиациям в поведении </w:t>
      </w:r>
      <w:proofErr w:type="gramStart"/>
      <w:r w:rsidR="002C3929" w:rsidRPr="00440999">
        <w:rPr>
          <w:rFonts w:cs="Times New Roman"/>
          <w:sz w:val="28"/>
          <w:szCs w:val="28"/>
        </w:rPr>
        <w:t>обучающихся</w:t>
      </w:r>
      <w:proofErr w:type="gramEnd"/>
      <w:r w:rsidR="002C3929" w:rsidRPr="00440999">
        <w:rPr>
          <w:rFonts w:cs="Times New Roman"/>
          <w:sz w:val="28"/>
          <w:szCs w:val="28"/>
        </w:rPr>
        <w:t xml:space="preserve">. С этой целью в ЛСИТ ежегодно проводится мониторинг  вновь принятого контингента, это помогает педагогам определить круг  возможных проблем. </w:t>
      </w:r>
      <w:r w:rsidR="002C3929" w:rsidRPr="00440999">
        <w:rPr>
          <w:rFonts w:cs="Times New Roman"/>
          <w:color w:val="auto"/>
          <w:sz w:val="28"/>
          <w:szCs w:val="28"/>
        </w:rPr>
        <w:t xml:space="preserve">Последующий анализ определяет дальнейшую работу во взаимодействии с </w:t>
      </w:r>
      <w:proofErr w:type="gramStart"/>
      <w:r w:rsidR="002C3929" w:rsidRPr="00440999">
        <w:rPr>
          <w:rFonts w:cs="Times New Roman"/>
          <w:color w:val="auto"/>
          <w:sz w:val="28"/>
          <w:szCs w:val="28"/>
        </w:rPr>
        <w:t>обучающимися</w:t>
      </w:r>
      <w:proofErr w:type="gramEnd"/>
      <w:r w:rsidR="002C3929" w:rsidRPr="00440999">
        <w:rPr>
          <w:rFonts w:cs="Times New Roman"/>
          <w:color w:val="auto"/>
          <w:sz w:val="28"/>
          <w:szCs w:val="28"/>
        </w:rPr>
        <w:t xml:space="preserve">. 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Важное направление работы пси</w:t>
      </w:r>
      <w:r w:rsidR="00B31A46">
        <w:rPr>
          <w:rFonts w:cs="Times New Roman"/>
          <w:sz w:val="28"/>
          <w:szCs w:val="28"/>
        </w:rPr>
        <w:t>холога -</w:t>
      </w:r>
      <w:r w:rsidR="00EC0507" w:rsidRPr="00440999">
        <w:rPr>
          <w:rFonts w:cs="Times New Roman"/>
          <w:sz w:val="28"/>
          <w:szCs w:val="28"/>
        </w:rPr>
        <w:t xml:space="preserve"> формирование психосоциальных</w:t>
      </w:r>
      <w:r w:rsidR="00530B40">
        <w:rPr>
          <w:rFonts w:cs="Times New Roman"/>
          <w:sz w:val="28"/>
          <w:szCs w:val="28"/>
        </w:rPr>
        <w:t xml:space="preserve"> навыков у группы </w:t>
      </w:r>
      <w:r w:rsidRPr="00440999">
        <w:rPr>
          <w:rFonts w:cs="Times New Roman"/>
          <w:sz w:val="28"/>
          <w:szCs w:val="28"/>
        </w:rPr>
        <w:t xml:space="preserve">обучающихся в целом, т.к. это именно тот коллектив, в котором юноши и девушки проходят этапы становления и приобретения социально-важных качеств. </w:t>
      </w:r>
      <w:proofErr w:type="gramStart"/>
      <w:r w:rsidRPr="00440999">
        <w:rPr>
          <w:rFonts w:cs="Times New Roman"/>
          <w:sz w:val="28"/>
          <w:szCs w:val="28"/>
        </w:rPr>
        <w:t>Цель - информировать  обучающихся о способах успешной соц</w:t>
      </w:r>
      <w:r w:rsidR="00530B40">
        <w:rPr>
          <w:rFonts w:cs="Times New Roman"/>
          <w:sz w:val="28"/>
          <w:szCs w:val="28"/>
        </w:rPr>
        <w:t xml:space="preserve">иализации и о путях сбережения </w:t>
      </w:r>
      <w:r w:rsidRPr="00440999">
        <w:rPr>
          <w:rFonts w:cs="Times New Roman"/>
          <w:sz w:val="28"/>
          <w:szCs w:val="28"/>
        </w:rPr>
        <w:t>собственного здоровья.</w:t>
      </w:r>
      <w:proofErr w:type="gramEnd"/>
      <w:r w:rsidRPr="00440999">
        <w:rPr>
          <w:rFonts w:cs="Times New Roman"/>
          <w:sz w:val="28"/>
          <w:szCs w:val="28"/>
        </w:rPr>
        <w:t xml:space="preserve"> Работа реализуется в масштабе одной группы обучающихся, но с учетом конкретных условий отдельные её аспекты становятся темами обсуждения с ребятами и мастерами </w:t>
      </w:r>
      <w:proofErr w:type="gramStart"/>
      <w:r w:rsidRPr="00440999">
        <w:rPr>
          <w:rFonts w:cs="Times New Roman"/>
          <w:sz w:val="28"/>
          <w:szCs w:val="28"/>
        </w:rPr>
        <w:t>п</w:t>
      </w:r>
      <w:proofErr w:type="gramEnd"/>
      <w:r w:rsidRPr="00440999">
        <w:rPr>
          <w:rFonts w:cs="Times New Roman"/>
          <w:sz w:val="28"/>
          <w:szCs w:val="28"/>
        </w:rPr>
        <w:t>/о. Занятия рассчитаны на группу обучающихся в целом, а во время занятий появляется возможность формировать определенные положительные установки  у большинства её членов, что в дальнейшем приводит к установлению благоприятного психологического климата во</w:t>
      </w:r>
      <w:r w:rsidR="00730895">
        <w:rPr>
          <w:rFonts w:cs="Times New Roman"/>
          <w:sz w:val="28"/>
          <w:szCs w:val="28"/>
        </w:rPr>
        <w:t xml:space="preserve"> всем коллективе.  Формируются </w:t>
      </w:r>
      <w:r w:rsidRPr="00440999">
        <w:rPr>
          <w:rFonts w:cs="Times New Roman"/>
          <w:sz w:val="28"/>
          <w:szCs w:val="28"/>
        </w:rPr>
        <w:t xml:space="preserve">представления у каждого из обучающихся о себе как о личности и воспитание навыков эффективного  взаимодействия с окружающими. </w:t>
      </w:r>
    </w:p>
    <w:p w:rsidR="002C3929" w:rsidRPr="00440999" w:rsidRDefault="00730895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Методика </w:t>
      </w:r>
      <w:r w:rsidR="002C3929" w:rsidRPr="00440999">
        <w:rPr>
          <w:rFonts w:cs="Times New Roman"/>
          <w:sz w:val="28"/>
          <w:szCs w:val="28"/>
        </w:rPr>
        <w:t>на выявление склонности респондента к определённому типу агрессив</w:t>
      </w:r>
      <w:r>
        <w:rPr>
          <w:rFonts w:cs="Times New Roman"/>
          <w:sz w:val="28"/>
          <w:szCs w:val="28"/>
        </w:rPr>
        <w:t xml:space="preserve">ного поведения </w:t>
      </w:r>
      <w:proofErr w:type="gramStart"/>
      <w:r>
        <w:rPr>
          <w:rFonts w:cs="Times New Roman"/>
          <w:sz w:val="28"/>
          <w:szCs w:val="28"/>
        </w:rPr>
        <w:t>показала</w:t>
      </w:r>
      <w:proofErr w:type="gramEnd"/>
      <w:r>
        <w:rPr>
          <w:rFonts w:cs="Times New Roman"/>
          <w:sz w:val="28"/>
          <w:szCs w:val="28"/>
        </w:rPr>
        <w:t xml:space="preserve"> что из </w:t>
      </w:r>
      <w:r w:rsidR="002C3929" w:rsidRPr="00440999">
        <w:rPr>
          <w:rFonts w:cs="Times New Roman"/>
          <w:sz w:val="28"/>
          <w:szCs w:val="28"/>
        </w:rPr>
        <w:t xml:space="preserve">62 опрошенных: </w:t>
      </w:r>
    </w:p>
    <w:p w:rsidR="002C3929" w:rsidRPr="00440999" w:rsidRDefault="00730895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29% </w:t>
      </w:r>
      <w:r w:rsidR="002C3929" w:rsidRPr="00440999">
        <w:rPr>
          <w:rFonts w:cs="Times New Roman"/>
          <w:sz w:val="28"/>
          <w:szCs w:val="28"/>
        </w:rPr>
        <w:t>- склонны к прямой вербальной агрессии</w:t>
      </w:r>
      <w:proofErr w:type="gramEnd"/>
    </w:p>
    <w:p w:rsidR="002C3929" w:rsidRPr="00440999" w:rsidRDefault="00730895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11,3% -</w:t>
      </w:r>
      <w:r w:rsidR="00B34C81">
        <w:rPr>
          <w:rFonts w:cs="Times New Roman"/>
          <w:sz w:val="28"/>
          <w:szCs w:val="28"/>
        </w:rPr>
        <w:t xml:space="preserve"> </w:t>
      </w:r>
      <w:r w:rsidR="002C3929" w:rsidRPr="00440999">
        <w:rPr>
          <w:rFonts w:cs="Times New Roman"/>
          <w:sz w:val="28"/>
          <w:szCs w:val="28"/>
        </w:rPr>
        <w:t>склонны к косвенной вербальной агрессии</w:t>
      </w:r>
      <w:proofErr w:type="gramEnd"/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proofErr w:type="gramStart"/>
      <w:r w:rsidRPr="00440999">
        <w:rPr>
          <w:rFonts w:cs="Times New Roman"/>
          <w:sz w:val="28"/>
          <w:szCs w:val="28"/>
        </w:rPr>
        <w:t>9,7% - склонны к косвенной физической агрессии</w:t>
      </w:r>
      <w:proofErr w:type="gramEnd"/>
    </w:p>
    <w:p w:rsidR="002C3929" w:rsidRPr="00440999" w:rsidRDefault="00730895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29% </w:t>
      </w:r>
      <w:r w:rsidR="002C3929" w:rsidRPr="00440999">
        <w:rPr>
          <w:rFonts w:cs="Times New Roman"/>
          <w:sz w:val="28"/>
          <w:szCs w:val="28"/>
        </w:rPr>
        <w:t xml:space="preserve">-склонны к </w:t>
      </w:r>
      <w:r>
        <w:rPr>
          <w:rFonts w:cs="Times New Roman"/>
          <w:sz w:val="28"/>
          <w:szCs w:val="28"/>
        </w:rPr>
        <w:t>прямой физической агрессии</w:t>
      </w:r>
      <w:proofErr w:type="gramStart"/>
      <w:r>
        <w:rPr>
          <w:rFonts w:cs="Times New Roman"/>
          <w:sz w:val="28"/>
          <w:szCs w:val="28"/>
        </w:rPr>
        <w:br/>
        <w:t>У</w:t>
      </w:r>
      <w:proofErr w:type="gramEnd"/>
      <w:r>
        <w:rPr>
          <w:rFonts w:cs="Times New Roman"/>
          <w:sz w:val="28"/>
          <w:szCs w:val="28"/>
        </w:rPr>
        <w:t xml:space="preserve"> 8%</w:t>
      </w:r>
      <w:r w:rsidR="002C3929" w:rsidRPr="00440999">
        <w:rPr>
          <w:rFonts w:cs="Times New Roman"/>
          <w:sz w:val="28"/>
          <w:szCs w:val="28"/>
        </w:rPr>
        <w:t xml:space="preserve"> респондентов диагностируется несдержанность. Такое поведение свидетельствует об отсутствии у подростка выдержки, проявляется в агрессивном поведении. С целью сбе</w:t>
      </w:r>
      <w:r w:rsidR="00530B40">
        <w:rPr>
          <w:rFonts w:cs="Times New Roman"/>
          <w:sz w:val="28"/>
          <w:szCs w:val="28"/>
        </w:rPr>
        <w:t xml:space="preserve">режения психофизического </w:t>
      </w:r>
      <w:r w:rsidR="002C3929" w:rsidRPr="00440999">
        <w:rPr>
          <w:rFonts w:cs="Times New Roman"/>
          <w:sz w:val="28"/>
          <w:szCs w:val="28"/>
        </w:rPr>
        <w:t xml:space="preserve">здоровья </w:t>
      </w:r>
      <w:proofErr w:type="gramStart"/>
      <w:r w:rsidR="002C3929" w:rsidRPr="00440999">
        <w:rPr>
          <w:rFonts w:cs="Times New Roman"/>
          <w:sz w:val="28"/>
          <w:szCs w:val="28"/>
        </w:rPr>
        <w:t>обучающихся</w:t>
      </w:r>
      <w:proofErr w:type="gramEnd"/>
      <w:r w:rsidR="002C3929" w:rsidRPr="00440999">
        <w:rPr>
          <w:rFonts w:cs="Times New Roman"/>
          <w:sz w:val="28"/>
          <w:szCs w:val="28"/>
        </w:rPr>
        <w:t xml:space="preserve"> с ОВЗ был открыт</w:t>
      </w:r>
      <w:r w:rsidR="00530B40">
        <w:rPr>
          <w:rFonts w:cs="Times New Roman"/>
          <w:sz w:val="28"/>
          <w:szCs w:val="28"/>
        </w:rPr>
        <w:t xml:space="preserve"> релаксационный кабинет. Где с </w:t>
      </w:r>
      <w:r w:rsidR="002C3929" w:rsidRPr="00440999">
        <w:rPr>
          <w:rFonts w:cs="Times New Roman"/>
          <w:sz w:val="28"/>
          <w:szCs w:val="28"/>
        </w:rPr>
        <w:t>особыми детьми проход</w:t>
      </w:r>
      <w:r w:rsidR="00530B40">
        <w:rPr>
          <w:rFonts w:cs="Times New Roman"/>
          <w:sz w:val="28"/>
          <w:szCs w:val="28"/>
        </w:rPr>
        <w:t xml:space="preserve">ят занятия на снятие мышечного </w:t>
      </w:r>
      <w:r w:rsidR="002C3929" w:rsidRPr="00440999">
        <w:rPr>
          <w:rFonts w:cs="Times New Roman"/>
          <w:sz w:val="28"/>
          <w:szCs w:val="28"/>
        </w:rPr>
        <w:t>напряжения.</w:t>
      </w:r>
    </w:p>
    <w:p w:rsidR="00CF3DAC" w:rsidRPr="00440999" w:rsidRDefault="00CF3DAC" w:rsidP="00730895">
      <w:pPr>
        <w:pStyle w:val="c2"/>
        <w:tabs>
          <w:tab w:val="left" w:pos="9639"/>
        </w:tabs>
        <w:spacing w:before="0" w:beforeAutospacing="0" w:after="0" w:afterAutospacing="0"/>
        <w:ind w:right="142"/>
        <w:contextualSpacing/>
        <w:jc w:val="both"/>
        <w:rPr>
          <w:sz w:val="28"/>
          <w:szCs w:val="28"/>
        </w:rPr>
      </w:pPr>
      <w:r w:rsidRPr="00440999">
        <w:rPr>
          <w:sz w:val="28"/>
          <w:szCs w:val="28"/>
        </w:rPr>
        <w:t>Мною применяется</w:t>
      </w:r>
      <w:r w:rsidR="00730895">
        <w:rPr>
          <w:sz w:val="28"/>
          <w:szCs w:val="28"/>
        </w:rPr>
        <w:t xml:space="preserve"> методика релаксационных техник</w:t>
      </w:r>
      <w:r w:rsidRPr="00440999">
        <w:rPr>
          <w:sz w:val="28"/>
          <w:szCs w:val="28"/>
        </w:rPr>
        <w:t xml:space="preserve"> </w:t>
      </w:r>
      <w:r w:rsidR="00730895">
        <w:rPr>
          <w:rStyle w:val="c0"/>
          <w:sz w:val="28"/>
          <w:szCs w:val="28"/>
        </w:rPr>
        <w:t xml:space="preserve">с </w:t>
      </w:r>
      <w:proofErr w:type="gramStart"/>
      <w:r w:rsidR="00730895">
        <w:rPr>
          <w:rStyle w:val="c0"/>
          <w:sz w:val="28"/>
          <w:szCs w:val="28"/>
        </w:rPr>
        <w:t>обучающимися</w:t>
      </w:r>
      <w:proofErr w:type="gramEnd"/>
      <w:r w:rsidR="00730895">
        <w:rPr>
          <w:rStyle w:val="c0"/>
          <w:sz w:val="28"/>
          <w:szCs w:val="28"/>
        </w:rPr>
        <w:t xml:space="preserve">, у которых высокий </w:t>
      </w:r>
      <w:r w:rsidRPr="00440999">
        <w:rPr>
          <w:rStyle w:val="c0"/>
          <w:sz w:val="28"/>
          <w:szCs w:val="28"/>
        </w:rPr>
        <w:t>урове</w:t>
      </w:r>
      <w:r w:rsidR="00730895">
        <w:rPr>
          <w:rStyle w:val="c0"/>
          <w:sz w:val="28"/>
          <w:szCs w:val="28"/>
        </w:rPr>
        <w:t xml:space="preserve">нь тревожности, а также нарушен процесс адаптации </w:t>
      </w:r>
      <w:r w:rsidRPr="00440999">
        <w:rPr>
          <w:rStyle w:val="c0"/>
          <w:sz w:val="28"/>
          <w:szCs w:val="28"/>
        </w:rPr>
        <w:t xml:space="preserve">в Лицее. </w:t>
      </w:r>
      <w:r w:rsidR="00730895">
        <w:rPr>
          <w:rStyle w:val="c0"/>
          <w:sz w:val="28"/>
          <w:szCs w:val="28"/>
        </w:rPr>
        <w:t xml:space="preserve">У большинства </w:t>
      </w:r>
      <w:r w:rsidR="00440999">
        <w:rPr>
          <w:rStyle w:val="c0"/>
          <w:sz w:val="28"/>
          <w:szCs w:val="28"/>
        </w:rPr>
        <w:t xml:space="preserve">подростков, нарушение </w:t>
      </w:r>
      <w:r w:rsidRPr="00440999">
        <w:rPr>
          <w:rStyle w:val="c0"/>
          <w:sz w:val="28"/>
          <w:szCs w:val="28"/>
        </w:rPr>
        <w:t xml:space="preserve">эмоционально-волевого </w:t>
      </w:r>
      <w:r w:rsidR="00730895">
        <w:rPr>
          <w:rStyle w:val="c0"/>
          <w:sz w:val="28"/>
          <w:szCs w:val="28"/>
        </w:rPr>
        <w:t xml:space="preserve">фона </w:t>
      </w:r>
      <w:r w:rsidR="00EC0507" w:rsidRPr="00440999">
        <w:rPr>
          <w:rStyle w:val="c0"/>
          <w:sz w:val="28"/>
          <w:szCs w:val="28"/>
        </w:rPr>
        <w:t xml:space="preserve">часто </w:t>
      </w:r>
      <w:r w:rsidR="00730895">
        <w:rPr>
          <w:rStyle w:val="c0"/>
          <w:sz w:val="28"/>
          <w:szCs w:val="28"/>
        </w:rPr>
        <w:t xml:space="preserve">сопровождающегося конфликтами и как  следствие, приводящего </w:t>
      </w:r>
      <w:r w:rsidR="00530B40">
        <w:rPr>
          <w:rStyle w:val="c0"/>
          <w:sz w:val="28"/>
          <w:szCs w:val="28"/>
        </w:rPr>
        <w:t xml:space="preserve">к стрессу. Если </w:t>
      </w:r>
      <w:r w:rsidR="00730895">
        <w:rPr>
          <w:rStyle w:val="c0"/>
          <w:sz w:val="28"/>
          <w:szCs w:val="28"/>
        </w:rPr>
        <w:t xml:space="preserve">адаптация </w:t>
      </w:r>
      <w:r w:rsidRPr="00440999">
        <w:rPr>
          <w:rStyle w:val="c0"/>
          <w:sz w:val="28"/>
          <w:szCs w:val="28"/>
        </w:rPr>
        <w:t>нарушается</w:t>
      </w:r>
      <w:r w:rsidR="00730895">
        <w:rPr>
          <w:rStyle w:val="c0"/>
          <w:sz w:val="28"/>
          <w:szCs w:val="28"/>
        </w:rPr>
        <w:t xml:space="preserve">, то </w:t>
      </w:r>
      <w:r w:rsidRPr="00440999">
        <w:rPr>
          <w:rStyle w:val="c0"/>
          <w:sz w:val="28"/>
          <w:szCs w:val="28"/>
        </w:rPr>
        <w:t>возможн</w:t>
      </w:r>
      <w:r w:rsidR="00730895">
        <w:rPr>
          <w:rStyle w:val="c0"/>
          <w:sz w:val="28"/>
          <w:szCs w:val="28"/>
        </w:rPr>
        <w:t>о возникновение</w:t>
      </w:r>
      <w:r w:rsidR="00440999">
        <w:rPr>
          <w:rStyle w:val="c0"/>
          <w:sz w:val="28"/>
          <w:szCs w:val="28"/>
        </w:rPr>
        <w:t xml:space="preserve"> некоторых заболеваний и расстройств. </w:t>
      </w:r>
      <w:r w:rsidR="00730895">
        <w:rPr>
          <w:rStyle w:val="c0"/>
          <w:sz w:val="28"/>
          <w:szCs w:val="28"/>
        </w:rPr>
        <w:t>С помощью</w:t>
      </w:r>
      <w:r w:rsidRPr="00440999">
        <w:rPr>
          <w:rStyle w:val="c0"/>
          <w:sz w:val="28"/>
          <w:szCs w:val="28"/>
        </w:rPr>
        <w:t xml:space="preserve"> релак</w:t>
      </w:r>
      <w:r w:rsidR="00730895">
        <w:rPr>
          <w:rStyle w:val="c0"/>
          <w:sz w:val="28"/>
          <w:szCs w:val="28"/>
        </w:rPr>
        <w:t>сации подросток в состоянии</w:t>
      </w:r>
      <w:r w:rsidRPr="00440999">
        <w:rPr>
          <w:rStyle w:val="c0"/>
          <w:sz w:val="28"/>
          <w:szCs w:val="28"/>
        </w:rPr>
        <w:t xml:space="preserve"> ослабить ст</w:t>
      </w:r>
      <w:r w:rsidR="00530B40">
        <w:rPr>
          <w:rStyle w:val="c0"/>
          <w:sz w:val="28"/>
          <w:szCs w:val="28"/>
        </w:rPr>
        <w:t xml:space="preserve">ресс, предотвратив тем </w:t>
      </w:r>
      <w:r w:rsidR="00730895">
        <w:rPr>
          <w:rStyle w:val="c0"/>
          <w:sz w:val="28"/>
          <w:szCs w:val="28"/>
        </w:rPr>
        <w:t xml:space="preserve">самым </w:t>
      </w:r>
      <w:r w:rsidRPr="00440999">
        <w:rPr>
          <w:rStyle w:val="c0"/>
          <w:sz w:val="28"/>
          <w:szCs w:val="28"/>
        </w:rPr>
        <w:t xml:space="preserve"> психосоматичес</w:t>
      </w:r>
      <w:r w:rsidR="00730895">
        <w:rPr>
          <w:rStyle w:val="c0"/>
          <w:sz w:val="28"/>
          <w:szCs w:val="28"/>
        </w:rPr>
        <w:t>кие нарушения в организме. Релаксация позволяет ослабить</w:t>
      </w:r>
      <w:r w:rsidRPr="00440999">
        <w:rPr>
          <w:rStyle w:val="c0"/>
          <w:sz w:val="28"/>
          <w:szCs w:val="28"/>
        </w:rPr>
        <w:t xml:space="preserve"> ил</w:t>
      </w:r>
      <w:r w:rsidR="00730895">
        <w:rPr>
          <w:rStyle w:val="c0"/>
          <w:sz w:val="28"/>
          <w:szCs w:val="28"/>
        </w:rPr>
        <w:t xml:space="preserve">и сбросить  вызванное </w:t>
      </w:r>
      <w:r w:rsidRPr="00440999">
        <w:rPr>
          <w:rStyle w:val="c0"/>
          <w:sz w:val="28"/>
          <w:szCs w:val="28"/>
        </w:rPr>
        <w:t xml:space="preserve"> стр</w:t>
      </w:r>
      <w:r w:rsidR="00730895">
        <w:rPr>
          <w:rStyle w:val="c0"/>
          <w:sz w:val="28"/>
          <w:szCs w:val="28"/>
        </w:rPr>
        <w:t xml:space="preserve">ессом психическое </w:t>
      </w:r>
      <w:r w:rsidR="00440999">
        <w:rPr>
          <w:rStyle w:val="c0"/>
          <w:sz w:val="28"/>
          <w:szCs w:val="28"/>
        </w:rPr>
        <w:t xml:space="preserve">и мышечное </w:t>
      </w:r>
      <w:r w:rsidR="00730895">
        <w:rPr>
          <w:rStyle w:val="c0"/>
          <w:sz w:val="28"/>
          <w:szCs w:val="28"/>
        </w:rPr>
        <w:t xml:space="preserve">напряжение, которое  является следствием удержания под контролем сильных и внезапных </w:t>
      </w:r>
      <w:r w:rsidRPr="00440999">
        <w:rPr>
          <w:rStyle w:val="c0"/>
          <w:sz w:val="28"/>
          <w:szCs w:val="28"/>
        </w:rPr>
        <w:t>чувств. Такие нарушения негативно влияют на обуч</w:t>
      </w:r>
      <w:r w:rsidR="00730895">
        <w:rPr>
          <w:rStyle w:val="c0"/>
          <w:sz w:val="28"/>
          <w:szCs w:val="28"/>
        </w:rPr>
        <w:t xml:space="preserve">ающий процесс. Данная методика направлена на </w:t>
      </w:r>
      <w:r w:rsidRPr="00440999">
        <w:rPr>
          <w:rStyle w:val="c0"/>
          <w:sz w:val="28"/>
          <w:szCs w:val="28"/>
        </w:rPr>
        <w:t>снижени</w:t>
      </w:r>
      <w:r w:rsidR="00730895">
        <w:rPr>
          <w:rStyle w:val="c0"/>
          <w:sz w:val="28"/>
          <w:szCs w:val="28"/>
        </w:rPr>
        <w:t>е этих негативных факторов. За последнее</w:t>
      </w:r>
      <w:r w:rsidRPr="00440999">
        <w:rPr>
          <w:rStyle w:val="c0"/>
          <w:sz w:val="28"/>
          <w:szCs w:val="28"/>
        </w:rPr>
        <w:t xml:space="preserve"> вр</w:t>
      </w:r>
      <w:r w:rsidR="00730895">
        <w:rPr>
          <w:rStyle w:val="c0"/>
          <w:sz w:val="28"/>
          <w:szCs w:val="28"/>
        </w:rPr>
        <w:t xml:space="preserve">емя уровень </w:t>
      </w:r>
      <w:r w:rsidR="00B34C81">
        <w:rPr>
          <w:rStyle w:val="c0"/>
          <w:sz w:val="28"/>
          <w:szCs w:val="28"/>
        </w:rPr>
        <w:t>тревожности</w:t>
      </w:r>
      <w:r w:rsidR="00730895">
        <w:rPr>
          <w:rStyle w:val="c0"/>
          <w:sz w:val="28"/>
          <w:szCs w:val="28"/>
        </w:rPr>
        <w:t xml:space="preserve"> у подростков постепенно   снижался. </w:t>
      </w:r>
    </w:p>
    <w:p w:rsidR="00CF3DAC" w:rsidRPr="00440999" w:rsidRDefault="00CF3DAC" w:rsidP="00730895">
      <w:pPr>
        <w:pStyle w:val="c2"/>
        <w:tabs>
          <w:tab w:val="left" w:pos="9214"/>
        </w:tabs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440999">
        <w:rPr>
          <w:rStyle w:val="c0"/>
          <w:sz w:val="28"/>
          <w:szCs w:val="28"/>
        </w:rPr>
        <w:t>Вот, к примеру, один из методов  при проведении релаксации необходимо связать ключевое слово, например «покой» или «отдых», с состоянием глубокого расслабления, которого можно достичь посредством прогрессирующей мышеч</w:t>
      </w:r>
      <w:r w:rsidR="00B34C81">
        <w:rPr>
          <w:rStyle w:val="c0"/>
          <w:sz w:val="28"/>
          <w:szCs w:val="28"/>
        </w:rPr>
        <w:t xml:space="preserve">ной релаксации. И в дальнейшем </w:t>
      </w:r>
      <w:r w:rsidRPr="00440999">
        <w:rPr>
          <w:rStyle w:val="c0"/>
          <w:sz w:val="28"/>
          <w:szCs w:val="28"/>
        </w:rPr>
        <w:t>ключевое слово можно использовать для снятия тревоги, возникающего при стрессе</w:t>
      </w:r>
      <w:r w:rsidR="00730895">
        <w:rPr>
          <w:rStyle w:val="c0"/>
          <w:sz w:val="28"/>
          <w:szCs w:val="28"/>
        </w:rPr>
        <w:t xml:space="preserve">. Я считаю, что релаксационные упражнения </w:t>
      </w:r>
      <w:r w:rsidR="00280714" w:rsidRPr="00440999">
        <w:rPr>
          <w:rStyle w:val="c0"/>
          <w:sz w:val="28"/>
          <w:szCs w:val="28"/>
        </w:rPr>
        <w:t>целенаправлен</w:t>
      </w:r>
      <w:r w:rsidR="00730895">
        <w:rPr>
          <w:rStyle w:val="c0"/>
          <w:sz w:val="28"/>
          <w:szCs w:val="28"/>
        </w:rPr>
        <w:t>но</w:t>
      </w:r>
      <w:r w:rsidR="00280714" w:rsidRPr="00440999">
        <w:rPr>
          <w:rStyle w:val="c0"/>
          <w:sz w:val="28"/>
          <w:szCs w:val="28"/>
        </w:rPr>
        <w:t xml:space="preserve"> необходимо включать в </w:t>
      </w:r>
      <w:r w:rsidR="00730895">
        <w:rPr>
          <w:rStyle w:val="c0"/>
          <w:sz w:val="28"/>
          <w:szCs w:val="28"/>
        </w:rPr>
        <w:t>структуру занятий для того, чтобы сконцентрировать внимание участников, научи</w:t>
      </w:r>
      <w:r w:rsidR="00B31A46">
        <w:rPr>
          <w:rStyle w:val="c0"/>
          <w:sz w:val="28"/>
          <w:szCs w:val="28"/>
        </w:rPr>
        <w:t>ть ребят</w:t>
      </w:r>
      <w:r w:rsidR="00730895">
        <w:rPr>
          <w:rStyle w:val="c0"/>
          <w:sz w:val="28"/>
          <w:szCs w:val="28"/>
        </w:rPr>
        <w:t xml:space="preserve"> методам релаксации и в конечном итоге</w:t>
      </w:r>
      <w:r w:rsidRPr="00440999">
        <w:rPr>
          <w:rStyle w:val="c0"/>
          <w:sz w:val="28"/>
          <w:szCs w:val="28"/>
        </w:rPr>
        <w:t xml:space="preserve"> для </w:t>
      </w:r>
      <w:r w:rsidR="00730895">
        <w:rPr>
          <w:rStyle w:val="c0"/>
          <w:sz w:val="28"/>
          <w:szCs w:val="28"/>
        </w:rPr>
        <w:t xml:space="preserve">того, чтобы повысить </w:t>
      </w:r>
      <w:r w:rsidRPr="00440999">
        <w:rPr>
          <w:rStyle w:val="c0"/>
          <w:sz w:val="28"/>
          <w:szCs w:val="28"/>
        </w:rPr>
        <w:t>эффективность обучающего процесса.</w:t>
      </w:r>
    </w:p>
    <w:p w:rsidR="00CF3DAC" w:rsidRPr="00440999" w:rsidRDefault="00CF3DAC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Специфика работы показала, положительную динамику. Студенты, которые посещают релаксационную комнату  стали менее раздражительными и эмоциональными.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Для ребят, испытывающих трудности при адаптации, но по каким-либо причинам не приходящих лично за помощью к психологу Лицея, орг</w:t>
      </w:r>
      <w:r w:rsidR="00530B40">
        <w:rPr>
          <w:rFonts w:cs="Times New Roman"/>
          <w:sz w:val="28"/>
          <w:szCs w:val="28"/>
        </w:rPr>
        <w:t xml:space="preserve">анизована «Почта психолога» (в </w:t>
      </w:r>
      <w:r w:rsidRPr="00440999">
        <w:rPr>
          <w:rFonts w:cs="Times New Roman"/>
          <w:sz w:val="28"/>
          <w:szCs w:val="28"/>
        </w:rPr>
        <w:t>учебном корпусе установлен контейнер для сбора вопросов и вывешен стенд, на котором размещается исчерпывающая информация по вопросам, интересующим адресантов «Почты).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Факт недостаточного развития психосоциальных навыков у обучающихся</w:t>
      </w:r>
      <w:r w:rsidR="00530B40">
        <w:rPr>
          <w:rFonts w:cs="Times New Roman"/>
          <w:sz w:val="28"/>
          <w:szCs w:val="28"/>
        </w:rPr>
        <w:t xml:space="preserve"> подсказал мне идею и помог</w:t>
      </w:r>
      <w:r w:rsidRPr="00440999">
        <w:rPr>
          <w:rFonts w:cs="Times New Roman"/>
          <w:sz w:val="28"/>
          <w:szCs w:val="28"/>
        </w:rPr>
        <w:t xml:space="preserve"> определиться с выбором форм и м</w:t>
      </w:r>
      <w:r w:rsidR="00530B40">
        <w:rPr>
          <w:rFonts w:cs="Times New Roman"/>
          <w:sz w:val="28"/>
          <w:szCs w:val="28"/>
        </w:rPr>
        <w:t>етодов дальнейшей работы. Цел</w:t>
      </w:r>
      <w:proofErr w:type="gramStart"/>
      <w:r w:rsidR="00530B40">
        <w:rPr>
          <w:rFonts w:cs="Times New Roman"/>
          <w:sz w:val="28"/>
          <w:szCs w:val="28"/>
        </w:rPr>
        <w:t>ь-</w:t>
      </w:r>
      <w:proofErr w:type="gramEnd"/>
      <w:r w:rsidRPr="00440999">
        <w:rPr>
          <w:rFonts w:cs="Times New Roman"/>
          <w:sz w:val="28"/>
          <w:szCs w:val="28"/>
        </w:rPr>
        <w:t xml:space="preserve"> безболезненная социально-психологическая адаптация путем развития психолого-социальных навыков, познание самого себя, человеческих отношений и др.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В соответствии с этим были поставлены  следующие задачи:</w:t>
      </w:r>
    </w:p>
    <w:p w:rsidR="002C3929" w:rsidRPr="00440999" w:rsidRDefault="00530B40" w:rsidP="00730895">
      <w:pPr>
        <w:tabs>
          <w:tab w:val="left" w:pos="9214"/>
        </w:tabs>
        <w:spacing w:line="240" w:lineRule="auto"/>
        <w:ind w:firstLine="0"/>
        <w:contextualSpacing/>
        <w:rPr>
          <w:rFonts w:eastAsia="Times New Roman"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Дать </w:t>
      </w:r>
      <w:r w:rsidR="002C3929" w:rsidRPr="00440999">
        <w:rPr>
          <w:rFonts w:cs="Times New Roman"/>
          <w:sz w:val="28"/>
          <w:szCs w:val="28"/>
        </w:rPr>
        <w:t>обучающемуся знания о самом себе и научить его получать эти знания</w:t>
      </w:r>
      <w:proofErr w:type="gramEnd"/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eastAsia="Times New Roman"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 xml:space="preserve">- Способствовать формированию активного самосознания и навыков </w:t>
      </w:r>
      <w:proofErr w:type="gramStart"/>
      <w:r w:rsidRPr="00440999">
        <w:rPr>
          <w:rFonts w:cs="Times New Roman"/>
          <w:sz w:val="28"/>
          <w:szCs w:val="28"/>
        </w:rPr>
        <w:t>волевой</w:t>
      </w:r>
      <w:proofErr w:type="gramEnd"/>
      <w:r w:rsidRPr="00440999">
        <w:rPr>
          <w:rFonts w:cs="Times New Roman"/>
          <w:sz w:val="28"/>
          <w:szCs w:val="28"/>
        </w:rPr>
        <w:t xml:space="preserve"> </w:t>
      </w:r>
      <w:proofErr w:type="spellStart"/>
      <w:r w:rsidRPr="00440999">
        <w:rPr>
          <w:rFonts w:cs="Times New Roman"/>
          <w:sz w:val="28"/>
          <w:szCs w:val="28"/>
        </w:rPr>
        <w:t>саморегуляции</w:t>
      </w:r>
      <w:proofErr w:type="spellEnd"/>
    </w:p>
    <w:p w:rsidR="002C3929" w:rsidRPr="00440999" w:rsidRDefault="00440999" w:rsidP="00730895">
      <w:pPr>
        <w:tabs>
          <w:tab w:val="left" w:pos="9214"/>
        </w:tabs>
        <w:spacing w:line="240" w:lineRule="auto"/>
        <w:ind w:firstLine="0"/>
        <w:contextualSpacing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30B40">
        <w:rPr>
          <w:rFonts w:cs="Times New Roman"/>
          <w:sz w:val="28"/>
          <w:szCs w:val="28"/>
        </w:rPr>
        <w:t xml:space="preserve"> </w:t>
      </w:r>
      <w:r w:rsidR="002C3929" w:rsidRPr="00440999">
        <w:rPr>
          <w:rFonts w:cs="Times New Roman"/>
          <w:sz w:val="28"/>
          <w:szCs w:val="28"/>
        </w:rPr>
        <w:t xml:space="preserve">Способствовать личностному росту и нравственному самосовершенствованию </w:t>
      </w:r>
      <w:proofErr w:type="gramStart"/>
      <w:r w:rsidR="002C3929" w:rsidRPr="00440999">
        <w:rPr>
          <w:rFonts w:cs="Times New Roman"/>
          <w:sz w:val="28"/>
          <w:szCs w:val="28"/>
        </w:rPr>
        <w:t>обучающихся</w:t>
      </w:r>
      <w:proofErr w:type="gramEnd"/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eastAsia="Times New Roman"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Создать условия для раскрытия творческого потенциала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eastAsia="Times New Roman"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Раз</w:t>
      </w:r>
      <w:r w:rsidR="00B34C81">
        <w:rPr>
          <w:rFonts w:cs="Times New Roman"/>
          <w:sz w:val="28"/>
          <w:szCs w:val="28"/>
        </w:rPr>
        <w:t>вивать способность к рефлексии -</w:t>
      </w:r>
      <w:r w:rsidRPr="00440999">
        <w:rPr>
          <w:rFonts w:cs="Times New Roman"/>
          <w:sz w:val="28"/>
          <w:szCs w:val="28"/>
        </w:rPr>
        <w:t xml:space="preserve"> процессу самопознания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eastAsia="Times New Roman"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Совершенствовать коммуникативные умения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Основными формами и методами работы являются обсуждение различных психологических проблем, анализ конкретных ситуаций, игровое моделирование, имитационные игры и др. Все это дает  подросткам возможность закрепить полученные навыки и умения, лучше понять ситуацию, научиться анализировать свои чувства. Проводимые психологически</w:t>
      </w:r>
      <w:r w:rsidR="00530B40">
        <w:rPr>
          <w:rFonts w:cs="Times New Roman"/>
          <w:sz w:val="28"/>
          <w:szCs w:val="28"/>
        </w:rPr>
        <w:t xml:space="preserve">е игры не только обучают наших </w:t>
      </w:r>
      <w:r w:rsidRPr="00440999">
        <w:rPr>
          <w:rFonts w:cs="Times New Roman"/>
          <w:sz w:val="28"/>
          <w:szCs w:val="28"/>
        </w:rPr>
        <w:t xml:space="preserve">подростков тем или иным методам взаимодействия, но и помогают мне контролировать степень усвоения пройденного материала. Для контроля используются также и вопросы, задаваемые в устной или письменной форме. 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Принятие в юношеском возрасте новых установок и стратегии поведения происходит медленно, на смену недоверию приходит доверие, враждебность сменяе</w:t>
      </w:r>
      <w:r w:rsidR="00B34C81">
        <w:rPr>
          <w:rFonts w:cs="Times New Roman"/>
          <w:sz w:val="28"/>
          <w:szCs w:val="28"/>
        </w:rPr>
        <w:t>тся дружелюбием, а тревожность -</w:t>
      </w:r>
      <w:r w:rsidRPr="00440999">
        <w:rPr>
          <w:rFonts w:cs="Times New Roman"/>
          <w:sz w:val="28"/>
          <w:szCs w:val="28"/>
        </w:rPr>
        <w:t xml:space="preserve"> уверенностью. Постепенное совершенствование и закрепление психосоциальных навыков происходит на всех занятиях незави</w:t>
      </w:r>
      <w:r w:rsidR="00D16894">
        <w:rPr>
          <w:rFonts w:cs="Times New Roman"/>
          <w:sz w:val="28"/>
          <w:szCs w:val="28"/>
        </w:rPr>
        <w:t xml:space="preserve">симо от их тематики. Например, </w:t>
      </w:r>
      <w:r w:rsidRPr="00440999">
        <w:rPr>
          <w:rFonts w:cs="Times New Roman"/>
          <w:sz w:val="28"/>
          <w:szCs w:val="28"/>
        </w:rPr>
        <w:t>«Жить в мире с собой и другими», «Выброси свою проблему», «Путь к себе» и др. вызывают интерес студентов, они близки и понятны каждому. В ходе  занятий, осмысливая не только собственный опыт общения с окружающими, но и опыт своих друзей, подросток постепенно осознает составляющие успешного поведения, понимает, что в сложившейся ситуации он не одинок.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В процессе работы я увидела, что мои занятия помогают детям понять свои сильные и слабые стороны, повышают их психосоциальную культуру и позволяют вовремя оказать им необходи</w:t>
      </w:r>
      <w:r w:rsidR="00530B40">
        <w:rPr>
          <w:rFonts w:cs="Times New Roman"/>
          <w:sz w:val="28"/>
          <w:szCs w:val="28"/>
        </w:rPr>
        <w:t xml:space="preserve">мую психологическую поддержку. </w:t>
      </w:r>
      <w:r w:rsidRPr="00440999">
        <w:rPr>
          <w:rFonts w:cs="Times New Roman"/>
          <w:sz w:val="28"/>
          <w:szCs w:val="28"/>
        </w:rPr>
        <w:t>Ребята стараются оказывать друг другу эмоциональную поддержку, вместе находить выход из затруднительных ситуаций. Особое внимание уделено формированию  и коррекции психосоциальных навыков, нацеленных на развитие психических процессов и приобретение мотивов учебной деятельности. С совершенствованием когнитивных процессов у  подростка появляется за</w:t>
      </w:r>
      <w:r w:rsidR="00530B40">
        <w:rPr>
          <w:rFonts w:cs="Times New Roman"/>
          <w:sz w:val="28"/>
          <w:szCs w:val="28"/>
        </w:rPr>
        <w:t xml:space="preserve">интересованность в обучении, а </w:t>
      </w:r>
      <w:r w:rsidRPr="00440999">
        <w:rPr>
          <w:rFonts w:cs="Times New Roman"/>
          <w:sz w:val="28"/>
          <w:szCs w:val="28"/>
        </w:rPr>
        <w:t>интерес к учебе, в свою очередь, позволяет им быстрее адаптироваться к Лицею, выработать у себя такие качества, как трудолюбие и ответственность.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 xml:space="preserve">Индивидуальные психологические консультации дополняют работу по успешной социально-психологической адаптации  к «окружающей среде», индивидуальный подход к </w:t>
      </w:r>
      <w:proofErr w:type="gramStart"/>
      <w:r w:rsidRPr="00440999">
        <w:rPr>
          <w:rFonts w:cs="Times New Roman"/>
          <w:sz w:val="28"/>
          <w:szCs w:val="28"/>
        </w:rPr>
        <w:t>обучающимся</w:t>
      </w:r>
      <w:proofErr w:type="gramEnd"/>
      <w:r w:rsidRPr="00440999">
        <w:rPr>
          <w:rFonts w:cs="Times New Roman"/>
          <w:sz w:val="28"/>
          <w:szCs w:val="28"/>
        </w:rPr>
        <w:t xml:space="preserve"> позволяет разобраться с ситуацией в каждом конкретном случае, нам</w:t>
      </w:r>
      <w:r w:rsidR="00530B40">
        <w:rPr>
          <w:rFonts w:cs="Times New Roman"/>
          <w:sz w:val="28"/>
          <w:szCs w:val="28"/>
        </w:rPr>
        <w:t xml:space="preserve">етить программу по преодолению </w:t>
      </w:r>
      <w:r w:rsidRPr="00440999">
        <w:rPr>
          <w:rFonts w:cs="Times New Roman"/>
          <w:sz w:val="28"/>
          <w:szCs w:val="28"/>
        </w:rPr>
        <w:t xml:space="preserve">трудностей. Выработка толерантности, коммуникабельности, трудолюбия и открытость помогли каждому из тех, с кем я занимаюсь, поверить в себя, в свои силы.  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Ряд занятий посвящен профилактике в</w:t>
      </w:r>
      <w:r w:rsidR="00B34C81">
        <w:rPr>
          <w:rFonts w:cs="Times New Roman"/>
          <w:sz w:val="28"/>
          <w:szCs w:val="28"/>
        </w:rPr>
        <w:t xml:space="preserve">озникновения вредных привычек. </w:t>
      </w:r>
      <w:r w:rsidRPr="00440999">
        <w:rPr>
          <w:rFonts w:cs="Times New Roman"/>
          <w:sz w:val="28"/>
          <w:szCs w:val="28"/>
        </w:rPr>
        <w:t>Мной был проведён мон</w:t>
      </w:r>
      <w:r w:rsidR="00B34C81">
        <w:rPr>
          <w:rFonts w:cs="Times New Roman"/>
          <w:sz w:val="28"/>
          <w:szCs w:val="28"/>
        </w:rPr>
        <w:t xml:space="preserve">иторинг «Мои знания о курении» </w:t>
      </w:r>
      <w:r w:rsidRPr="00440999">
        <w:rPr>
          <w:rFonts w:cs="Times New Roman"/>
          <w:sz w:val="28"/>
          <w:szCs w:val="28"/>
        </w:rPr>
        <w:t>и «</w:t>
      </w:r>
      <w:r w:rsidR="00530B40">
        <w:rPr>
          <w:rFonts w:cs="Times New Roman"/>
          <w:sz w:val="28"/>
          <w:szCs w:val="28"/>
        </w:rPr>
        <w:t xml:space="preserve">Моё отношение к </w:t>
      </w:r>
      <w:proofErr w:type="spellStart"/>
      <w:r w:rsidR="00530B40">
        <w:rPr>
          <w:rFonts w:cs="Times New Roman"/>
          <w:sz w:val="28"/>
          <w:szCs w:val="28"/>
        </w:rPr>
        <w:t>табакокурению</w:t>
      </w:r>
      <w:proofErr w:type="spellEnd"/>
      <w:r w:rsidR="00530B40">
        <w:rPr>
          <w:rFonts w:cs="Times New Roman"/>
          <w:sz w:val="28"/>
          <w:szCs w:val="28"/>
        </w:rPr>
        <w:t>»,</w:t>
      </w:r>
      <w:r w:rsidRPr="00440999">
        <w:rPr>
          <w:rFonts w:cs="Times New Roman"/>
          <w:sz w:val="28"/>
          <w:szCs w:val="28"/>
        </w:rPr>
        <w:t xml:space="preserve"> в котором приняли участие </w:t>
      </w:r>
      <w:r w:rsidR="00280714" w:rsidRPr="00440999">
        <w:rPr>
          <w:rFonts w:cs="Times New Roman"/>
          <w:sz w:val="28"/>
          <w:szCs w:val="28"/>
        </w:rPr>
        <w:t>обучающиеся первых курсов.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i/>
          <w:sz w:val="28"/>
          <w:szCs w:val="28"/>
        </w:rPr>
        <w:t>«Мои знания о курении»</w:t>
      </w:r>
      <w:r w:rsidRPr="00440999">
        <w:rPr>
          <w:rFonts w:cs="Times New Roman"/>
          <w:sz w:val="28"/>
          <w:szCs w:val="28"/>
        </w:rPr>
        <w:t xml:space="preserve">  в количестве 10 вопросов. 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i/>
          <w:sz w:val="28"/>
          <w:szCs w:val="28"/>
        </w:rPr>
        <w:t xml:space="preserve">«Моё отношение к </w:t>
      </w:r>
      <w:proofErr w:type="spellStart"/>
      <w:r w:rsidRPr="00440999">
        <w:rPr>
          <w:rFonts w:cs="Times New Roman"/>
          <w:i/>
          <w:sz w:val="28"/>
          <w:szCs w:val="28"/>
        </w:rPr>
        <w:t>табакокурению</w:t>
      </w:r>
      <w:proofErr w:type="spellEnd"/>
      <w:r w:rsidRPr="00440999">
        <w:rPr>
          <w:rFonts w:cs="Times New Roman"/>
          <w:i/>
          <w:sz w:val="28"/>
          <w:szCs w:val="28"/>
        </w:rPr>
        <w:t>»</w:t>
      </w:r>
      <w:r w:rsidRPr="00440999">
        <w:rPr>
          <w:rFonts w:cs="Times New Roman"/>
          <w:sz w:val="28"/>
          <w:szCs w:val="28"/>
        </w:rPr>
        <w:t xml:space="preserve"> в количестве 5 вопросов.</w:t>
      </w:r>
      <w:r w:rsidRPr="00440999">
        <w:rPr>
          <w:rFonts w:cs="Times New Roman"/>
          <w:noProof/>
          <w:sz w:val="28"/>
          <w:szCs w:val="28"/>
        </w:rPr>
        <w:drawing>
          <wp:anchor distT="152400" distB="152400" distL="152400" distR="152400" simplePos="0" relativeHeight="251658752" behindDoc="0" locked="0" layoutInCell="1" allowOverlap="1" wp14:anchorId="6FBEE9DA" wp14:editId="0A1E4B88">
            <wp:simplePos x="0" y="0"/>
            <wp:positionH relativeFrom="page">
              <wp:posOffset>9374505</wp:posOffset>
            </wp:positionH>
            <wp:positionV relativeFrom="page">
              <wp:posOffset>-1002665</wp:posOffset>
            </wp:positionV>
            <wp:extent cx="6749415" cy="4769485"/>
            <wp:effectExtent l="0" t="0" r="0" b="0"/>
            <wp:wrapThrough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476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Анализ мониторинга  «Мои знания о кур</w:t>
      </w:r>
      <w:r w:rsidR="00530B40">
        <w:rPr>
          <w:rFonts w:cs="Times New Roman"/>
          <w:sz w:val="28"/>
          <w:szCs w:val="28"/>
        </w:rPr>
        <w:t xml:space="preserve">ении» показал, что только 3,3% </w:t>
      </w:r>
      <w:r w:rsidRPr="00440999">
        <w:rPr>
          <w:rFonts w:cs="Times New Roman"/>
          <w:sz w:val="28"/>
          <w:szCs w:val="28"/>
        </w:rPr>
        <w:t xml:space="preserve">респондентов ответили правильно на 100% вопросов. «Моё отношение к </w:t>
      </w:r>
      <w:proofErr w:type="spellStart"/>
      <w:r w:rsidRPr="00440999">
        <w:rPr>
          <w:rFonts w:cs="Times New Roman"/>
          <w:sz w:val="28"/>
          <w:szCs w:val="28"/>
        </w:rPr>
        <w:t>табакокурению</w:t>
      </w:r>
      <w:proofErr w:type="spellEnd"/>
      <w:r w:rsidRPr="00440999">
        <w:rPr>
          <w:rFonts w:cs="Times New Roman"/>
          <w:sz w:val="28"/>
          <w:szCs w:val="28"/>
        </w:rPr>
        <w:t>» - 46% опрошенных ответили, что они «ВСЁ»  знают о курении. Из чего следует, что у подростков поверхностное представление о вреде курения на организм человека. Хочется отметить, что 46% респондентов отрицательно относятся к курению, хотя 74% пробовали ку</w:t>
      </w:r>
      <w:r w:rsidR="00530B40">
        <w:rPr>
          <w:rFonts w:cs="Times New Roman"/>
          <w:sz w:val="28"/>
          <w:szCs w:val="28"/>
        </w:rPr>
        <w:t xml:space="preserve">рить, а возможно и продолжают, </w:t>
      </w:r>
      <w:r w:rsidRPr="00440999">
        <w:rPr>
          <w:rFonts w:cs="Times New Roman"/>
          <w:sz w:val="28"/>
          <w:szCs w:val="28"/>
        </w:rPr>
        <w:t>34%- ответили  «терпимо», и 20% - относятся</w:t>
      </w:r>
      <w:r w:rsidR="00530B40">
        <w:rPr>
          <w:rFonts w:cs="Times New Roman"/>
          <w:sz w:val="28"/>
          <w:szCs w:val="28"/>
        </w:rPr>
        <w:t xml:space="preserve"> положительно к </w:t>
      </w:r>
      <w:proofErr w:type="spellStart"/>
      <w:r w:rsidR="00530B40">
        <w:rPr>
          <w:rFonts w:cs="Times New Roman"/>
          <w:sz w:val="28"/>
          <w:szCs w:val="28"/>
        </w:rPr>
        <w:t>табакокурению</w:t>
      </w:r>
      <w:proofErr w:type="spellEnd"/>
      <w:r w:rsidR="00530B40">
        <w:rPr>
          <w:rFonts w:cs="Times New Roman"/>
          <w:sz w:val="28"/>
          <w:szCs w:val="28"/>
        </w:rPr>
        <w:t xml:space="preserve">. </w:t>
      </w:r>
      <w:r w:rsidRPr="00440999">
        <w:rPr>
          <w:rFonts w:cs="Times New Roman"/>
          <w:sz w:val="28"/>
          <w:szCs w:val="28"/>
        </w:rPr>
        <w:t xml:space="preserve">Профилактическая работа о вреде ПАВ проходит в Лицее в течение всего учебного года.  Каждое занятие заканчивается контрольными вопросами к ребятам. Ответы на эти вопросы позволяют судить об эффективности проведённого мероприятия. Тем не менее, нельзя не согласиться с тем, что только дальнейшее в </w:t>
      </w:r>
      <w:proofErr w:type="gramStart"/>
      <w:r w:rsidRPr="00440999">
        <w:rPr>
          <w:rFonts w:cs="Times New Roman"/>
          <w:sz w:val="28"/>
          <w:szCs w:val="28"/>
        </w:rPr>
        <w:t>по</w:t>
      </w:r>
      <w:r w:rsidRPr="00440999">
        <w:rPr>
          <w:rFonts w:cs="Times New Roman"/>
          <w:noProof/>
          <w:sz w:val="28"/>
          <w:szCs w:val="28"/>
        </w:rPr>
        <w:drawing>
          <wp:anchor distT="152400" distB="152400" distL="152400" distR="152400" simplePos="0" relativeHeight="251659776" behindDoc="0" locked="0" layoutInCell="1" allowOverlap="1" wp14:anchorId="47445322" wp14:editId="23361812">
            <wp:simplePos x="0" y="0"/>
            <wp:positionH relativeFrom="page">
              <wp:posOffset>9052560</wp:posOffset>
            </wp:positionH>
            <wp:positionV relativeFrom="page">
              <wp:posOffset>8596630</wp:posOffset>
            </wp:positionV>
            <wp:extent cx="7549515" cy="5335270"/>
            <wp:effectExtent l="0" t="0" r="0" b="0"/>
            <wp:wrapThrough wrapText="bothSides">
              <wp:wrapPolygon edited="0">
                <wp:start x="0" y="0"/>
                <wp:lineTo x="0" y="21518"/>
                <wp:lineTo x="21529" y="21518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533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999">
        <w:rPr>
          <w:rFonts w:cs="Times New Roman"/>
          <w:sz w:val="28"/>
          <w:szCs w:val="28"/>
        </w:rPr>
        <w:t>лной</w:t>
      </w:r>
      <w:proofErr w:type="gramEnd"/>
      <w:r w:rsidRPr="00440999">
        <w:rPr>
          <w:rFonts w:cs="Times New Roman"/>
          <w:sz w:val="28"/>
          <w:szCs w:val="28"/>
        </w:rPr>
        <w:t xml:space="preserve"> мере покажет, насколько полезными  для юношей и де</w:t>
      </w:r>
      <w:r w:rsidR="00530B40">
        <w:rPr>
          <w:rFonts w:cs="Times New Roman"/>
          <w:sz w:val="28"/>
          <w:szCs w:val="28"/>
        </w:rPr>
        <w:t xml:space="preserve">вушек были такие мероприятия. 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По своей структуре занятия состоят из следующих частей:</w:t>
      </w:r>
    </w:p>
    <w:p w:rsidR="002C3929" w:rsidRPr="00440999" w:rsidRDefault="0044099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30B40">
        <w:rPr>
          <w:rFonts w:cs="Times New Roman"/>
          <w:sz w:val="28"/>
          <w:szCs w:val="28"/>
        </w:rPr>
        <w:t xml:space="preserve"> </w:t>
      </w:r>
      <w:r w:rsidR="002C3929" w:rsidRPr="00440999">
        <w:rPr>
          <w:rFonts w:cs="Times New Roman"/>
          <w:sz w:val="28"/>
          <w:szCs w:val="28"/>
        </w:rPr>
        <w:t xml:space="preserve">вводной части </w:t>
      </w:r>
      <w:r w:rsidR="00B34C81">
        <w:rPr>
          <w:rFonts w:cs="Times New Roman"/>
          <w:sz w:val="28"/>
          <w:szCs w:val="28"/>
        </w:rPr>
        <w:t xml:space="preserve">(актуализация житейских знаний </w:t>
      </w:r>
      <w:r w:rsidR="002C3929" w:rsidRPr="00440999">
        <w:rPr>
          <w:rFonts w:cs="Times New Roman"/>
          <w:sz w:val="28"/>
          <w:szCs w:val="28"/>
        </w:rPr>
        <w:t>обучающихся);</w:t>
      </w:r>
    </w:p>
    <w:p w:rsidR="002C3929" w:rsidRPr="00440999" w:rsidRDefault="0044099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30B40">
        <w:rPr>
          <w:rFonts w:cs="Times New Roman"/>
          <w:sz w:val="28"/>
          <w:szCs w:val="28"/>
        </w:rPr>
        <w:t xml:space="preserve"> </w:t>
      </w:r>
      <w:r w:rsidR="002C3929" w:rsidRPr="00440999">
        <w:rPr>
          <w:rFonts w:cs="Times New Roman"/>
          <w:sz w:val="28"/>
          <w:szCs w:val="28"/>
        </w:rPr>
        <w:t>основной части (формирование новых представлений);</w:t>
      </w:r>
    </w:p>
    <w:p w:rsidR="002C3929" w:rsidRPr="00440999" w:rsidRDefault="0044099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30B40">
        <w:rPr>
          <w:rFonts w:cs="Times New Roman"/>
          <w:sz w:val="28"/>
          <w:szCs w:val="28"/>
        </w:rPr>
        <w:t xml:space="preserve"> </w:t>
      </w:r>
      <w:r w:rsidR="002C3929" w:rsidRPr="00440999">
        <w:rPr>
          <w:rFonts w:cs="Times New Roman"/>
          <w:sz w:val="28"/>
          <w:szCs w:val="28"/>
        </w:rPr>
        <w:t>заключительной части (осмысление полученного опыта, рефлексия).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color w:val="auto"/>
          <w:sz w:val="28"/>
          <w:szCs w:val="28"/>
        </w:rPr>
        <w:t xml:space="preserve">Проводимые мероприятия </w:t>
      </w:r>
      <w:r w:rsidRPr="00440999">
        <w:rPr>
          <w:rFonts w:cs="Times New Roman"/>
          <w:sz w:val="28"/>
          <w:szCs w:val="28"/>
        </w:rPr>
        <w:t>способствуют  овладению обучающимися представлениями о таких категориях и понятиях, как-то:</w:t>
      </w:r>
    </w:p>
    <w:p w:rsidR="002C3929" w:rsidRPr="00440999" w:rsidRDefault="0044099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30B40">
        <w:rPr>
          <w:rFonts w:cs="Times New Roman"/>
          <w:sz w:val="28"/>
          <w:szCs w:val="28"/>
        </w:rPr>
        <w:t xml:space="preserve"> </w:t>
      </w:r>
      <w:r w:rsidR="002C3929" w:rsidRPr="00440999">
        <w:rPr>
          <w:rFonts w:cs="Times New Roman"/>
          <w:sz w:val="28"/>
          <w:szCs w:val="28"/>
        </w:rPr>
        <w:t>здо</w:t>
      </w:r>
      <w:r w:rsidR="00BC406A" w:rsidRPr="00440999">
        <w:rPr>
          <w:rFonts w:cs="Times New Roman"/>
          <w:sz w:val="28"/>
          <w:szCs w:val="28"/>
        </w:rPr>
        <w:t>ровье и здоровый образ жизни;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влияние окружения, которое может оказывать на формирование у человека индивидуальн</w:t>
      </w:r>
      <w:r w:rsidR="00BC406A" w:rsidRPr="00440999">
        <w:rPr>
          <w:rFonts w:cs="Times New Roman"/>
          <w:sz w:val="28"/>
          <w:szCs w:val="28"/>
        </w:rPr>
        <w:t>ой позиции в отношении здоровья;</w:t>
      </w:r>
    </w:p>
    <w:p w:rsidR="002C3929" w:rsidRPr="00440999" w:rsidRDefault="00530B40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2C3929" w:rsidRPr="00440999">
        <w:rPr>
          <w:rFonts w:cs="Times New Roman"/>
          <w:sz w:val="28"/>
          <w:szCs w:val="28"/>
        </w:rPr>
        <w:t>механизмы принятия решений и способы отстаивания права на их осуществление;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характер межличностных взаимо</w:t>
      </w:r>
      <w:r w:rsidR="00BC406A" w:rsidRPr="00440999">
        <w:rPr>
          <w:rFonts w:cs="Times New Roman"/>
          <w:sz w:val="28"/>
          <w:szCs w:val="28"/>
        </w:rPr>
        <w:t>отношений;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способы прот</w:t>
      </w:r>
      <w:r w:rsidR="00BC406A" w:rsidRPr="00440999">
        <w:rPr>
          <w:rFonts w:cs="Times New Roman"/>
          <w:sz w:val="28"/>
          <w:szCs w:val="28"/>
        </w:rPr>
        <w:t>ивостояния стрессовым ситуациям;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последствия упо</w:t>
      </w:r>
      <w:r w:rsidR="00BC406A" w:rsidRPr="00440999">
        <w:rPr>
          <w:rFonts w:cs="Times New Roman"/>
          <w:sz w:val="28"/>
          <w:szCs w:val="28"/>
        </w:rPr>
        <w:t xml:space="preserve">требления </w:t>
      </w:r>
      <w:proofErr w:type="spellStart"/>
      <w:r w:rsidR="00BC406A" w:rsidRPr="00440999">
        <w:rPr>
          <w:rFonts w:cs="Times New Roman"/>
          <w:sz w:val="28"/>
          <w:szCs w:val="28"/>
        </w:rPr>
        <w:t>психоактивных</w:t>
      </w:r>
      <w:proofErr w:type="spellEnd"/>
      <w:r w:rsidR="00BC406A" w:rsidRPr="00440999">
        <w:rPr>
          <w:rFonts w:cs="Times New Roman"/>
          <w:sz w:val="28"/>
          <w:szCs w:val="28"/>
        </w:rPr>
        <w:t xml:space="preserve"> веществ;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административная и уголовная ответственность за антиобщественное поведение, распространение наркотиков, противоправные действия.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 xml:space="preserve">При работе с </w:t>
      </w:r>
      <w:proofErr w:type="gramStart"/>
      <w:r w:rsidRPr="00440999">
        <w:rPr>
          <w:rFonts w:cs="Times New Roman"/>
          <w:sz w:val="28"/>
          <w:szCs w:val="28"/>
        </w:rPr>
        <w:t>обучающимися</w:t>
      </w:r>
      <w:proofErr w:type="gramEnd"/>
      <w:r w:rsidRPr="00440999">
        <w:rPr>
          <w:rFonts w:cs="Times New Roman"/>
          <w:sz w:val="28"/>
          <w:szCs w:val="28"/>
        </w:rPr>
        <w:t xml:space="preserve"> учитываются их возрастные особенности,</w:t>
      </w:r>
      <w:r w:rsidR="00D16894">
        <w:rPr>
          <w:rFonts w:cs="Times New Roman"/>
          <w:sz w:val="28"/>
          <w:szCs w:val="28"/>
        </w:rPr>
        <w:t xml:space="preserve"> а также специфика контингента </w:t>
      </w:r>
      <w:r w:rsidRPr="00440999">
        <w:rPr>
          <w:rFonts w:cs="Times New Roman"/>
          <w:sz w:val="28"/>
          <w:szCs w:val="28"/>
        </w:rPr>
        <w:t xml:space="preserve">студентов профобразования.  </w:t>
      </w:r>
    </w:p>
    <w:p w:rsidR="00F01C80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Таким образом</w:t>
      </w:r>
      <w:r w:rsidR="00BC406A" w:rsidRPr="00440999">
        <w:rPr>
          <w:rFonts w:cs="Times New Roman"/>
          <w:sz w:val="28"/>
          <w:szCs w:val="28"/>
        </w:rPr>
        <w:t>,</w:t>
      </w:r>
      <w:r w:rsidR="00530B40">
        <w:rPr>
          <w:rFonts w:cs="Times New Roman"/>
          <w:sz w:val="28"/>
          <w:szCs w:val="28"/>
        </w:rPr>
        <w:t xml:space="preserve"> у </w:t>
      </w:r>
      <w:proofErr w:type="gramStart"/>
      <w:r w:rsidRPr="00440999">
        <w:rPr>
          <w:rFonts w:cs="Times New Roman"/>
          <w:sz w:val="28"/>
          <w:szCs w:val="28"/>
        </w:rPr>
        <w:t>обучающихся</w:t>
      </w:r>
      <w:proofErr w:type="gramEnd"/>
      <w:r w:rsidRPr="00440999">
        <w:rPr>
          <w:rFonts w:cs="Times New Roman"/>
          <w:sz w:val="28"/>
          <w:szCs w:val="28"/>
        </w:rPr>
        <w:t xml:space="preserve"> с особенностями психофизического развит</w:t>
      </w:r>
      <w:r w:rsidR="00D16894">
        <w:rPr>
          <w:rFonts w:cs="Times New Roman"/>
          <w:sz w:val="28"/>
          <w:szCs w:val="28"/>
        </w:rPr>
        <w:t>ия формируется социальная компет</w:t>
      </w:r>
      <w:r w:rsidRPr="00440999">
        <w:rPr>
          <w:rFonts w:cs="Times New Roman"/>
          <w:sz w:val="28"/>
          <w:szCs w:val="28"/>
        </w:rPr>
        <w:t>ентность, навыки общения с окружающими, преодолевается социальная изоляция, ра</w:t>
      </w:r>
      <w:r w:rsidR="00D16894">
        <w:rPr>
          <w:rFonts w:cs="Times New Roman"/>
          <w:sz w:val="28"/>
          <w:szCs w:val="28"/>
        </w:rPr>
        <w:t>сширяются возможности произволь</w:t>
      </w:r>
      <w:r w:rsidRPr="00440999">
        <w:rPr>
          <w:rFonts w:cs="Times New Roman"/>
          <w:sz w:val="28"/>
          <w:szCs w:val="28"/>
        </w:rPr>
        <w:t>ного взаи</w:t>
      </w:r>
      <w:r w:rsidR="00530B40">
        <w:rPr>
          <w:rFonts w:cs="Times New Roman"/>
          <w:sz w:val="28"/>
          <w:szCs w:val="28"/>
        </w:rPr>
        <w:t xml:space="preserve">модействия со сверстниками. </w:t>
      </w:r>
    </w:p>
    <w:sectPr w:rsidR="00F01C80" w:rsidRPr="00440999" w:rsidSect="00440999">
      <w:pgSz w:w="11906" w:h="16838"/>
      <w:pgMar w:top="568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30"/>
    <w:rsid w:val="00126CB0"/>
    <w:rsid w:val="0024429E"/>
    <w:rsid w:val="00280714"/>
    <w:rsid w:val="002C3929"/>
    <w:rsid w:val="003F6181"/>
    <w:rsid w:val="00440999"/>
    <w:rsid w:val="00530B40"/>
    <w:rsid w:val="005E0C30"/>
    <w:rsid w:val="00730895"/>
    <w:rsid w:val="00774C85"/>
    <w:rsid w:val="008A3202"/>
    <w:rsid w:val="009B04F0"/>
    <w:rsid w:val="00AE616B"/>
    <w:rsid w:val="00B31A46"/>
    <w:rsid w:val="00B34C81"/>
    <w:rsid w:val="00B46885"/>
    <w:rsid w:val="00B545C1"/>
    <w:rsid w:val="00BC406A"/>
    <w:rsid w:val="00CF3DAC"/>
    <w:rsid w:val="00D16894"/>
    <w:rsid w:val="00EC0507"/>
    <w:rsid w:val="00F0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29"/>
    <w:pPr>
      <w:spacing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C392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</w:rPr>
  </w:style>
  <w:style w:type="character" w:customStyle="1" w:styleId="c7">
    <w:name w:val="c7"/>
    <w:basedOn w:val="a0"/>
    <w:rsid w:val="002C3929"/>
  </w:style>
  <w:style w:type="character" w:customStyle="1" w:styleId="c0">
    <w:name w:val="c0"/>
    <w:basedOn w:val="a0"/>
    <w:rsid w:val="00CF3DAC"/>
  </w:style>
  <w:style w:type="paragraph" w:customStyle="1" w:styleId="c2">
    <w:name w:val="c2"/>
    <w:basedOn w:val="a"/>
    <w:rsid w:val="00CF3DA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</w:rPr>
  </w:style>
  <w:style w:type="paragraph" w:customStyle="1" w:styleId="c4">
    <w:name w:val="c4"/>
    <w:basedOn w:val="a"/>
    <w:rsid w:val="00CF3DA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29"/>
    <w:pPr>
      <w:spacing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C392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</w:rPr>
  </w:style>
  <w:style w:type="character" w:customStyle="1" w:styleId="c7">
    <w:name w:val="c7"/>
    <w:basedOn w:val="a0"/>
    <w:rsid w:val="002C3929"/>
  </w:style>
  <w:style w:type="character" w:customStyle="1" w:styleId="c0">
    <w:name w:val="c0"/>
    <w:basedOn w:val="a0"/>
    <w:rsid w:val="00CF3DAC"/>
  </w:style>
  <w:style w:type="paragraph" w:customStyle="1" w:styleId="c2">
    <w:name w:val="c2"/>
    <w:basedOn w:val="a"/>
    <w:rsid w:val="00CF3DA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</w:rPr>
  </w:style>
  <w:style w:type="paragraph" w:customStyle="1" w:styleId="c4">
    <w:name w:val="c4"/>
    <w:basedOn w:val="a"/>
    <w:rsid w:val="00CF3DA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18-4</dc:creator>
  <cp:keywords/>
  <dc:description/>
  <cp:lastModifiedBy>18-4</cp:lastModifiedBy>
  <cp:revision>15</cp:revision>
  <dcterms:created xsi:type="dcterms:W3CDTF">2018-06-13T11:14:00Z</dcterms:created>
  <dcterms:modified xsi:type="dcterms:W3CDTF">2019-06-24T10:34:00Z</dcterms:modified>
</cp:coreProperties>
</file>