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46" w:rsidRPr="004F5E5C" w:rsidRDefault="002768A8" w:rsidP="002768A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ПРАКТИКО-ОРИЕНТИРОВАННЫЙ ПОДХОД  В РАЗВИТИИ КОММУНИКАТИВНОЙ КОМПЕТЕНЦИИ  </w:t>
      </w:r>
      <w:r w:rsidR="00751C46" w:rsidRPr="004F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ЗАНЯТИЯХ ПО РУССКОМУ ЯЗЫКУ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C46" w:rsidRPr="004F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КАЗАХСКОЙ АУДИТОРИИ </w:t>
      </w:r>
    </w:p>
    <w:p w:rsidR="00870508" w:rsidRPr="004F5E5C" w:rsidRDefault="00870508" w:rsidP="00A65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E5C">
        <w:rPr>
          <w:rFonts w:ascii="Times New Roman" w:hAnsi="Times New Roman" w:cs="Times New Roman"/>
          <w:b/>
          <w:sz w:val="28"/>
          <w:szCs w:val="28"/>
        </w:rPr>
        <w:t>Жарбулова</w:t>
      </w:r>
      <w:proofErr w:type="spellEnd"/>
      <w:r w:rsidRPr="004F5E5C">
        <w:rPr>
          <w:rFonts w:ascii="Times New Roman" w:hAnsi="Times New Roman" w:cs="Times New Roman"/>
          <w:b/>
          <w:sz w:val="28"/>
          <w:szCs w:val="28"/>
        </w:rPr>
        <w:t xml:space="preserve"> С.Т.</w:t>
      </w:r>
    </w:p>
    <w:p w:rsidR="00870508" w:rsidRPr="004F5E5C" w:rsidRDefault="00870508" w:rsidP="00A65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E5C">
        <w:rPr>
          <w:rFonts w:ascii="Times New Roman" w:hAnsi="Times New Roman" w:cs="Times New Roman"/>
          <w:b/>
          <w:sz w:val="28"/>
          <w:szCs w:val="28"/>
        </w:rPr>
        <w:t>Кызылординский</w:t>
      </w:r>
      <w:proofErr w:type="spellEnd"/>
      <w:r w:rsidRPr="004F5E5C">
        <w:rPr>
          <w:rFonts w:ascii="Times New Roman" w:hAnsi="Times New Roman" w:cs="Times New Roman"/>
          <w:b/>
          <w:sz w:val="28"/>
          <w:szCs w:val="28"/>
        </w:rPr>
        <w:t xml:space="preserve"> государственный университет имени </w:t>
      </w:r>
      <w:proofErr w:type="spellStart"/>
      <w:r w:rsidRPr="004F5E5C">
        <w:rPr>
          <w:rFonts w:ascii="Times New Roman" w:hAnsi="Times New Roman" w:cs="Times New Roman"/>
          <w:b/>
          <w:sz w:val="28"/>
          <w:szCs w:val="28"/>
        </w:rPr>
        <w:t>Коркыт</w:t>
      </w:r>
      <w:proofErr w:type="spellEnd"/>
      <w:r w:rsidRPr="004F5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E5C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</w:p>
    <w:p w:rsidR="00870508" w:rsidRPr="004F5E5C" w:rsidRDefault="00870508" w:rsidP="00A65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5E5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F5E5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spellStart"/>
      <w:r w:rsidRPr="004F5E5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F5E5C">
        <w:rPr>
          <w:rFonts w:ascii="Times New Roman" w:hAnsi="Times New Roman" w:cs="Times New Roman"/>
          <w:b/>
          <w:sz w:val="28"/>
          <w:szCs w:val="28"/>
        </w:rPr>
        <w:t>ызылорда</w:t>
      </w:r>
      <w:proofErr w:type="spellEnd"/>
      <w:r w:rsidRPr="004F5E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4F5E5C">
        <w:rPr>
          <w:rFonts w:ascii="Times New Roman" w:hAnsi="Times New Roman" w:cs="Times New Roman"/>
          <w:b/>
          <w:sz w:val="28"/>
          <w:szCs w:val="28"/>
        </w:rPr>
        <w:t>Казахстан</w:t>
      </w:r>
    </w:p>
    <w:p w:rsidR="00870508" w:rsidRPr="004F5E5C" w:rsidRDefault="00870508" w:rsidP="00A656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70508" w:rsidRPr="004F5E5C" w:rsidRDefault="00870508" w:rsidP="00A65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BD2" w:rsidRPr="004F5E5C" w:rsidRDefault="00B97BD2" w:rsidP="00E35D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BD2" w:rsidRPr="004F5E5C" w:rsidRDefault="0068189C" w:rsidP="002758E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E5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3B6AB0" w:rsidRPr="004F5E5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F5E5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97BD2" w:rsidRPr="004F5E5C">
        <w:rPr>
          <w:rFonts w:ascii="Times New Roman" w:hAnsi="Times New Roman" w:cs="Times New Roman"/>
          <w:i/>
          <w:sz w:val="28"/>
          <w:szCs w:val="28"/>
        </w:rPr>
        <w:t>В статье рассматривается вопрос об использовании  дидактического материала   из школьных учебников  как одного  из средств    развития профессиональной коммуникативной компетентности будущих учителей.</w:t>
      </w:r>
    </w:p>
    <w:p w:rsidR="00E35D2C" w:rsidRPr="004F5E5C" w:rsidRDefault="002758E3" w:rsidP="0068189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зависимости  от уровня индивидуальной  подготовленности студенты обучаются  с</w:t>
      </w:r>
      <w:r w:rsidR="003B6AB0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амостоятельной работе  с </w:t>
      </w:r>
      <w:proofErr w:type="spellStart"/>
      <w:r w:rsidR="003B6AB0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</w:t>
      </w:r>
      <w:proofErr w:type="spellEnd"/>
      <w:r w:rsidR="003B6AB0" w:rsidRPr="004F5E5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о-учебным</w:t>
      </w: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текстом, который предусматривает  пошаговое  совершенствование</w:t>
      </w:r>
      <w:r w:rsidRPr="004F5E5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устной и письменной русской и казахской профессиональной речи.</w:t>
      </w:r>
      <w:r w:rsidR="003B6AB0" w:rsidRPr="004F5E5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68189C" w:rsidRPr="004F5E5C">
        <w:rPr>
          <w:rFonts w:ascii="Times New Roman" w:hAnsi="Times New Roman" w:cs="Times New Roman"/>
          <w:i/>
          <w:sz w:val="28"/>
          <w:szCs w:val="28"/>
        </w:rPr>
        <w:t>Адаптированный дидактический материал из школьных учебников   является эффективным  средством  организации учебных педагогических ситуации, где проявляется личностно–</w:t>
      </w:r>
      <w:proofErr w:type="spellStart"/>
      <w:r w:rsidR="0068189C" w:rsidRPr="004F5E5C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="0068189C" w:rsidRPr="004F5E5C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 w:rsidR="00E35D2C" w:rsidRPr="004F5E5C">
        <w:rPr>
          <w:rFonts w:ascii="Times New Roman" w:hAnsi="Times New Roman" w:cs="Times New Roman"/>
          <w:i/>
          <w:sz w:val="28"/>
          <w:szCs w:val="28"/>
        </w:rPr>
        <w:t>.</w:t>
      </w:r>
    </w:p>
    <w:p w:rsidR="00E35D2C" w:rsidRPr="004F5E5C" w:rsidRDefault="0068189C" w:rsidP="0068189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F5E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35D2C" w:rsidRPr="004F5E5C">
        <w:rPr>
          <w:rFonts w:ascii="Times New Roman" w:hAnsi="Times New Roman" w:cs="Times New Roman"/>
          <w:b/>
          <w:sz w:val="28"/>
          <w:szCs w:val="28"/>
          <w:lang w:val="kk-KZ"/>
        </w:rPr>
        <w:t>Ключевые слова:</w:t>
      </w:r>
      <w:r w:rsidR="00E35D2C" w:rsidRPr="004F5E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D2C" w:rsidRPr="004F5E5C">
        <w:rPr>
          <w:rFonts w:ascii="Times New Roman" w:hAnsi="Times New Roman" w:cs="Times New Roman"/>
          <w:i/>
          <w:sz w:val="28"/>
          <w:szCs w:val="28"/>
          <w:lang w:val="kk-KZ"/>
        </w:rPr>
        <w:t>профессиональный русский язык, коммуникативная компетентность, адаптированный текст из учебников.</w:t>
      </w:r>
    </w:p>
    <w:p w:rsidR="00E35D2C" w:rsidRPr="004F5E5C" w:rsidRDefault="00E35D2C" w:rsidP="00E35D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68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189C" w:rsidRPr="004F5E5C" w:rsidRDefault="00E35D2C" w:rsidP="003B6A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76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E5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Summary.</w:t>
      </w:r>
      <w:proofErr w:type="gramEnd"/>
      <w:r w:rsidRPr="004F5E5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="00B97BD2" w:rsidRPr="004F5E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 the </w:t>
      </w:r>
      <w:proofErr w:type="gramStart"/>
      <w:r w:rsidR="00B97BD2" w:rsidRPr="004F5E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article </w:t>
      </w:r>
      <w:r w:rsidR="0068189C" w:rsidRPr="004F5E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considers</w:t>
      </w:r>
      <w:proofErr w:type="gramEnd"/>
      <w:r w:rsidR="0068189C" w:rsidRPr="004F5E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97BD2" w:rsidRPr="004F5E5C">
        <w:rPr>
          <w:rFonts w:ascii="Times New Roman" w:hAnsi="Times New Roman" w:cs="Times New Roman"/>
          <w:i/>
          <w:sz w:val="28"/>
          <w:szCs w:val="28"/>
          <w:lang w:val="en-US"/>
        </w:rPr>
        <w:t>a question about the use  of didactic material   from school textbooks  as one  of facilities    of development of professional communicative competence of future teachers.</w:t>
      </w:r>
      <w:r w:rsidR="0068189C" w:rsidRPr="004F5E5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8189C" w:rsidRPr="004F5E5C">
        <w:rPr>
          <w:i/>
          <w:lang w:val="en-US"/>
        </w:rPr>
        <w:t xml:space="preserve"> </w:t>
      </w:r>
      <w:r w:rsidR="0068189C" w:rsidRPr="004F5E5C">
        <w:rPr>
          <w:rFonts w:ascii="Times New Roman" w:hAnsi="Times New Roman" w:cs="Times New Roman"/>
          <w:i/>
          <w:sz w:val="28"/>
          <w:szCs w:val="28"/>
          <w:lang w:val="kk-KZ"/>
        </w:rPr>
        <w:t>Depending on the level of individual  preparedness  students study  to independent work  with scientific</w:t>
      </w:r>
      <w:r w:rsidR="003B6AB0" w:rsidRPr="004F5E5C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68189C" w:rsidRPr="004F5E5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B6AB0" w:rsidRPr="004F5E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educational</w:t>
      </w:r>
      <w:r w:rsidR="003B6AB0" w:rsidRPr="004F5E5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3B6AB0" w:rsidRPr="004F5E5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8189C" w:rsidRPr="004F5E5C">
        <w:rPr>
          <w:rFonts w:ascii="Times New Roman" w:hAnsi="Times New Roman" w:cs="Times New Roman"/>
          <w:i/>
          <w:sz w:val="28"/>
          <w:szCs w:val="28"/>
          <w:lang w:val="kk-KZ"/>
        </w:rPr>
        <w:t xml:space="preserve">text that envisages  incremental  perfection  of the spoken and writing Russian and Kazakh professional language. </w:t>
      </w:r>
      <w:r w:rsidR="003B6AB0" w:rsidRPr="004F5E5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B97BD2" w:rsidRPr="004F5E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adapted didactic material from school textbooks   is the </w:t>
      </w:r>
      <w:r w:rsidRPr="004F5E5C">
        <w:rPr>
          <w:rFonts w:ascii="Times New Roman" w:hAnsi="Times New Roman" w:cs="Times New Roman"/>
          <w:i/>
          <w:sz w:val="28"/>
          <w:szCs w:val="28"/>
          <w:lang w:val="en-US"/>
        </w:rPr>
        <w:t>effective means of</w:t>
      </w:r>
      <w:r w:rsidR="00B97BD2" w:rsidRPr="004F5E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organization </w:t>
      </w:r>
      <w:r w:rsidR="00B97BD2" w:rsidRPr="004F5E5C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educational pedagogical to the situation, </w:t>
      </w:r>
      <w:proofErr w:type="gramStart"/>
      <w:r w:rsidR="00B97BD2" w:rsidRPr="004F5E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where </w:t>
      </w:r>
      <w:r w:rsidR="002758E3" w:rsidRPr="004F5E5C">
        <w:rPr>
          <w:i/>
          <w:lang w:val="en-US"/>
        </w:rPr>
        <w:t xml:space="preserve"> </w:t>
      </w:r>
      <w:r w:rsidR="002758E3" w:rsidRPr="004F5E5C">
        <w:rPr>
          <w:rFonts w:ascii="Times New Roman" w:hAnsi="Times New Roman" w:cs="Times New Roman"/>
          <w:i/>
          <w:sz w:val="28"/>
          <w:szCs w:val="28"/>
          <w:lang w:val="en-US"/>
        </w:rPr>
        <w:t>activity</w:t>
      </w:r>
      <w:proofErr w:type="gramEnd"/>
      <w:r w:rsidR="002758E3" w:rsidRPr="004F5E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B97BD2" w:rsidRPr="004F5E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approach shows up personality </w:t>
      </w:r>
      <w:r w:rsidRPr="004F5E5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116887" w:rsidRPr="004F5E5C" w:rsidRDefault="00E35D2C" w:rsidP="00A6561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F5E5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  </w:t>
      </w:r>
      <w:r w:rsidR="00482FC6" w:rsidRPr="004F5E5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Key</w:t>
      </w:r>
      <w:r w:rsidR="00870508" w:rsidRPr="004F5E5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="00482FC6" w:rsidRPr="004F5E5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words: </w:t>
      </w:r>
      <w:r w:rsidR="00FA1433" w:rsidRPr="004F5E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professional Russian, </w:t>
      </w:r>
      <w:proofErr w:type="gramStart"/>
      <w:r w:rsidR="00FA1433" w:rsidRPr="004F5E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communicative  competense</w:t>
      </w:r>
      <w:proofErr w:type="gramEnd"/>
      <w:r w:rsidR="00FA1433" w:rsidRPr="004F5E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</w:t>
      </w:r>
      <w:r w:rsidR="00482FC6" w:rsidRPr="004F5E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="00FA1433" w:rsidRPr="004F5E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82FC6" w:rsidRPr="004F5E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adapted text on speciality</w:t>
      </w:r>
      <w:r w:rsidR="00116887" w:rsidRPr="004F5E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="003B6AB0" w:rsidRPr="004F5E5C">
        <w:rPr>
          <w:lang w:val="en-US"/>
        </w:rPr>
        <w:t xml:space="preserve"> </w:t>
      </w:r>
    </w:p>
    <w:p w:rsidR="003B6AB0" w:rsidRPr="004F5E5C" w:rsidRDefault="005245C2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6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6F6321" w:rsidRPr="00276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15F7E" w:rsidRPr="00276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C59D5" w:rsidRPr="004F5E5C" w:rsidRDefault="003B6AB0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B15F7E" w:rsidRPr="00276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F632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р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</w:t>
      </w:r>
      <w:r w:rsidR="006F632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казахской аудитории  является одним из значимых   профилирующих  дисциплин  способствующий  формированию  профессиональной  компетенции будущих  специалистов. </w:t>
      </w:r>
      <w:r w:rsidR="00124E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«Профессиональный русский язык» является базовой дисциплиной </w:t>
      </w:r>
      <w:proofErr w:type="spellStart"/>
      <w:r w:rsidR="00124E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124E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в 2  кредита, который должен обеспечить языковую готовность  студента для дальнейшего овладения специальных дисциплин.  </w:t>
      </w:r>
      <w:r w:rsidR="006F632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Непрерывное развитие системы образования и социальные требования к личности  учителя технологии </w:t>
      </w:r>
      <w:r w:rsidR="00CC6B1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 в содержании</w:t>
      </w:r>
      <w:r w:rsidR="006F632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многоуровневой системы  профессионального образования.   </w:t>
      </w:r>
    </w:p>
    <w:p w:rsidR="00A87425" w:rsidRPr="004F5E5C" w:rsidRDefault="00CC59D5" w:rsidP="00A6561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6B1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русский язык в казахской аудитории выполняет функцию формирования  и развития коммуникативной  компетенции </w:t>
      </w:r>
      <w:proofErr w:type="spellStart"/>
      <w:r w:rsidR="00CC6B1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полилингвальной</w:t>
      </w:r>
      <w:proofErr w:type="spellEnd"/>
      <w:r w:rsidR="00CC6B1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будущего учителя  технологии.  </w:t>
      </w:r>
      <w:r w:rsidR="00C8454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обучения профессиональному русскому языку в казахской  аудитории состоит в том, чтобы обеспечить языковое развитие  студентов, помочь им овладеть  функционирующим  межнациональным языком: сформировать умения и навыки устной и письменной деловой речью специалиста. </w:t>
      </w:r>
      <w:r w:rsidR="00CC6B1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от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его преподав</w:t>
      </w:r>
      <w:r w:rsidR="00CC6B1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во многом зависят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</w:t>
      </w:r>
      <w:r w:rsidR="00CC6B1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успехи </w:t>
      </w:r>
      <w:proofErr w:type="spellStart"/>
      <w:r w:rsidR="00CC6B1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казахоязычных</w:t>
      </w:r>
      <w:proofErr w:type="spellEnd"/>
      <w:r w:rsidR="00CC6B1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овладении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</w:t>
      </w:r>
      <w:r w:rsidR="00B15F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профессиональным 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русским языком, в качестве средства общения во всех формах его применения, так и </w:t>
      </w:r>
      <w:r w:rsidR="00CC6B1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профессиональными  коммуникативными навыками</w:t>
      </w:r>
      <w:r w:rsidR="00C8454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казахского, русского и английского  языков</w:t>
      </w:r>
      <w:r w:rsidR="00CC6B1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454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8C8" w:rsidRPr="004F5E5C" w:rsidRDefault="00EF55B4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Акцентируя внимание на значимость  совершенствования психолого-педагогических условий формирования профессиональной коммуникативной компетенции </w:t>
      </w:r>
      <w:proofErr w:type="spellStart"/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полилингвальной</w:t>
      </w:r>
      <w:proofErr w:type="spellEnd"/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мы  пришли  к выводу, что ц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елесообразно использовать на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занятиях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профессионального 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 из  школьных  учебников, ориентируясь  на благоприятные возможности создания  педагогических учебных  ситуации для формирования профессиональной компетенции  специалиста. Так как он заставляет студентов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осознавать и задумы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над многими учебно-воспитательными задачами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могает </w:t>
      </w:r>
      <w:r w:rsidR="00B15F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   рассмотреть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специальности и изучить  тонкости профессии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5D5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материал  из  школьных  учебников 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одним из эффективных средств </w:t>
      </w:r>
      <w:r w:rsidR="00455D5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5245C2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процесса</w:t>
      </w:r>
      <w:r w:rsidR="00455D5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воспитательными задачами</w:t>
      </w:r>
      <w:r w:rsidR="00CC59D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метод организации</w:t>
      </w:r>
      <w:r w:rsidR="00455D5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 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CC59D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возможность реализовать идею  практико-ориентированного обучения на основе  обеспечения 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455D5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дисциплинарных </w:t>
      </w:r>
      <w:r w:rsidR="00CC59D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связей, органично связывающий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D5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языковые дисциплины  </w:t>
      </w:r>
      <w:proofErr w:type="gramStart"/>
      <w:r w:rsidR="00455D5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55D5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профилирующими.</w:t>
      </w:r>
    </w:p>
    <w:p w:rsidR="008B4CA7" w:rsidRPr="004F5E5C" w:rsidRDefault="000768C8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2D6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E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59D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занятиях по профессиональному русскому языку  специальности </w:t>
      </w:r>
      <w:r w:rsidR="0073407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5В012 - «Профессиональное обучение», опираясь на  Типовую учебную программу,    мы разработали  дидактический материал по  школьным  учебникам.</w:t>
      </w:r>
      <w:r w:rsidR="00124E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Дидактический материал из у</w:t>
      </w:r>
      <w:r w:rsidR="00A8742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r w:rsidR="00124E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742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 систематизированным  и апробированным  научно-учебным источником </w:t>
      </w:r>
      <w:proofErr w:type="spellStart"/>
      <w:r w:rsidR="00A8742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="00A8742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парадигмы, </w:t>
      </w:r>
      <w:r w:rsidR="00124E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случае</w:t>
      </w:r>
      <w:r w:rsidR="00A8742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возможность  соединить дисциплины по методике преподавания </w:t>
      </w:r>
      <w:r w:rsidR="00124E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технологии </w:t>
      </w:r>
      <w:r w:rsidR="00A8742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15F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</w:t>
      </w:r>
      <w:r w:rsidR="00A8742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русским языком</w:t>
      </w:r>
      <w:r w:rsidR="00B15F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казахской аудитории</w:t>
      </w:r>
      <w:r w:rsidR="00124E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742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5F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2147E" w:rsidRPr="004F5E5C" w:rsidRDefault="008B4CA7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5F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6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</w:t>
      </w:r>
      <w:r w:rsidR="0084795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тии </w:t>
      </w:r>
      <w:r w:rsidR="00612D6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  должен  предусмотреть использова</w:t>
      </w:r>
      <w:r w:rsidR="0084795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 информационно-коммуникативных</w:t>
      </w:r>
      <w:r w:rsidR="00612D6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</w:t>
      </w:r>
      <w:r w:rsidR="0084795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гий </w:t>
      </w:r>
      <w:r w:rsidR="00612D6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для организации учебной деловой  игры. </w:t>
      </w:r>
      <w:r w:rsidR="0084795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4E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84795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433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proofErr w:type="spellStart"/>
      <w:proofErr w:type="gramStart"/>
      <w:r w:rsidR="00D6433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proofErr w:type="spellEnd"/>
      <w:proofErr w:type="gramEnd"/>
      <w:r w:rsidR="009856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студентам  предлагается   пошагового  выполнение</w:t>
      </w:r>
      <w:r w:rsidR="0084795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4795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рече-мыслительных</w:t>
      </w:r>
      <w:proofErr w:type="spellEnd"/>
      <w:r w:rsidR="0084795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 действий</w:t>
      </w:r>
      <w:r w:rsidR="009856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795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566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84795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интерактивной доске предлагается текст упражнения  с  лексико-грамматическими  заданиями. </w:t>
      </w:r>
      <w:r w:rsidR="00B15F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4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 от уровня индивидуальной  подготовленности на материале учебного текста с</w:t>
      </w:r>
      <w:r w:rsidR="00B15F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</w:t>
      </w:r>
      <w:r w:rsidR="004214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 самостоятельной работе  с научным </w:t>
      </w:r>
      <w:r w:rsidR="004214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текстом, который предусматривает  пошаговое  совершенствование, во-первых, техники чтения:</w:t>
      </w:r>
    </w:p>
    <w:p w:rsidR="0042147E" w:rsidRPr="004F5E5C" w:rsidRDefault="00B71253" w:rsidP="00A6561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14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шаг – действие:   для предварительного  ознакомления  с  текстом  преподаватель предлагает  студентам чтение-просмотр, здесь ст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 читает заголовок текста,  визуально просматривает  объем и содержание материала, отвечает на вопрос «О чем этот текст?»;</w:t>
      </w:r>
    </w:p>
    <w:p w:rsidR="00B71253" w:rsidRPr="004F5E5C" w:rsidRDefault="00B71253" w:rsidP="00A6561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шаг-действие: условно выполнив  первое действие, уделяется время для ознакомительного чтения под руководством преподавателя. </w:t>
      </w:r>
      <w:r w:rsidR="00B0321D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0321D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еподавателя при ознакомительном чтении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</w:t>
      </w:r>
      <w:r w:rsidR="00B0321D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необходима, так как преподаватель контролирует  правильность </w:t>
      </w:r>
      <w:proofErr w:type="spellStart"/>
      <w:r w:rsidR="00B0321D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B0321D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способствует своевременному  устранению  недостатков чтения студентов;</w:t>
      </w:r>
    </w:p>
    <w:p w:rsidR="00D933C2" w:rsidRPr="004F5E5C" w:rsidRDefault="00B0321D" w:rsidP="00A6561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 шаг-действие: организация деятельности по  совершенствованию навыков чтения продолжается  углубленным чтением текста.</w:t>
      </w:r>
      <w:r w:rsidR="00742DD3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таком чтении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D3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не только  изучают содержание текста, но и работают  детально над структурой и лексико-грамматическими единицами текста. В результате  студент перерабатывает  информацию, запоминает содержание, </w:t>
      </w:r>
      <w:r w:rsidR="00742DD3" w:rsidRPr="004F5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осваивает </w:t>
      </w:r>
      <w:r w:rsidR="00742DD3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научную лексику, развивает навыки самостоятельной ра</w:t>
      </w:r>
      <w:r w:rsidR="00D933C2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зработки репродуктивного текста.</w:t>
      </w:r>
    </w:p>
    <w:p w:rsidR="00711A25" w:rsidRPr="004F5E5C" w:rsidRDefault="00711A25" w:rsidP="00A6561B">
      <w:p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33C2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</w:t>
      </w:r>
      <w:r w:rsidR="00B15F7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  </w:t>
      </w:r>
      <w:r w:rsidR="00B97BD2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пошаговые  действия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чтения</w:t>
      </w:r>
      <w:r w:rsidR="005532A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32A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</w:t>
      </w:r>
      <w:r w:rsidR="000768C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фиксации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прочитанной научно-учебной  информации,  что  способствует </w:t>
      </w:r>
      <w:r w:rsidR="00D933C2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вованию </w:t>
      </w:r>
      <w:r w:rsidR="00D933C2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D933C2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речи. Письменная работа по прочитанному  тексту  формируе</w:t>
      </w:r>
      <w:r w:rsidR="005532A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навыки  анализа и свертывания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2A1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повышает работоспособность  и продуктивность  личностной деятельности будущего специалиста.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3C2" w:rsidRPr="004F5E5C" w:rsidRDefault="00D933C2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1A2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  в ходе изучения темы «Грамматика профессионального русского языка» можно использовать  дидактический материал из учебника  «Технология. 5 класс» текст</w:t>
      </w:r>
      <w:r w:rsidRPr="004F5E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Pr="004F5E5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Устройство и управление сверлильным станком».</w:t>
      </w: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данного учебного текста заключается в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формировании коммуникативных навыков будущего учителя технологии</w:t>
      </w: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учащихся приемам сверления, расширить методические навыки будущего учителя технологии  демонстрации  работы с устройством сверлильного станка и принципом его работы.</w:t>
      </w:r>
    </w:p>
    <w:p w:rsidR="00985668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spellStart"/>
      <w:r w:rsidR="00985668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Предтекстовые</w:t>
      </w:r>
      <w:proofErr w:type="spellEnd"/>
      <w:r w:rsidR="00985668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задания:</w:t>
      </w:r>
    </w:p>
    <w:p w:rsidR="00985668" w:rsidRPr="004F5E5C" w:rsidRDefault="00985668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Объясните, как Вы  представляете  себе  </w:t>
      </w:r>
      <w:r w:rsidRPr="004F5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сверлильный  станок</w:t>
      </w:r>
    </w:p>
    <w:p w:rsidR="00985668" w:rsidRPr="004F5E5C" w:rsidRDefault="00985668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Б)  Переведите на казахский  язык термин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сверлильный  станок»</w:t>
      </w:r>
    </w:p>
    <w:p w:rsidR="00751C46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В)  Составьте  ассоциацию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Сверлильный  станок»</w:t>
      </w:r>
    </w:p>
    <w:p w:rsidR="00F970B3" w:rsidRPr="004F5E5C" w:rsidRDefault="007E7BE0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237.3pt;margin-top:7.5pt;width:200pt;height:48pt;z-index:251658240" adj="-2430,22770">
            <v:textbox>
              <w:txbxContent>
                <w:p w:rsidR="00F970B3" w:rsidRDefault="00F970B3"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С</w:t>
                  </w:r>
                  <w:r w:rsidRPr="00985668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верлильный  станок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F970B3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970B3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970B3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1.________________________________</w:t>
      </w:r>
    </w:p>
    <w:p w:rsidR="00F970B3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2.________________________________</w:t>
      </w:r>
    </w:p>
    <w:p w:rsidR="00F970B3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3.________________________________</w:t>
      </w:r>
    </w:p>
    <w:p w:rsidR="00F970B3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4.________________________________</w:t>
      </w:r>
    </w:p>
    <w:p w:rsidR="00F970B3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5.________________________________</w:t>
      </w:r>
    </w:p>
    <w:p w:rsidR="00985668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985668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Текстовые  задания:</w:t>
      </w:r>
    </w:p>
    <w:p w:rsidR="00985668" w:rsidRPr="004F5E5C" w:rsidRDefault="00985668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970B3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</w:t>
      </w:r>
      <w:r w:rsidR="00F970B3" w:rsidRPr="004F5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970B3" w:rsidRPr="004F5E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Рис. 1. Сверлильный станок</w:t>
      </w:r>
      <w:r w:rsidR="0061075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0B3" w:rsidRPr="004F5E5C" w:rsidRDefault="00847951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F970B3" w:rsidRPr="004F5E5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676775" cy="2314575"/>
            <wp:effectExtent l="19050" t="0" r="9525" b="0"/>
            <wp:docPr id="4" name="Рисунок 2" descr="Сверлильный ста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рлильный ста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B3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70B3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Рис. 1. Сверлильный станок:</w:t>
      </w:r>
    </w:p>
    <w:p w:rsidR="00F970B3" w:rsidRPr="004F5E5C" w:rsidRDefault="00F970B3" w:rsidP="008B4CA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4F5E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а - общее устройство; б - кинематическая схема: 1 - плита; 2 - стол; 3 - кнопки пуска и остановки; 4 - патрон; 5 - ремень приводной; 6 – электродвигатель</w:t>
      </w: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proofErr w:type="gramEnd"/>
    </w:p>
    <w:p w:rsidR="00F970B3" w:rsidRPr="004F5E5C" w:rsidRDefault="00F970B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Прочитайте  текст</w:t>
      </w:r>
    </w:p>
    <w:p w:rsidR="00287C07" w:rsidRPr="004F5E5C" w:rsidRDefault="00287C07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2F21A3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тип речи, обоснуйте ответ</w:t>
      </w:r>
    </w:p>
    <w:p w:rsidR="00287C07" w:rsidRPr="004F5E5C" w:rsidRDefault="00287C07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Составьте тезисный план.</w:t>
      </w:r>
    </w:p>
    <w:p w:rsidR="00287C07" w:rsidRPr="004F5E5C" w:rsidRDefault="00287C07" w:rsidP="00A656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***</w:t>
      </w:r>
    </w:p>
    <w:p w:rsidR="00455D5A" w:rsidRPr="004F5E5C" w:rsidRDefault="005E5EA8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287C07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5D5A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Сверлильный станок представляет собой технологическую машину, предназначенную для</w:t>
      </w:r>
      <w:r w:rsidR="00612D6E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получения отверстий (рис.1</w:t>
      </w:r>
      <w:r w:rsidR="00455D5A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Он состоит из плиты / с колонной, шпиндельной бабки с патроном 4, электродвигателя 6 и клиноременной передачи 5.</w:t>
      </w:r>
    </w:p>
    <w:p w:rsidR="00847951" w:rsidRPr="004F5E5C" w:rsidRDefault="00847951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5E5EA8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5D5A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Передаточный механизм служит для передачи движения от электродвигателя к рабочему органу, которым является сверло. Оно крепится в патроне, насаженном на вращающийся вал - шпиндель. Вращение от электродвигателя к шпинделю передается с помощ</w:t>
      </w:r>
      <w:r w:rsidR="00287C07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ью ременной передачи (рис. 1а</w:t>
      </w:r>
      <w:r w:rsidR="00455D5A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Поворотом рукоятки подачи патрон со сверлом можно поднимать или опускать с помощью реечной передачи.</w:t>
      </w:r>
    </w:p>
    <w:p w:rsidR="00847951" w:rsidRPr="004F5E5C" w:rsidRDefault="005E5EA8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847951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плите (основание станка) имеется стол для закрепления заготовок и тисков. К плите неподвижно крепится колонка, по которой перемещается шпиндельная бабка.</w:t>
      </w:r>
    </w:p>
    <w:p w:rsidR="00847951" w:rsidRPr="004F5E5C" w:rsidRDefault="00847951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5EA8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Штурвал служит для передачи поступательного движения шпинделю - рабочему органу станка. Вращательное движение он получает от электродвигателя через клиноременную передачу.</w:t>
      </w:r>
    </w:p>
    <w:p w:rsidR="0061075A" w:rsidRPr="004F5E5C" w:rsidRDefault="005E5EA8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47951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Скорость сверления зависит от материала обрабатываемой заготовки. Ее определяют по специальным таблицам. Изменить частоту вращения шпинделя можно переносом приводного ремня с одной ступени шкива на другую.</w:t>
      </w:r>
    </w:p>
    <w:p w:rsidR="00455D5A" w:rsidRPr="004F5E5C" w:rsidRDefault="0061075A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proofErr w:type="spellStart"/>
      <w:r w:rsidR="00287C07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Послетекстовые</w:t>
      </w:r>
      <w:proofErr w:type="spellEnd"/>
      <w:r w:rsidR="00287C07"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задания</w:t>
      </w:r>
    </w:p>
    <w:p w:rsidR="0061075A" w:rsidRPr="004F5E5C" w:rsidRDefault="0061075A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Используя  текст</w:t>
      </w:r>
      <w:r w:rsidR="0033112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напишите  ответы  на  вопросы</w:t>
      </w:r>
    </w:p>
    <w:tbl>
      <w:tblPr>
        <w:tblStyle w:val="a7"/>
        <w:tblW w:w="0" w:type="auto"/>
        <w:tblLook w:val="04A0"/>
      </w:tblPr>
      <w:tblGrid>
        <w:gridCol w:w="526"/>
        <w:gridCol w:w="4950"/>
        <w:gridCol w:w="3811"/>
      </w:tblGrid>
      <w:tr w:rsidR="0061075A" w:rsidRPr="004F5E5C" w:rsidTr="0061075A">
        <w:tc>
          <w:tcPr>
            <w:tcW w:w="53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076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61075A" w:rsidRPr="004F5E5C" w:rsidTr="0061075A">
        <w:tc>
          <w:tcPr>
            <w:tcW w:w="53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сверлильный станок</w:t>
            </w:r>
            <w:r w:rsidR="00B97BD2"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каких частей он состоит?</w:t>
            </w:r>
          </w:p>
        </w:tc>
        <w:tc>
          <w:tcPr>
            <w:tcW w:w="4076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75A" w:rsidRPr="004F5E5C" w:rsidTr="0061075A">
        <w:tc>
          <w:tcPr>
            <w:tcW w:w="53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механизмы передачи движения имеются в сверлильном станке?</w:t>
            </w:r>
          </w:p>
        </w:tc>
        <w:tc>
          <w:tcPr>
            <w:tcW w:w="4076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75A" w:rsidRPr="004F5E5C" w:rsidTr="0061075A">
        <w:tc>
          <w:tcPr>
            <w:tcW w:w="53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органы управления сверлильным станком. Для чего они предназначены?</w:t>
            </w:r>
          </w:p>
        </w:tc>
        <w:tc>
          <w:tcPr>
            <w:tcW w:w="4076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75A" w:rsidRPr="004F5E5C" w:rsidTr="0061075A">
        <w:tc>
          <w:tcPr>
            <w:tcW w:w="53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возникает биение сверла? Как его устранить?</w:t>
            </w:r>
          </w:p>
        </w:tc>
        <w:tc>
          <w:tcPr>
            <w:tcW w:w="4076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75A" w:rsidRPr="004F5E5C" w:rsidTr="0061075A">
        <w:tc>
          <w:tcPr>
            <w:tcW w:w="53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после окончания сверления на станке нельзя резко отпускать штурвал?</w:t>
            </w:r>
          </w:p>
        </w:tc>
        <w:tc>
          <w:tcPr>
            <w:tcW w:w="4076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075A" w:rsidRPr="004F5E5C" w:rsidRDefault="0061075A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75A" w:rsidRPr="004F5E5C" w:rsidRDefault="0061075A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Выполните  письменно:</w:t>
      </w:r>
    </w:p>
    <w:tbl>
      <w:tblPr>
        <w:tblStyle w:val="a7"/>
        <w:tblW w:w="0" w:type="auto"/>
        <w:tblLook w:val="04A0"/>
      </w:tblPr>
      <w:tblGrid>
        <w:gridCol w:w="445"/>
        <w:gridCol w:w="4233"/>
        <w:gridCol w:w="2298"/>
        <w:gridCol w:w="2311"/>
      </w:tblGrid>
      <w:tr w:rsidR="0061075A" w:rsidRPr="004F5E5C" w:rsidTr="0061075A">
        <w:trPr>
          <w:trHeight w:val="680"/>
        </w:trPr>
        <w:tc>
          <w:tcPr>
            <w:tcW w:w="392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</w:t>
            </w:r>
          </w:p>
        </w:tc>
        <w:tc>
          <w:tcPr>
            <w:tcW w:w="246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2464" w:type="dxa"/>
          </w:tcPr>
          <w:p w:rsidR="0061075A" w:rsidRPr="004F5E5C" w:rsidRDefault="005F0C28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933C2"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еревод на казахский</w:t>
            </w:r>
            <w:r w:rsidR="0061075A"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61075A" w:rsidRPr="004F5E5C" w:rsidTr="0061075A">
        <w:trPr>
          <w:trHeight w:val="760"/>
        </w:trPr>
        <w:tc>
          <w:tcPr>
            <w:tcW w:w="392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 слова и словосочетания</w:t>
            </w:r>
          </w:p>
        </w:tc>
        <w:tc>
          <w:tcPr>
            <w:tcW w:w="2464" w:type="dxa"/>
          </w:tcPr>
          <w:p w:rsidR="0061075A" w:rsidRPr="004F5E5C" w:rsidRDefault="005532A1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532A1" w:rsidRPr="004F5E5C" w:rsidRDefault="005532A1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532A1" w:rsidRPr="004F5E5C" w:rsidRDefault="005532A1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75A" w:rsidRPr="004F5E5C" w:rsidTr="0061075A">
        <w:tc>
          <w:tcPr>
            <w:tcW w:w="392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</w:t>
            </w:r>
          </w:p>
        </w:tc>
        <w:tc>
          <w:tcPr>
            <w:tcW w:w="2464" w:type="dxa"/>
          </w:tcPr>
          <w:p w:rsidR="0061075A" w:rsidRPr="004F5E5C" w:rsidRDefault="005532A1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532A1" w:rsidRPr="004F5E5C" w:rsidRDefault="005532A1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532A1" w:rsidRPr="004F5E5C" w:rsidRDefault="005532A1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75A" w:rsidRPr="004F5E5C" w:rsidTr="0061075A">
        <w:tc>
          <w:tcPr>
            <w:tcW w:w="392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4" w:type="dxa"/>
          </w:tcPr>
          <w:p w:rsidR="0061075A" w:rsidRPr="004F5E5C" w:rsidRDefault="005532A1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r w:rsidR="0061075A"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</w:t>
            </w: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4" w:type="dxa"/>
          </w:tcPr>
          <w:p w:rsidR="0061075A" w:rsidRPr="004F5E5C" w:rsidRDefault="005532A1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532A1" w:rsidRPr="004F5E5C" w:rsidRDefault="005532A1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532A1" w:rsidRPr="004F5E5C" w:rsidRDefault="005532A1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:rsidR="0061075A" w:rsidRPr="004F5E5C" w:rsidRDefault="0061075A" w:rsidP="00A656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75A" w:rsidRPr="004F5E5C" w:rsidRDefault="0061075A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FD" w:rsidRPr="004F5E5C" w:rsidRDefault="008755FD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075A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развитию  коммуникативной компетенции  профессиональной  русской речи студентов  казахской аудитории используются  упражнения аналитико-синтетического характера для развития навыков суждения о прочитанном тексте, здесь  преподаватель предлагает задания  требующие создания нового текста на основе данного. Например,   выполнив</w:t>
      </w:r>
      <w:r w:rsidRPr="004F5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предтекстовые</w:t>
      </w:r>
      <w:proofErr w:type="spellEnd"/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текстовые, </w:t>
      </w:r>
      <w:proofErr w:type="spellStart"/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послетекстовые</w:t>
      </w:r>
      <w:proofErr w:type="spellEnd"/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задания, </w:t>
      </w:r>
      <w:r w:rsidR="00733ECB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 предлагается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  изложение  </w:t>
      </w:r>
      <w:r w:rsidR="00733ECB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F5E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Сверлильный станок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5EA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Нами было апробиро</w:t>
      </w:r>
      <w:r w:rsidR="00733ECB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использование данного вида письменной работы</w:t>
      </w:r>
      <w:r w:rsidR="005E5EA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профессиональной высшей школы. </w:t>
      </w:r>
      <w:r w:rsidR="005E5EA8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Хотелось бы подчеркнуть на значимость на вид письменной работы, который, во-первых, является средством  проверки усвоения  учебного материала, во-вторых, на основе   логического  мышления развивает речь</w:t>
      </w:r>
      <w:r w:rsidR="000339F3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расширяет словарный запас и т.д.</w:t>
      </w:r>
    </w:p>
    <w:p w:rsidR="000339F3" w:rsidRPr="004F5E5C" w:rsidRDefault="000339F3" w:rsidP="00A656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обеспечения  качества ЗУН по профессиональному русскому языку студентов казахской аудитории преподаватель должен не только разрабатывать  упражнения и задания к адаптированным текстам по специальности, но и акцентировать внимание на то, чтобы образовательные задачи каждого занятия  были   индивидуально достижимы, так как систематизация  личностной деятельности студента является гарантом самообразования и самосовершенствования.</w:t>
      </w:r>
      <w:r w:rsidR="00AA05F5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r w:rsidR="00D91BA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использовать  дидактический материал из школьных учебников для того, чтобы формировать профессиональную компетенцию будущего учителя, а </w:t>
      </w:r>
      <w:proofErr w:type="spellStart"/>
      <w:proofErr w:type="gramStart"/>
      <w:r w:rsidR="00D91BA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рече-мыслительные</w:t>
      </w:r>
      <w:proofErr w:type="spellEnd"/>
      <w:proofErr w:type="gramEnd"/>
      <w:r w:rsidR="00D91BA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адаптированным учебным текстам будут способствовать развитию  профессиональной коммуникативной компетенции </w:t>
      </w:r>
      <w:r w:rsidR="002758E3" w:rsidRPr="0027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58E3" w:rsidRPr="004F5E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будущего </w:t>
      </w:r>
      <w:r w:rsidR="00D91BAE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специалиста. </w:t>
      </w:r>
    </w:p>
    <w:p w:rsidR="003B6AB0" w:rsidRPr="004F5E5C" w:rsidRDefault="003B6AB0" w:rsidP="00A65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3B6AB0" w:rsidRPr="004F5E5C" w:rsidRDefault="003B6AB0" w:rsidP="00A65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A6561B" w:rsidRPr="004F5E5C" w:rsidRDefault="00A6561B" w:rsidP="00A65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F5E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Библиографический список</w:t>
      </w:r>
      <w:r w:rsidRPr="004F5E5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</w:p>
    <w:p w:rsidR="000F4633" w:rsidRPr="004F5E5C" w:rsidRDefault="000F4633" w:rsidP="00A6561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272B" w:rsidRPr="004F5E5C">
        <w:rPr>
          <w:rFonts w:ascii="Times New Roman" w:hAnsi="Times New Roman" w:cs="Times New Roman"/>
          <w:sz w:val="28"/>
          <w:szCs w:val="28"/>
        </w:rPr>
        <w:t xml:space="preserve"> Талызина Н.Ф. Управление процессом усвоения знаний. – М.: Изд-во МГУ. 2-е изд., доп. и </w:t>
      </w:r>
      <w:proofErr w:type="spellStart"/>
      <w:r w:rsidR="00D5272B" w:rsidRPr="004F5E5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D5272B" w:rsidRPr="004F5E5C">
        <w:rPr>
          <w:rFonts w:ascii="Times New Roman" w:hAnsi="Times New Roman" w:cs="Times New Roman"/>
          <w:sz w:val="28"/>
          <w:szCs w:val="28"/>
        </w:rPr>
        <w:t>., 1984.</w:t>
      </w:r>
    </w:p>
    <w:p w:rsidR="000F4633" w:rsidRPr="004F5E5C" w:rsidRDefault="000F4633" w:rsidP="003B6A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5E5C">
        <w:rPr>
          <w:sz w:val="28"/>
          <w:szCs w:val="28"/>
        </w:rPr>
        <w:t>2.</w:t>
      </w:r>
      <w:r w:rsidR="00482FC6" w:rsidRPr="004F5E5C">
        <w:rPr>
          <w:sz w:val="28"/>
          <w:szCs w:val="28"/>
        </w:rPr>
        <w:t xml:space="preserve"> </w:t>
      </w:r>
      <w:proofErr w:type="spellStart"/>
      <w:r w:rsidR="00D5272B" w:rsidRPr="004F5E5C">
        <w:rPr>
          <w:sz w:val="28"/>
          <w:szCs w:val="28"/>
        </w:rPr>
        <w:t>Жарбулова</w:t>
      </w:r>
      <w:proofErr w:type="spellEnd"/>
      <w:r w:rsidR="00D5272B" w:rsidRPr="004F5E5C">
        <w:rPr>
          <w:sz w:val="28"/>
          <w:szCs w:val="28"/>
        </w:rPr>
        <w:t xml:space="preserve"> С.Т., </w:t>
      </w:r>
      <w:proofErr w:type="spellStart"/>
      <w:r w:rsidR="00D5272B" w:rsidRPr="004F5E5C">
        <w:rPr>
          <w:sz w:val="28"/>
          <w:szCs w:val="28"/>
        </w:rPr>
        <w:t>Тайман</w:t>
      </w:r>
      <w:proofErr w:type="spellEnd"/>
      <w:r w:rsidR="00D5272B" w:rsidRPr="004F5E5C">
        <w:rPr>
          <w:sz w:val="28"/>
          <w:szCs w:val="28"/>
        </w:rPr>
        <w:t xml:space="preserve"> С.Т.  Алгоритмические упражнения как способ развития профессиональной коммуникативной к</w:t>
      </w:r>
      <w:r w:rsidR="003B6AB0" w:rsidRPr="004F5E5C">
        <w:rPr>
          <w:sz w:val="28"/>
          <w:szCs w:val="28"/>
        </w:rPr>
        <w:t>омпетенции будущего специалиста</w:t>
      </w:r>
      <w:r w:rsidR="00D5272B" w:rsidRPr="004F5E5C">
        <w:rPr>
          <w:sz w:val="28"/>
          <w:szCs w:val="28"/>
        </w:rPr>
        <w:t xml:space="preserve"> // Журнал «Международный журнал прикладных </w:t>
      </w:r>
      <w:r w:rsidR="003B6AB0" w:rsidRPr="004F5E5C">
        <w:rPr>
          <w:sz w:val="28"/>
          <w:szCs w:val="28"/>
        </w:rPr>
        <w:t>и фундаментальных исследований»</w:t>
      </w:r>
      <w:r w:rsidR="003B6AB0" w:rsidRPr="004F5E5C">
        <w:rPr>
          <w:sz w:val="28"/>
          <w:szCs w:val="28"/>
          <w:lang w:val="kk-KZ"/>
        </w:rPr>
        <w:t xml:space="preserve"> </w:t>
      </w:r>
      <w:r w:rsidR="00D5272B" w:rsidRPr="004F5E5C">
        <w:rPr>
          <w:sz w:val="28"/>
          <w:szCs w:val="28"/>
        </w:rPr>
        <w:t>№2 (часть 2), 2014 г. с.103-106  </w:t>
      </w:r>
    </w:p>
    <w:p w:rsidR="000F4633" w:rsidRPr="004F5E5C" w:rsidRDefault="000F4633" w:rsidP="00A6561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7A37" w:rsidRPr="004F5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72B" w:rsidRPr="004F5E5C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="00D5272B" w:rsidRPr="004F5E5C">
        <w:rPr>
          <w:rFonts w:ascii="Times New Roman" w:hAnsi="Times New Roman" w:cs="Times New Roman"/>
          <w:sz w:val="28"/>
          <w:szCs w:val="28"/>
        </w:rPr>
        <w:t xml:space="preserve"> В.А. Педагогическая  психология. В вопросах и ответах: учебное пособие.- М.: ТК </w:t>
      </w:r>
      <w:proofErr w:type="spellStart"/>
      <w:r w:rsidR="00D5272B" w:rsidRPr="004F5E5C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D5272B" w:rsidRPr="004F5E5C">
        <w:rPr>
          <w:rFonts w:ascii="Times New Roman" w:hAnsi="Times New Roman" w:cs="Times New Roman"/>
          <w:sz w:val="28"/>
          <w:szCs w:val="28"/>
        </w:rPr>
        <w:t>, изд-во Проспект,2004</w:t>
      </w:r>
    </w:p>
    <w:p w:rsidR="008B4CA7" w:rsidRPr="0074022E" w:rsidRDefault="008B4CA7" w:rsidP="00A6561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FA154B" w:rsidRPr="004F5E5C" w:rsidRDefault="00FA154B" w:rsidP="00A6561B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F5E5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авторе</w:t>
      </w:r>
    </w:p>
    <w:p w:rsidR="00FA154B" w:rsidRPr="004F5E5C" w:rsidRDefault="00FA154B" w:rsidP="00A6561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Фамилия</w:t>
      </w:r>
      <w:proofErr w:type="gramStart"/>
      <w:r w:rsidRPr="004F5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E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proofErr w:type="gramEnd"/>
      <w:r w:rsidRPr="004F5E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F5E5C">
        <w:rPr>
          <w:rFonts w:ascii="Times New Roman" w:hAnsi="Times New Roman" w:cs="Times New Roman"/>
          <w:sz w:val="28"/>
          <w:szCs w:val="28"/>
        </w:rPr>
        <w:t>Жарбулова</w:t>
      </w:r>
      <w:proofErr w:type="spellEnd"/>
    </w:p>
    <w:p w:rsidR="00FA154B" w:rsidRPr="004F5E5C" w:rsidRDefault="00FA154B" w:rsidP="00A6561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Имя</w:t>
      </w:r>
      <w:r w:rsidRPr="004F5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4F5E5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F5E5C">
        <w:rPr>
          <w:rFonts w:ascii="Times New Roman" w:hAnsi="Times New Roman" w:cs="Times New Roman"/>
          <w:sz w:val="28"/>
          <w:szCs w:val="28"/>
        </w:rPr>
        <w:t>Сауле</w:t>
      </w:r>
      <w:proofErr w:type="gramEnd"/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Отчество</w:t>
      </w:r>
      <w:r w:rsidRPr="004F5E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F5E5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4F5E5C">
        <w:rPr>
          <w:rFonts w:ascii="Times New Roman" w:hAnsi="Times New Roman" w:cs="Times New Roman"/>
          <w:sz w:val="28"/>
          <w:szCs w:val="28"/>
        </w:rPr>
        <w:t>Траровна</w:t>
      </w:r>
      <w:proofErr w:type="spellEnd"/>
      <w:r w:rsidRPr="004F5E5C">
        <w:rPr>
          <w:rFonts w:ascii="Times New Roman" w:hAnsi="Times New Roman" w:cs="Times New Roman"/>
          <w:sz w:val="28"/>
          <w:szCs w:val="28"/>
        </w:rPr>
        <w:t>,</w:t>
      </w: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Ученая степень, специальность</w:t>
      </w:r>
      <w:r w:rsidRPr="004F5E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F5E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5C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Pr="004F5E5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5E5C">
        <w:rPr>
          <w:rFonts w:ascii="Times New Roman" w:hAnsi="Times New Roman" w:cs="Times New Roman"/>
          <w:sz w:val="28"/>
          <w:szCs w:val="28"/>
          <w:lang w:val="kk-KZ"/>
        </w:rPr>
        <w:t xml:space="preserve">            13.00.08-Теория и методика профессионального образования</w:t>
      </w: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Ученое звание</w:t>
      </w:r>
      <w:r w:rsidRPr="004F5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4F5E5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профессор РАЕ</w:t>
      </w: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Место работы</w:t>
      </w:r>
      <w:r w:rsidRPr="004F5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4F5E5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F5E5C">
        <w:rPr>
          <w:rFonts w:ascii="Times New Roman" w:hAnsi="Times New Roman" w:cs="Times New Roman"/>
          <w:sz w:val="28"/>
          <w:szCs w:val="28"/>
        </w:rPr>
        <w:t>Кызылординский</w:t>
      </w:r>
      <w:proofErr w:type="spellEnd"/>
      <w:r w:rsidRPr="004F5E5C">
        <w:rPr>
          <w:rFonts w:ascii="Times New Roman" w:hAnsi="Times New Roman" w:cs="Times New Roman"/>
          <w:sz w:val="28"/>
          <w:szCs w:val="28"/>
        </w:rPr>
        <w:t xml:space="preserve"> государственный  университет имени </w:t>
      </w:r>
      <w:proofErr w:type="spellStart"/>
      <w:r w:rsidRPr="004F5E5C">
        <w:rPr>
          <w:rFonts w:ascii="Times New Roman" w:hAnsi="Times New Roman" w:cs="Times New Roman"/>
          <w:sz w:val="28"/>
          <w:szCs w:val="28"/>
        </w:rPr>
        <w:t>Коркыт</w:t>
      </w:r>
      <w:proofErr w:type="spellEnd"/>
      <w:r w:rsidRPr="004F5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E5C">
        <w:rPr>
          <w:rFonts w:ascii="Times New Roman" w:hAnsi="Times New Roman" w:cs="Times New Roman"/>
          <w:sz w:val="28"/>
          <w:szCs w:val="28"/>
        </w:rPr>
        <w:t>Ата</w:t>
      </w:r>
      <w:proofErr w:type="spellEnd"/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Должность</w:t>
      </w:r>
      <w:r w:rsidRPr="004F5E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F5E5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A6561B" w:rsidRPr="004F5E5C">
        <w:rPr>
          <w:rFonts w:ascii="Times New Roman" w:hAnsi="Times New Roman" w:cs="Times New Roman"/>
          <w:sz w:val="28"/>
          <w:szCs w:val="28"/>
        </w:rPr>
        <w:t>т.</w:t>
      </w:r>
      <w:r w:rsidRPr="004F5E5C">
        <w:rPr>
          <w:rFonts w:ascii="Times New Roman" w:hAnsi="Times New Roman" w:cs="Times New Roman"/>
          <w:sz w:val="28"/>
          <w:szCs w:val="28"/>
        </w:rPr>
        <w:t xml:space="preserve"> преподаватель кафедры русского языка и литературы</w:t>
      </w: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Домашний адрес</w:t>
      </w:r>
      <w:r w:rsidRPr="004F5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4F5E5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F5E5C">
        <w:rPr>
          <w:rFonts w:ascii="Times New Roman" w:hAnsi="Times New Roman" w:cs="Times New Roman"/>
          <w:sz w:val="28"/>
          <w:szCs w:val="28"/>
        </w:rPr>
        <w:t>120015, Казахстан,</w:t>
      </w: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E5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Pr="004F5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E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F5E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F5E5C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Pr="004F5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E5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у</w:t>
      </w:r>
      <w:r w:rsidRPr="004F5E5C">
        <w:rPr>
          <w:rFonts w:ascii="Times New Roman" w:hAnsi="Times New Roman" w:cs="Times New Roman"/>
          <w:sz w:val="28"/>
          <w:szCs w:val="28"/>
        </w:rPr>
        <w:t>л.Сулейменова 78</w:t>
      </w: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Домашний</w:t>
      </w:r>
      <w:proofErr w:type="gramStart"/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,с</w:t>
      </w:r>
      <w:proofErr w:type="gramEnd"/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отовый</w:t>
      </w:r>
      <w:proofErr w:type="spellEnd"/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 xml:space="preserve"> телефон</w:t>
      </w:r>
      <w:r w:rsidRPr="004F5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4F5E5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F5E5C">
        <w:rPr>
          <w:rFonts w:ascii="Times New Roman" w:hAnsi="Times New Roman" w:cs="Times New Roman"/>
          <w:sz w:val="28"/>
          <w:szCs w:val="28"/>
        </w:rPr>
        <w:t>8-742-2-27-66-98</w:t>
      </w:r>
      <w:r w:rsidRPr="004F5E5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4F5E5C">
        <w:rPr>
          <w:rFonts w:ascii="Times New Roman" w:hAnsi="Times New Roman" w:cs="Times New Roman"/>
          <w:sz w:val="28"/>
          <w:szCs w:val="28"/>
        </w:rPr>
        <w:t>8-777-363-32-70</w:t>
      </w:r>
    </w:p>
    <w:p w:rsidR="00FA154B" w:rsidRPr="004F5E5C" w:rsidRDefault="00FA154B" w:rsidP="00751C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154B" w:rsidRPr="004F5E5C" w:rsidRDefault="00FA154B" w:rsidP="00751C46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gramEnd"/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F5E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4F5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4F5E5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F5E5C">
        <w:rPr>
          <w:rFonts w:ascii="Times New Roman" w:hAnsi="Times New Roman" w:cs="Times New Roman"/>
          <w:sz w:val="28"/>
          <w:szCs w:val="28"/>
          <w:lang w:val="en-US"/>
        </w:rPr>
        <w:t>zharbul</w:t>
      </w:r>
      <w:r w:rsidRPr="004F5E5C">
        <w:rPr>
          <w:rFonts w:ascii="Times New Roman" w:hAnsi="Times New Roman" w:cs="Times New Roman"/>
          <w:sz w:val="28"/>
          <w:szCs w:val="28"/>
        </w:rPr>
        <w:t>@</w:t>
      </w:r>
      <w:r w:rsidRPr="004F5E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5E5C">
        <w:rPr>
          <w:rFonts w:ascii="Times New Roman" w:hAnsi="Times New Roman" w:cs="Times New Roman"/>
          <w:sz w:val="28"/>
          <w:szCs w:val="28"/>
        </w:rPr>
        <w:t>.</w:t>
      </w:r>
      <w:r w:rsidRPr="004F5E5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5E5C">
        <w:rPr>
          <w:rFonts w:ascii="Times New Roman" w:eastAsia="Times New Roman" w:hAnsi="Times New Roman" w:cs="Times New Roman"/>
          <w:b/>
          <w:sz w:val="28"/>
          <w:szCs w:val="28"/>
        </w:rPr>
        <w:t>Научные интересы</w:t>
      </w:r>
      <w:r w:rsidRPr="004F5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4F5E5C">
        <w:rPr>
          <w:rFonts w:ascii="Times New Roman" w:eastAsia="Times New Roman" w:hAnsi="Times New Roman" w:cs="Times New Roman"/>
          <w:sz w:val="28"/>
          <w:szCs w:val="28"/>
          <w:lang w:val="kk-KZ"/>
        </w:rPr>
        <w:t>методика преподавания  русского языка как иностранного, психолингвистика, социопедагогика</w:t>
      </w: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proofErr w:type="gramStart"/>
      <w:r w:rsidRPr="004F5E5C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Согласен</w:t>
      </w:r>
      <w:proofErr w:type="gramEnd"/>
      <w:r w:rsidRPr="004F5E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публикацией статьи на сайте до выхода журнала из печати? Да</w:t>
      </w:r>
    </w:p>
    <w:p w:rsidR="00FA154B" w:rsidRPr="004F5E5C" w:rsidRDefault="00FA154B" w:rsidP="00A6561B">
      <w:pPr>
        <w:shd w:val="clear" w:color="auto" w:fill="FFFFFF"/>
        <w:spacing w:after="0" w:line="360" w:lineRule="auto"/>
        <w:ind w:firstLine="4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sectPr w:rsidR="00FA154B" w:rsidRPr="004F5E5C" w:rsidSect="00A656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7C3"/>
    <w:multiLevelType w:val="multilevel"/>
    <w:tmpl w:val="8150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54C5A"/>
    <w:multiLevelType w:val="hybridMultilevel"/>
    <w:tmpl w:val="B6789B9C"/>
    <w:lvl w:ilvl="0" w:tplc="85D814E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A6B59E1"/>
    <w:multiLevelType w:val="hybridMultilevel"/>
    <w:tmpl w:val="68F61D4A"/>
    <w:lvl w:ilvl="0" w:tplc="C0364D6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6CE139C"/>
    <w:multiLevelType w:val="multilevel"/>
    <w:tmpl w:val="4B0E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11270"/>
    <w:multiLevelType w:val="multilevel"/>
    <w:tmpl w:val="23E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A37"/>
    <w:rsid w:val="000339F3"/>
    <w:rsid w:val="00073220"/>
    <w:rsid w:val="000768C8"/>
    <w:rsid w:val="000F4633"/>
    <w:rsid w:val="00116887"/>
    <w:rsid w:val="00124E68"/>
    <w:rsid w:val="001C607B"/>
    <w:rsid w:val="002758E3"/>
    <w:rsid w:val="002768A8"/>
    <w:rsid w:val="00287C07"/>
    <w:rsid w:val="002F21A3"/>
    <w:rsid w:val="00331127"/>
    <w:rsid w:val="00337767"/>
    <w:rsid w:val="00337896"/>
    <w:rsid w:val="0039023E"/>
    <w:rsid w:val="00396C74"/>
    <w:rsid w:val="003A29B1"/>
    <w:rsid w:val="003B6AB0"/>
    <w:rsid w:val="0042147E"/>
    <w:rsid w:val="00455D5A"/>
    <w:rsid w:val="00482FC6"/>
    <w:rsid w:val="004B584B"/>
    <w:rsid w:val="004E3DAF"/>
    <w:rsid w:val="004F5E5C"/>
    <w:rsid w:val="00514AE4"/>
    <w:rsid w:val="0051786C"/>
    <w:rsid w:val="005241BD"/>
    <w:rsid w:val="005245C2"/>
    <w:rsid w:val="005532A1"/>
    <w:rsid w:val="00557593"/>
    <w:rsid w:val="00592A68"/>
    <w:rsid w:val="005E22A5"/>
    <w:rsid w:val="005E5EA8"/>
    <w:rsid w:val="005F0C28"/>
    <w:rsid w:val="0061075A"/>
    <w:rsid w:val="00612D6E"/>
    <w:rsid w:val="0065689C"/>
    <w:rsid w:val="0068189C"/>
    <w:rsid w:val="00684177"/>
    <w:rsid w:val="006D7289"/>
    <w:rsid w:val="006F6321"/>
    <w:rsid w:val="007053A3"/>
    <w:rsid w:val="00711A25"/>
    <w:rsid w:val="00733ECB"/>
    <w:rsid w:val="00734077"/>
    <w:rsid w:val="0074022E"/>
    <w:rsid w:val="00742DD3"/>
    <w:rsid w:val="00751C46"/>
    <w:rsid w:val="007E7BE0"/>
    <w:rsid w:val="00847951"/>
    <w:rsid w:val="008560A6"/>
    <w:rsid w:val="00856E73"/>
    <w:rsid w:val="00870508"/>
    <w:rsid w:val="00871646"/>
    <w:rsid w:val="008755FD"/>
    <w:rsid w:val="008A5A9B"/>
    <w:rsid w:val="008B4CA7"/>
    <w:rsid w:val="00985668"/>
    <w:rsid w:val="00996BB1"/>
    <w:rsid w:val="009A2A1B"/>
    <w:rsid w:val="009C7A37"/>
    <w:rsid w:val="00A6561B"/>
    <w:rsid w:val="00A87425"/>
    <w:rsid w:val="00AA05F5"/>
    <w:rsid w:val="00AB1D9D"/>
    <w:rsid w:val="00AC58A6"/>
    <w:rsid w:val="00AD6A20"/>
    <w:rsid w:val="00B0321D"/>
    <w:rsid w:val="00B15F7E"/>
    <w:rsid w:val="00B2474E"/>
    <w:rsid w:val="00B71253"/>
    <w:rsid w:val="00B97BD2"/>
    <w:rsid w:val="00C22393"/>
    <w:rsid w:val="00C45825"/>
    <w:rsid w:val="00C47324"/>
    <w:rsid w:val="00C72C42"/>
    <w:rsid w:val="00C8454A"/>
    <w:rsid w:val="00CC59D5"/>
    <w:rsid w:val="00CC6B18"/>
    <w:rsid w:val="00D2736F"/>
    <w:rsid w:val="00D33FBB"/>
    <w:rsid w:val="00D5272B"/>
    <w:rsid w:val="00D64335"/>
    <w:rsid w:val="00D91BAE"/>
    <w:rsid w:val="00D933C2"/>
    <w:rsid w:val="00DF24DD"/>
    <w:rsid w:val="00E35D2C"/>
    <w:rsid w:val="00E77845"/>
    <w:rsid w:val="00EA2392"/>
    <w:rsid w:val="00EA5B31"/>
    <w:rsid w:val="00EF55B4"/>
    <w:rsid w:val="00F970B3"/>
    <w:rsid w:val="00FA1433"/>
    <w:rsid w:val="00FA154B"/>
    <w:rsid w:val="00FB312A"/>
    <w:rsid w:val="00FB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4E"/>
  </w:style>
  <w:style w:type="paragraph" w:styleId="1">
    <w:name w:val="heading 1"/>
    <w:basedOn w:val="a"/>
    <w:link w:val="10"/>
    <w:uiPriority w:val="9"/>
    <w:qFormat/>
    <w:rsid w:val="009C7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A37"/>
    <w:rPr>
      <w:b/>
      <w:bCs/>
    </w:rPr>
  </w:style>
  <w:style w:type="character" w:customStyle="1" w:styleId="apple-converted-space">
    <w:name w:val="apple-converted-space"/>
    <w:basedOn w:val="a0"/>
    <w:rsid w:val="009C7A37"/>
  </w:style>
  <w:style w:type="paragraph" w:styleId="a5">
    <w:name w:val="Balloon Text"/>
    <w:basedOn w:val="a"/>
    <w:link w:val="a6"/>
    <w:uiPriority w:val="99"/>
    <w:semiHidden/>
    <w:unhideWhenUsed/>
    <w:rsid w:val="0045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D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10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125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F46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1793">
          <w:marLeft w:val="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8F0AC-F5CF-4821-954A-1511FDE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32</cp:revision>
  <cp:lastPrinted>2014-03-30T20:55:00Z</cp:lastPrinted>
  <dcterms:created xsi:type="dcterms:W3CDTF">2014-03-24T12:56:00Z</dcterms:created>
  <dcterms:modified xsi:type="dcterms:W3CDTF">2019-03-31T05:53:00Z</dcterms:modified>
</cp:coreProperties>
</file>