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93EAE">
        <w:rPr>
          <w:rFonts w:ascii="Times New Roman" w:hAnsi="Times New Roman" w:cs="Times New Roman"/>
          <w:color w:val="000000"/>
          <w:sz w:val="28"/>
          <w:szCs w:val="28"/>
        </w:rPr>
        <w:t>Муниципальное казенное дошкольное образовательное учреждение «Детский сад компенсирующего вида с приоритетным осуществлением квалифицированной коррекции отклонений в физическом и психическом развитии воспитанников №9 «Колокольчик»</w:t>
      </w: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3EAE" w:rsidRDefault="00393EAE" w:rsidP="000340A8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93EAE" w:rsidRPr="0080384B" w:rsidRDefault="0080384B" w:rsidP="000340A8">
      <w:pPr>
        <w:spacing w:after="0"/>
        <w:ind w:firstLine="284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038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статья</w:t>
      </w:r>
    </w:p>
    <w:p w:rsidR="000340A8" w:rsidRDefault="000340A8" w:rsidP="000340A8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340A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Создание условий для развития мелкой моторики у дошкольников с нарушением интеллекта</w:t>
      </w:r>
    </w:p>
    <w:p w:rsidR="005B6539" w:rsidRDefault="005B6539" w:rsidP="000340A8">
      <w:pPr>
        <w:spacing w:after="0"/>
        <w:ind w:firstLine="284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B65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(из опыта работы)</w:t>
      </w:r>
    </w:p>
    <w:p w:rsidR="00470ECE" w:rsidRDefault="00470EC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384B" w:rsidRPr="0080384B" w:rsidRDefault="0080384B" w:rsidP="0080384B">
      <w:pPr>
        <w:pStyle w:val="c0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  <w:proofErr w:type="spellStart"/>
      <w:r w:rsidRPr="0080384B">
        <w:rPr>
          <w:rStyle w:val="c2"/>
          <w:bCs/>
          <w:color w:val="000000"/>
          <w:sz w:val="28"/>
          <w:szCs w:val="28"/>
        </w:rPr>
        <w:t>Гарбарчук</w:t>
      </w:r>
      <w:proofErr w:type="spellEnd"/>
      <w:r w:rsidRPr="0080384B">
        <w:rPr>
          <w:rStyle w:val="c2"/>
          <w:bCs/>
          <w:color w:val="000000"/>
          <w:sz w:val="28"/>
          <w:szCs w:val="28"/>
        </w:rPr>
        <w:t xml:space="preserve"> Светлана Степановна,</w:t>
      </w:r>
    </w:p>
    <w:p w:rsidR="0080384B" w:rsidRPr="0080384B" w:rsidRDefault="0080384B" w:rsidP="0080384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  <w:r w:rsidRPr="0080384B">
        <w:rPr>
          <w:rStyle w:val="c2"/>
          <w:bCs/>
          <w:color w:val="000000"/>
          <w:sz w:val="28"/>
          <w:szCs w:val="28"/>
        </w:rPr>
        <w:t>воспитатель</w:t>
      </w:r>
    </w:p>
    <w:p w:rsidR="00393EAE" w:rsidRPr="0080384B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384B" w:rsidRDefault="0080384B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</w:t>
      </w:r>
    </w:p>
    <w:p w:rsidR="0080384B" w:rsidRDefault="0080384B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384B" w:rsidRDefault="0080384B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Канск</w:t>
      </w:r>
    </w:p>
    <w:p w:rsidR="00393EAE" w:rsidRDefault="0080384B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2018г.</w:t>
      </w:r>
    </w:p>
    <w:p w:rsidR="00393EAE" w:rsidRDefault="00393EAE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384B" w:rsidRDefault="0080384B" w:rsidP="00470ECE">
      <w:pPr>
        <w:spacing w:after="0"/>
        <w:ind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87D71" w:rsidRDefault="00687D71" w:rsidP="00A832D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ошкольный возраст - особый, уникальный по своей значимости период в жизни человека. Это время активного познания окружающего предметного и социального мира,  осознание себя в этом мире, развития познавательных способностей.  Одной из основных задач воспитания и обучения дошкольника является подготовка его к школе. Один из навыков, который должен быть сформирован к тому  времени, когда ребёнок пойдёт в школу – это развитие мелкой моторики и координации движений пальцев рук. Уровень развития мелкой моторики – один из показателей интеллектуальной готовности к школьному обучению.  </w:t>
      </w:r>
    </w:p>
    <w:p w:rsidR="00687D71" w:rsidRPr="00635F9C" w:rsidRDefault="00687D71" w:rsidP="00A832D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10C64">
        <w:rPr>
          <w:sz w:val="28"/>
          <w:szCs w:val="28"/>
          <w:shd w:val="clear" w:color="auto" w:fill="FFFFFF"/>
        </w:rPr>
        <w:t xml:space="preserve">   </w:t>
      </w:r>
      <w:r w:rsidRPr="00635F9C">
        <w:rPr>
          <w:sz w:val="28"/>
          <w:szCs w:val="28"/>
        </w:rPr>
        <w:t>Из большого многообразия пособий и игр для развития моторики я выбрала наиболее подходящие в работе с детьми старшего дошкольного возраста. Старшие дошкольники уже имеют определенный моторный опыт и чтобы создать и поддерживать у них интерес к этой деятельности</w:t>
      </w:r>
      <w:r>
        <w:rPr>
          <w:sz w:val="28"/>
          <w:szCs w:val="28"/>
        </w:rPr>
        <w:t>,</w:t>
      </w:r>
      <w:r w:rsidRPr="00635F9C">
        <w:rPr>
          <w:sz w:val="28"/>
          <w:szCs w:val="28"/>
        </w:rPr>
        <w:t xml:space="preserve"> необходимы игры с усложняющимся игровым заданием, направленные не только на совершенствование различных типов хватания предметов, но и мыслительную деятельность, умение сопоставлять, примеривать, анализировать</w:t>
      </w:r>
      <w:r>
        <w:rPr>
          <w:sz w:val="28"/>
          <w:szCs w:val="28"/>
        </w:rPr>
        <w:t xml:space="preserve">. </w:t>
      </w:r>
      <w:r w:rsidRPr="00635F9C">
        <w:rPr>
          <w:sz w:val="28"/>
          <w:szCs w:val="28"/>
        </w:rPr>
        <w:t xml:space="preserve">Я </w:t>
      </w:r>
      <w:r>
        <w:rPr>
          <w:sz w:val="28"/>
          <w:szCs w:val="28"/>
        </w:rPr>
        <w:t>н</w:t>
      </w:r>
      <w:r w:rsidRPr="00635F9C">
        <w:rPr>
          <w:sz w:val="28"/>
          <w:szCs w:val="28"/>
        </w:rPr>
        <w:t>е буду представ</w:t>
      </w:r>
      <w:r>
        <w:rPr>
          <w:sz w:val="28"/>
          <w:szCs w:val="28"/>
        </w:rPr>
        <w:t>лять вам такие игры как мозаика</w:t>
      </w:r>
      <w:r w:rsidRPr="00635F9C">
        <w:rPr>
          <w:sz w:val="28"/>
          <w:szCs w:val="28"/>
        </w:rPr>
        <w:t>, различного вида конструкторы т.к. это оборудование есть в каждой группе детского сада</w:t>
      </w:r>
      <w:r w:rsidR="007E0FBF">
        <w:rPr>
          <w:sz w:val="28"/>
          <w:szCs w:val="28"/>
        </w:rPr>
        <w:t>.  Х</w:t>
      </w:r>
      <w:r w:rsidRPr="00635F9C">
        <w:rPr>
          <w:sz w:val="28"/>
          <w:szCs w:val="28"/>
        </w:rPr>
        <w:t>очу показать игры</w:t>
      </w:r>
      <w:r>
        <w:rPr>
          <w:sz w:val="28"/>
          <w:szCs w:val="28"/>
        </w:rPr>
        <w:t>,</w:t>
      </w:r>
      <w:r w:rsidRPr="00635F9C">
        <w:rPr>
          <w:sz w:val="28"/>
          <w:szCs w:val="28"/>
        </w:rPr>
        <w:t xml:space="preserve"> изготовленные своими руками и некоторые из </w:t>
      </w:r>
      <w:proofErr w:type="gramStart"/>
      <w:r w:rsidRPr="00635F9C">
        <w:rPr>
          <w:sz w:val="28"/>
          <w:szCs w:val="28"/>
        </w:rPr>
        <w:t>приобретённых</w:t>
      </w:r>
      <w:proofErr w:type="gramEnd"/>
      <w:r w:rsidR="007E0FBF">
        <w:rPr>
          <w:sz w:val="28"/>
          <w:szCs w:val="28"/>
        </w:rPr>
        <w:t xml:space="preserve"> в продаже</w:t>
      </w:r>
      <w:r>
        <w:rPr>
          <w:sz w:val="28"/>
          <w:szCs w:val="28"/>
        </w:rPr>
        <w:t>,</w:t>
      </w:r>
      <w:r w:rsidRPr="00635F9C">
        <w:rPr>
          <w:sz w:val="28"/>
          <w:szCs w:val="28"/>
        </w:rPr>
        <w:t xml:space="preserve"> которые успешно используются и нравятся детям. Предлагаемые детям игры должны быть эстетически привлекательными, доступными и безопасными в использовании. При предъявлении игр должны соблюдаться условия новизны (мобильности)</w:t>
      </w:r>
      <w:r>
        <w:rPr>
          <w:sz w:val="28"/>
          <w:szCs w:val="28"/>
        </w:rPr>
        <w:t xml:space="preserve"> </w:t>
      </w:r>
      <w:r w:rsidRPr="00635F9C">
        <w:rPr>
          <w:sz w:val="28"/>
          <w:szCs w:val="28"/>
        </w:rPr>
        <w:t>периодической сменяемости игрового материала это стимулирует познавательную активность детей</w:t>
      </w:r>
      <w:r>
        <w:rPr>
          <w:sz w:val="28"/>
          <w:szCs w:val="28"/>
        </w:rPr>
        <w:t>.</w:t>
      </w:r>
    </w:p>
    <w:p w:rsidR="007E0FBF" w:rsidRDefault="00687D71" w:rsidP="00A832D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фотографиях 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представлены игры с ориентировкой на образец в нескольких вариантах: с использованием счетных палочек или спичек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использованием 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конструктор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>,  состоящи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плоскостных геометрических фигур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на усложнение предлагаю</w:t>
      </w:r>
      <w:r w:rsidR="0035369E">
        <w:rPr>
          <w:rFonts w:ascii="Times New Roman" w:hAnsi="Times New Roman" w:cs="Times New Roman"/>
          <w:sz w:val="28"/>
          <w:szCs w:val="28"/>
          <w:shd w:val="clear" w:color="auto" w:fill="FFFFFF"/>
        </w:rPr>
        <w:t>тся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геометрические  фигуры из картона – их сложнее захватывать, в то же </w:t>
      </w:r>
    </w:p>
    <w:p w:rsidR="000F2B6B" w:rsidRDefault="00687D71" w:rsidP="000F2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тренируются кончики пальцев, отрабатывается указ</w:t>
      </w:r>
      <w:r w:rsidR="00A83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ательный тип захвата (большим и </w:t>
      </w:r>
      <w:r w:rsidR="007E0FB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>казательным пальцем)</w:t>
      </w:r>
      <w:proofErr w:type="gramStart"/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7E0FBF" w:rsidRPr="007E0FBF">
        <w:rPr>
          <w:noProof/>
          <w:lang w:eastAsia="ru-RU"/>
        </w:rPr>
        <w:t xml:space="preserve"> </w:t>
      </w:r>
      <w:r w:rsidR="000F2B6B">
        <w:rPr>
          <w:noProof/>
          <w:lang w:eastAsia="ru-RU"/>
        </w:rPr>
        <w:t xml:space="preserve"> </w:t>
      </w:r>
      <w:r w:rsidR="000F2B6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proofErr w:type="gramStart"/>
      <w:r w:rsidR="000F2B6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proofErr w:type="gramEnd"/>
      <w:r w:rsidR="000F2B6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м. П</w:t>
      </w:r>
      <w:proofErr w:type="spellStart"/>
      <w:r w:rsidR="000F2B6B" w:rsidRPr="000F2B6B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0F2B6B" w:rsidRPr="00FD5AD6">
        <w:rPr>
          <w:rFonts w:ascii="Times New Roman" w:hAnsi="Times New Roman" w:cs="Times New Roman"/>
          <w:sz w:val="28"/>
          <w:szCs w:val="28"/>
        </w:rPr>
        <w:t xml:space="preserve"> </w:t>
      </w:r>
      <w:r w:rsidR="000F2B6B">
        <w:rPr>
          <w:rFonts w:ascii="Times New Roman" w:hAnsi="Times New Roman" w:cs="Times New Roman"/>
          <w:sz w:val="28"/>
          <w:szCs w:val="28"/>
        </w:rPr>
        <w:t>1)</w:t>
      </w:r>
      <w:r w:rsidR="000F2B6B" w:rsidRPr="00FD5AD6">
        <w:rPr>
          <w:rFonts w:ascii="Times New Roman" w:hAnsi="Times New Roman" w:cs="Times New Roman"/>
          <w:sz w:val="28"/>
          <w:szCs w:val="28"/>
        </w:rPr>
        <w:t>.</w:t>
      </w:r>
    </w:p>
    <w:p w:rsidR="00687D71" w:rsidRPr="00E10C64" w:rsidRDefault="00687D71" w:rsidP="000F2B6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развитию тонкой моторики способствует выкладывание изображения из разрезных картинок. Разрезные картинки </w:t>
      </w:r>
      <w:r w:rsidR="00AF1448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иметь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всем лексическим темам, разные по сложности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87D71" w:rsidRDefault="00687D71" w:rsidP="00AE73A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приёмов в развитии мелкой моторики является нанизывание: если младшим дошкольникам предлага</w:t>
      </w:r>
      <w:r w:rsidR="00AF1448">
        <w:rPr>
          <w:rFonts w:ascii="Times New Roman" w:hAnsi="Times New Roman" w:cs="Times New Roman"/>
          <w:sz w:val="28"/>
          <w:szCs w:val="28"/>
          <w:shd w:val="clear" w:color="auto" w:fill="FFFFFF"/>
        </w:rPr>
        <w:t>ется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нанизывать предметы на твердую основу (стержень), то со  старшими детьми целесообразно использовать шнурок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>раз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ные по внешнему виду</w:t>
      </w:r>
      <w:r w:rsidR="00A83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фактуре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>бус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чем разнообразнее будет этот материал, тем с большей охотой дети будут заниматься этим видом деятельности. Один из самых сложных вариантов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с бусами  для детей с нарушением интеллекта -  </w:t>
      </w: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>нанизывание разных по форме бус по образцу</w:t>
      </w:r>
      <w:proofErr w:type="gramStart"/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0F2B6B">
        <w:rPr>
          <w:noProof/>
          <w:lang w:eastAsia="ru-RU"/>
        </w:rPr>
        <w:t xml:space="preserve"> </w:t>
      </w:r>
      <w:r w:rsidR="000F2B6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proofErr w:type="gramStart"/>
      <w:r w:rsidR="000F2B6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proofErr w:type="gramEnd"/>
      <w:r w:rsidR="000F2B6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м. П</w:t>
      </w:r>
      <w:proofErr w:type="spellStart"/>
      <w:r w:rsidR="000F2B6B" w:rsidRPr="000F2B6B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0F2B6B">
        <w:rPr>
          <w:rFonts w:ascii="Times New Roman" w:hAnsi="Times New Roman" w:cs="Times New Roman"/>
          <w:sz w:val="28"/>
          <w:szCs w:val="28"/>
        </w:rPr>
        <w:t xml:space="preserve"> 2)</w:t>
      </w:r>
      <w:r w:rsidR="000F2B6B" w:rsidRPr="00FD5AD6">
        <w:rPr>
          <w:rFonts w:ascii="Times New Roman" w:hAnsi="Times New Roman" w:cs="Times New Roman"/>
          <w:sz w:val="28"/>
          <w:szCs w:val="28"/>
        </w:rPr>
        <w:t>.</w:t>
      </w:r>
    </w:p>
    <w:p w:rsidR="00687D71" w:rsidRPr="003254E0" w:rsidRDefault="00687D71" w:rsidP="00687D71">
      <w:pPr>
        <w:spacing w:after="0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0C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325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моторных игр в </w:t>
      </w:r>
      <w:r w:rsidR="00AF1448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работе использую</w:t>
      </w:r>
      <w:r w:rsidRPr="00325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набор  из мелких, ярких по расцветке, приятных на ощупь,  пластмассовых предметных игрушек.  Их использу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325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развития тактильных ощущений, </w:t>
      </w:r>
      <w:r w:rsidR="00BF2725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обучения счёту</w:t>
      </w:r>
      <w:r w:rsidRPr="003254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340A8" w:rsidRPr="000340A8" w:rsidRDefault="00687D71" w:rsidP="000F2B6B">
      <w:pPr>
        <w:spacing w:after="0"/>
        <w:ind w:firstLine="426"/>
        <w:jc w:val="both"/>
        <w:rPr>
          <w:noProof/>
        </w:rPr>
      </w:pPr>
      <w:r w:rsidRPr="003254E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Также имеется набор волчков, разных по расцветке, форме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254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Волчки р</w:t>
      </w:r>
      <w:r w:rsidRPr="003254E0">
        <w:rPr>
          <w:rFonts w:ascii="Times New Roman" w:hAnsi="Times New Roman" w:cs="Times New Roman"/>
          <w:sz w:val="28"/>
          <w:szCs w:val="28"/>
          <w:shd w:val="clear" w:color="auto" w:fill="FFFFFF"/>
        </w:rPr>
        <w:t>азные  не только внешне, но и по траектории движения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дети с удовольствием ими играют. Все эти предметы и</w:t>
      </w:r>
      <w:r w:rsidRPr="003254E0">
        <w:rPr>
          <w:rFonts w:ascii="Times New Roman" w:hAnsi="Times New Roman" w:cs="Times New Roman"/>
          <w:sz w:val="28"/>
          <w:szCs w:val="28"/>
          <w:shd w:val="clear" w:color="auto" w:fill="FFFFFF"/>
        </w:rPr>
        <w:t>спользуются для индивидуальных игр и игр малыми подгруппами</w:t>
      </w:r>
      <w:proofErr w:type="gramStart"/>
      <w:r w:rsidRPr="003254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AE73A3" w:rsidRPr="00AE73A3">
        <w:rPr>
          <w:noProof/>
          <w:lang w:eastAsia="ru-RU"/>
        </w:rPr>
        <w:t xml:space="preserve"> </w:t>
      </w:r>
      <w:r w:rsidR="000F2B6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proofErr w:type="gramStart"/>
      <w:r w:rsidR="000F2B6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proofErr w:type="gramEnd"/>
      <w:r w:rsidR="000F2B6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м. П</w:t>
      </w:r>
      <w:proofErr w:type="spellStart"/>
      <w:r w:rsidR="000F2B6B" w:rsidRPr="000F2B6B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0F2B6B" w:rsidRPr="00FD5AD6">
        <w:rPr>
          <w:rFonts w:ascii="Times New Roman" w:hAnsi="Times New Roman" w:cs="Times New Roman"/>
          <w:sz w:val="28"/>
          <w:szCs w:val="28"/>
        </w:rPr>
        <w:t xml:space="preserve"> </w:t>
      </w:r>
      <w:r w:rsidR="000F2B6B">
        <w:rPr>
          <w:rFonts w:ascii="Times New Roman" w:hAnsi="Times New Roman" w:cs="Times New Roman"/>
          <w:sz w:val="28"/>
          <w:szCs w:val="28"/>
        </w:rPr>
        <w:t>3)</w:t>
      </w:r>
      <w:r w:rsidR="000F2B6B" w:rsidRPr="00FD5AD6">
        <w:rPr>
          <w:rFonts w:ascii="Times New Roman" w:hAnsi="Times New Roman" w:cs="Times New Roman"/>
          <w:sz w:val="28"/>
          <w:szCs w:val="28"/>
        </w:rPr>
        <w:t>.</w:t>
      </w:r>
      <w:r w:rsidR="00AE73A3" w:rsidRPr="00AE73A3">
        <w:rPr>
          <w:noProof/>
          <w:lang w:eastAsia="ru-RU"/>
        </w:rPr>
        <w:t xml:space="preserve"> </w:t>
      </w:r>
      <w:r w:rsidR="000340A8" w:rsidRPr="000340A8">
        <w:rPr>
          <w:b/>
          <w:bCs/>
          <w:noProof/>
        </w:rPr>
        <w:t xml:space="preserve"> </w:t>
      </w:r>
    </w:p>
    <w:p w:rsidR="00687D71" w:rsidRDefault="00687D71" w:rsidP="000F2B6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тонкомоторных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умений и создания дополнительного интереса к этой деятельности, изготовила два панно и игрушку «Сезонное дерево». Играя с этими пособиями, дети учатся пользоваться крючками, кнопками, застёжками «молния».</w:t>
      </w:r>
      <w:r w:rsidR="000340A8" w:rsidRPr="000340A8">
        <w:rPr>
          <w:noProof/>
          <w:lang w:eastAsia="ru-RU"/>
        </w:rPr>
        <w:t xml:space="preserve"> </w:t>
      </w:r>
    </w:p>
    <w:p w:rsidR="003D7E5B" w:rsidRPr="000340A8" w:rsidRDefault="00687D71" w:rsidP="003D7E5B">
      <w:pPr>
        <w:spacing w:after="0"/>
        <w:ind w:firstLine="426"/>
        <w:jc w:val="both"/>
        <w:rPr>
          <w:noProof/>
        </w:rPr>
      </w:pPr>
      <w:r w:rsidRPr="00FD5989">
        <w:rPr>
          <w:rFonts w:ascii="Times New Roman" w:hAnsi="Times New Roman" w:cs="Times New Roman"/>
          <w:sz w:val="28"/>
          <w:szCs w:val="28"/>
          <w:shd w:val="clear" w:color="auto" w:fill="FFFFFF"/>
        </w:rPr>
        <w:t>Из 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ольшого разнообразия шнуровок в</w:t>
      </w:r>
      <w:r w:rsidRPr="00FD59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своей работе использую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шнуровки из плотного материала</w:t>
      </w:r>
      <w:r w:rsidRPr="00FD59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понятной простой формой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5989">
        <w:rPr>
          <w:rFonts w:ascii="Times New Roman" w:hAnsi="Times New Roman" w:cs="Times New Roman"/>
          <w:sz w:val="28"/>
          <w:szCs w:val="28"/>
          <w:shd w:val="clear" w:color="auto" w:fill="FFFFFF"/>
        </w:rPr>
        <w:t>- они  удобны в  использовании и поэтому нравится детям. Овладение навыками шнурования важно для развития самообслуживания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D59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7E5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proofErr w:type="gramStart"/>
      <w:r w:rsidR="003D7E5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proofErr w:type="gramEnd"/>
      <w:r w:rsidR="003D7E5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м. П</w:t>
      </w:r>
      <w:proofErr w:type="spellStart"/>
      <w:r w:rsidR="003D7E5B" w:rsidRPr="000F2B6B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3D7E5B" w:rsidRPr="00FD5AD6">
        <w:rPr>
          <w:rFonts w:ascii="Times New Roman" w:hAnsi="Times New Roman" w:cs="Times New Roman"/>
          <w:sz w:val="28"/>
          <w:szCs w:val="28"/>
        </w:rPr>
        <w:t xml:space="preserve"> </w:t>
      </w:r>
      <w:r w:rsidR="003D7E5B">
        <w:rPr>
          <w:rFonts w:ascii="Times New Roman" w:hAnsi="Times New Roman" w:cs="Times New Roman"/>
          <w:sz w:val="28"/>
          <w:szCs w:val="28"/>
        </w:rPr>
        <w:t>4)</w:t>
      </w:r>
      <w:r w:rsidR="003D7E5B" w:rsidRPr="00FD5AD6">
        <w:rPr>
          <w:rFonts w:ascii="Times New Roman" w:hAnsi="Times New Roman" w:cs="Times New Roman"/>
          <w:sz w:val="28"/>
          <w:szCs w:val="28"/>
        </w:rPr>
        <w:t>.</w:t>
      </w:r>
      <w:r w:rsidR="003D7E5B" w:rsidRPr="00AE73A3">
        <w:rPr>
          <w:noProof/>
          <w:lang w:eastAsia="ru-RU"/>
        </w:rPr>
        <w:t xml:space="preserve"> </w:t>
      </w:r>
      <w:r w:rsidR="003D7E5B" w:rsidRPr="000340A8">
        <w:rPr>
          <w:b/>
          <w:bCs/>
          <w:noProof/>
        </w:rPr>
        <w:t xml:space="preserve"> </w:t>
      </w:r>
    </w:p>
    <w:p w:rsidR="00687D71" w:rsidRPr="005F3034" w:rsidRDefault="00687D71" w:rsidP="000340A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034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последнее время большую популярность имеет кинетический песок. Игры с таким материалом полезны не только для развития тактильного восприятия, но и снятия мышечного напряжения.</w:t>
      </w:r>
    </w:p>
    <w:p w:rsidR="00687D71" w:rsidRPr="00C553B8" w:rsidRDefault="00687D71" w:rsidP="000340A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53B8">
        <w:rPr>
          <w:rFonts w:ascii="Times New Roman" w:hAnsi="Times New Roman" w:cs="Times New Roman"/>
          <w:sz w:val="28"/>
          <w:szCs w:val="28"/>
          <w:shd w:val="clear" w:color="auto" w:fill="FFFFFF"/>
        </w:rPr>
        <w:t>Игры с водой всегда привлека</w:t>
      </w:r>
      <w:r w:rsidR="00864104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C553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внимание детей. Главное при предъявлении таких игр детям с нарушением интеллекта – пред</w:t>
      </w:r>
      <w:r w:rsidR="00864104">
        <w:rPr>
          <w:rFonts w:ascii="Times New Roman" w:hAnsi="Times New Roman" w:cs="Times New Roman"/>
          <w:sz w:val="28"/>
          <w:szCs w:val="28"/>
          <w:shd w:val="clear" w:color="auto" w:fill="FFFFFF"/>
        </w:rPr>
        <w:t>ложить</w:t>
      </w:r>
      <w:r w:rsidRPr="00C553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интересное задание, чтобы игра не свелась к простому разбрызгиванию воды.  Со старшими дошкольниками использую игры с водой 2-х уровней сложности:</w:t>
      </w:r>
    </w:p>
    <w:p w:rsidR="00687D71" w:rsidRPr="00C553B8" w:rsidRDefault="00687D71" w:rsidP="000340A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53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«Перелей воду» - на вырабатывание силы отжима.</w:t>
      </w:r>
      <w:r w:rsidR="00864104" w:rsidRPr="00864104">
        <w:rPr>
          <w:noProof/>
          <w:lang w:eastAsia="ru-RU"/>
        </w:rPr>
        <w:t xml:space="preserve"> </w:t>
      </w:r>
    </w:p>
    <w:p w:rsidR="00687D71" w:rsidRPr="00C553B8" w:rsidRDefault="00687D71" w:rsidP="000340A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53B8">
        <w:rPr>
          <w:rFonts w:ascii="Times New Roman" w:hAnsi="Times New Roman" w:cs="Times New Roman"/>
          <w:sz w:val="28"/>
          <w:szCs w:val="28"/>
          <w:shd w:val="clear" w:color="auto" w:fill="FFFFFF"/>
        </w:rPr>
        <w:t>«Поймай рыбку» - на развитие глазомера, точности, координ</w:t>
      </w:r>
      <w:r w:rsidR="00864104">
        <w:rPr>
          <w:rFonts w:ascii="Times New Roman" w:hAnsi="Times New Roman" w:cs="Times New Roman"/>
          <w:sz w:val="28"/>
          <w:szCs w:val="28"/>
          <w:shd w:val="clear" w:color="auto" w:fill="FFFFFF"/>
        </w:rPr>
        <w:t>ации</w:t>
      </w:r>
      <w:r w:rsidRPr="00C553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движений. В эт</w:t>
      </w:r>
      <w:r w:rsidR="00864104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Pr="00C553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</w:t>
      </w:r>
      <w:r w:rsidR="00864104"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Pr="00C553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использовать элемент соревнования «Кто сколько поймал»</w:t>
      </w:r>
      <w:r w:rsidR="00864104">
        <w:rPr>
          <w:rFonts w:ascii="Times New Roman" w:hAnsi="Times New Roman" w:cs="Times New Roman"/>
          <w:sz w:val="28"/>
          <w:szCs w:val="28"/>
          <w:shd w:val="clear" w:color="auto" w:fill="FFFFFF"/>
        </w:rPr>
        <w:t>, «Кто быстрее перельёт воду»</w:t>
      </w:r>
      <w:proofErr w:type="gramStart"/>
      <w:r w:rsidRPr="00C553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864104" w:rsidRPr="00864104">
        <w:rPr>
          <w:noProof/>
          <w:lang w:eastAsia="ru-RU"/>
        </w:rPr>
        <w:t xml:space="preserve"> </w:t>
      </w:r>
      <w:r w:rsidR="00A57034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proofErr w:type="gramStart"/>
      <w:r w:rsidR="00A57034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proofErr w:type="gramEnd"/>
      <w:r w:rsidR="00A57034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м. П</w:t>
      </w:r>
      <w:proofErr w:type="spellStart"/>
      <w:r w:rsidR="00A57034" w:rsidRPr="000F2B6B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A57034" w:rsidRPr="00FD5AD6">
        <w:rPr>
          <w:rFonts w:ascii="Times New Roman" w:hAnsi="Times New Roman" w:cs="Times New Roman"/>
          <w:sz w:val="28"/>
          <w:szCs w:val="28"/>
        </w:rPr>
        <w:t xml:space="preserve"> </w:t>
      </w:r>
      <w:r w:rsidR="00A57034">
        <w:rPr>
          <w:rFonts w:ascii="Times New Roman" w:hAnsi="Times New Roman" w:cs="Times New Roman"/>
          <w:sz w:val="28"/>
          <w:szCs w:val="28"/>
        </w:rPr>
        <w:t>5)</w:t>
      </w:r>
    </w:p>
    <w:p w:rsidR="00687D71" w:rsidRPr="005D3893" w:rsidRDefault="00687D71" w:rsidP="000340A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38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дети проявляют большой интерес к играм с крупами. Выкладывание изображения из крупы относится к развитию </w:t>
      </w:r>
      <w:proofErr w:type="spellStart"/>
      <w:r w:rsidRPr="005D3893">
        <w:rPr>
          <w:rFonts w:ascii="Times New Roman" w:hAnsi="Times New Roman" w:cs="Times New Roman"/>
          <w:sz w:val="28"/>
          <w:szCs w:val="28"/>
          <w:shd w:val="clear" w:color="auto" w:fill="FFFFFF"/>
        </w:rPr>
        <w:t>графомоторных</w:t>
      </w:r>
      <w:proofErr w:type="spellEnd"/>
      <w:r w:rsidRPr="005D38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навыков. С младшими дошкольниками проводится более простая работа -  выкладывание прямых дорожек по нарисованному контуру, старшие  выполняют более сложные задания, вплоть до выкладывания крупой небольшого сюжета.</w:t>
      </w:r>
      <w:r w:rsidR="005B6539" w:rsidRPr="005B6539">
        <w:rPr>
          <w:noProof/>
          <w:lang w:eastAsia="ru-RU"/>
        </w:rPr>
        <w:t xml:space="preserve"> </w:t>
      </w:r>
    </w:p>
    <w:p w:rsidR="00687D71" w:rsidRDefault="00687D71" w:rsidP="005B653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3501">
        <w:rPr>
          <w:rFonts w:ascii="Times New Roman" w:hAnsi="Times New Roman" w:cs="Times New Roman"/>
          <w:sz w:val="28"/>
          <w:szCs w:val="28"/>
          <w:shd w:val="clear" w:color="auto" w:fill="FFFFFF"/>
        </w:rPr>
        <w:t>Игры с крупяным бассейном нравятся детям разного возраста: если с младшими дошкольниками  игра «Найди игрушку» выполнялась руками, то для старших детей  задание усложн</w:t>
      </w:r>
      <w:r w:rsidR="00D9796D">
        <w:rPr>
          <w:rFonts w:ascii="Times New Roman" w:hAnsi="Times New Roman" w:cs="Times New Roman"/>
          <w:sz w:val="28"/>
          <w:szCs w:val="28"/>
          <w:shd w:val="clear" w:color="auto" w:fill="FFFFFF"/>
        </w:rPr>
        <w:t>яется</w:t>
      </w:r>
      <w:r w:rsidRPr="00773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D9796D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используется</w:t>
      </w:r>
      <w:r w:rsidRPr="00773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специальный тренажёр для выполнения захватывающих движений деревянными плоскими  на концах палочками. Детям интересно пользоваться таким приспособлением, в то же время это более безопасно, чем металлический пинцет. Крупяной бассейн используется для индивидуальных игр.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735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большего разнообразия игр по развитию мелкой моторики  использую  изготовленные мною </w:t>
      </w:r>
      <w:proofErr w:type="spellStart"/>
      <w:r w:rsidRPr="00773501">
        <w:rPr>
          <w:rFonts w:ascii="Times New Roman" w:hAnsi="Times New Roman" w:cs="Times New Roman"/>
          <w:sz w:val="28"/>
          <w:szCs w:val="28"/>
          <w:shd w:val="clear" w:color="auto" w:fill="FFFFFF"/>
        </w:rPr>
        <w:t>игрушки-искалки</w:t>
      </w:r>
      <w:proofErr w:type="spellEnd"/>
      <w:r w:rsidRPr="00773501">
        <w:rPr>
          <w:rFonts w:ascii="Times New Roman" w:hAnsi="Times New Roman" w:cs="Times New Roman"/>
          <w:sz w:val="28"/>
          <w:szCs w:val="28"/>
          <w:shd w:val="clear" w:color="auto" w:fill="FFFFFF"/>
        </w:rPr>
        <w:t>, игра с ними направлена на развития тактильного восприятия</w:t>
      </w:r>
      <w:proofErr w:type="gramStart"/>
      <w:r w:rsidRPr="007735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B56C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6C3F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proofErr w:type="gramStart"/>
      <w:r w:rsidR="00B56C3F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proofErr w:type="gramEnd"/>
      <w:r w:rsidR="00B56C3F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м. П</w:t>
      </w:r>
      <w:proofErr w:type="spellStart"/>
      <w:r w:rsidR="00B56C3F" w:rsidRPr="000F2B6B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B56C3F" w:rsidRPr="00FD5AD6">
        <w:rPr>
          <w:rFonts w:ascii="Times New Roman" w:hAnsi="Times New Roman" w:cs="Times New Roman"/>
          <w:sz w:val="28"/>
          <w:szCs w:val="28"/>
        </w:rPr>
        <w:t xml:space="preserve"> </w:t>
      </w:r>
      <w:r w:rsidR="00B56C3F">
        <w:rPr>
          <w:rFonts w:ascii="Times New Roman" w:hAnsi="Times New Roman" w:cs="Times New Roman"/>
          <w:sz w:val="28"/>
          <w:szCs w:val="28"/>
        </w:rPr>
        <w:t>6)</w:t>
      </w:r>
    </w:p>
    <w:p w:rsidR="00687D71" w:rsidRDefault="00687D71" w:rsidP="005B6539">
      <w:pPr>
        <w:spacing w:after="0"/>
        <w:ind w:firstLine="426"/>
        <w:jc w:val="both"/>
      </w:pPr>
      <w:r w:rsidRPr="00577A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своей работе по развитию мелкой моторики использую традиционный материал – пластилин. Чтобы разнообразить работу с ним изготовила пособие – </w:t>
      </w:r>
      <w:r w:rsidR="00D9796D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раскраски</w:t>
      </w:r>
      <w:r w:rsidRPr="00577A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покрытые </w:t>
      </w:r>
      <w:proofErr w:type="spellStart"/>
      <w:r w:rsidRPr="00577A40">
        <w:rPr>
          <w:rFonts w:ascii="Times New Roman" w:hAnsi="Times New Roman" w:cs="Times New Roman"/>
          <w:sz w:val="28"/>
          <w:szCs w:val="28"/>
          <w:shd w:val="clear" w:color="auto" w:fill="FFFFFF"/>
        </w:rPr>
        <w:t>лами</w:t>
      </w:r>
      <w:r w:rsidR="005B6539">
        <w:rPr>
          <w:rFonts w:ascii="Times New Roman" w:hAnsi="Times New Roman" w:cs="Times New Roman"/>
          <w:sz w:val="28"/>
          <w:szCs w:val="28"/>
          <w:shd w:val="clear" w:color="auto" w:fill="FFFFFF"/>
        </w:rPr>
        <w:t>натом</w:t>
      </w:r>
      <w:proofErr w:type="spellEnd"/>
      <w:r w:rsidR="005B65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таких </w:t>
      </w:r>
      <w:r w:rsidR="00D9796D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5B6539">
        <w:rPr>
          <w:rFonts w:ascii="Times New Roman" w:hAnsi="Times New Roman" w:cs="Times New Roman"/>
          <w:sz w:val="28"/>
          <w:szCs w:val="28"/>
          <w:shd w:val="clear" w:color="auto" w:fill="FFFFFF"/>
        </w:rPr>
        <w:t>аскрасках представлены</w:t>
      </w:r>
      <w:r w:rsidRPr="00577A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предметные и сюжетные изображения. Они удобны в использовании, дети могут не только размазывать по ним пластилин, но и уб</w:t>
      </w:r>
      <w:r w:rsidR="005B653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577A40">
        <w:rPr>
          <w:rFonts w:ascii="Times New Roman" w:hAnsi="Times New Roman" w:cs="Times New Roman"/>
          <w:sz w:val="28"/>
          <w:szCs w:val="28"/>
          <w:shd w:val="clear" w:color="auto" w:fill="FFFFFF"/>
        </w:rPr>
        <w:t>рать его</w:t>
      </w:r>
      <w:r w:rsidR="00D979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B6539" w:rsidRPr="005B6539">
        <w:rPr>
          <w:noProof/>
          <w:lang w:eastAsia="ru-RU"/>
        </w:rPr>
        <w:t xml:space="preserve"> </w:t>
      </w:r>
    </w:p>
    <w:p w:rsidR="00DB4BFC" w:rsidRDefault="00687D71" w:rsidP="000340A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8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работе со старшими дошкольниками  большое значение уделяю развитию </w:t>
      </w:r>
      <w:proofErr w:type="spellStart"/>
      <w:r w:rsidRPr="003A181E">
        <w:rPr>
          <w:rFonts w:ascii="Times New Roman" w:hAnsi="Times New Roman" w:cs="Times New Roman"/>
          <w:sz w:val="28"/>
          <w:szCs w:val="28"/>
          <w:shd w:val="clear" w:color="auto" w:fill="FFFFFF"/>
        </w:rPr>
        <w:t>графомоторных</w:t>
      </w:r>
      <w:proofErr w:type="spellEnd"/>
      <w:r w:rsidRPr="003A1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навыков. Для создания дополнительного интереса к этой деятельности изготовила набор красочных картинок – лабиринтов, покрытых </w:t>
      </w:r>
      <w:proofErr w:type="spellStart"/>
      <w:r w:rsidRPr="003A181E">
        <w:rPr>
          <w:rFonts w:ascii="Times New Roman" w:hAnsi="Times New Roman" w:cs="Times New Roman"/>
          <w:sz w:val="28"/>
          <w:szCs w:val="28"/>
          <w:shd w:val="clear" w:color="auto" w:fill="FFFFFF"/>
        </w:rPr>
        <w:t>ламинатом</w:t>
      </w:r>
      <w:proofErr w:type="spellEnd"/>
      <w:r w:rsidRPr="003A1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Такие картинки можно использовать многократно, рисуя на них фломастером на водной основе. </w:t>
      </w:r>
    </w:p>
    <w:p w:rsidR="00687D71" w:rsidRDefault="00687D71" w:rsidP="000340A8">
      <w:pPr>
        <w:spacing w:after="0"/>
        <w:ind w:firstLine="426"/>
        <w:jc w:val="both"/>
        <w:rPr>
          <w:noProof/>
          <w:lang w:eastAsia="ru-RU"/>
        </w:rPr>
      </w:pPr>
      <w:r w:rsidRPr="003A181E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изготовила набор трафаретов из плотного картона с понятным, четким контуром, так как трафареты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3A18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имеющиеся в продаже часто не пригодны для использования детьми с нарушением интеллекта</w:t>
      </w:r>
      <w:proofErr w:type="gramStart"/>
      <w:r w:rsidRPr="003A18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DB4BFC" w:rsidRPr="00DB4BFC">
        <w:rPr>
          <w:noProof/>
          <w:lang w:eastAsia="ru-RU"/>
        </w:rPr>
        <w:t xml:space="preserve"> </w:t>
      </w:r>
      <w:r w:rsidR="00B56C3F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proofErr w:type="gramStart"/>
      <w:r w:rsidR="00B56C3F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proofErr w:type="gramEnd"/>
      <w:r w:rsidR="00B56C3F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м. П</w:t>
      </w:r>
      <w:proofErr w:type="spellStart"/>
      <w:r w:rsidR="00B56C3F" w:rsidRPr="000F2B6B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B56C3F" w:rsidRPr="00FD5AD6">
        <w:rPr>
          <w:rFonts w:ascii="Times New Roman" w:hAnsi="Times New Roman" w:cs="Times New Roman"/>
          <w:sz w:val="28"/>
          <w:szCs w:val="28"/>
        </w:rPr>
        <w:t xml:space="preserve"> </w:t>
      </w:r>
      <w:r w:rsidR="00B56C3F">
        <w:rPr>
          <w:rFonts w:ascii="Times New Roman" w:hAnsi="Times New Roman" w:cs="Times New Roman"/>
          <w:sz w:val="28"/>
          <w:szCs w:val="28"/>
        </w:rPr>
        <w:t>7)</w:t>
      </w:r>
    </w:p>
    <w:p w:rsidR="00687D71" w:rsidRPr="001B2426" w:rsidRDefault="00687D71" w:rsidP="000340A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2426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снятия мышечного напряжения, тренировки, массажа рук использую разнообразные мячи</w:t>
      </w:r>
      <w:r w:rsidR="00DB4B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2426">
        <w:rPr>
          <w:rFonts w:ascii="Times New Roman" w:hAnsi="Times New Roman" w:cs="Times New Roman"/>
          <w:sz w:val="28"/>
          <w:szCs w:val="28"/>
          <w:shd w:val="clear" w:color="auto" w:fill="FFFFFF"/>
        </w:rPr>
        <w:t>- тренажеры, в том числе и сделанные своими руками, наполненные различными наполнителями: крупами, мукой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1B24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6C3F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proofErr w:type="gramStart"/>
      <w:r w:rsidR="00B56C3F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proofErr w:type="gramEnd"/>
      <w:r w:rsidR="00B56C3F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t>м. П</w:t>
      </w:r>
      <w:proofErr w:type="spellStart"/>
      <w:r w:rsidR="00B56C3F" w:rsidRPr="000F2B6B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B56C3F" w:rsidRPr="00FD5AD6">
        <w:rPr>
          <w:rFonts w:ascii="Times New Roman" w:hAnsi="Times New Roman" w:cs="Times New Roman"/>
          <w:sz w:val="28"/>
          <w:szCs w:val="28"/>
        </w:rPr>
        <w:t xml:space="preserve"> </w:t>
      </w:r>
      <w:r w:rsidR="00B56C3F">
        <w:rPr>
          <w:rFonts w:ascii="Times New Roman" w:hAnsi="Times New Roman" w:cs="Times New Roman"/>
          <w:sz w:val="28"/>
          <w:szCs w:val="28"/>
        </w:rPr>
        <w:t>8)</w:t>
      </w:r>
    </w:p>
    <w:p w:rsidR="00687D71" w:rsidRPr="006C7BC4" w:rsidRDefault="00687D71" w:rsidP="000340A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7BC4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Систематическая работа по развитию мелкой моторики позволяет достичь следующих результатов: кисть руки приобретает хорошую подвижность, гибкость, исчезает скованность движений, меняется нажим, что в дальнейшем помогает детям легко овладеть навыком письма. Разные виды деятельности, при целенаправленном их применении определяют успешную работу по подготовке детей к обучению в школе.</w:t>
      </w:r>
    </w:p>
    <w:p w:rsidR="00687D71" w:rsidRDefault="00687D71" w:rsidP="000340A8">
      <w:pPr>
        <w:spacing w:after="0"/>
        <w:ind w:firstLine="426"/>
        <w:jc w:val="both"/>
      </w:pPr>
    </w:p>
    <w:p w:rsidR="00D63569" w:rsidRDefault="00D63569"/>
    <w:p w:rsidR="00FD5AD6" w:rsidRDefault="00FD5AD6"/>
    <w:p w:rsidR="00FD5AD6" w:rsidRDefault="00FD5AD6"/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  <w:r w:rsidRPr="00FD5AD6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57150</wp:posOffset>
            </wp:positionV>
            <wp:extent cx="2800350" cy="2333625"/>
            <wp:effectExtent l="19050" t="0" r="0" b="0"/>
            <wp:wrapTight wrapText="bothSides">
              <wp:wrapPolygon edited="0">
                <wp:start x="-147" y="0"/>
                <wp:lineTo x="-147" y="21512"/>
                <wp:lineTo x="21600" y="21512"/>
                <wp:lineTo x="21600" y="0"/>
                <wp:lineTo x="-147" y="0"/>
              </wp:wrapPolygon>
            </wp:wrapTight>
            <wp:docPr id="1" name="Рисунок 1" descr="C:\Users\Люда\Desktop\ДЛЯ ГМО\131___02\IMG_2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Люда\Desktop\ДЛЯ ГМО\131___02\IMG_2058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55880</wp:posOffset>
            </wp:positionV>
            <wp:extent cx="2990850" cy="2486025"/>
            <wp:effectExtent l="19050" t="0" r="0" b="0"/>
            <wp:wrapTight wrapText="bothSides">
              <wp:wrapPolygon edited="0">
                <wp:start x="-138" y="0"/>
                <wp:lineTo x="-138" y="21517"/>
                <wp:lineTo x="21600" y="21517"/>
                <wp:lineTo x="21600" y="0"/>
                <wp:lineTo x="-138" y="0"/>
              </wp:wrapPolygon>
            </wp:wrapTight>
            <wp:docPr id="17" name="Рисунок 3" descr="C:\Users\Люда\Desktop\ДЛЯ ГМО\131___02\IMG_2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Люда\Desktop\ДЛЯ ГМО\131___02\IMG_2126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1513840</wp:posOffset>
            </wp:positionH>
            <wp:positionV relativeFrom="paragraph">
              <wp:posOffset>244475</wp:posOffset>
            </wp:positionV>
            <wp:extent cx="2943225" cy="2590800"/>
            <wp:effectExtent l="19050" t="0" r="9525" b="0"/>
            <wp:wrapTight wrapText="bothSides">
              <wp:wrapPolygon edited="0">
                <wp:start x="-140" y="0"/>
                <wp:lineTo x="-140" y="21441"/>
                <wp:lineTo x="21670" y="21441"/>
                <wp:lineTo x="21670" y="0"/>
                <wp:lineTo x="-140" y="0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D5AD6" w:rsidRDefault="00FD5AD6">
      <w:pPr>
        <w:rPr>
          <w:rFonts w:ascii="Times New Roman" w:hAnsi="Times New Roman" w:cs="Times New Roman"/>
          <w:sz w:val="28"/>
          <w:szCs w:val="28"/>
        </w:rPr>
      </w:pPr>
    </w:p>
    <w:p w:rsidR="00FD5AD6" w:rsidRP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P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P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  <w:r w:rsidRPr="00FD5AD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D5AD6">
        <w:rPr>
          <w:rFonts w:ascii="Times New Roman" w:hAnsi="Times New Roman" w:cs="Times New Roman"/>
          <w:sz w:val="28"/>
          <w:szCs w:val="28"/>
        </w:rPr>
        <w:t>.</w:t>
      </w: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  <w:r w:rsidRPr="00FD5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133350</wp:posOffset>
            </wp:positionV>
            <wp:extent cx="2733675" cy="2419350"/>
            <wp:effectExtent l="19050" t="0" r="9525" b="0"/>
            <wp:wrapTight wrapText="bothSides">
              <wp:wrapPolygon edited="0">
                <wp:start x="-151" y="0"/>
                <wp:lineTo x="-151" y="21430"/>
                <wp:lineTo x="21675" y="21430"/>
                <wp:lineTo x="21675" y="0"/>
                <wp:lineTo x="-151" y="0"/>
              </wp:wrapPolygon>
            </wp:wrapTight>
            <wp:docPr id="1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D5AD6" w:rsidRP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P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FD5AD6">
      <w:pPr>
        <w:rPr>
          <w:rFonts w:ascii="Times New Roman" w:hAnsi="Times New Roman" w:cs="Times New Roman"/>
          <w:sz w:val="28"/>
          <w:szCs w:val="28"/>
        </w:rPr>
      </w:pPr>
    </w:p>
    <w:p w:rsidR="000F2B6B" w:rsidRDefault="00FD5AD6" w:rsidP="00FD5AD6">
      <w:pPr>
        <w:rPr>
          <w:rFonts w:ascii="Times New Roman" w:hAnsi="Times New Roman" w:cs="Times New Roman"/>
          <w:sz w:val="28"/>
          <w:szCs w:val="28"/>
        </w:rPr>
      </w:pPr>
      <w:r w:rsidRPr="00FD5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608330</wp:posOffset>
            </wp:positionV>
            <wp:extent cx="3000375" cy="2466975"/>
            <wp:effectExtent l="19050" t="0" r="9525" b="0"/>
            <wp:wrapTight wrapText="bothSides">
              <wp:wrapPolygon edited="0">
                <wp:start x="-137" y="0"/>
                <wp:lineTo x="-137" y="21517"/>
                <wp:lineTo x="21669" y="21517"/>
                <wp:lineTo x="21669" y="0"/>
                <wp:lineTo x="-137" y="0"/>
              </wp:wrapPolygon>
            </wp:wrapTight>
            <wp:docPr id="2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2B6B" w:rsidRP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</w:p>
    <w:p w:rsidR="000F2B6B" w:rsidRP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</w:p>
    <w:p w:rsidR="000F2B6B" w:rsidRP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</w:p>
    <w:p w:rsidR="000F2B6B" w:rsidRP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</w:p>
    <w:p w:rsidR="000F2B6B" w:rsidRP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</w:p>
    <w:p w:rsidR="000F2B6B" w:rsidRP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</w:p>
    <w:p w:rsidR="00FD5AD6" w:rsidRDefault="00FD5AD6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7E5B" w:rsidRDefault="003D7E5B" w:rsidP="000F2B6B">
      <w:pPr>
        <w:rPr>
          <w:rFonts w:ascii="Times New Roman" w:hAnsi="Times New Roman" w:cs="Times New Roman"/>
          <w:sz w:val="28"/>
          <w:szCs w:val="28"/>
        </w:rPr>
      </w:pPr>
    </w:p>
    <w:p w:rsidR="003D7E5B" w:rsidRDefault="003D7E5B" w:rsidP="000F2B6B">
      <w:pPr>
        <w:rPr>
          <w:rFonts w:ascii="Times New Roman" w:hAnsi="Times New Roman" w:cs="Times New Roman"/>
          <w:sz w:val="28"/>
          <w:szCs w:val="28"/>
        </w:rPr>
      </w:pPr>
      <w:r w:rsidRPr="00FD5AD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D5AD6">
        <w:rPr>
          <w:rFonts w:ascii="Times New Roman" w:hAnsi="Times New Roman" w:cs="Times New Roman"/>
          <w:sz w:val="28"/>
          <w:szCs w:val="28"/>
        </w:rPr>
        <w:t>.</w:t>
      </w:r>
    </w:p>
    <w:p w:rsidR="000F2B6B" w:rsidRDefault="003D7E5B" w:rsidP="003D7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2B6B"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486025"/>
            <wp:effectExtent l="19050" t="0" r="0" b="0"/>
            <wp:docPr id="2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46" cy="248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B6B" w:rsidRDefault="003D7E5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89535</wp:posOffset>
            </wp:positionV>
            <wp:extent cx="2828925" cy="2457450"/>
            <wp:effectExtent l="19050" t="0" r="9525" b="0"/>
            <wp:wrapSquare wrapText="bothSides"/>
            <wp:docPr id="27" name="Рисунок 6" descr="C:\Users\Люда\Desktop\ДЛЯ ГМО\131___02\IMG_2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Люда\Desktop\ДЛЯ ГМО\131___02\IMG_2090.JPG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B6B" w:rsidRP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</w:p>
    <w:p w:rsidR="000F2B6B" w:rsidRP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7E5B" w:rsidRDefault="003D7E5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7E5B" w:rsidRDefault="003D7E5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617" cy="2447925"/>
            <wp:effectExtent l="19050" t="0" r="3833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17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7E5B" w:rsidRDefault="003D7E5B" w:rsidP="003D7E5B">
      <w:pPr>
        <w:rPr>
          <w:rFonts w:ascii="Times New Roman" w:hAnsi="Times New Roman" w:cs="Times New Roman"/>
          <w:sz w:val="28"/>
          <w:szCs w:val="28"/>
        </w:rPr>
      </w:pPr>
      <w:r w:rsidRPr="00FD5AD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D5AD6">
        <w:rPr>
          <w:rFonts w:ascii="Times New Roman" w:hAnsi="Times New Roman" w:cs="Times New Roman"/>
          <w:sz w:val="28"/>
          <w:szCs w:val="28"/>
        </w:rPr>
        <w:t>.</w:t>
      </w: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F2B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85725</wp:posOffset>
            </wp:positionV>
            <wp:extent cx="2724150" cy="2038350"/>
            <wp:effectExtent l="19050" t="0" r="0" b="0"/>
            <wp:wrapTight wrapText="bothSides">
              <wp:wrapPolygon edited="0">
                <wp:start x="-151" y="0"/>
                <wp:lineTo x="-151" y="21398"/>
                <wp:lineTo x="21600" y="21398"/>
                <wp:lineTo x="21600" y="0"/>
                <wp:lineTo x="-151" y="0"/>
              </wp:wrapPolygon>
            </wp:wrapTight>
            <wp:docPr id="29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3D7E5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294005</wp:posOffset>
            </wp:positionV>
            <wp:extent cx="2190750" cy="2924175"/>
            <wp:effectExtent l="19050" t="0" r="0" b="0"/>
            <wp:wrapTight wrapText="bothSides">
              <wp:wrapPolygon edited="0">
                <wp:start x="-188" y="0"/>
                <wp:lineTo x="-188" y="21530"/>
                <wp:lineTo x="21600" y="21530"/>
                <wp:lineTo x="21600" y="0"/>
                <wp:lineTo x="-188" y="0"/>
              </wp:wrapPolygon>
            </wp:wrapTight>
            <wp:docPr id="3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3D7E5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6350</wp:posOffset>
            </wp:positionV>
            <wp:extent cx="2113915" cy="3228975"/>
            <wp:effectExtent l="19050" t="0" r="635" b="0"/>
            <wp:wrapSquare wrapText="bothSides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D7E5B" w:rsidRDefault="003D7E5B" w:rsidP="000F2B6B">
      <w:pPr>
        <w:rPr>
          <w:rFonts w:ascii="Times New Roman" w:hAnsi="Times New Roman" w:cs="Times New Roman"/>
          <w:sz w:val="28"/>
          <w:szCs w:val="28"/>
        </w:rPr>
      </w:pPr>
    </w:p>
    <w:p w:rsidR="003D7E5B" w:rsidRDefault="003D7E5B" w:rsidP="000F2B6B">
      <w:pPr>
        <w:rPr>
          <w:rFonts w:ascii="Times New Roman" w:hAnsi="Times New Roman" w:cs="Times New Roman"/>
          <w:sz w:val="28"/>
          <w:szCs w:val="28"/>
        </w:rPr>
      </w:pPr>
    </w:p>
    <w:p w:rsidR="003D7E5B" w:rsidRDefault="003D7E5B" w:rsidP="000F2B6B">
      <w:pPr>
        <w:rPr>
          <w:rFonts w:ascii="Times New Roman" w:hAnsi="Times New Roman" w:cs="Times New Roman"/>
          <w:sz w:val="28"/>
          <w:szCs w:val="28"/>
        </w:rPr>
      </w:pPr>
    </w:p>
    <w:p w:rsidR="000F2B6B" w:rsidRDefault="000F2B6B" w:rsidP="000F2B6B">
      <w:pPr>
        <w:rPr>
          <w:rFonts w:ascii="Times New Roman" w:hAnsi="Times New Roman" w:cs="Times New Roman"/>
          <w:sz w:val="28"/>
          <w:szCs w:val="28"/>
        </w:rPr>
      </w:pPr>
      <w:r w:rsidRPr="00FD5AD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D7E5B">
        <w:rPr>
          <w:rFonts w:ascii="Times New Roman" w:hAnsi="Times New Roman" w:cs="Times New Roman"/>
          <w:sz w:val="28"/>
          <w:szCs w:val="28"/>
        </w:rPr>
        <w:t>5</w:t>
      </w:r>
      <w:r w:rsidRPr="00FD5AD6">
        <w:rPr>
          <w:rFonts w:ascii="Times New Roman" w:hAnsi="Times New Roman" w:cs="Times New Roman"/>
          <w:sz w:val="28"/>
          <w:szCs w:val="28"/>
        </w:rPr>
        <w:t>.</w:t>
      </w:r>
    </w:p>
    <w:p w:rsidR="00A57034" w:rsidRDefault="00A57034" w:rsidP="000F2B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85725</wp:posOffset>
            </wp:positionV>
            <wp:extent cx="3000375" cy="2600325"/>
            <wp:effectExtent l="19050" t="0" r="9525" b="0"/>
            <wp:wrapTight wrapText="bothSides">
              <wp:wrapPolygon edited="0">
                <wp:start x="-137" y="0"/>
                <wp:lineTo x="-137" y="21521"/>
                <wp:lineTo x="21669" y="21521"/>
                <wp:lineTo x="21669" y="0"/>
                <wp:lineTo x="-137" y="0"/>
              </wp:wrapPolygon>
            </wp:wrapTight>
            <wp:docPr id="38" name="Рисунок 20" descr="C:\Users\Люда\Desktop\ДЛЯ ГМО\131___02\IMG_20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Люда\Desktop\ДЛЯ ГМО\131___02\IMG_2094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B6B" w:rsidRDefault="000F2B6B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0F2B6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57034" w:rsidRP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B56C3F" w:rsidP="00A570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151130</wp:posOffset>
            </wp:positionV>
            <wp:extent cx="3143250" cy="2657475"/>
            <wp:effectExtent l="19050" t="0" r="0" b="0"/>
            <wp:wrapSquare wrapText="bothSides"/>
            <wp:docPr id="3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A57034">
      <w:pPr>
        <w:rPr>
          <w:rFonts w:ascii="Times New Roman" w:hAnsi="Times New Roman" w:cs="Times New Roman"/>
          <w:sz w:val="28"/>
          <w:szCs w:val="28"/>
        </w:rPr>
      </w:pPr>
      <w:r w:rsidRPr="00FD5AD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D5AD6">
        <w:rPr>
          <w:rFonts w:ascii="Times New Roman" w:hAnsi="Times New Roman" w:cs="Times New Roman"/>
          <w:sz w:val="28"/>
          <w:szCs w:val="28"/>
        </w:rPr>
        <w:t>.</w:t>
      </w:r>
    </w:p>
    <w:p w:rsidR="00B56C3F" w:rsidRDefault="00B56C3F" w:rsidP="00A57034">
      <w:pPr>
        <w:rPr>
          <w:rFonts w:ascii="Times New Roman" w:hAnsi="Times New Roman" w:cs="Times New Roman"/>
          <w:sz w:val="28"/>
          <w:szCs w:val="28"/>
        </w:rPr>
      </w:pPr>
      <w:r w:rsidRPr="00B56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57150</wp:posOffset>
            </wp:positionV>
            <wp:extent cx="3000375" cy="2533650"/>
            <wp:effectExtent l="19050" t="0" r="9525" b="0"/>
            <wp:wrapTight wrapText="bothSides">
              <wp:wrapPolygon edited="0">
                <wp:start x="-137" y="0"/>
                <wp:lineTo x="-137" y="21438"/>
                <wp:lineTo x="21669" y="21438"/>
                <wp:lineTo x="21669" y="0"/>
                <wp:lineTo x="-137" y="0"/>
              </wp:wrapPolygon>
            </wp:wrapTight>
            <wp:docPr id="40" name="Рисунок 21" descr="C:\Users\Люда\Desktop\ДЛЯ ГМО\131___02\IMG_2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Люда\Desktop\ДЛЯ ГМО\131___02\IMG_2063.JPG"/>
                    <pic:cNvPicPr>
                      <a:picLocks noGr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C3F" w:rsidRP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P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A57034" w:rsidRDefault="00A57034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Pr="00B56C3F" w:rsidRDefault="00591B07" w:rsidP="00B56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294005</wp:posOffset>
            </wp:positionV>
            <wp:extent cx="3028950" cy="2419350"/>
            <wp:effectExtent l="19050" t="0" r="0" b="0"/>
            <wp:wrapTight wrapText="bothSides">
              <wp:wrapPolygon edited="0">
                <wp:start x="-136" y="0"/>
                <wp:lineTo x="-136" y="21430"/>
                <wp:lineTo x="21600" y="21430"/>
                <wp:lineTo x="21600" y="0"/>
                <wp:lineTo x="-136" y="0"/>
              </wp:wrapPolygon>
            </wp:wrapTight>
            <wp:docPr id="41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P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591B07" w:rsidP="00B56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397510</wp:posOffset>
            </wp:positionV>
            <wp:extent cx="2905125" cy="2409825"/>
            <wp:effectExtent l="19050" t="0" r="9525" b="0"/>
            <wp:wrapTight wrapText="bothSides">
              <wp:wrapPolygon edited="0">
                <wp:start x="-142" y="0"/>
                <wp:lineTo x="-142" y="21515"/>
                <wp:lineTo x="21671" y="21515"/>
                <wp:lineTo x="21671" y="0"/>
                <wp:lineTo x="-142" y="0"/>
              </wp:wrapPolygon>
            </wp:wrapTight>
            <wp:docPr id="42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591B07" w:rsidRDefault="00591B07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  <w:r w:rsidRPr="00FD5AD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D5AD6">
        <w:rPr>
          <w:rFonts w:ascii="Times New Roman" w:hAnsi="Times New Roman" w:cs="Times New Roman"/>
          <w:sz w:val="28"/>
          <w:szCs w:val="28"/>
        </w:rPr>
        <w:t>.</w:t>
      </w: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  <w:r w:rsidRPr="00B56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56515</wp:posOffset>
            </wp:positionV>
            <wp:extent cx="2981325" cy="2257425"/>
            <wp:effectExtent l="19050" t="0" r="9525" b="0"/>
            <wp:wrapTight wrapText="bothSides">
              <wp:wrapPolygon edited="0">
                <wp:start x="-138" y="0"/>
                <wp:lineTo x="-138" y="21509"/>
                <wp:lineTo x="21669" y="21509"/>
                <wp:lineTo x="21669" y="0"/>
                <wp:lineTo x="-138" y="0"/>
              </wp:wrapPolygon>
            </wp:wrapTight>
            <wp:docPr id="43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6C3F" w:rsidRP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P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591B07" w:rsidP="00B56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8255</wp:posOffset>
            </wp:positionV>
            <wp:extent cx="2857500" cy="2238375"/>
            <wp:effectExtent l="19050" t="0" r="0" b="0"/>
            <wp:wrapTight wrapText="bothSides">
              <wp:wrapPolygon edited="0">
                <wp:start x="-144" y="0"/>
                <wp:lineTo x="-144" y="21508"/>
                <wp:lineTo x="21600" y="21508"/>
                <wp:lineTo x="21600" y="0"/>
                <wp:lineTo x="-144" y="0"/>
              </wp:wrapPolygon>
            </wp:wrapTight>
            <wp:docPr id="44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591B07" w:rsidP="00B56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245110</wp:posOffset>
            </wp:positionV>
            <wp:extent cx="2905125" cy="2476500"/>
            <wp:effectExtent l="19050" t="0" r="9525" b="0"/>
            <wp:wrapTight wrapText="bothSides">
              <wp:wrapPolygon edited="0">
                <wp:start x="-142" y="0"/>
                <wp:lineTo x="-142" y="21434"/>
                <wp:lineTo x="21671" y="21434"/>
                <wp:lineTo x="21671" y="0"/>
                <wp:lineTo x="-142" y="0"/>
              </wp:wrapPolygon>
            </wp:wrapTight>
            <wp:docPr id="45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  <w:r w:rsidRPr="00FD5AD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D5AD6">
        <w:rPr>
          <w:rFonts w:ascii="Times New Roman" w:hAnsi="Times New Roman" w:cs="Times New Roman"/>
          <w:sz w:val="28"/>
          <w:szCs w:val="28"/>
        </w:rPr>
        <w:t>.</w:t>
      </w: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  <w:r w:rsidRPr="00B56C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152400</wp:posOffset>
            </wp:positionV>
            <wp:extent cx="2958465" cy="2390775"/>
            <wp:effectExtent l="19050" t="0" r="0" b="0"/>
            <wp:wrapTight wrapText="bothSides">
              <wp:wrapPolygon edited="0">
                <wp:start x="-139" y="0"/>
                <wp:lineTo x="-139" y="21514"/>
                <wp:lineTo x="21558" y="21514"/>
                <wp:lineTo x="21558" y="0"/>
                <wp:lineTo x="-139" y="0"/>
              </wp:wrapPolygon>
            </wp:wrapTight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Default="00B56C3F" w:rsidP="00B56C3F">
      <w:pPr>
        <w:rPr>
          <w:rFonts w:ascii="Times New Roman" w:hAnsi="Times New Roman" w:cs="Times New Roman"/>
          <w:sz w:val="28"/>
          <w:szCs w:val="28"/>
        </w:rPr>
      </w:pPr>
    </w:p>
    <w:p w:rsidR="00B56C3F" w:rsidRPr="00B56C3F" w:rsidRDefault="00591B07" w:rsidP="00B56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731520</wp:posOffset>
            </wp:positionV>
            <wp:extent cx="2895600" cy="2466975"/>
            <wp:effectExtent l="19050" t="0" r="0" b="0"/>
            <wp:wrapTight wrapText="bothSides">
              <wp:wrapPolygon edited="0">
                <wp:start x="-142" y="0"/>
                <wp:lineTo x="-142" y="21517"/>
                <wp:lineTo x="21600" y="21517"/>
                <wp:lineTo x="21600" y="0"/>
                <wp:lineTo x="-142" y="0"/>
              </wp:wrapPolygon>
            </wp:wrapTight>
            <wp:docPr id="47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B56C3F" w:rsidRPr="00B56C3F" w:rsidSect="00687D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7D71"/>
    <w:rsid w:val="000340A8"/>
    <w:rsid w:val="000F2B6B"/>
    <w:rsid w:val="0035369E"/>
    <w:rsid w:val="00393EAE"/>
    <w:rsid w:val="003D7E5B"/>
    <w:rsid w:val="00470ECE"/>
    <w:rsid w:val="00591B07"/>
    <w:rsid w:val="005B6539"/>
    <w:rsid w:val="00687D71"/>
    <w:rsid w:val="00796783"/>
    <w:rsid w:val="007E0FBF"/>
    <w:rsid w:val="0080384B"/>
    <w:rsid w:val="00864104"/>
    <w:rsid w:val="00A57034"/>
    <w:rsid w:val="00A832D6"/>
    <w:rsid w:val="00AD6C87"/>
    <w:rsid w:val="00AE73A3"/>
    <w:rsid w:val="00AF1448"/>
    <w:rsid w:val="00B56C3F"/>
    <w:rsid w:val="00BE241E"/>
    <w:rsid w:val="00BF2725"/>
    <w:rsid w:val="00C0051A"/>
    <w:rsid w:val="00CB21D8"/>
    <w:rsid w:val="00CE149E"/>
    <w:rsid w:val="00D63569"/>
    <w:rsid w:val="00D9796D"/>
    <w:rsid w:val="00DB4BFC"/>
    <w:rsid w:val="00FD5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7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FB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7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0E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AD25B-D844-4C1D-980A-7EDCA1FF0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10</cp:revision>
  <dcterms:created xsi:type="dcterms:W3CDTF">2019-03-09T18:27:00Z</dcterms:created>
  <dcterms:modified xsi:type="dcterms:W3CDTF">2019-03-13T15:58:00Z</dcterms:modified>
</cp:coreProperties>
</file>