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30AA7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Использование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ИНФОРМАЦИОННО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-КОММУНИКАЦИОННЫХ ТЕХНОЛОГИЙ В УСЛОВИЯХ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РЕАЛИЗАЦИИ ФГОС СПО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Дибирова Д.Г преподаватель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ГБПОУ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«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Колледж сферы услуг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Г.Хасавюрт</w:t>
      </w:r>
      <w:proofErr w:type="spellEnd"/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Одним из таких направлений развития образования является его информатизация. Возникла необходимость в новой модели обучения, построенной на основе современных информационных технологий, реализующей принципы личностно-ориентированного образования. Важнейшее из условий, которое способствует возникновению заинтересованного отношения к любому изучаемому предмету - мотивация учебно-познавательной деятельности учащихся, а также их активные и сознательные действия, направленные на освоение материала.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Информационные технологии облегчают доступ к информации, открывают возможности вариативности учебной деятельности, ее индивидуализации и дифференциации, позволяют по-новому организовать взаимодействие преподавателя и студентов.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Поэтому использование информационно - коммуникационных технологий (ИКТ) в учебном процессе является актуальной проблемой современного образования. Сегодня необходимо, чтобы каждый преподаватель по любой дисциплине мог подготовить и провести урок с использованием ИКТ, так как теперь представилась возможность сделать урок более ярким и увлекательным. Особую роль в управлении качеством образования могут сыграть именно современные информационные технологии, основой которых являются компьютеры и компьютерные системы, различные электронные средства, аудио- и видеотехника.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Использование ИКТ в процессе обучения способствует: осуществлению индивидуального и дифференцированного подхода к обучающимся; повышению эффективности учебного процесса в области овладения умениями самостоятельного извлечения знаний; развитию личности обучающегося; подготовке его к комфортной жизни в условиях информационного общества.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ИКТ позволяют оптимизировать урок, сделать его более ярким, запоминающимся и выразительным, более грамотно и доступно объяснить материал и, главное, сделать работу всей учебной группы одновременной.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реализации идеи информатизации в колледже оборудован кабинет компьютерных технологий для проведения занятий по учебным дисциплинам с использованием информационных технологий, компьютерного тестирования, индивидуальных работ студентов и преподавателей. В кабинете компьютеры объединены локальной сетью и имеют выход в Интернет. Также имеется информационный фонд, состоящий из дисков с записанными на них лекциями, электронными учебниками, энциклопедиями, справочниками, обучающими программами, тестами и др. Во всех кабинетах практического обучения на базе колледжа и ЛПУ имеются компьютеры для обеспечения учебного процесса.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Преподаватели колледжа используют информационные технологии: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в учебно-воспитательном процессе: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в изучении дисциплин информационного блока;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 компьютерном сопровождении уроков по различным дисциплинам;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• при компьютерном тестировании;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 подготовке творческих, научно-исследовательских работ;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 обращении к информационным ресурсам учебного заведения;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 посещении сайта учебного заведения;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 обращении к сети Интернет;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 организации и проведении внеклассных мероприятий;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• 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 xml:space="preserve"> в управлении: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для оформления документации;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для проведения курсов (семинаров, занятий) по повышению квалификации преподавателей;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для создания и обращения к информационным ресурсам колледжа;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для разработки и обновления сайта учебного заведения.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Изучение вопроса программной поддержки образовательного процесса в колледже позволило выявить и охарактеризовать наиболее часто используемые программные продукты. Среди них: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компьютерные презентации занятий или их фрагментов;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видеоматериалы, учебные кинофильмы;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электронные словари, справочники, энциклопедии, пособия и учебники;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тестовые и контролирующие программы.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Компьютерные презентации занятий или их фрагментов </w:t>
      </w:r>
      <w:r>
        <w:rPr>
          <w:rFonts w:ascii="Helvetica" w:hAnsi="Helvetica" w:cs="Helvetica"/>
          <w:color w:val="333333"/>
          <w:sz w:val="21"/>
          <w:szCs w:val="21"/>
        </w:rPr>
        <w:t xml:space="preserve">являются наиболее распространенным способом использования преподавателями колледжа информационных технологий при проведении занятий. Широкое использование мультимедийных презентаций в учебном процессе можно объяснить легкостью освоения программы MS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PowerPoint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необходимой для их разработки, и большим количеством возможностей этой программы таких как, размещение текста, таблиц, схем, диаграмм, рисунков, фотографий, видео, которые можно сопроводить звуком и анимационными эффектами. Использование мультимедийных презентаций позволяет сделать урок более наглядным, повысить уровень восприятия материала, сконцентрировать внимание студентов на важных моментах изучаемой темы, тем самым повысить качество усвоения материала.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Учебные видеоматериалы </w:t>
      </w:r>
      <w:r>
        <w:rPr>
          <w:rFonts w:ascii="Helvetica" w:hAnsi="Helvetica" w:cs="Helvetica"/>
          <w:color w:val="333333"/>
          <w:sz w:val="21"/>
          <w:szCs w:val="21"/>
        </w:rPr>
        <w:t>не так часто применяются в учебном процессе, так как их очень мало в связи с тем, что содержание учебных кинофильмов должно полностью соответствует программе дисциплины. Тем не менее, преподаватели используют видеоматериалы обучающего характера, а также видеофильмы с ошибками при выполнении каких-либо манипуляций. Наиболее широко видеоматериалы применяются на занятиях общегуманитарного и социально-экономического цикла. Опыт преподавателей различных дисциплин, применяющих на своих занятиях видеофильмы, показывает, что студенты более эффективно воспринимают просмотренный материал, активно участвуют в его обсуждении, развивают наглядно-образный тип памяти, профессиональную наблюдательность, учатся правильно и красиво говорить, отстаивать и доказывать свою точку зрения.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Электронные словари, справочники, энциклопедии, пособия и учебники </w:t>
      </w:r>
      <w:r>
        <w:rPr>
          <w:rFonts w:ascii="Helvetica" w:hAnsi="Helvetica" w:cs="Helvetica"/>
          <w:color w:val="333333"/>
          <w:sz w:val="21"/>
          <w:szCs w:val="21"/>
        </w:rPr>
        <w:t>являются довольно таки распространенными обучающими средствами в настоящее время. На данный момент в колледже имеется большое количество электронных изданий словарей, энциклопедий, справочников, методических рекомендаций и пособий, к которым студенты чаще всего обращаются при самостоятельной работе.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Тестовые и контролирующие программы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t>применяемые в колледже,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позволяют быстро установить обратную связь с обучающимися, внести коррективы в их знания, стимулировать подготовку к каждому занятию. А также экономить время преподавателя; снизить уровень тревожности и эмоционального напряжения при контроле знаний; объективно выставлять оценки. Вследствие объективности выставления оценок, студенты адекватно оценивают свои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возможности и тем самым критически относятся к своим успехам. Использование тестовых и контролирующих программ помогает проверить знания при проверке домашнего задания, при выполнении практических работ, при проведении экзаменов, как по дисциплинам, так и итогового междисциплинарного экзамена по специальности.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Оценивая эффективность применения ИКТ в колледже, можно отметить существенные преимущества:</w:t>
      </w:r>
    </w:p>
    <w:p w:rsidR="00F30AA7" w:rsidRDefault="00F30AA7" w:rsidP="00F30A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у обучающихся исследовательских способностей, готовности принимать оптимальные решения, основных способов работы с информацией;</w:t>
      </w:r>
    </w:p>
    <w:p w:rsidR="00F30AA7" w:rsidRDefault="00F30AA7" w:rsidP="00F30A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коммуникативных способностей, личностных качеств для продуктивного сотрудничества в условиях информационного общества;</w:t>
      </w:r>
    </w:p>
    <w:p w:rsidR="00F30AA7" w:rsidRDefault="00F30AA7" w:rsidP="00F30A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повышение уровня знаний студентов, ускорения и улучшения подачи материала, активизации обучения, что позволяет повысить эффективность обучения в случае, если требуется подача большого и достаточно трудного для усвоения студентами материала.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процессе преподавания с использованием ИКТ педагоги учитывают ряд принципиальных требований:</w:t>
      </w:r>
    </w:p>
    <w:p w:rsidR="00F30AA7" w:rsidRDefault="00F30AA7" w:rsidP="00F30A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применять наглядные способы представления учебного материала с использованием мультимедиа, обеспечивать доступ к необходимым информационным ресурсам;</w:t>
      </w:r>
    </w:p>
    <w:p w:rsidR="00F30AA7" w:rsidRDefault="00F30AA7" w:rsidP="00F30A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использовать компьютерные технологии на всех изучаемых дисциплинах и МДК в течение всего учебного процесса;</w:t>
      </w:r>
    </w:p>
    <w:p w:rsidR="00F30AA7" w:rsidRDefault="00F30AA7" w:rsidP="00F30A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обеспечивать свободу выбора методики, стиля и средств обучения с целью выявления творческих индивидуальных способностей обучаемого в сочетании с возможностью их коллективной деятельности на основе информационных технологий и телекоммуникационных систем;</w:t>
      </w:r>
    </w:p>
    <w:p w:rsidR="00F30AA7" w:rsidRDefault="00F30AA7" w:rsidP="00F30A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создавать и применять на занятиях научно и методически обоснованные системы преподавания дисциплин (МДК) с использованием компьютерных технологий.</w:t>
      </w:r>
    </w:p>
    <w:p w:rsidR="00F30AA7" w:rsidRDefault="00F30AA7" w:rsidP="00F30AA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Наличие современного компьютерного и программного обеспечения, оптимальная и рациональная организация учебной и учебно-методической работы позволяют повышать мотивацию и качество подготовки студентов в нашем колледже, так как теоретическая подготовка преподавателей в области применения ИТ в обучении повышается, а также совершенствуются практические навыки владения прикладным программным обеспечением. Следовательно, круг приобретенных компетенций студентов становится шире и соответствует требованиям современного образования.</w:t>
      </w:r>
    </w:p>
    <w:p w:rsidR="00195C0C" w:rsidRDefault="00F30AA7"/>
    <w:sectPr w:rsidR="0019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C5D"/>
    <w:multiLevelType w:val="multilevel"/>
    <w:tmpl w:val="8EC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D4DF9"/>
    <w:multiLevelType w:val="multilevel"/>
    <w:tmpl w:val="025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A7"/>
    <w:rsid w:val="0021783C"/>
    <w:rsid w:val="004B592F"/>
    <w:rsid w:val="00F3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DCA4"/>
  <w15:chartTrackingRefBased/>
  <w15:docId w15:val="{25118089-3CAB-498A-A395-D5F3886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0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2019-02-07T13:19:00Z</dcterms:created>
  <dcterms:modified xsi:type="dcterms:W3CDTF">2019-02-07T13:23:00Z</dcterms:modified>
</cp:coreProperties>
</file>