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58" w:rsidRDefault="008E684D" w:rsidP="00B42CAC">
      <w:pPr>
        <w:spacing w:line="240" w:lineRule="auto"/>
        <w:rPr>
          <w:rFonts w:ascii="Times New Roman" w:hAnsi="Times New Roman" w:cs="Times New Roman"/>
        </w:rPr>
      </w:pPr>
      <w:r w:rsidRPr="008E684D">
        <w:rPr>
          <w:rFonts w:ascii="Times New Roman" w:hAnsi="Times New Roman" w:cs="Times New Roman"/>
        </w:rPr>
        <w:t xml:space="preserve"> Земова Е.А.</w:t>
      </w:r>
    </w:p>
    <w:p w:rsidR="006A7158" w:rsidRDefault="006A7158" w:rsidP="00B42CA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общественных дисциплин ГБПОУ «Конаковский колледж»,</w:t>
      </w:r>
    </w:p>
    <w:p w:rsidR="006A7158" w:rsidRDefault="006A7158" w:rsidP="00B42CA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 xml:space="preserve">онаково </w:t>
      </w:r>
    </w:p>
    <w:p w:rsidR="006A7158" w:rsidRDefault="006A7158" w:rsidP="00B42CA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«Личность, семья и общество»</w:t>
      </w:r>
    </w:p>
    <w:p w:rsidR="006A7158" w:rsidRPr="006A7158" w:rsidRDefault="006A7158" w:rsidP="00B42CAC">
      <w:pPr>
        <w:spacing w:line="240" w:lineRule="auto"/>
        <w:rPr>
          <w:rFonts w:ascii="Times New Roman" w:hAnsi="Times New Roman" w:cs="Times New Roman"/>
          <w:b/>
        </w:rPr>
      </w:pPr>
    </w:p>
    <w:p w:rsidR="008E684D" w:rsidRPr="008E684D" w:rsidRDefault="006A7158" w:rsidP="00B42CAC">
      <w:pPr>
        <w:tabs>
          <w:tab w:val="left" w:pos="5610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E684D">
        <w:rPr>
          <w:rFonts w:ascii="Times New Roman" w:hAnsi="Times New Roman" w:cs="Times New Roman"/>
        </w:rPr>
        <w:tab/>
      </w:r>
    </w:p>
    <w:p w:rsidR="008E684D" w:rsidRPr="008E684D" w:rsidRDefault="008E684D" w:rsidP="00B42CAC">
      <w:pPr>
        <w:spacing w:line="240" w:lineRule="auto"/>
        <w:jc w:val="center"/>
        <w:rPr>
          <w:b/>
        </w:rPr>
      </w:pPr>
    </w:p>
    <w:p w:rsidR="00A22216" w:rsidRDefault="00A22216" w:rsidP="00B42CAC">
      <w:pPr>
        <w:spacing w:line="240" w:lineRule="auto"/>
      </w:pPr>
    </w:p>
    <w:p w:rsidR="00A22216" w:rsidRPr="008E684D" w:rsidRDefault="00A22216" w:rsidP="00B42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84D">
        <w:rPr>
          <w:rFonts w:ascii="Times New Roman" w:hAnsi="Times New Roman" w:cs="Times New Roman"/>
          <w:sz w:val="24"/>
          <w:szCs w:val="24"/>
        </w:rPr>
        <w:t xml:space="preserve">     </w:t>
      </w:r>
      <w:r w:rsidR="006B32C7" w:rsidRPr="008E684D">
        <w:rPr>
          <w:rFonts w:ascii="Times New Roman" w:hAnsi="Times New Roman" w:cs="Times New Roman"/>
          <w:sz w:val="24"/>
          <w:szCs w:val="24"/>
        </w:rPr>
        <w:t xml:space="preserve">Существуют две принципиально противоположные позиции, </w:t>
      </w:r>
      <w:r w:rsidR="00F13EF6" w:rsidRPr="008E684D">
        <w:rPr>
          <w:rFonts w:ascii="Times New Roman" w:hAnsi="Times New Roman" w:cs="Times New Roman"/>
          <w:sz w:val="24"/>
          <w:szCs w:val="24"/>
        </w:rPr>
        <w:t>связанные с воспитанием человека</w:t>
      </w:r>
      <w:proofErr w:type="gramStart"/>
      <w:r w:rsidR="00F13EF6" w:rsidRPr="008E684D">
        <w:rPr>
          <w:rFonts w:ascii="Times New Roman" w:hAnsi="Times New Roman" w:cs="Times New Roman"/>
          <w:sz w:val="24"/>
          <w:szCs w:val="24"/>
        </w:rPr>
        <w:t xml:space="preserve"> </w:t>
      </w:r>
      <w:r w:rsidR="006B32C7" w:rsidRPr="008E684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B32C7" w:rsidRPr="008E684D" w:rsidRDefault="006B32C7" w:rsidP="00B42C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84D">
        <w:rPr>
          <w:rFonts w:ascii="Times New Roman" w:hAnsi="Times New Roman" w:cs="Times New Roman"/>
          <w:sz w:val="24"/>
          <w:szCs w:val="24"/>
        </w:rPr>
        <w:t>Авторитарное воздействие, в результате которого вырастают люди, не способные к самостоятельному мышлению, созданию собственных программ, проектов, планов, с ориентацией на копирование.</w:t>
      </w:r>
    </w:p>
    <w:p w:rsidR="009B7576" w:rsidRPr="008E684D" w:rsidRDefault="006B32C7" w:rsidP="00B42C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84D">
        <w:rPr>
          <w:rFonts w:ascii="Times New Roman" w:hAnsi="Times New Roman" w:cs="Times New Roman"/>
          <w:sz w:val="24"/>
          <w:szCs w:val="24"/>
        </w:rPr>
        <w:t>Культивирование условий, благодаря которым взаимодействие «родитель – педагог – студент» приводит к сотрудничеству, и в результате развивается личность творческая, ориентированная на возможности собственного мышления, на деятельность, плани</w:t>
      </w:r>
      <w:r w:rsidR="00546621" w:rsidRPr="008E684D">
        <w:rPr>
          <w:rFonts w:ascii="Times New Roman" w:hAnsi="Times New Roman" w:cs="Times New Roman"/>
          <w:sz w:val="24"/>
          <w:szCs w:val="24"/>
        </w:rPr>
        <w:t>р</w:t>
      </w:r>
      <w:r w:rsidRPr="008E684D">
        <w:rPr>
          <w:rFonts w:ascii="Times New Roman" w:hAnsi="Times New Roman" w:cs="Times New Roman"/>
          <w:sz w:val="24"/>
          <w:szCs w:val="24"/>
        </w:rPr>
        <w:t>ование и реализацию любой жизненной цели</w:t>
      </w:r>
      <w:r w:rsidR="00AB1D85" w:rsidRPr="008E684D">
        <w:rPr>
          <w:rFonts w:ascii="Times New Roman" w:hAnsi="Times New Roman" w:cs="Times New Roman"/>
          <w:sz w:val="24"/>
          <w:szCs w:val="24"/>
        </w:rPr>
        <w:t>.</w:t>
      </w:r>
    </w:p>
    <w:p w:rsidR="00AB1D85" w:rsidRPr="008E684D" w:rsidRDefault="009B7576" w:rsidP="00B42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84D">
        <w:rPr>
          <w:rFonts w:ascii="Times New Roman" w:hAnsi="Times New Roman" w:cs="Times New Roman"/>
          <w:sz w:val="24"/>
          <w:szCs w:val="24"/>
        </w:rPr>
        <w:t xml:space="preserve">    </w:t>
      </w:r>
      <w:r w:rsidR="00E55D80" w:rsidRPr="008E684D">
        <w:rPr>
          <w:rFonts w:ascii="Times New Roman" w:hAnsi="Times New Roman" w:cs="Times New Roman"/>
          <w:sz w:val="24"/>
          <w:szCs w:val="24"/>
        </w:rPr>
        <w:t xml:space="preserve"> </w:t>
      </w:r>
      <w:r w:rsidR="00AB1D85" w:rsidRPr="008E684D">
        <w:rPr>
          <w:rFonts w:ascii="Times New Roman" w:hAnsi="Times New Roman" w:cs="Times New Roman"/>
          <w:sz w:val="24"/>
          <w:szCs w:val="24"/>
        </w:rPr>
        <w:t>В настоящее время сложная экономическая ситуация не позволяет семье уделять достаточное количество времени на воспитание детей.</w:t>
      </w:r>
      <w:r w:rsidRPr="008E684D">
        <w:rPr>
          <w:rFonts w:ascii="Times New Roman" w:hAnsi="Times New Roman" w:cs="Times New Roman"/>
          <w:sz w:val="24"/>
          <w:szCs w:val="24"/>
        </w:rPr>
        <w:t xml:space="preserve"> У многих родителей возникает иллюзия в отношении во</w:t>
      </w:r>
      <w:r w:rsidR="00D235AC">
        <w:rPr>
          <w:rFonts w:ascii="Times New Roman" w:hAnsi="Times New Roman" w:cs="Times New Roman"/>
          <w:sz w:val="24"/>
          <w:szCs w:val="24"/>
        </w:rPr>
        <w:t>спитания, которая связана с тем</w:t>
      </w:r>
      <w:r w:rsidRPr="008E684D">
        <w:rPr>
          <w:rFonts w:ascii="Times New Roman" w:hAnsi="Times New Roman" w:cs="Times New Roman"/>
          <w:sz w:val="24"/>
          <w:szCs w:val="24"/>
        </w:rPr>
        <w:t>, что воспитание – это обязанность образовательного учреждения. В тоже время может возникнуть другая проблема</w:t>
      </w:r>
      <w:proofErr w:type="gramStart"/>
      <w:r w:rsidRPr="008E68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684D">
        <w:rPr>
          <w:rFonts w:ascii="Times New Roman" w:hAnsi="Times New Roman" w:cs="Times New Roman"/>
          <w:sz w:val="24"/>
          <w:szCs w:val="24"/>
        </w:rPr>
        <w:t>которая заключается в следующим : сотрудничество родителей с образовательным учреждением может увенчаться вмешательством некомпетентных людей в их профессиональную деятельность. Иногда и возникает отрицательное отношение семьи к педагогу, который проявляет интерес к условиям воспитания в домашней обстановке.</w:t>
      </w:r>
      <w:r w:rsidR="00AE1B82" w:rsidRPr="008E6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B82" w:rsidRPr="008E684D" w:rsidRDefault="00771BF9" w:rsidP="00B42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84D">
        <w:rPr>
          <w:rFonts w:ascii="Times New Roman" w:hAnsi="Times New Roman" w:cs="Times New Roman"/>
          <w:sz w:val="24"/>
          <w:szCs w:val="24"/>
        </w:rPr>
        <w:t xml:space="preserve">     Встает вопрос</w:t>
      </w:r>
      <w:r w:rsidR="00E43563">
        <w:rPr>
          <w:rFonts w:ascii="Times New Roman" w:hAnsi="Times New Roman" w:cs="Times New Roman"/>
          <w:sz w:val="24"/>
          <w:szCs w:val="24"/>
        </w:rPr>
        <w:t xml:space="preserve">: </w:t>
      </w:r>
      <w:r w:rsidR="00AE1B82" w:rsidRPr="008E684D">
        <w:rPr>
          <w:rFonts w:ascii="Times New Roman" w:hAnsi="Times New Roman" w:cs="Times New Roman"/>
          <w:sz w:val="24"/>
          <w:szCs w:val="24"/>
        </w:rPr>
        <w:t>«Как, и каких</w:t>
      </w:r>
      <w:r w:rsidR="00D235AC">
        <w:rPr>
          <w:rFonts w:ascii="Times New Roman" w:hAnsi="Times New Roman" w:cs="Times New Roman"/>
          <w:sz w:val="24"/>
          <w:szCs w:val="24"/>
        </w:rPr>
        <w:t xml:space="preserve"> </w:t>
      </w:r>
      <w:r w:rsidR="00E43563">
        <w:rPr>
          <w:rFonts w:ascii="Times New Roman" w:hAnsi="Times New Roman" w:cs="Times New Roman"/>
          <w:sz w:val="24"/>
          <w:szCs w:val="24"/>
        </w:rPr>
        <w:t xml:space="preserve"> формах</w:t>
      </w:r>
      <w:proofErr w:type="gramStart"/>
      <w:r w:rsidR="009928A4">
        <w:rPr>
          <w:rFonts w:ascii="Times New Roman" w:hAnsi="Times New Roman" w:cs="Times New Roman"/>
          <w:sz w:val="24"/>
          <w:szCs w:val="24"/>
        </w:rPr>
        <w:t xml:space="preserve"> </w:t>
      </w:r>
      <w:r w:rsidR="0022601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26011">
        <w:rPr>
          <w:rFonts w:ascii="Times New Roman" w:hAnsi="Times New Roman" w:cs="Times New Roman"/>
          <w:sz w:val="24"/>
          <w:szCs w:val="24"/>
        </w:rPr>
        <w:t xml:space="preserve"> </w:t>
      </w:r>
      <w:r w:rsidR="005B46F6" w:rsidRPr="008E684D">
        <w:rPr>
          <w:rFonts w:ascii="Times New Roman" w:hAnsi="Times New Roman" w:cs="Times New Roman"/>
          <w:sz w:val="24"/>
          <w:szCs w:val="24"/>
        </w:rPr>
        <w:t>учитывая конкретную ситуацию,</w:t>
      </w:r>
      <w:r w:rsidR="00226011">
        <w:rPr>
          <w:rFonts w:ascii="Times New Roman" w:hAnsi="Times New Roman" w:cs="Times New Roman"/>
          <w:sz w:val="24"/>
          <w:szCs w:val="24"/>
        </w:rPr>
        <w:t xml:space="preserve"> </w:t>
      </w:r>
      <w:r w:rsidR="00AE1B82" w:rsidRPr="008E684D">
        <w:rPr>
          <w:rFonts w:ascii="Times New Roman" w:hAnsi="Times New Roman" w:cs="Times New Roman"/>
          <w:sz w:val="24"/>
          <w:szCs w:val="24"/>
        </w:rPr>
        <w:t>организовать взаимодействие семьи и образовательного учреждения и каковы его ожидаемые результаты?»</w:t>
      </w:r>
      <w:r w:rsidR="00710301" w:rsidRPr="008E684D">
        <w:rPr>
          <w:rFonts w:ascii="Times New Roman" w:hAnsi="Times New Roman" w:cs="Times New Roman"/>
          <w:sz w:val="24"/>
          <w:szCs w:val="24"/>
        </w:rPr>
        <w:t>.</w:t>
      </w:r>
    </w:p>
    <w:p w:rsidR="00710301" w:rsidRPr="008E684D" w:rsidRDefault="00710301" w:rsidP="00B42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84D">
        <w:rPr>
          <w:rFonts w:ascii="Times New Roman" w:hAnsi="Times New Roman" w:cs="Times New Roman"/>
          <w:sz w:val="24"/>
          <w:szCs w:val="24"/>
        </w:rPr>
        <w:t xml:space="preserve">     Помощь родителей состоит в том, что у подростков воспитывается в духе уважени</w:t>
      </w:r>
      <w:r w:rsidR="003D4D0A" w:rsidRPr="008E684D">
        <w:rPr>
          <w:rFonts w:ascii="Times New Roman" w:hAnsi="Times New Roman" w:cs="Times New Roman"/>
          <w:sz w:val="24"/>
          <w:szCs w:val="24"/>
        </w:rPr>
        <w:t>е к преподавателю, ответственного отношения</w:t>
      </w:r>
      <w:r w:rsidRPr="008E684D">
        <w:rPr>
          <w:rFonts w:ascii="Times New Roman" w:hAnsi="Times New Roman" w:cs="Times New Roman"/>
          <w:sz w:val="24"/>
          <w:szCs w:val="24"/>
        </w:rPr>
        <w:t xml:space="preserve"> к учебе.</w:t>
      </w:r>
    </w:p>
    <w:p w:rsidR="0046466B" w:rsidRDefault="00D979FA" w:rsidP="00B42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84D">
        <w:rPr>
          <w:rFonts w:ascii="Times New Roman" w:hAnsi="Times New Roman" w:cs="Times New Roman"/>
          <w:sz w:val="24"/>
          <w:szCs w:val="24"/>
        </w:rPr>
        <w:t xml:space="preserve">      В последнее время все больше появляется семей с отрицательным психологическим климатом,</w:t>
      </w:r>
      <w:r w:rsidR="00A83463" w:rsidRPr="008E684D">
        <w:rPr>
          <w:rFonts w:ascii="Times New Roman" w:hAnsi="Times New Roman" w:cs="Times New Roman"/>
          <w:sz w:val="24"/>
          <w:szCs w:val="24"/>
        </w:rPr>
        <w:t xml:space="preserve"> сложными  межличностными связями. </w:t>
      </w:r>
      <w:r w:rsidR="00A83463" w:rsidRPr="008E684D">
        <w:rPr>
          <w:rFonts w:ascii="Times New Roman" w:hAnsi="Times New Roman" w:cs="Times New Roman"/>
          <w:sz w:val="24"/>
          <w:szCs w:val="24"/>
        </w:rPr>
        <w:lastRenderedPageBreak/>
        <w:t>Воспитание в семье часто бессистемно, взрослые не знают</w:t>
      </w:r>
      <w:r w:rsidR="00365605">
        <w:rPr>
          <w:rFonts w:ascii="Times New Roman" w:hAnsi="Times New Roman" w:cs="Times New Roman"/>
          <w:sz w:val="24"/>
          <w:szCs w:val="24"/>
        </w:rPr>
        <w:t xml:space="preserve"> способы воздействия на подростка</w:t>
      </w:r>
      <w:r w:rsidR="008E684D">
        <w:rPr>
          <w:rFonts w:ascii="Times New Roman" w:hAnsi="Times New Roman" w:cs="Times New Roman"/>
          <w:sz w:val="24"/>
          <w:szCs w:val="24"/>
        </w:rPr>
        <w:t>.</w:t>
      </w:r>
    </w:p>
    <w:p w:rsidR="00D979FA" w:rsidRPr="008E684D" w:rsidRDefault="0046466B" w:rsidP="00B42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83463" w:rsidRPr="008E684D">
        <w:rPr>
          <w:rFonts w:ascii="Times New Roman" w:hAnsi="Times New Roman" w:cs="Times New Roman"/>
          <w:sz w:val="24"/>
          <w:szCs w:val="24"/>
        </w:rPr>
        <w:t xml:space="preserve"> Социальное расслоение семей влияет на некоторые момент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83463" w:rsidRPr="008E684D">
        <w:rPr>
          <w:rFonts w:ascii="Times New Roman" w:hAnsi="Times New Roman" w:cs="Times New Roman"/>
          <w:sz w:val="24"/>
          <w:szCs w:val="24"/>
        </w:rPr>
        <w:t xml:space="preserve"> образовательного процесса. Знание особенностей социального положения обучающихся позволяет снять целый ряд негативных факторов в сотрудничестве педагогов  с родителями, найти разнообразные формы взаимодействия колледжа с семьями</w:t>
      </w:r>
      <w:r w:rsidR="00A649B6" w:rsidRPr="008E684D">
        <w:rPr>
          <w:rFonts w:ascii="Times New Roman" w:hAnsi="Times New Roman" w:cs="Times New Roman"/>
          <w:sz w:val="24"/>
          <w:szCs w:val="24"/>
        </w:rPr>
        <w:t xml:space="preserve"> ребят, не зависящие от их статуса и материального положения.</w:t>
      </w:r>
    </w:p>
    <w:p w:rsidR="000019E9" w:rsidRPr="008E684D" w:rsidRDefault="000019E9" w:rsidP="00B42C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84D">
        <w:rPr>
          <w:rFonts w:ascii="Times New Roman" w:hAnsi="Times New Roman" w:cs="Times New Roman"/>
          <w:sz w:val="24"/>
          <w:szCs w:val="24"/>
        </w:rPr>
        <w:t xml:space="preserve">         Сотрудничество с семьей студента направлено на повышение позитивного опыта семейного воспитания в период обучения подростка в образовательном учреждении.</w:t>
      </w:r>
    </w:p>
    <w:p w:rsidR="000019E9" w:rsidRPr="008E684D" w:rsidRDefault="000019E9" w:rsidP="00B42C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84D">
        <w:rPr>
          <w:rFonts w:ascii="Times New Roman" w:hAnsi="Times New Roman" w:cs="Times New Roman"/>
          <w:sz w:val="24"/>
          <w:szCs w:val="24"/>
        </w:rPr>
        <w:t xml:space="preserve">          Цели программы сотрудничества:</w:t>
      </w:r>
    </w:p>
    <w:p w:rsidR="000019E9" w:rsidRPr="008E684D" w:rsidRDefault="000019E9" w:rsidP="00B42C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84D">
        <w:rPr>
          <w:rFonts w:ascii="Times New Roman" w:hAnsi="Times New Roman" w:cs="Times New Roman"/>
          <w:sz w:val="24"/>
          <w:szCs w:val="24"/>
        </w:rPr>
        <w:t xml:space="preserve">-      </w:t>
      </w:r>
      <w:r w:rsidR="00FD56FA" w:rsidRPr="008E684D">
        <w:rPr>
          <w:rFonts w:ascii="Times New Roman" w:hAnsi="Times New Roman" w:cs="Times New Roman"/>
          <w:sz w:val="24"/>
          <w:szCs w:val="24"/>
        </w:rPr>
        <w:t xml:space="preserve">   переход к позитивному семейному воспитанию;</w:t>
      </w:r>
    </w:p>
    <w:p w:rsidR="00FD56FA" w:rsidRPr="008E684D" w:rsidRDefault="00FD56FA" w:rsidP="00B42C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84D">
        <w:rPr>
          <w:rFonts w:ascii="Times New Roman" w:hAnsi="Times New Roman" w:cs="Times New Roman"/>
          <w:sz w:val="24"/>
          <w:szCs w:val="24"/>
        </w:rPr>
        <w:t>-         оказание социальной и психологической помощи семьям, в которых родители по ряду причин не исполняют своих обязанностей по воспитанию, обучению и содержанию детей.</w:t>
      </w:r>
    </w:p>
    <w:p w:rsidR="00844E4F" w:rsidRPr="008E684D" w:rsidRDefault="00844E4F" w:rsidP="00B42C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56FA" w:rsidRPr="008E684D" w:rsidRDefault="00FD56FA" w:rsidP="00B42C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84D">
        <w:rPr>
          <w:rFonts w:ascii="Times New Roman" w:hAnsi="Times New Roman" w:cs="Times New Roman"/>
          <w:sz w:val="24"/>
          <w:szCs w:val="24"/>
        </w:rPr>
        <w:t xml:space="preserve">            Задачи программы сотрудничества:</w:t>
      </w:r>
    </w:p>
    <w:p w:rsidR="00712449" w:rsidRPr="008E684D" w:rsidRDefault="00712449" w:rsidP="00B42C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84D">
        <w:rPr>
          <w:rFonts w:ascii="Times New Roman" w:hAnsi="Times New Roman" w:cs="Times New Roman"/>
          <w:sz w:val="24"/>
          <w:szCs w:val="24"/>
        </w:rPr>
        <w:t>-            изучение взаимоотношений родителей и детей;</w:t>
      </w:r>
    </w:p>
    <w:p w:rsidR="00712449" w:rsidRPr="008E684D" w:rsidRDefault="00C45A9F" w:rsidP="00B42C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84D">
        <w:rPr>
          <w:rFonts w:ascii="Times New Roman" w:hAnsi="Times New Roman" w:cs="Times New Roman"/>
          <w:sz w:val="24"/>
          <w:szCs w:val="24"/>
        </w:rPr>
        <w:t>-            оказание социально-психологической помощи;</w:t>
      </w:r>
    </w:p>
    <w:p w:rsidR="00C45A9F" w:rsidRPr="008E684D" w:rsidRDefault="00C45A9F" w:rsidP="00B42C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84D">
        <w:rPr>
          <w:rFonts w:ascii="Times New Roman" w:hAnsi="Times New Roman" w:cs="Times New Roman"/>
          <w:sz w:val="24"/>
          <w:szCs w:val="24"/>
        </w:rPr>
        <w:t>-</w:t>
      </w:r>
      <w:r w:rsidR="00344EDF" w:rsidRPr="008E684D">
        <w:rPr>
          <w:rFonts w:ascii="Times New Roman" w:hAnsi="Times New Roman" w:cs="Times New Roman"/>
          <w:sz w:val="24"/>
          <w:szCs w:val="24"/>
        </w:rPr>
        <w:t xml:space="preserve">            формирование навыков адекватного общения;</w:t>
      </w:r>
    </w:p>
    <w:p w:rsidR="00344EDF" w:rsidRPr="008E684D" w:rsidRDefault="00344EDF" w:rsidP="00B42C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84D">
        <w:rPr>
          <w:rFonts w:ascii="Times New Roman" w:hAnsi="Times New Roman" w:cs="Times New Roman"/>
          <w:sz w:val="24"/>
          <w:szCs w:val="24"/>
        </w:rPr>
        <w:t xml:space="preserve">-             оказание помощи родителям в развитии у детей социального  </w:t>
      </w:r>
      <w:r w:rsidR="00ED5507">
        <w:rPr>
          <w:rFonts w:ascii="Times New Roman" w:hAnsi="Times New Roman" w:cs="Times New Roman"/>
          <w:sz w:val="24"/>
          <w:szCs w:val="24"/>
        </w:rPr>
        <w:t xml:space="preserve"> </w:t>
      </w:r>
      <w:r w:rsidRPr="008E684D">
        <w:rPr>
          <w:rFonts w:ascii="Times New Roman" w:hAnsi="Times New Roman" w:cs="Times New Roman"/>
          <w:sz w:val="24"/>
          <w:szCs w:val="24"/>
        </w:rPr>
        <w:t xml:space="preserve">опыта, коммуникативных </w:t>
      </w:r>
      <w:r w:rsidR="00396A88" w:rsidRPr="008E684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684D">
        <w:rPr>
          <w:rFonts w:ascii="Times New Roman" w:hAnsi="Times New Roman" w:cs="Times New Roman"/>
          <w:sz w:val="24"/>
          <w:szCs w:val="24"/>
        </w:rPr>
        <w:t>навыков и умений</w:t>
      </w:r>
      <w:proofErr w:type="gramStart"/>
      <w:r w:rsidRPr="008E68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684D">
        <w:rPr>
          <w:rFonts w:ascii="Times New Roman" w:hAnsi="Times New Roman" w:cs="Times New Roman"/>
          <w:sz w:val="24"/>
          <w:szCs w:val="24"/>
        </w:rPr>
        <w:t xml:space="preserve"> подготовка к семейной </w:t>
      </w:r>
      <w:r w:rsidR="00DA540F" w:rsidRPr="008E684D">
        <w:rPr>
          <w:rFonts w:ascii="Times New Roman" w:hAnsi="Times New Roman" w:cs="Times New Roman"/>
          <w:sz w:val="24"/>
          <w:szCs w:val="24"/>
        </w:rPr>
        <w:t>жизни;</w:t>
      </w:r>
    </w:p>
    <w:p w:rsidR="007E78EC" w:rsidRDefault="0046466B" w:rsidP="00B42CAC">
      <w:pPr>
        <w:pStyle w:val="20"/>
        <w:shd w:val="clear" w:color="auto" w:fill="auto"/>
        <w:tabs>
          <w:tab w:val="left" w:pos="3087"/>
        </w:tabs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   </w:t>
      </w:r>
      <w:r w:rsidR="00E67F8C" w:rsidRPr="008E6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оказание социальной и психологической помощи семьям,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="00E67F8C" w:rsidRPr="008E6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которых родители по ряду причин не исполняют своих обязанностей по воспи</w:t>
      </w:r>
      <w:r w:rsidR="00E67F8C" w:rsidRPr="008E6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танию, </w:t>
      </w:r>
      <w:r w:rsidR="00ED55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</w:t>
      </w:r>
      <w:r w:rsidR="007E78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учению и содержанию детей.</w:t>
      </w:r>
    </w:p>
    <w:p w:rsidR="007E78EC" w:rsidRDefault="007E78EC" w:rsidP="00B42CAC">
      <w:pPr>
        <w:pStyle w:val="20"/>
        <w:shd w:val="clear" w:color="auto" w:fill="auto"/>
        <w:tabs>
          <w:tab w:val="left" w:pos="3087"/>
        </w:tabs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7F8C" w:rsidRPr="008E684D" w:rsidRDefault="007E78EC" w:rsidP="00B42CAC">
      <w:pPr>
        <w:pStyle w:val="20"/>
        <w:shd w:val="clear" w:color="auto" w:fill="auto"/>
        <w:tabs>
          <w:tab w:val="left" w:pos="3087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="00E67F8C" w:rsidRPr="008E6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жидаемые результаты реализации п</w:t>
      </w:r>
      <w:r w:rsidR="00E67F8C" w:rsidRPr="008E6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рограммы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сотрудничества</w:t>
      </w:r>
      <w:r w:rsidR="00E67F8C" w:rsidRPr="008E6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67F8C" w:rsidRDefault="007E78EC" w:rsidP="00B42C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           </w:t>
      </w:r>
      <w:r w:rsidR="00E67F8C" w:rsidRPr="008E6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повышение активности подростков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решении жизненных проблем;</w:t>
      </w:r>
    </w:p>
    <w:p w:rsidR="007E78EC" w:rsidRDefault="007E78EC" w:rsidP="00B42C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            вовлечение учащихся и родителей в социально полезную деятельность;</w:t>
      </w:r>
    </w:p>
    <w:p w:rsidR="007E78EC" w:rsidRDefault="007E78EC" w:rsidP="00B42C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             снижение уровня тревожности и беспокойства студентов;</w:t>
      </w:r>
    </w:p>
    <w:p w:rsidR="001B2D6F" w:rsidRDefault="007E78EC" w:rsidP="00B42C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              снижение количества правонарушений среди подростков</w:t>
      </w:r>
    </w:p>
    <w:p w:rsidR="007E78EC" w:rsidRDefault="007E78EC" w:rsidP="00B42C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             формирование навыков адекватного общения;</w:t>
      </w:r>
    </w:p>
    <w:p w:rsidR="007E78EC" w:rsidRDefault="007E78EC" w:rsidP="00B42C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             </w:t>
      </w:r>
      <w:r w:rsidR="001B2D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повышение психолого-пе</w:t>
      </w:r>
      <w:r w:rsidR="00DA175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дагогической культуры родителей.</w:t>
      </w:r>
    </w:p>
    <w:p w:rsidR="004929FA" w:rsidRDefault="00DA1756" w:rsidP="00B42C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Информация о семье необходима для решения оперативных педагогических задач: для точной постановки целей, для понимания истоков и причин сценария развития личности студента, в т.ч. и отклоняющегося развития</w:t>
      </w:r>
      <w:r w:rsidR="00AD78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; для выработки индивидуальной тактики взаимодействия </w:t>
      </w:r>
      <w:r w:rsidR="006972F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родителями по поводу </w:t>
      </w:r>
      <w:r w:rsidR="006325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образовательного процесса.</w:t>
      </w:r>
    </w:p>
    <w:p w:rsidR="003F6E96" w:rsidRDefault="004929FA" w:rsidP="00B42C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</w:t>
      </w:r>
      <w:r w:rsidR="008E684D"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Необходимость педагогичес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кого обследования семьи студентов</w:t>
      </w:r>
      <w:r w:rsidR="008E684D"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обусловле</w:t>
      </w:r>
      <w:r w:rsidR="008E684D"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на также ростом числа неблагополучных семей, наметившейся тенденцией ослабления воспитательных позиций семьи. Процесс обнищания, безработица, потеря прежних нравственных ориентиров и отсутствие новых идеалов, ослаб</w:t>
      </w:r>
      <w:r w:rsidR="008E684D"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ление контроля и помощи семье со стороны государства - те социальные про</w:t>
      </w:r>
      <w:r w:rsidR="008E684D"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цессы, которые дестабилизируют семью, подвергают коррозии ее жизненные силы, а значит, и воспитательный потенциал. Многие семьи перестали быт</w:t>
      </w:r>
      <w:r w:rsidR="00B71A58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ь базой стабильности</w:t>
      </w:r>
      <w:proofErr w:type="gramStart"/>
      <w:r w:rsidR="00B71A58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E684D"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,</w:t>
      </w:r>
      <w:proofErr w:type="gramEnd"/>
      <w:r w:rsidR="008E684D"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взрослые все чаще, сосредотачиваясь на проблемах выживания, занимают отстраненную позицию по отношению к воспитанию.</w:t>
      </w:r>
    </w:p>
    <w:p w:rsidR="008E684D" w:rsidRPr="003F6E96" w:rsidRDefault="003F6E96" w:rsidP="00B42C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="008E684D"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Особое диагностическое внимание уделяе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тся семьям проблемных, трудных </w:t>
      </w:r>
      <w:r w:rsidR="008E684D"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подростков, ведь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E684D"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"история болезни"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E684D"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практически каждого педа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гогически запу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щенного студента</w:t>
      </w:r>
      <w:r w:rsidR="008E684D"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начинается в семье.</w:t>
      </w:r>
    </w:p>
    <w:p w:rsidR="008E684D" w:rsidRPr="008E684D" w:rsidRDefault="008E684D" w:rsidP="00B42CAC">
      <w:pPr>
        <w:widowControl w:val="0"/>
        <w:spacing w:after="0" w:line="240" w:lineRule="auto"/>
        <w:ind w:left="220" w:right="260" w:firstLine="50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На этапе изучения семьи</w:t>
      </w:r>
      <w:r w:rsidR="00365605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необходимо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65605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проводить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диагностическое исследование ее социально-психологических особенностей.</w:t>
      </w:r>
    </w:p>
    <w:p w:rsidR="008E684D" w:rsidRPr="008E684D" w:rsidRDefault="008E684D" w:rsidP="00B42CAC">
      <w:pPr>
        <w:widowControl w:val="0"/>
        <w:spacing w:after="0" w:line="240" w:lineRule="auto"/>
        <w:ind w:left="220" w:right="260" w:firstLine="50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Цель этого этапа - получение первичной информации. Для достижения этой цели необходимо изучить семью по следующим параметрам:</w:t>
      </w:r>
    </w:p>
    <w:p w:rsidR="008E684D" w:rsidRPr="008E684D" w:rsidRDefault="008E684D" w:rsidP="00B42CAC">
      <w:pPr>
        <w:widowControl w:val="0"/>
        <w:numPr>
          <w:ilvl w:val="0"/>
          <w:numId w:val="3"/>
        </w:numPr>
        <w:tabs>
          <w:tab w:val="left" w:pos="975"/>
        </w:tabs>
        <w:spacing w:after="0" w:line="240" w:lineRule="auto"/>
        <w:ind w:left="220" w:right="260" w:firstLine="50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Состав семьи, ее структура (полная, неполная, с одним ребенком, мно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годетная, родители разведены и т. д.).</w:t>
      </w:r>
      <w:proofErr w:type="gramEnd"/>
    </w:p>
    <w:p w:rsidR="008E684D" w:rsidRPr="008E684D" w:rsidRDefault="008E684D" w:rsidP="00B42CAC">
      <w:pPr>
        <w:widowControl w:val="0"/>
        <w:numPr>
          <w:ilvl w:val="0"/>
          <w:numId w:val="3"/>
        </w:numPr>
        <w:tabs>
          <w:tab w:val="left" w:pos="1029"/>
        </w:tabs>
        <w:spacing w:after="0" w:line="240" w:lineRule="auto"/>
        <w:ind w:left="220" w:firstLine="50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Жилищно-бытовые условия.</w:t>
      </w:r>
    </w:p>
    <w:p w:rsidR="008E684D" w:rsidRPr="008E684D" w:rsidRDefault="008E684D" w:rsidP="00B42CAC">
      <w:pPr>
        <w:widowControl w:val="0"/>
        <w:numPr>
          <w:ilvl w:val="0"/>
          <w:numId w:val="3"/>
        </w:numPr>
        <w:tabs>
          <w:tab w:val="left" w:pos="1029"/>
        </w:tabs>
        <w:spacing w:after="0" w:line="240" w:lineRule="auto"/>
        <w:ind w:left="220" w:firstLine="50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Материальная обеспеченность.</w:t>
      </w:r>
    </w:p>
    <w:p w:rsidR="008E684D" w:rsidRPr="008E684D" w:rsidRDefault="008E684D" w:rsidP="00B42CAC">
      <w:pPr>
        <w:widowControl w:val="0"/>
        <w:numPr>
          <w:ilvl w:val="0"/>
          <w:numId w:val="3"/>
        </w:numPr>
        <w:tabs>
          <w:tab w:val="left" w:pos="975"/>
        </w:tabs>
        <w:spacing w:after="0" w:line="240" w:lineRule="auto"/>
        <w:ind w:left="220" w:right="260" w:firstLine="50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Воспитательный потенциал семьи (сильный, неустойчивый, слабый, негативный).</w:t>
      </w:r>
    </w:p>
    <w:p w:rsidR="008E684D" w:rsidRPr="008E684D" w:rsidRDefault="008E684D" w:rsidP="00B42CAC">
      <w:pPr>
        <w:widowControl w:val="0"/>
        <w:numPr>
          <w:ilvl w:val="0"/>
          <w:numId w:val="3"/>
        </w:numPr>
        <w:tabs>
          <w:tab w:val="left" w:pos="1038"/>
        </w:tabs>
        <w:spacing w:after="0" w:line="240" w:lineRule="auto"/>
        <w:ind w:left="220" w:firstLine="50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Характер взаимоотношений в семье:</w:t>
      </w:r>
    </w:p>
    <w:p w:rsidR="008E684D" w:rsidRPr="008E684D" w:rsidRDefault="008E684D" w:rsidP="00B42CAC">
      <w:pPr>
        <w:widowControl w:val="0"/>
        <w:numPr>
          <w:ilvl w:val="0"/>
          <w:numId w:val="4"/>
        </w:numPr>
        <w:tabs>
          <w:tab w:val="left" w:pos="975"/>
        </w:tabs>
        <w:spacing w:after="0" w:line="240" w:lineRule="auto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между взрослыми членами семьи (гармоничные, компромиссные, не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устойчивые, мнимые, конфликтные, аморальные и др.);</w:t>
      </w:r>
    </w:p>
    <w:p w:rsidR="00365605" w:rsidRPr="00365605" w:rsidRDefault="008E684D" w:rsidP="00B42CAC">
      <w:pPr>
        <w:widowControl w:val="0"/>
        <w:numPr>
          <w:ilvl w:val="0"/>
          <w:numId w:val="4"/>
        </w:numPr>
        <w:tabs>
          <w:tab w:val="left" w:pos="975"/>
        </w:tabs>
        <w:spacing w:after="0" w:line="240" w:lineRule="auto"/>
        <w:ind w:right="26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между другими членами семьи (слепое обожание, заботливость, рав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ноправие, отчужденность, равнодушие, мелочная опека, полная само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стоятельность, независимость, бесконтрольно</w:t>
      </w:r>
      <w:r w:rsidR="00365605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сть);</w:t>
      </w:r>
      <w:proofErr w:type="gramEnd"/>
    </w:p>
    <w:p w:rsidR="008E684D" w:rsidRPr="008E684D" w:rsidRDefault="009928A4" w:rsidP="00B42CAC">
      <w:pPr>
        <w:widowControl w:val="0"/>
        <w:numPr>
          <w:ilvl w:val="0"/>
          <w:numId w:val="4"/>
        </w:numPr>
        <w:tabs>
          <w:tab w:val="left" w:pos="975"/>
        </w:tabs>
        <w:spacing w:after="0" w:line="240" w:lineRule="auto"/>
        <w:ind w:right="26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lastRenderedPageBreak/>
        <w:t>позиция подростка</w:t>
      </w:r>
      <w:r w:rsidR="008E684D"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в семье (педагогически оправданная; "кумир семьи"; объект постоянных ссор взрослых, каждый из которых стремится при</w:t>
      </w:r>
      <w:r w:rsidR="008E684D"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влечь его на свою сторону; предоставлен самому себе, никто им не интересуется; запуган авторитарным отношением, не уверен в себе, избегает общения с родителями; находится в роли "Золушки");</w:t>
      </w:r>
    </w:p>
    <w:p w:rsidR="008E684D" w:rsidRPr="008E684D" w:rsidRDefault="00CB2AF0" w:rsidP="00B42CAC">
      <w:pPr>
        <w:widowControl w:val="0"/>
        <w:numPr>
          <w:ilvl w:val="0"/>
          <w:numId w:val="3"/>
        </w:numPr>
        <w:tabs>
          <w:tab w:val="left" w:pos="1038"/>
        </w:tabs>
        <w:spacing w:after="0" w:line="240" w:lineRule="auto"/>
        <w:ind w:left="220" w:firstLine="50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Положение подростка</w:t>
      </w:r>
      <w:r w:rsidR="008E684D"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в семье:</w:t>
      </w:r>
    </w:p>
    <w:p w:rsidR="008E684D" w:rsidRPr="008E684D" w:rsidRDefault="008E684D" w:rsidP="00B42CAC">
      <w:pPr>
        <w:widowControl w:val="0"/>
        <w:numPr>
          <w:ilvl w:val="0"/>
          <w:numId w:val="4"/>
        </w:numPr>
        <w:tabs>
          <w:tab w:val="left" w:pos="975"/>
        </w:tabs>
        <w:spacing w:after="0" w:line="240" w:lineRule="auto"/>
        <w:jc w:val="both"/>
        <w:rPr>
          <w:rFonts w:ascii="Times New Roman" w:eastAsia="Trebuchet MS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i/>
          <w:iCs/>
          <w:color w:val="000000"/>
          <w:sz w:val="24"/>
          <w:szCs w:val="24"/>
          <w:lang w:eastAsia="ru-RU" w:bidi="ru-RU"/>
        </w:rPr>
        <w:t>"Я нужен и любим, и люблю вас тоже";</w:t>
      </w:r>
    </w:p>
    <w:p w:rsidR="008E684D" w:rsidRPr="008E684D" w:rsidRDefault="008E684D" w:rsidP="00B42CAC">
      <w:pPr>
        <w:widowControl w:val="0"/>
        <w:numPr>
          <w:ilvl w:val="0"/>
          <w:numId w:val="4"/>
        </w:numPr>
        <w:tabs>
          <w:tab w:val="left" w:pos="975"/>
        </w:tabs>
        <w:spacing w:after="0" w:line="240" w:lineRule="auto"/>
        <w:jc w:val="both"/>
        <w:rPr>
          <w:rFonts w:ascii="Times New Roman" w:eastAsia="Trebuchet MS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"Я </w:t>
      </w:r>
      <w:r w:rsidRPr="008E684D">
        <w:rPr>
          <w:rFonts w:ascii="Times New Roman" w:eastAsia="Trebuchet MS" w:hAnsi="Times New Roman" w:cs="Times New Roman"/>
          <w:i/>
          <w:iCs/>
          <w:color w:val="000000"/>
          <w:sz w:val="24"/>
          <w:szCs w:val="24"/>
          <w:lang w:eastAsia="ru-RU" w:bidi="ru-RU"/>
        </w:rPr>
        <w:t>нужен и любим, вы живете ради меня";</w:t>
      </w:r>
    </w:p>
    <w:p w:rsidR="008E684D" w:rsidRPr="008E684D" w:rsidRDefault="008E684D" w:rsidP="00B42CAC">
      <w:pPr>
        <w:widowControl w:val="0"/>
        <w:numPr>
          <w:ilvl w:val="0"/>
          <w:numId w:val="4"/>
        </w:numPr>
        <w:tabs>
          <w:tab w:val="left" w:pos="975"/>
        </w:tabs>
        <w:spacing w:after="0" w:line="240" w:lineRule="auto"/>
        <w:jc w:val="both"/>
        <w:rPr>
          <w:rFonts w:ascii="Times New Roman" w:eastAsia="Trebuchet MS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"Я </w:t>
      </w:r>
      <w:r w:rsidRPr="008E684D">
        <w:rPr>
          <w:rFonts w:ascii="Times New Roman" w:eastAsia="Trebuchet MS" w:hAnsi="Times New Roman" w:cs="Times New Roman"/>
          <w:i/>
          <w:iCs/>
          <w:color w:val="000000"/>
          <w:sz w:val="24"/>
          <w:szCs w:val="24"/>
          <w:lang w:eastAsia="ru-RU" w:bidi="ru-RU"/>
        </w:rPr>
        <w:t>нужен, но не любим, и я от всей души хочу приблизиться к вам";</w:t>
      </w:r>
    </w:p>
    <w:p w:rsidR="008E684D" w:rsidRPr="008E684D" w:rsidRDefault="008E684D" w:rsidP="00B42CAC">
      <w:pPr>
        <w:widowControl w:val="0"/>
        <w:numPr>
          <w:ilvl w:val="0"/>
          <w:numId w:val="4"/>
        </w:numPr>
        <w:tabs>
          <w:tab w:val="left" w:pos="975"/>
        </w:tabs>
        <w:spacing w:after="0" w:line="240" w:lineRule="auto"/>
        <w:jc w:val="both"/>
        <w:rPr>
          <w:rFonts w:ascii="Times New Roman" w:eastAsia="Trebuchet MS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"Я </w:t>
      </w:r>
      <w:r w:rsidRPr="008E684D">
        <w:rPr>
          <w:rFonts w:ascii="Times New Roman" w:eastAsia="Trebuchet MS" w:hAnsi="Times New Roman" w:cs="Times New Roman"/>
          <w:i/>
          <w:iCs/>
          <w:color w:val="000000"/>
          <w:sz w:val="24"/>
          <w:szCs w:val="24"/>
          <w:lang w:eastAsia="ru-RU" w:bidi="ru-RU"/>
        </w:rPr>
        <w:t>не нужен и не любим, оставьте меня в покое".</w:t>
      </w:r>
    </w:p>
    <w:p w:rsidR="008E684D" w:rsidRPr="008E684D" w:rsidRDefault="008E684D" w:rsidP="00B42CAC">
      <w:pPr>
        <w:widowControl w:val="0"/>
        <w:spacing w:after="0" w:line="240" w:lineRule="auto"/>
        <w:ind w:left="220" w:right="260" w:firstLine="50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Первые две позиции</w:t>
      </w:r>
      <w:r w:rsidR="00397492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оптимальны для развития подростка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. Они обеспечива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ются демократическим отношением к нему, признанием его права на свои вкусы, мысли, чувства.</w:t>
      </w:r>
    </w:p>
    <w:p w:rsidR="008E684D" w:rsidRPr="008E684D" w:rsidRDefault="00622776" w:rsidP="00B42CAC">
      <w:pPr>
        <w:widowControl w:val="0"/>
        <w:numPr>
          <w:ilvl w:val="0"/>
          <w:numId w:val="3"/>
        </w:numPr>
        <w:tabs>
          <w:tab w:val="left" w:pos="1038"/>
        </w:tabs>
        <w:spacing w:after="0" w:line="240" w:lineRule="auto"/>
        <w:ind w:left="220" w:firstLine="50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Отношение подростка</w:t>
      </w:r>
      <w:r w:rsidR="008E684D"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к родителям:</w:t>
      </w:r>
    </w:p>
    <w:p w:rsidR="008E684D" w:rsidRPr="008E684D" w:rsidRDefault="008E684D" w:rsidP="00B42CAC">
      <w:pPr>
        <w:widowControl w:val="0"/>
        <w:numPr>
          <w:ilvl w:val="0"/>
          <w:numId w:val="4"/>
        </w:numPr>
        <w:tabs>
          <w:tab w:val="left" w:pos="975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дорожит семейными отношениями;</w:t>
      </w:r>
    </w:p>
    <w:p w:rsidR="008E684D" w:rsidRPr="008E684D" w:rsidRDefault="008E684D" w:rsidP="00B42CAC">
      <w:pPr>
        <w:widowControl w:val="0"/>
        <w:numPr>
          <w:ilvl w:val="0"/>
          <w:numId w:val="4"/>
        </w:numPr>
        <w:tabs>
          <w:tab w:val="left" w:pos="975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родители для него авторитет;</w:t>
      </w:r>
    </w:p>
    <w:p w:rsidR="008E684D" w:rsidRPr="008E684D" w:rsidRDefault="008E684D" w:rsidP="00B42CAC">
      <w:pPr>
        <w:widowControl w:val="0"/>
        <w:numPr>
          <w:ilvl w:val="0"/>
          <w:numId w:val="4"/>
        </w:numPr>
        <w:tabs>
          <w:tab w:val="left" w:pos="975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относится пренебрежительно;</w:t>
      </w:r>
    </w:p>
    <w:p w:rsidR="00CD65D8" w:rsidRDefault="008E684D" w:rsidP="00B42CAC">
      <w:pPr>
        <w:widowControl w:val="0"/>
        <w:numPr>
          <w:ilvl w:val="0"/>
          <w:numId w:val="4"/>
        </w:numPr>
        <w:tabs>
          <w:tab w:val="left" w:pos="975"/>
        </w:tabs>
        <w:spacing w:after="351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тяготеет к одному из членов семьи</w:t>
      </w:r>
    </w:p>
    <w:p w:rsidR="008E684D" w:rsidRPr="00CD65D8" w:rsidRDefault="00CD65D8" w:rsidP="00B42CAC">
      <w:pPr>
        <w:widowControl w:val="0"/>
        <w:tabs>
          <w:tab w:val="left" w:pos="975"/>
        </w:tabs>
        <w:spacing w:after="351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="008E684D" w:rsidRPr="00CD65D8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Необходимо выделить проблемы семьи, которые оказывают 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негативное воздействие на подростка</w:t>
      </w:r>
      <w:r w:rsidR="008E684D" w:rsidRPr="00CD65D8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, могут приводить его в состояние скрытых и явных конфликтов (отклонения в поведении членов семьи: алкоголизм, наркомания, низкий достаток, слабый воспитательный потенциал).</w:t>
      </w:r>
    </w:p>
    <w:p w:rsidR="008E684D" w:rsidRPr="008E684D" w:rsidRDefault="008E684D" w:rsidP="00B42CAC">
      <w:pPr>
        <w:widowControl w:val="0"/>
        <w:spacing w:after="0" w:line="240" w:lineRule="auto"/>
        <w:ind w:firstLine="5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Диагностические данные о семье можно использовать следующим об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разом:</w:t>
      </w:r>
    </w:p>
    <w:p w:rsidR="008E684D" w:rsidRPr="008E684D" w:rsidRDefault="008E684D" w:rsidP="00B42CAC">
      <w:pPr>
        <w:widowControl w:val="0"/>
        <w:numPr>
          <w:ilvl w:val="0"/>
          <w:numId w:val="5"/>
        </w:numPr>
        <w:tabs>
          <w:tab w:val="left" w:pos="766"/>
        </w:tabs>
        <w:spacing w:after="0" w:line="240" w:lineRule="auto"/>
        <w:ind w:firstLine="5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Сведения о семейном контексте развития личности расширяют инфор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мационно-ориентировочную основу для инд</w:t>
      </w:r>
      <w:r w:rsidR="002F4C9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ивидуального подхода к студенту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: помогают лучше понять причину отклонений и достижений в учебной деятельности, поведении, нравственном становлении личности.</w:t>
      </w:r>
    </w:p>
    <w:p w:rsidR="008E684D" w:rsidRPr="008E684D" w:rsidRDefault="008E684D" w:rsidP="00B42CAC">
      <w:pPr>
        <w:widowControl w:val="0"/>
        <w:numPr>
          <w:ilvl w:val="0"/>
          <w:numId w:val="5"/>
        </w:numPr>
        <w:tabs>
          <w:tab w:val="left" w:pos="766"/>
        </w:tabs>
        <w:spacing w:after="0" w:line="240" w:lineRule="auto"/>
        <w:ind w:firstLine="5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Представление о воспитательных возможностях родителей делает адек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ватными ожидания педагогов относительно участия и помощи отца/матери в пр</w:t>
      </w:r>
      <w:r w:rsidR="00E07021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оцессе воспитания. Педагог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будет знать, на кого из членов семьи и в какой степени можно положиться в обеспеч</w:t>
      </w:r>
      <w:r w:rsidR="00E07021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ении единства требований колледжа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и семьи.</w:t>
      </w:r>
    </w:p>
    <w:p w:rsidR="008E684D" w:rsidRPr="008E684D" w:rsidRDefault="008E684D" w:rsidP="00B42CAC">
      <w:pPr>
        <w:widowControl w:val="0"/>
        <w:numPr>
          <w:ilvl w:val="0"/>
          <w:numId w:val="5"/>
        </w:numPr>
        <w:tabs>
          <w:tab w:val="left" w:pos="766"/>
        </w:tabs>
        <w:spacing w:after="0" w:line="240" w:lineRule="auto"/>
        <w:ind w:firstLine="5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Обобщение проблем семейного воспитания является ос</w:t>
      </w:r>
      <w:r w:rsidR="00F060DF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новой для орга</w:t>
      </w:r>
      <w:r w:rsidR="00F060DF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низации в колледже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педагогического образования родителей.</w:t>
      </w:r>
    </w:p>
    <w:p w:rsidR="008E684D" w:rsidRPr="009A3AE2" w:rsidRDefault="008E684D" w:rsidP="00B42CAC">
      <w:pPr>
        <w:widowControl w:val="0"/>
        <w:spacing w:after="0" w:line="240" w:lineRule="auto"/>
        <w:ind w:firstLine="5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При проведении диагностических исследований можно воспользоваться следующими методиками:</w:t>
      </w:r>
    </w:p>
    <w:p w:rsidR="008E684D" w:rsidRPr="008E684D" w:rsidRDefault="008E684D" w:rsidP="00B42CAC">
      <w:pPr>
        <w:widowControl w:val="0"/>
        <w:numPr>
          <w:ilvl w:val="0"/>
          <w:numId w:val="6"/>
        </w:numPr>
        <w:tabs>
          <w:tab w:val="left" w:pos="741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методика </w:t>
      </w:r>
      <w:proofErr w:type="gramStart"/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экспресс-диагностики</w:t>
      </w:r>
      <w:proofErr w:type="gramEnd"/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определения суицидального риска;</w:t>
      </w:r>
    </w:p>
    <w:p w:rsidR="004E1900" w:rsidRDefault="008E684D" w:rsidP="00B42CAC">
      <w:pPr>
        <w:widowControl w:val="0"/>
        <w:numPr>
          <w:ilvl w:val="0"/>
          <w:numId w:val="6"/>
        </w:numPr>
        <w:tabs>
          <w:tab w:val="left" w:pos="741"/>
        </w:tabs>
        <w:spacing w:after="236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lastRenderedPageBreak/>
        <w:t>методическое руководство "Наведение мостов".</w:t>
      </w:r>
    </w:p>
    <w:p w:rsidR="004E1900" w:rsidRDefault="004E1900" w:rsidP="00B42CAC">
      <w:pPr>
        <w:widowControl w:val="0"/>
        <w:tabs>
          <w:tab w:val="left" w:pos="741"/>
        </w:tabs>
        <w:spacing w:after="236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</w:p>
    <w:p w:rsidR="008E684D" w:rsidRPr="004E1900" w:rsidRDefault="004E1900" w:rsidP="00B42CAC">
      <w:pPr>
        <w:widowControl w:val="0"/>
        <w:tabs>
          <w:tab w:val="left" w:pos="741"/>
        </w:tabs>
        <w:spacing w:after="236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4954E3" w:rsidRPr="004E1900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8E684D" w:rsidRPr="004E1900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ru-RU" w:bidi="ru-RU"/>
        </w:rPr>
        <w:t>Алгоритм работы с неблагополучной семьей</w:t>
      </w:r>
    </w:p>
    <w:p w:rsidR="008E684D" w:rsidRPr="008E684D" w:rsidRDefault="008E684D" w:rsidP="00B42CAC">
      <w:pPr>
        <w:widowControl w:val="0"/>
        <w:numPr>
          <w:ilvl w:val="0"/>
          <w:numId w:val="7"/>
        </w:numPr>
        <w:tabs>
          <w:tab w:val="left" w:pos="825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Изучение семьи и определение имеющихся проблем.</w:t>
      </w:r>
    </w:p>
    <w:p w:rsidR="008E684D" w:rsidRPr="008E684D" w:rsidRDefault="008E684D" w:rsidP="00B42CAC">
      <w:pPr>
        <w:widowControl w:val="0"/>
        <w:numPr>
          <w:ilvl w:val="0"/>
          <w:numId w:val="7"/>
        </w:numPr>
        <w:tabs>
          <w:tab w:val="left" w:pos="830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Первичное обследование жилищных условий.</w:t>
      </w:r>
    </w:p>
    <w:p w:rsidR="008E684D" w:rsidRPr="008E684D" w:rsidRDefault="008E684D" w:rsidP="00B42CAC">
      <w:pPr>
        <w:widowControl w:val="0"/>
        <w:numPr>
          <w:ilvl w:val="0"/>
          <w:numId w:val="7"/>
        </w:numPr>
        <w:tabs>
          <w:tab w:val="left" w:pos="835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Знакомство с членами семьи и ее окружением, оценка условий жизни.</w:t>
      </w:r>
    </w:p>
    <w:p w:rsidR="008E684D" w:rsidRPr="008E684D" w:rsidRDefault="008E684D" w:rsidP="00B42CAC">
      <w:pPr>
        <w:widowControl w:val="0"/>
        <w:numPr>
          <w:ilvl w:val="0"/>
          <w:numId w:val="7"/>
        </w:numPr>
        <w:tabs>
          <w:tab w:val="left" w:pos="761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Изучение причин неблагополучия семьи, ее особенностей, целей, цен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ностных ориентаций.</w:t>
      </w:r>
    </w:p>
    <w:p w:rsidR="008E684D" w:rsidRPr="008E684D" w:rsidRDefault="008E684D" w:rsidP="00B42CAC">
      <w:pPr>
        <w:widowControl w:val="0"/>
        <w:numPr>
          <w:ilvl w:val="0"/>
          <w:numId w:val="7"/>
        </w:numPr>
        <w:tabs>
          <w:tab w:val="left" w:pos="840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Изучение личн</w:t>
      </w:r>
      <w:r w:rsidR="004954E3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остных особенностей членов семьи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E684D" w:rsidRPr="008E684D" w:rsidRDefault="008E684D" w:rsidP="00B42CAC">
      <w:pPr>
        <w:widowControl w:val="0"/>
        <w:numPr>
          <w:ilvl w:val="0"/>
          <w:numId w:val="7"/>
        </w:numPr>
        <w:tabs>
          <w:tab w:val="left" w:pos="840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Составление карты семьи.</w:t>
      </w:r>
    </w:p>
    <w:p w:rsidR="008E684D" w:rsidRPr="008E684D" w:rsidRDefault="008E684D" w:rsidP="00B42CAC">
      <w:pPr>
        <w:widowControl w:val="0"/>
        <w:numPr>
          <w:ilvl w:val="0"/>
          <w:numId w:val="7"/>
        </w:numPr>
        <w:tabs>
          <w:tab w:val="left" w:pos="776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Координационная деятельность со всеми заинтересованными органи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зациями (КДН, комитет по делам семьи, ОДН, социальные службы города и др.).</w:t>
      </w:r>
    </w:p>
    <w:p w:rsidR="008E684D" w:rsidRPr="008E684D" w:rsidRDefault="008E684D" w:rsidP="00B42CAC">
      <w:pPr>
        <w:widowControl w:val="0"/>
        <w:numPr>
          <w:ilvl w:val="0"/>
          <w:numId w:val="7"/>
        </w:numPr>
        <w:tabs>
          <w:tab w:val="left" w:pos="840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Текущие посещения семьи.</w:t>
      </w:r>
    </w:p>
    <w:p w:rsidR="008E684D" w:rsidRPr="008E684D" w:rsidRDefault="008E684D" w:rsidP="00B42CAC">
      <w:pPr>
        <w:widowControl w:val="0"/>
        <w:numPr>
          <w:ilvl w:val="0"/>
          <w:numId w:val="7"/>
        </w:numPr>
        <w:tabs>
          <w:tab w:val="left" w:pos="840"/>
        </w:tabs>
        <w:spacing w:after="24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Выводы о результатах работы с кризисной семьей.</w:t>
      </w:r>
    </w:p>
    <w:p w:rsidR="008E684D" w:rsidRPr="008E684D" w:rsidRDefault="008E684D" w:rsidP="00B42CAC">
      <w:pPr>
        <w:widowControl w:val="0"/>
        <w:spacing w:after="0" w:line="240" w:lineRule="auto"/>
        <w:ind w:firstLine="5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Профилактическая деятельность направлена на формирование положи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тельных качеств, на побуждение к совершению морально ценных поступков, включение учащихся и их родителей в коллективную социально полезную творческую деятельность, способствует самовоспитанию подростков.</w:t>
      </w:r>
    </w:p>
    <w:p w:rsidR="008E684D" w:rsidRPr="008E684D" w:rsidRDefault="008E684D" w:rsidP="00B42CAC">
      <w:pPr>
        <w:widowControl w:val="0"/>
        <w:spacing w:after="0" w:line="240" w:lineRule="auto"/>
        <w:ind w:firstLine="5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В результате такой работы происходит переоценка ценностей, преобра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зование личности.</w:t>
      </w:r>
    </w:p>
    <w:p w:rsidR="008E684D" w:rsidRPr="008E684D" w:rsidRDefault="003F0CAA" w:rsidP="00B42CAC">
      <w:pPr>
        <w:widowControl w:val="0"/>
        <w:spacing w:after="0" w:line="240" w:lineRule="auto"/>
        <w:ind w:right="24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="008E684D"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Профилактика призвана содействовать позитивному развитию личности, сведению до минимума действия факторов риска девиантного и делинквент</w:t>
      </w:r>
      <w:r w:rsidR="008E684D"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ного поведения, преодолению стрессов, развитию уверенности, продуктивно</w:t>
      </w:r>
      <w:r w:rsidR="008E684D"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му взаимодействию с окружающими.</w:t>
      </w:r>
    </w:p>
    <w:p w:rsidR="008E684D" w:rsidRPr="008E684D" w:rsidRDefault="008E684D" w:rsidP="00B42CAC">
      <w:pPr>
        <w:widowControl w:val="0"/>
        <w:spacing w:after="0" w:line="240" w:lineRule="auto"/>
        <w:ind w:right="240" w:firstLine="56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Основно</w:t>
      </w:r>
      <w:r w:rsidR="004E1900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е направление работы с подростками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заключается в информировании несовершеннолетних об их правах и обязанностях, о требованиях, предъявляе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мых государством и обществом к выполнению установленных социальных норм. Информирование осуществляется через систему социального обучения с целью формирования правосознания подростка, повышения его образованности, усвоения им морально-нравственных норм поведения в обществе, преодоления им стрессов, развития уверенности, формирования эффективного общения.</w:t>
      </w:r>
    </w:p>
    <w:p w:rsidR="008E684D" w:rsidRPr="008E684D" w:rsidRDefault="008E684D" w:rsidP="00B42CAC">
      <w:pPr>
        <w:widowControl w:val="0"/>
        <w:spacing w:after="180" w:line="240" w:lineRule="auto"/>
        <w:ind w:right="240" w:firstLine="56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К профилактической деятельности необходимо привлекать высококвали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фицированных профессионалов и службы (социальные службы города, комис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сию по делам несовершеннолетних, отделение по делам несовершеннолетних при УВД, центр медицинской 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lastRenderedPageBreak/>
        <w:t>профилактики и др.).</w:t>
      </w:r>
    </w:p>
    <w:p w:rsidR="008E684D" w:rsidRPr="008E684D" w:rsidRDefault="008E684D" w:rsidP="00B42CAC">
      <w:pPr>
        <w:keepNext/>
        <w:keepLines/>
        <w:widowControl w:val="0"/>
        <w:spacing w:after="0" w:line="240" w:lineRule="auto"/>
        <w:ind w:firstLine="560"/>
        <w:jc w:val="both"/>
        <w:outlineLvl w:val="0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0"/>
      <w:r w:rsidRPr="008E684D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ru-RU" w:bidi="ru-RU"/>
        </w:rPr>
        <w:t>Формы профилактической работы с родителями</w:t>
      </w:r>
      <w:bookmarkEnd w:id="0"/>
    </w:p>
    <w:p w:rsidR="008E684D" w:rsidRPr="008E684D" w:rsidRDefault="008E684D" w:rsidP="00B42CAC">
      <w:pPr>
        <w:widowControl w:val="0"/>
        <w:numPr>
          <w:ilvl w:val="0"/>
          <w:numId w:val="8"/>
        </w:numPr>
        <w:tabs>
          <w:tab w:val="left" w:pos="726"/>
        </w:tabs>
        <w:spacing w:after="0" w:line="240" w:lineRule="auto"/>
        <w:ind w:right="240" w:firstLine="56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Индивидуальные беседы - обсуждение проблем, в</w:t>
      </w:r>
      <w:r w:rsidR="00DB3B92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ажных для конкрет</w:t>
      </w:r>
      <w:r w:rsidR="00DB3B92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ного студента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. Встреча с родителями организуется не для того, чтобы "поругать, сообщить о неприятностях". В беседе обязательно долже</w:t>
      </w:r>
      <w:r w:rsidR="00DB3B92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н принимать участие сам студент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, чтобы он видел: это не заговор против него, а проявление вни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мания, заботы, беспокойства.</w:t>
      </w:r>
    </w:p>
    <w:p w:rsidR="008E684D" w:rsidRPr="008E684D" w:rsidRDefault="008E684D" w:rsidP="00B42CAC">
      <w:pPr>
        <w:widowControl w:val="0"/>
        <w:numPr>
          <w:ilvl w:val="0"/>
          <w:numId w:val="8"/>
        </w:numPr>
        <w:tabs>
          <w:tab w:val="left" w:pos="730"/>
        </w:tabs>
        <w:spacing w:after="0" w:line="240" w:lineRule="auto"/>
        <w:ind w:right="240" w:firstLine="56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Родительский университет - регулярные лекции по праву. Лекторами могут быть как педагоги училища, так и приглашенные специалисты.</w:t>
      </w:r>
    </w:p>
    <w:p w:rsidR="008E684D" w:rsidRPr="008E684D" w:rsidRDefault="008E684D" w:rsidP="00B42CAC">
      <w:pPr>
        <w:widowControl w:val="0"/>
        <w:numPr>
          <w:ilvl w:val="0"/>
          <w:numId w:val="8"/>
        </w:numPr>
        <w:tabs>
          <w:tab w:val="left" w:pos="726"/>
        </w:tabs>
        <w:spacing w:after="0" w:line="240" w:lineRule="auto"/>
        <w:ind w:right="240" w:firstLine="56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Родительские собрания. При необходимости могут быть проведены внепланово (затруднения в работе с подростками, чрезвычайное происшествие, необходимость серьезного, совместного с</w:t>
      </w:r>
      <w:r w:rsidR="004B29CB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о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B29CB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студентами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B29CB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обсуждения дел в груп</w:t>
      </w:r>
      <w:r w:rsidR="004B29CB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пе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8E684D" w:rsidRPr="008E684D" w:rsidRDefault="008E684D" w:rsidP="00B42CAC">
      <w:pPr>
        <w:widowControl w:val="0"/>
        <w:numPr>
          <w:ilvl w:val="0"/>
          <w:numId w:val="8"/>
        </w:numPr>
        <w:tabs>
          <w:tab w:val="left" w:pos="730"/>
        </w:tabs>
        <w:spacing w:after="172" w:line="240" w:lineRule="auto"/>
        <w:ind w:right="240" w:firstLine="56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Помощь в информировании направлена на обеспечение семьи инфор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мацией по вопросам социальной защиты. Работа эта проводится в форме кон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сультирования. Вопросы могут касаться как жилищного, семейно-брачного, трудового, гражданского законодательства, прав детей, женщин, инвалидов, так и проблем, которые существуют внут</w:t>
      </w:r>
      <w:r w:rsidR="0070651E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ри семьи. </w:t>
      </w:r>
    </w:p>
    <w:p w:rsidR="008E684D" w:rsidRPr="008E684D" w:rsidRDefault="008E684D" w:rsidP="00B42CAC">
      <w:pPr>
        <w:keepNext/>
        <w:keepLines/>
        <w:widowControl w:val="0"/>
        <w:spacing w:after="0" w:line="240" w:lineRule="auto"/>
        <w:ind w:right="240" w:firstLine="560"/>
        <w:jc w:val="both"/>
        <w:outlineLvl w:val="0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"/>
      <w:r w:rsidRPr="008E684D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информационной, консультационной работы с роди</w:t>
      </w:r>
      <w:r w:rsidRPr="008E684D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ru-RU" w:bidi="ru-RU"/>
        </w:rPr>
        <w:softHyphen/>
        <w:t>телями</w:t>
      </w:r>
      <w:bookmarkEnd w:id="1"/>
    </w:p>
    <w:p w:rsidR="008E684D" w:rsidRPr="008E684D" w:rsidRDefault="00887756" w:rsidP="00B42CAC">
      <w:pPr>
        <w:widowControl w:val="0"/>
        <w:spacing w:after="0" w:line="240" w:lineRule="auto"/>
        <w:ind w:right="240" w:firstLine="56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bidi="en-US"/>
        </w:rPr>
        <w:t>1</w:t>
      </w:r>
      <w:r w:rsidR="008E684D"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. Педагогическое просвещение - ознакомление родителей с психолого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-</w:t>
      </w:r>
      <w:r w:rsidR="008E684D"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педагогическими знаниями, основами воспитания, актуал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ьными проблемами семьи и колледжа</w:t>
      </w:r>
      <w:r w:rsidR="008E684D"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(приобщение подростков к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E684D"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труду, возрастные психологические особенности, мотивация учения, гражданское становление, нравственное вос</w:t>
      </w:r>
      <w:r w:rsidR="008E684D"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питание, развитие способностей и т. д.).</w:t>
      </w:r>
    </w:p>
    <w:p w:rsidR="008E684D" w:rsidRDefault="008E684D" w:rsidP="00B42CAC">
      <w:pPr>
        <w:widowControl w:val="0"/>
        <w:spacing w:after="0" w:line="240" w:lineRule="auto"/>
        <w:ind w:right="240" w:firstLine="56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2. Оповещение о ходе развития подростка - регулярное информирование родителей (особенно в первый год обучения) о результатах учебной деятель</w:t>
      </w:r>
      <w:r w:rsidRPr="008E684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softHyphen/>
        <w:t>ности, о соблюдении им норм поведения, о проявляющихся склонностях и интересах.</w:t>
      </w:r>
    </w:p>
    <w:p w:rsidR="00887756" w:rsidRDefault="00887756" w:rsidP="00B42CAC">
      <w:pPr>
        <w:widowControl w:val="0"/>
        <w:spacing w:after="0" w:line="240" w:lineRule="auto"/>
        <w:ind w:right="240" w:firstLine="56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3.   Рекомендации по созданию благоприятных семейных условий (режим, гигиена, культура питания</w:t>
      </w:r>
      <w:proofErr w:type="gramStart"/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наличие постоянных домашних обязанностей).</w:t>
      </w:r>
    </w:p>
    <w:p w:rsidR="009A7C5D" w:rsidRDefault="00887756" w:rsidP="00B42CAC">
      <w:pPr>
        <w:widowControl w:val="0"/>
        <w:spacing w:after="0" w:line="240" w:lineRule="auto"/>
        <w:ind w:right="240" w:firstLine="56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4.   </w:t>
      </w:r>
      <w:r w:rsidR="009A7C5D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Организация участия родителей в  мероприятиях колледжа.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A1A1F" w:rsidRDefault="009A7C5D" w:rsidP="00B42CAC">
      <w:pPr>
        <w:widowControl w:val="0"/>
        <w:spacing w:after="0" w:line="240" w:lineRule="auto"/>
        <w:ind w:right="240" w:firstLine="56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5.    Совместные размышления педагогов и родителей по поводу путей разрешения сложных конфликтных ситуаций.</w:t>
      </w:r>
      <w:r w:rsidR="00887756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A1A1F" w:rsidRDefault="00DA1A1F" w:rsidP="00B42CAC">
      <w:pPr>
        <w:widowControl w:val="0"/>
        <w:spacing w:after="0" w:line="240" w:lineRule="auto"/>
        <w:ind w:right="240" w:firstLine="56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</w:p>
    <w:p w:rsidR="00887756" w:rsidRPr="008E684D" w:rsidRDefault="00DA1A1F" w:rsidP="00B42CAC">
      <w:pPr>
        <w:widowControl w:val="0"/>
        <w:spacing w:after="0" w:line="240" w:lineRule="auto"/>
        <w:ind w:right="240" w:firstLine="56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Сотрудничество педагогов колледжа с родителями студентов </w:t>
      </w:r>
      <w:bookmarkStart w:id="2" w:name="_GoBack"/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помогает избежать многих проблем в обучении и воспитании </w:t>
      </w:r>
      <w:bookmarkEnd w:id="2"/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студентов, а также найти формы взаимодействия с семьями, которые нуждаются в </w:t>
      </w:r>
      <w:proofErr w:type="spellStart"/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поддерке</w:t>
      </w:r>
      <w:proofErr w:type="spellEnd"/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>.</w:t>
      </w:r>
      <w:r w:rsidR="00887756">
        <w:rPr>
          <w:rFonts w:ascii="Times New Roman" w:eastAsia="Trebuchet MS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8E684D" w:rsidRPr="008E684D" w:rsidRDefault="008E684D" w:rsidP="00B42CAC">
      <w:pPr>
        <w:widowControl w:val="0"/>
        <w:spacing w:after="0" w:line="240" w:lineRule="auto"/>
        <w:ind w:firstLine="520"/>
        <w:jc w:val="both"/>
        <w:rPr>
          <w:rFonts w:ascii="Trebuchet MS" w:eastAsia="Trebuchet MS" w:hAnsi="Trebuchet MS" w:cs="Trebuchet MS"/>
          <w:color w:val="000000"/>
          <w:sz w:val="20"/>
          <w:szCs w:val="20"/>
          <w:lang w:eastAsia="ru-RU" w:bidi="ru-RU"/>
        </w:rPr>
        <w:sectPr w:rsidR="008E684D" w:rsidRPr="008E684D" w:rsidSect="008E684D">
          <w:pgSz w:w="11900" w:h="16840"/>
          <w:pgMar w:top="2611" w:right="1184" w:bottom="2119" w:left="3013" w:header="0" w:footer="3" w:gutter="0"/>
          <w:cols w:space="720"/>
          <w:noEndnote/>
          <w:docGrid w:linePitch="360"/>
        </w:sectPr>
      </w:pPr>
    </w:p>
    <w:p w:rsidR="008E684D" w:rsidRPr="008E684D" w:rsidRDefault="008E684D" w:rsidP="00B42CAC">
      <w:pPr>
        <w:widowControl w:val="0"/>
        <w:spacing w:before="60" w:after="60" w:line="240" w:lineRule="auto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</w:p>
    <w:p w:rsidR="008E684D" w:rsidRDefault="008E684D" w:rsidP="00B42CAC">
      <w:pPr>
        <w:spacing w:line="240" w:lineRule="auto"/>
      </w:pPr>
    </w:p>
    <w:p w:rsidR="00FD56FA" w:rsidRDefault="00FD56FA" w:rsidP="00B42CAC">
      <w:pPr>
        <w:spacing w:line="240" w:lineRule="auto"/>
      </w:pPr>
    </w:p>
    <w:p w:rsidR="00A22216" w:rsidRDefault="00A22216" w:rsidP="00B42CAC">
      <w:pPr>
        <w:spacing w:line="240" w:lineRule="auto"/>
      </w:pPr>
      <w:r>
        <w:t xml:space="preserve">                                                                   </w:t>
      </w:r>
    </w:p>
    <w:sectPr w:rsidR="00A22216" w:rsidSect="00A1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8C" w:rsidRDefault="00E67F8C" w:rsidP="00E67F8C">
      <w:pPr>
        <w:spacing w:after="0" w:line="240" w:lineRule="auto"/>
      </w:pPr>
      <w:r>
        <w:separator/>
      </w:r>
    </w:p>
  </w:endnote>
  <w:endnote w:type="continuationSeparator" w:id="0">
    <w:p w:rsidR="00E67F8C" w:rsidRDefault="00E67F8C" w:rsidP="00E6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8C" w:rsidRDefault="00E67F8C" w:rsidP="00E67F8C">
      <w:pPr>
        <w:spacing w:after="0" w:line="240" w:lineRule="auto"/>
      </w:pPr>
      <w:r>
        <w:separator/>
      </w:r>
    </w:p>
  </w:footnote>
  <w:footnote w:type="continuationSeparator" w:id="0">
    <w:p w:rsidR="00E67F8C" w:rsidRDefault="00E67F8C" w:rsidP="00E67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72D"/>
    <w:multiLevelType w:val="multilevel"/>
    <w:tmpl w:val="E58E20B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67FF7"/>
    <w:multiLevelType w:val="multilevel"/>
    <w:tmpl w:val="D9620C1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CC1AFD"/>
    <w:multiLevelType w:val="multilevel"/>
    <w:tmpl w:val="230E550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0F5124"/>
    <w:multiLevelType w:val="multilevel"/>
    <w:tmpl w:val="11EE2600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363CD8"/>
    <w:multiLevelType w:val="hybridMultilevel"/>
    <w:tmpl w:val="E5F6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6385A"/>
    <w:multiLevelType w:val="multilevel"/>
    <w:tmpl w:val="2356130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747394"/>
    <w:multiLevelType w:val="multilevel"/>
    <w:tmpl w:val="69AA05A0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F302CF"/>
    <w:multiLevelType w:val="multilevel"/>
    <w:tmpl w:val="BC0E0EC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16"/>
    <w:rsid w:val="000019E9"/>
    <w:rsid w:val="001B2D6F"/>
    <w:rsid w:val="00226011"/>
    <w:rsid w:val="002C0961"/>
    <w:rsid w:val="002F4C9D"/>
    <w:rsid w:val="00344EDF"/>
    <w:rsid w:val="00365605"/>
    <w:rsid w:val="00396A88"/>
    <w:rsid w:val="00397492"/>
    <w:rsid w:val="003A592F"/>
    <w:rsid w:val="003D4D0A"/>
    <w:rsid w:val="003F0CAA"/>
    <w:rsid w:val="003F6E96"/>
    <w:rsid w:val="0046466B"/>
    <w:rsid w:val="004929FA"/>
    <w:rsid w:val="004954E3"/>
    <w:rsid w:val="004B29CB"/>
    <w:rsid w:val="004E1900"/>
    <w:rsid w:val="005121EE"/>
    <w:rsid w:val="00546621"/>
    <w:rsid w:val="005B46F6"/>
    <w:rsid w:val="00622776"/>
    <w:rsid w:val="00632502"/>
    <w:rsid w:val="006972FB"/>
    <w:rsid w:val="006A7158"/>
    <w:rsid w:val="006B32C7"/>
    <w:rsid w:val="0070651E"/>
    <w:rsid w:val="00710301"/>
    <w:rsid w:val="00712449"/>
    <w:rsid w:val="00771BF9"/>
    <w:rsid w:val="007E78EC"/>
    <w:rsid w:val="00844E4F"/>
    <w:rsid w:val="00887756"/>
    <w:rsid w:val="008E684D"/>
    <w:rsid w:val="009928A4"/>
    <w:rsid w:val="009A3AE2"/>
    <w:rsid w:val="009A7C5D"/>
    <w:rsid w:val="009B7576"/>
    <w:rsid w:val="00A15C7A"/>
    <w:rsid w:val="00A22216"/>
    <w:rsid w:val="00A649B6"/>
    <w:rsid w:val="00A83463"/>
    <w:rsid w:val="00AB1D85"/>
    <w:rsid w:val="00AD78A7"/>
    <w:rsid w:val="00AE1B82"/>
    <w:rsid w:val="00B42CAC"/>
    <w:rsid w:val="00B71A58"/>
    <w:rsid w:val="00B731A3"/>
    <w:rsid w:val="00C45A9F"/>
    <w:rsid w:val="00CB2AF0"/>
    <w:rsid w:val="00CD65D8"/>
    <w:rsid w:val="00D235AC"/>
    <w:rsid w:val="00D979FA"/>
    <w:rsid w:val="00DA1756"/>
    <w:rsid w:val="00DA1A1F"/>
    <w:rsid w:val="00DA540F"/>
    <w:rsid w:val="00DB3B92"/>
    <w:rsid w:val="00E07021"/>
    <w:rsid w:val="00E43563"/>
    <w:rsid w:val="00E55D80"/>
    <w:rsid w:val="00E67F8C"/>
    <w:rsid w:val="00ED5507"/>
    <w:rsid w:val="00F060DF"/>
    <w:rsid w:val="00F1312D"/>
    <w:rsid w:val="00F13EF6"/>
    <w:rsid w:val="00FA5EA7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2C7"/>
    <w:pPr>
      <w:ind w:left="720"/>
      <w:contextualSpacing/>
    </w:pPr>
  </w:style>
  <w:style w:type="character" w:customStyle="1" w:styleId="a4">
    <w:name w:val="Сноска_"/>
    <w:basedOn w:val="a0"/>
    <w:link w:val="a5"/>
    <w:rsid w:val="00E67F8C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8pt">
    <w:name w:val="Сноска + 8 pt;Курсив"/>
    <w:basedOn w:val="a4"/>
    <w:rsid w:val="00E67F8C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67F8C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25pt">
    <w:name w:val="Основной текст (2) + 5 pt;Курсив"/>
    <w:basedOn w:val="2"/>
    <w:rsid w:val="00E67F8C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67F8C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SegoeUI6pt-1pt">
    <w:name w:val="Основной текст (5) + Segoe UI;6 pt;Не полужирный;Курсив;Интервал -1 pt"/>
    <w:basedOn w:val="5"/>
    <w:rsid w:val="00E67F8C"/>
    <w:rPr>
      <w:rFonts w:ascii="Segoe UI" w:eastAsia="Segoe UI" w:hAnsi="Segoe UI" w:cs="Segoe UI"/>
      <w:b/>
      <w:bCs/>
      <w:i/>
      <w:iCs/>
      <w:color w:val="000000"/>
      <w:spacing w:val="-2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15pt-3pt">
    <w:name w:val="Основной текст (2) + 15 pt;Курсив;Интервал -3 pt"/>
    <w:basedOn w:val="2"/>
    <w:rsid w:val="00E67F8C"/>
    <w:rPr>
      <w:rFonts w:ascii="Trebuchet MS" w:eastAsia="Trebuchet MS" w:hAnsi="Trebuchet MS" w:cs="Trebuchet MS"/>
      <w:b/>
      <w:bCs/>
      <w:i/>
      <w:iCs/>
      <w:color w:val="000000"/>
      <w:spacing w:val="-6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a5">
    <w:name w:val="Сноска"/>
    <w:basedOn w:val="a"/>
    <w:link w:val="a4"/>
    <w:rsid w:val="00E67F8C"/>
    <w:pPr>
      <w:widowControl w:val="0"/>
      <w:shd w:val="clear" w:color="auto" w:fill="FFFFFF"/>
      <w:spacing w:after="0" w:line="178" w:lineRule="exact"/>
      <w:jc w:val="right"/>
    </w:pPr>
    <w:rPr>
      <w:rFonts w:ascii="Trebuchet MS" w:eastAsia="Trebuchet MS" w:hAnsi="Trebuchet MS" w:cs="Trebuchet MS"/>
      <w:sz w:val="15"/>
      <w:szCs w:val="15"/>
    </w:rPr>
  </w:style>
  <w:style w:type="paragraph" w:customStyle="1" w:styleId="20">
    <w:name w:val="Основной текст (2)"/>
    <w:basedOn w:val="a"/>
    <w:link w:val="2"/>
    <w:rsid w:val="00E67F8C"/>
    <w:pPr>
      <w:widowControl w:val="0"/>
      <w:shd w:val="clear" w:color="auto" w:fill="FFFFFF"/>
      <w:spacing w:after="0" w:line="0" w:lineRule="atLeast"/>
      <w:ind w:hanging="520"/>
    </w:pPr>
    <w:rPr>
      <w:rFonts w:ascii="Trebuchet MS" w:eastAsia="Trebuchet MS" w:hAnsi="Trebuchet MS" w:cs="Trebuchet MS"/>
      <w:sz w:val="21"/>
      <w:szCs w:val="21"/>
    </w:rPr>
  </w:style>
  <w:style w:type="paragraph" w:customStyle="1" w:styleId="50">
    <w:name w:val="Основной текст (5)"/>
    <w:basedOn w:val="a"/>
    <w:link w:val="5"/>
    <w:rsid w:val="00E67F8C"/>
    <w:pPr>
      <w:widowControl w:val="0"/>
      <w:shd w:val="clear" w:color="auto" w:fill="FFFFFF"/>
      <w:spacing w:after="0" w:line="264" w:lineRule="exact"/>
      <w:ind w:hanging="280"/>
    </w:pPr>
    <w:rPr>
      <w:rFonts w:ascii="Trebuchet MS" w:eastAsia="Trebuchet MS" w:hAnsi="Trebuchet MS" w:cs="Trebuchet MS"/>
      <w:b/>
      <w:bCs/>
      <w:sz w:val="21"/>
      <w:szCs w:val="21"/>
    </w:rPr>
  </w:style>
  <w:style w:type="character" w:customStyle="1" w:styleId="4Exact">
    <w:name w:val="Основной текст (4) Exact"/>
    <w:basedOn w:val="a0"/>
    <w:link w:val="4"/>
    <w:rsid w:val="008E684D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E684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2C7"/>
    <w:pPr>
      <w:ind w:left="720"/>
      <w:contextualSpacing/>
    </w:pPr>
  </w:style>
  <w:style w:type="character" w:customStyle="1" w:styleId="a4">
    <w:name w:val="Сноска_"/>
    <w:basedOn w:val="a0"/>
    <w:link w:val="a5"/>
    <w:rsid w:val="00E67F8C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8pt">
    <w:name w:val="Сноска + 8 pt;Курсив"/>
    <w:basedOn w:val="a4"/>
    <w:rsid w:val="00E67F8C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67F8C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25pt">
    <w:name w:val="Основной текст (2) + 5 pt;Курсив"/>
    <w:basedOn w:val="2"/>
    <w:rsid w:val="00E67F8C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67F8C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SegoeUI6pt-1pt">
    <w:name w:val="Основной текст (5) + Segoe UI;6 pt;Не полужирный;Курсив;Интервал -1 pt"/>
    <w:basedOn w:val="5"/>
    <w:rsid w:val="00E67F8C"/>
    <w:rPr>
      <w:rFonts w:ascii="Segoe UI" w:eastAsia="Segoe UI" w:hAnsi="Segoe UI" w:cs="Segoe UI"/>
      <w:b/>
      <w:bCs/>
      <w:i/>
      <w:iCs/>
      <w:color w:val="000000"/>
      <w:spacing w:val="-2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15pt-3pt">
    <w:name w:val="Основной текст (2) + 15 pt;Курсив;Интервал -3 pt"/>
    <w:basedOn w:val="2"/>
    <w:rsid w:val="00E67F8C"/>
    <w:rPr>
      <w:rFonts w:ascii="Trebuchet MS" w:eastAsia="Trebuchet MS" w:hAnsi="Trebuchet MS" w:cs="Trebuchet MS"/>
      <w:b/>
      <w:bCs/>
      <w:i/>
      <w:iCs/>
      <w:color w:val="000000"/>
      <w:spacing w:val="-6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a5">
    <w:name w:val="Сноска"/>
    <w:basedOn w:val="a"/>
    <w:link w:val="a4"/>
    <w:rsid w:val="00E67F8C"/>
    <w:pPr>
      <w:widowControl w:val="0"/>
      <w:shd w:val="clear" w:color="auto" w:fill="FFFFFF"/>
      <w:spacing w:after="0" w:line="178" w:lineRule="exact"/>
      <w:jc w:val="right"/>
    </w:pPr>
    <w:rPr>
      <w:rFonts w:ascii="Trebuchet MS" w:eastAsia="Trebuchet MS" w:hAnsi="Trebuchet MS" w:cs="Trebuchet MS"/>
      <w:sz w:val="15"/>
      <w:szCs w:val="15"/>
    </w:rPr>
  </w:style>
  <w:style w:type="paragraph" w:customStyle="1" w:styleId="20">
    <w:name w:val="Основной текст (2)"/>
    <w:basedOn w:val="a"/>
    <w:link w:val="2"/>
    <w:rsid w:val="00E67F8C"/>
    <w:pPr>
      <w:widowControl w:val="0"/>
      <w:shd w:val="clear" w:color="auto" w:fill="FFFFFF"/>
      <w:spacing w:after="0" w:line="0" w:lineRule="atLeast"/>
      <w:ind w:hanging="520"/>
    </w:pPr>
    <w:rPr>
      <w:rFonts w:ascii="Trebuchet MS" w:eastAsia="Trebuchet MS" w:hAnsi="Trebuchet MS" w:cs="Trebuchet MS"/>
      <w:sz w:val="21"/>
      <w:szCs w:val="21"/>
    </w:rPr>
  </w:style>
  <w:style w:type="paragraph" w:customStyle="1" w:styleId="50">
    <w:name w:val="Основной текст (5)"/>
    <w:basedOn w:val="a"/>
    <w:link w:val="5"/>
    <w:rsid w:val="00E67F8C"/>
    <w:pPr>
      <w:widowControl w:val="0"/>
      <w:shd w:val="clear" w:color="auto" w:fill="FFFFFF"/>
      <w:spacing w:after="0" w:line="264" w:lineRule="exact"/>
      <w:ind w:hanging="280"/>
    </w:pPr>
    <w:rPr>
      <w:rFonts w:ascii="Trebuchet MS" w:eastAsia="Trebuchet MS" w:hAnsi="Trebuchet MS" w:cs="Trebuchet MS"/>
      <w:b/>
      <w:bCs/>
      <w:sz w:val="21"/>
      <w:szCs w:val="21"/>
    </w:rPr>
  </w:style>
  <w:style w:type="character" w:customStyle="1" w:styleId="4Exact">
    <w:name w:val="Основной текст (4) Exact"/>
    <w:basedOn w:val="a0"/>
    <w:link w:val="4"/>
    <w:rsid w:val="008E684D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E684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4A06-4AD4-471D-A91E-8935443D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Хозяйка</cp:lastModifiedBy>
  <cp:revision>2</cp:revision>
  <dcterms:created xsi:type="dcterms:W3CDTF">2019-01-24T12:46:00Z</dcterms:created>
  <dcterms:modified xsi:type="dcterms:W3CDTF">2019-01-24T12:46:00Z</dcterms:modified>
</cp:coreProperties>
</file>