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88" w:rsidRDefault="00C22488" w:rsidP="00C22488">
      <w:pPr>
        <w:pStyle w:val="a3"/>
        <w:spacing w:before="0" w:beforeAutospacing="0" w:after="0" w:afterAutospacing="0"/>
        <w:ind w:left="-1560" w:firstLine="709"/>
        <w:jc w:val="center"/>
        <w:rPr>
          <w:b/>
          <w:sz w:val="28"/>
          <w:szCs w:val="28"/>
        </w:rPr>
      </w:pPr>
      <w:proofErr w:type="spellStart"/>
      <w:r>
        <w:rPr>
          <w:b/>
          <w:sz w:val="28"/>
          <w:szCs w:val="28"/>
        </w:rPr>
        <w:t>С</w:t>
      </w:r>
      <w:r w:rsidRPr="00C22488">
        <w:rPr>
          <w:b/>
          <w:sz w:val="28"/>
          <w:szCs w:val="28"/>
        </w:rPr>
        <w:t>истемно-деятельностный</w:t>
      </w:r>
      <w:proofErr w:type="spellEnd"/>
      <w:r w:rsidRPr="00C22488">
        <w:rPr>
          <w:b/>
          <w:sz w:val="28"/>
          <w:szCs w:val="28"/>
        </w:rPr>
        <w:t xml:space="preserve"> подход</w:t>
      </w:r>
      <w:r w:rsidR="00826DB0">
        <w:rPr>
          <w:b/>
          <w:sz w:val="28"/>
          <w:szCs w:val="28"/>
        </w:rPr>
        <w:t>,</w:t>
      </w:r>
      <w:r w:rsidRPr="00C22488">
        <w:rPr>
          <w:b/>
          <w:sz w:val="28"/>
          <w:szCs w:val="28"/>
        </w:rPr>
        <w:t xml:space="preserve"> как </w:t>
      </w:r>
      <w:proofErr w:type="gramStart"/>
      <w:r w:rsidRPr="00C22488">
        <w:rPr>
          <w:b/>
          <w:sz w:val="28"/>
          <w:szCs w:val="28"/>
        </w:rPr>
        <w:t>обязательное</w:t>
      </w:r>
      <w:proofErr w:type="gramEnd"/>
      <w:r w:rsidRPr="00C22488">
        <w:rPr>
          <w:b/>
          <w:sz w:val="28"/>
          <w:szCs w:val="28"/>
        </w:rPr>
        <w:t xml:space="preserve"> </w:t>
      </w:r>
    </w:p>
    <w:p w:rsidR="00C22488" w:rsidRDefault="00C22488" w:rsidP="00C22488">
      <w:pPr>
        <w:pStyle w:val="a3"/>
        <w:spacing w:before="0" w:beforeAutospacing="0" w:after="0" w:afterAutospacing="0"/>
        <w:ind w:left="-1560" w:firstLine="709"/>
        <w:jc w:val="center"/>
        <w:rPr>
          <w:b/>
          <w:sz w:val="28"/>
          <w:szCs w:val="28"/>
        </w:rPr>
      </w:pPr>
      <w:r w:rsidRPr="00C22488">
        <w:rPr>
          <w:b/>
          <w:sz w:val="28"/>
          <w:szCs w:val="28"/>
        </w:rPr>
        <w:t>условие самореализации младшего школьника</w:t>
      </w:r>
    </w:p>
    <w:p w:rsidR="00C22488" w:rsidRPr="00C22488" w:rsidRDefault="00C22488" w:rsidP="00C22488">
      <w:pPr>
        <w:pStyle w:val="a3"/>
        <w:spacing w:before="0" w:beforeAutospacing="0" w:after="0" w:afterAutospacing="0"/>
        <w:ind w:left="-1560" w:firstLine="709"/>
        <w:jc w:val="center"/>
        <w:rPr>
          <w:b/>
          <w:sz w:val="28"/>
          <w:szCs w:val="28"/>
        </w:rPr>
      </w:pPr>
      <w:r w:rsidRPr="00C22488">
        <w:rPr>
          <w:b/>
          <w:sz w:val="28"/>
          <w:szCs w:val="28"/>
        </w:rPr>
        <w:t xml:space="preserve">в </w:t>
      </w:r>
      <w:r w:rsidR="00826DB0">
        <w:rPr>
          <w:b/>
          <w:sz w:val="28"/>
          <w:szCs w:val="28"/>
        </w:rPr>
        <w:t>музыкально</w:t>
      </w:r>
      <w:r w:rsidRPr="00C22488">
        <w:rPr>
          <w:b/>
          <w:sz w:val="28"/>
          <w:szCs w:val="28"/>
        </w:rPr>
        <w:t>-эстетической деятельности</w:t>
      </w:r>
    </w:p>
    <w:p w:rsidR="00C22488" w:rsidRDefault="00C22488" w:rsidP="00C22488">
      <w:pPr>
        <w:pStyle w:val="a3"/>
        <w:spacing w:before="0" w:beforeAutospacing="0" w:after="0" w:afterAutospacing="0"/>
        <w:ind w:firstLine="709"/>
        <w:jc w:val="center"/>
        <w:rPr>
          <w:b/>
        </w:rPr>
      </w:pPr>
    </w:p>
    <w:p w:rsidR="00C22488" w:rsidRPr="00C22488" w:rsidRDefault="00C22488" w:rsidP="00C22488">
      <w:pPr>
        <w:pStyle w:val="a3"/>
        <w:spacing w:before="0" w:beforeAutospacing="0" w:after="0" w:afterAutospacing="0"/>
        <w:ind w:firstLine="709"/>
        <w:jc w:val="right"/>
        <w:rPr>
          <w:b/>
          <w:i/>
          <w:sz w:val="28"/>
          <w:szCs w:val="28"/>
        </w:rPr>
      </w:pPr>
      <w:r w:rsidRPr="00C22488">
        <w:rPr>
          <w:b/>
          <w:i/>
          <w:sz w:val="28"/>
          <w:szCs w:val="28"/>
        </w:rPr>
        <w:t>И.В.Токарева</w:t>
      </w:r>
    </w:p>
    <w:p w:rsidR="00C22488" w:rsidRPr="00C22488" w:rsidRDefault="00C22488" w:rsidP="00C22488">
      <w:pPr>
        <w:pStyle w:val="a3"/>
        <w:spacing w:before="0" w:beforeAutospacing="0" w:after="0" w:afterAutospacing="0"/>
        <w:ind w:firstLine="709"/>
        <w:jc w:val="right"/>
        <w:rPr>
          <w:b/>
          <w:i/>
          <w:sz w:val="28"/>
          <w:szCs w:val="28"/>
        </w:rPr>
      </w:pPr>
      <w:r w:rsidRPr="00C22488">
        <w:rPr>
          <w:b/>
          <w:i/>
          <w:sz w:val="28"/>
          <w:szCs w:val="28"/>
        </w:rPr>
        <w:t xml:space="preserve">г. Белгород </w:t>
      </w:r>
    </w:p>
    <w:p w:rsidR="00C22488" w:rsidRDefault="00C22488" w:rsidP="00C22488">
      <w:pPr>
        <w:pStyle w:val="a3"/>
        <w:spacing w:before="0" w:beforeAutospacing="0" w:after="0" w:afterAutospacing="0"/>
        <w:ind w:firstLine="709"/>
        <w:jc w:val="both"/>
        <w:rPr>
          <w:rStyle w:val="a4"/>
          <w:b w:val="0"/>
        </w:rPr>
      </w:pPr>
      <w:r w:rsidRPr="00C22488">
        <w:rPr>
          <w:rStyle w:val="a4"/>
          <w:b w:val="0"/>
        </w:rPr>
        <w:t>Современный человек живёт в условиях постоянного обновления знаний; телевидение, интернет, печатная продукция, предлагая огромный объём информации, требуют новых способов её освоения.</w:t>
      </w:r>
    </w:p>
    <w:p w:rsidR="00C22488" w:rsidRPr="00C22488" w:rsidRDefault="00C22488" w:rsidP="00C22488">
      <w:pPr>
        <w:pStyle w:val="a3"/>
        <w:spacing w:before="0" w:beforeAutospacing="0" w:after="0" w:afterAutospacing="0"/>
        <w:ind w:firstLine="709"/>
        <w:jc w:val="both"/>
      </w:pPr>
      <w:r w:rsidRPr="00C22488">
        <w:rPr>
          <w:rStyle w:val="a4"/>
          <w:b w:val="0"/>
        </w:rPr>
        <w:t xml:space="preserve">Умение учиться всю жизнь особенно актуально для учащихся  и обеспечивается целенаправленным формированием у него УУД универсальных учебных действий. Необходимость целенаправленного формирования УУД нормативно закреплена в ФГОС . </w:t>
      </w:r>
    </w:p>
    <w:p w:rsidR="00C22488" w:rsidRPr="00C22488" w:rsidRDefault="00C22488" w:rsidP="00C22488">
      <w:pPr>
        <w:pStyle w:val="a3"/>
        <w:spacing w:before="0" w:beforeAutospacing="0" w:after="0" w:afterAutospacing="0"/>
        <w:ind w:firstLine="709"/>
        <w:jc w:val="both"/>
      </w:pPr>
      <w:r w:rsidRPr="00C22488">
        <w:rPr>
          <w:rStyle w:val="a4"/>
          <w:b w:val="0"/>
        </w:rPr>
        <w:t xml:space="preserve">В </w:t>
      </w:r>
      <w:r>
        <w:rPr>
          <w:rStyle w:val="a4"/>
          <w:b w:val="0"/>
        </w:rPr>
        <w:t xml:space="preserve">основу ФГОС  положен </w:t>
      </w:r>
      <w:proofErr w:type="spellStart"/>
      <w:r>
        <w:rPr>
          <w:rStyle w:val="a4"/>
          <w:b w:val="0"/>
        </w:rPr>
        <w:t>системно-</w:t>
      </w:r>
      <w:r w:rsidRPr="00C22488">
        <w:rPr>
          <w:rStyle w:val="a4"/>
          <w:b w:val="0"/>
        </w:rPr>
        <w:t>деятельностный</w:t>
      </w:r>
      <w:proofErr w:type="spellEnd"/>
      <w:r w:rsidRPr="00C22488">
        <w:rPr>
          <w:rStyle w:val="a4"/>
          <w:b w:val="0"/>
        </w:rPr>
        <w:t xml:space="preserve"> подход к обучению. Он обеспечивает активную учебно-познавательную деятельность учащихся, формирует готовность к самореализации  и непрерывному образованию,  организует учебное сотрудничество со сверстниками и взрослыми в познавательной деятельности. </w:t>
      </w:r>
    </w:p>
    <w:p w:rsidR="00C22488" w:rsidRPr="00C22488" w:rsidRDefault="00C22488" w:rsidP="00C22488">
      <w:pPr>
        <w:pStyle w:val="a3"/>
        <w:spacing w:before="0" w:beforeAutospacing="0" w:after="0" w:afterAutospacing="0"/>
        <w:ind w:firstLine="709"/>
        <w:jc w:val="both"/>
      </w:pPr>
      <w:r>
        <w:rPr>
          <w:rStyle w:val="a4"/>
          <w:b w:val="0"/>
        </w:rPr>
        <w:t> </w:t>
      </w:r>
      <w:r w:rsidRPr="00C22488">
        <w:rPr>
          <w:rStyle w:val="a4"/>
          <w:b w:val="0"/>
        </w:rPr>
        <w:t>Р</w:t>
      </w:r>
      <w:r>
        <w:rPr>
          <w:rStyle w:val="a4"/>
          <w:b w:val="0"/>
        </w:rPr>
        <w:t xml:space="preserve">еализация технологии </w:t>
      </w:r>
      <w:proofErr w:type="spellStart"/>
      <w:r>
        <w:rPr>
          <w:rStyle w:val="a4"/>
          <w:b w:val="0"/>
        </w:rPr>
        <w:t>системно-</w:t>
      </w:r>
      <w:r w:rsidRPr="00C22488">
        <w:rPr>
          <w:rStyle w:val="a4"/>
          <w:b w:val="0"/>
        </w:rPr>
        <w:t>деятельностного</w:t>
      </w:r>
      <w:proofErr w:type="spellEnd"/>
      <w:r w:rsidRPr="00C22488">
        <w:rPr>
          <w:rStyle w:val="a4"/>
          <w:b w:val="0"/>
        </w:rPr>
        <w:t xml:space="preserve"> подхода  предполагает соблюдение системы дидактических принципов, один из которых - принцип творчества – означает максимальную ориентацию на творческое начало в образовательном процессе, приобретение учащимся собственного опыта творческой деятельности. Развитие и использование творческих способностей ребенка способствует его более эффективному развитию и обучению.</w:t>
      </w:r>
    </w:p>
    <w:p w:rsidR="00C22488" w:rsidRPr="00C22488" w:rsidRDefault="00C22488" w:rsidP="00C22488">
      <w:pPr>
        <w:pStyle w:val="a3"/>
        <w:spacing w:before="0" w:beforeAutospacing="0" w:after="0" w:afterAutospacing="0"/>
        <w:ind w:firstLine="709"/>
        <w:jc w:val="both"/>
      </w:pPr>
      <w:r w:rsidRPr="00C22488">
        <w:rPr>
          <w:rStyle w:val="a4"/>
          <w:b w:val="0"/>
        </w:rPr>
        <w:t>Современная система образования ориентирована на активизацию творческих качеств учащихся,  которые активно формируются на занятиях эстетического цикла, в ходе изучения которых у детей развивается способность воспринимать прекрасное в окружающей действительности, в произведениях искусства, в природе, в отношениях между людьми.</w:t>
      </w:r>
    </w:p>
    <w:p w:rsidR="00C22488" w:rsidRPr="00C22488" w:rsidRDefault="00C22488" w:rsidP="00C22488">
      <w:pPr>
        <w:pStyle w:val="a3"/>
        <w:spacing w:before="0" w:beforeAutospacing="0" w:after="0" w:afterAutospacing="0"/>
        <w:ind w:firstLine="709"/>
        <w:jc w:val="both"/>
      </w:pPr>
      <w:r w:rsidRPr="00C22488">
        <w:rPr>
          <w:rStyle w:val="a4"/>
          <w:b w:val="0"/>
        </w:rPr>
        <w:t xml:space="preserve">По своей уникальной возможности вызывать в человеке творческую активность,  искусство занимает первое место среди всех многообразных элементов, составляющих систему воспитания человека. Урок музыки, как процесс познания искусства, играет особую роль, поскольку творчество является его стержнем и влияет на развитие соответствующих способностей учащихся. Музыкальные занятия дают возможность наиболее полно раскрыть основные психологические качества учащихся (мышление, воображение, память, интеллектуальную гибкость и т.д.), воспитать эмоционально-чувственную сферу психики (тонкость, чуткость,  умение через музыкальное искусство познать глубину душевных переживаний). </w:t>
      </w:r>
    </w:p>
    <w:p w:rsidR="00C22488" w:rsidRPr="00C22488" w:rsidRDefault="00C22488" w:rsidP="00C22488">
      <w:pPr>
        <w:pStyle w:val="a3"/>
        <w:spacing w:before="0" w:beforeAutospacing="0" w:after="0" w:afterAutospacing="0"/>
        <w:ind w:firstLine="709"/>
        <w:jc w:val="both"/>
      </w:pPr>
      <w:r w:rsidRPr="00C22488">
        <w:rPr>
          <w:rStyle w:val="a4"/>
          <w:b w:val="0"/>
        </w:rPr>
        <w:t>Именно поэтому</w:t>
      </w:r>
      <w:r w:rsidRPr="00C22488">
        <w:rPr>
          <w:rStyle w:val="a5"/>
          <w:bCs/>
        </w:rPr>
        <w:t xml:space="preserve"> в современной системе образования проблема развития творческих способностей детей на уроках музыки является достаточно актуальной.</w:t>
      </w:r>
      <w:r w:rsidRPr="00C22488">
        <w:rPr>
          <w:rStyle w:val="a4"/>
          <w:b w:val="0"/>
        </w:rPr>
        <w:t xml:space="preserve">  Одним  из главных условий развития творческих способностей детей является систематичность и последовательность, возможная индивидуализация обучения в рамках всего класса, а также использование поисковых ситуаций на уроке, которые реализуются в тесном взаимодействии учителя и учеников. Содержание каждого компонента музыкального образования и воспитания на уроке должно </w:t>
      </w:r>
      <w:proofErr w:type="spellStart"/>
      <w:r w:rsidRPr="00C22488">
        <w:rPr>
          <w:rStyle w:val="a4"/>
          <w:b w:val="0"/>
        </w:rPr>
        <w:t>взаимодополнять</w:t>
      </w:r>
      <w:proofErr w:type="spellEnd"/>
      <w:r w:rsidRPr="00C22488">
        <w:rPr>
          <w:rStyle w:val="a4"/>
          <w:b w:val="0"/>
        </w:rPr>
        <w:t xml:space="preserve"> друг друга и находиться в единстве с содержанием других компонентов.</w:t>
      </w:r>
    </w:p>
    <w:p w:rsidR="00C22488" w:rsidRPr="00C22488" w:rsidRDefault="00C22488" w:rsidP="00C22488">
      <w:pPr>
        <w:pStyle w:val="a3"/>
        <w:spacing w:before="0" w:beforeAutospacing="0" w:after="0" w:afterAutospacing="0"/>
        <w:ind w:firstLine="709"/>
        <w:jc w:val="both"/>
      </w:pPr>
      <w:r w:rsidRPr="00C22488">
        <w:rPr>
          <w:rStyle w:val="a4"/>
          <w:b w:val="0"/>
        </w:rPr>
        <w:t xml:space="preserve">В основе ФГОС лежит </w:t>
      </w:r>
      <w:proofErr w:type="spellStart"/>
      <w:r w:rsidRPr="00C22488">
        <w:rPr>
          <w:rStyle w:val="a4"/>
          <w:b w:val="0"/>
        </w:rPr>
        <w:t>системно-деятельностный</w:t>
      </w:r>
      <w:proofErr w:type="spellEnd"/>
      <w:r w:rsidRPr="00C22488">
        <w:rPr>
          <w:rStyle w:val="a4"/>
          <w:b w:val="0"/>
        </w:rPr>
        <w:t xml:space="preserve"> подход, который предполагает:</w:t>
      </w:r>
    </w:p>
    <w:p w:rsidR="00C22488" w:rsidRPr="00C22488" w:rsidRDefault="00C22488" w:rsidP="00C22488">
      <w:pPr>
        <w:pStyle w:val="a3"/>
        <w:spacing w:before="0" w:beforeAutospacing="0" w:after="0" w:afterAutospacing="0"/>
        <w:ind w:left="540" w:firstLine="709"/>
        <w:jc w:val="both"/>
      </w:pPr>
      <w:r w:rsidRPr="00C22488">
        <w:rPr>
          <w:rStyle w:val="a4"/>
          <w:b w:val="0"/>
        </w:rPr>
        <w:t xml:space="preserve">- воспитание и развитие качеств личности, </w:t>
      </w:r>
    </w:p>
    <w:p w:rsidR="00C22488" w:rsidRPr="00C22488" w:rsidRDefault="00C22488" w:rsidP="00C22488">
      <w:pPr>
        <w:pStyle w:val="a3"/>
        <w:spacing w:before="0" w:beforeAutospacing="0" w:after="0" w:afterAutospacing="0"/>
        <w:ind w:left="360" w:firstLine="709"/>
        <w:jc w:val="both"/>
      </w:pPr>
      <w:r w:rsidRPr="00C22488">
        <w:rPr>
          <w:rStyle w:val="a4"/>
          <w:b w:val="0"/>
        </w:rPr>
        <w:t>   - 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C22488" w:rsidRPr="00C22488" w:rsidRDefault="00C22488" w:rsidP="00C22488">
      <w:pPr>
        <w:pStyle w:val="a3"/>
        <w:spacing w:before="0" w:beforeAutospacing="0" w:after="0" w:afterAutospacing="0"/>
        <w:ind w:left="360" w:firstLine="709"/>
        <w:jc w:val="both"/>
      </w:pPr>
      <w:r w:rsidRPr="00C22488">
        <w:rPr>
          <w:rStyle w:val="a4"/>
          <w:b w:val="0"/>
        </w:rPr>
        <w:t> - ориентацию на результаты образования (развитие личности обучающегося на основе УУД);</w:t>
      </w:r>
    </w:p>
    <w:p w:rsidR="00C22488" w:rsidRPr="00C22488" w:rsidRDefault="00C22488" w:rsidP="00C22488">
      <w:pPr>
        <w:pStyle w:val="a3"/>
        <w:spacing w:before="0" w:beforeAutospacing="0" w:after="0" w:afterAutospacing="0"/>
        <w:ind w:left="360" w:firstLine="709"/>
        <w:jc w:val="both"/>
      </w:pPr>
      <w:r w:rsidRPr="00C22488">
        <w:rPr>
          <w:rStyle w:val="a4"/>
          <w:b w:val="0"/>
        </w:rPr>
        <w:lastRenderedPageBreak/>
        <w:t>   - 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C22488" w:rsidRPr="00C22488" w:rsidRDefault="00C22488" w:rsidP="00C22488">
      <w:pPr>
        <w:pStyle w:val="a3"/>
        <w:spacing w:before="0" w:beforeAutospacing="0" w:after="0" w:afterAutospacing="0"/>
        <w:ind w:firstLine="709"/>
        <w:jc w:val="both"/>
      </w:pPr>
      <w:r w:rsidRPr="00C22488">
        <w:rPr>
          <w:rStyle w:val="a4"/>
          <w:b w:val="0"/>
        </w:rPr>
        <w:t xml:space="preserve">Системно - </w:t>
      </w:r>
      <w:proofErr w:type="spellStart"/>
      <w:r w:rsidRPr="00C22488">
        <w:rPr>
          <w:rStyle w:val="a4"/>
          <w:b w:val="0"/>
        </w:rPr>
        <w:t>деятельностный</w:t>
      </w:r>
      <w:proofErr w:type="spellEnd"/>
      <w:r w:rsidRPr="00C22488">
        <w:rPr>
          <w:rStyle w:val="a4"/>
          <w:b w:val="0"/>
        </w:rPr>
        <w:t xml:space="preserve">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урок,  необходимо знать принципы построения урока, примерную типологию уроков и критерии оценивания урока в рамках </w:t>
      </w:r>
      <w:proofErr w:type="spellStart"/>
      <w:r w:rsidRPr="00C22488">
        <w:rPr>
          <w:rStyle w:val="a4"/>
          <w:b w:val="0"/>
        </w:rPr>
        <w:t>системно-деятельностного</w:t>
      </w:r>
      <w:proofErr w:type="spellEnd"/>
      <w:r w:rsidRPr="00C22488">
        <w:rPr>
          <w:rStyle w:val="a4"/>
          <w:b w:val="0"/>
        </w:rPr>
        <w:t xml:space="preserve"> подхода.</w:t>
      </w:r>
    </w:p>
    <w:p w:rsidR="00C22488" w:rsidRPr="00C22488" w:rsidRDefault="00C22488" w:rsidP="00C22488">
      <w:pPr>
        <w:pStyle w:val="a3"/>
        <w:spacing w:before="0" w:beforeAutospacing="0" w:after="0" w:afterAutospacing="0"/>
        <w:ind w:firstLine="709"/>
        <w:jc w:val="both"/>
      </w:pPr>
      <w:r w:rsidRPr="00C22488">
        <w:t xml:space="preserve">      Для развития </w:t>
      </w:r>
      <w:proofErr w:type="spellStart"/>
      <w:r w:rsidRPr="00C22488">
        <w:t>креативности</w:t>
      </w:r>
      <w:proofErr w:type="spellEnd"/>
      <w:r w:rsidRPr="00C22488">
        <w:t xml:space="preserve">  школьников была разработана система творческих заданий, включающая три блока. Главной целью этих заданий является  развитие таких творческих навыков ребенка, которые бы привели к свободному оперированию музыкальными знаниями, а также способствовали активному, уверенному, увлеченному </w:t>
      </w:r>
      <w:proofErr w:type="spellStart"/>
      <w:r w:rsidRPr="00C22488">
        <w:t>музицированию</w:t>
      </w:r>
      <w:proofErr w:type="spellEnd"/>
      <w:r w:rsidRPr="00C22488">
        <w:t xml:space="preserve"> в самых различных формах.</w:t>
      </w:r>
    </w:p>
    <w:p w:rsidR="00C22488" w:rsidRPr="00C22488" w:rsidRDefault="00C22488" w:rsidP="00C22488">
      <w:pPr>
        <w:pStyle w:val="a3"/>
        <w:spacing w:before="0" w:beforeAutospacing="0" w:after="0" w:afterAutospacing="0"/>
        <w:ind w:firstLine="709"/>
        <w:jc w:val="both"/>
      </w:pPr>
      <w:r w:rsidRPr="00C22488">
        <w:t xml:space="preserve">Так, первый блок заданий - </w:t>
      </w:r>
      <w:r w:rsidRPr="00C22488">
        <w:rPr>
          <w:rStyle w:val="a4"/>
          <w:b w:val="0"/>
        </w:rPr>
        <w:t>«Музыкальная разминка»</w:t>
      </w:r>
      <w:r w:rsidRPr="00C22488">
        <w:t xml:space="preserve"> - направлен на развитие умений интегрировать, то есть связывать воедино, ассоциировать, классифицировать и обобщать информацию о музыкальном произведении, о жизни композитора и т.д.,  логически мыслить и выделять главное:</w:t>
      </w:r>
    </w:p>
    <w:p w:rsidR="00C22488" w:rsidRPr="00C22488" w:rsidRDefault="00C22488" w:rsidP="00C22488">
      <w:pPr>
        <w:pStyle w:val="a3"/>
        <w:spacing w:before="0" w:beforeAutospacing="0" w:after="0" w:afterAutospacing="0"/>
        <w:ind w:left="426" w:firstLine="709"/>
        <w:jc w:val="both"/>
      </w:pPr>
      <w:r w:rsidRPr="00C22488">
        <w:t xml:space="preserve">1.    </w:t>
      </w:r>
      <w:r w:rsidRPr="00C22488">
        <w:rPr>
          <w:rStyle w:val="a4"/>
          <w:b w:val="0"/>
        </w:rPr>
        <w:t>«Письмо».</w:t>
      </w:r>
      <w:r w:rsidRPr="00C22488">
        <w:t xml:space="preserve"> Напишите письмо композитору-автору произведения. Опишите в нём свои впечатления от прослушанной музыки.</w:t>
      </w:r>
    </w:p>
    <w:p w:rsidR="00C22488" w:rsidRPr="00C22488" w:rsidRDefault="00C22488" w:rsidP="00C22488">
      <w:pPr>
        <w:pStyle w:val="a3"/>
        <w:spacing w:before="0" w:beforeAutospacing="0" w:after="0" w:afterAutospacing="0"/>
        <w:ind w:left="426" w:firstLine="709"/>
        <w:jc w:val="both"/>
      </w:pPr>
      <w:r w:rsidRPr="00C22488">
        <w:t>2.     </w:t>
      </w:r>
      <w:r w:rsidRPr="00C22488">
        <w:rPr>
          <w:rStyle w:val="a4"/>
          <w:b w:val="0"/>
        </w:rPr>
        <w:t>«Создай свой сюжет»</w:t>
      </w:r>
      <w:r w:rsidRPr="00C22488">
        <w:t xml:space="preserve"> - придумайте новый сюжет к  уже известной вам музыке.</w:t>
      </w:r>
    </w:p>
    <w:p w:rsidR="00C22488" w:rsidRPr="00C22488" w:rsidRDefault="00C22488" w:rsidP="00C22488">
      <w:pPr>
        <w:pStyle w:val="a3"/>
        <w:spacing w:before="0" w:beforeAutospacing="0" w:after="0" w:afterAutospacing="0"/>
        <w:ind w:left="426" w:firstLine="709"/>
        <w:jc w:val="both"/>
      </w:pPr>
      <w:r w:rsidRPr="00C22488">
        <w:t xml:space="preserve">Второй блок заданий - </w:t>
      </w:r>
      <w:r w:rsidRPr="00C22488">
        <w:rPr>
          <w:rStyle w:val="a4"/>
          <w:b w:val="0"/>
        </w:rPr>
        <w:t>«Путешествие в мир звуков»</w:t>
      </w:r>
      <w:r w:rsidRPr="00C22488">
        <w:t xml:space="preserve"> - способствует развитию внимания и памяти учащихся, умению прислушаться к себе, к окружающему миру, умению «слушать» и «слышать» музыку:</w:t>
      </w:r>
    </w:p>
    <w:p w:rsidR="00C22488" w:rsidRPr="00C22488" w:rsidRDefault="00C22488" w:rsidP="00C22488">
      <w:pPr>
        <w:pStyle w:val="a3"/>
        <w:spacing w:before="0" w:beforeAutospacing="0" w:after="0" w:afterAutospacing="0"/>
        <w:ind w:left="426" w:firstLine="709"/>
        <w:jc w:val="both"/>
      </w:pPr>
      <w:r w:rsidRPr="00C22488">
        <w:t>Третий блок заданий:</w:t>
      </w:r>
    </w:p>
    <w:p w:rsidR="00C22488" w:rsidRPr="00C22488" w:rsidRDefault="00C22488" w:rsidP="00C22488">
      <w:pPr>
        <w:pStyle w:val="a3"/>
        <w:spacing w:before="0" w:beforeAutospacing="0" w:after="0" w:afterAutospacing="0"/>
        <w:ind w:left="426" w:firstLine="709"/>
        <w:jc w:val="both"/>
      </w:pPr>
      <w:r w:rsidRPr="00C22488">
        <w:t xml:space="preserve">1.    </w:t>
      </w:r>
      <w:r w:rsidRPr="00C22488">
        <w:rPr>
          <w:rStyle w:val="a4"/>
          <w:b w:val="0"/>
        </w:rPr>
        <w:t>«Нарисуй музыку».</w:t>
      </w:r>
      <w:r w:rsidRPr="00C22488">
        <w:t xml:space="preserve"> Представьте, что музыка передает какое-либо состояние природы (осень). Изобразите красками пейзаж именно в том состоянии, которое  передалось музыкой. Какие цвета подойдут для грустной музыки?  (</w:t>
      </w:r>
      <w:r w:rsidRPr="00C22488">
        <w:rPr>
          <w:rStyle w:val="a5"/>
        </w:rPr>
        <w:t>Холодные, неяркие</w:t>
      </w:r>
      <w:r w:rsidRPr="00C22488">
        <w:t>) Для жизнерадостной? (</w:t>
      </w:r>
      <w:r w:rsidRPr="00C22488">
        <w:rPr>
          <w:rStyle w:val="a5"/>
        </w:rPr>
        <w:t>Яркие и теплые</w:t>
      </w:r>
      <w:r w:rsidRPr="00C22488">
        <w:t>).</w:t>
      </w:r>
    </w:p>
    <w:p w:rsidR="00C22488" w:rsidRPr="00C22488" w:rsidRDefault="00C22488" w:rsidP="00C22488">
      <w:pPr>
        <w:pStyle w:val="a3"/>
        <w:spacing w:before="0" w:beforeAutospacing="0" w:after="0" w:afterAutospacing="0"/>
        <w:ind w:left="426" w:firstLine="709"/>
        <w:jc w:val="both"/>
      </w:pPr>
      <w:r w:rsidRPr="00C22488">
        <w:t xml:space="preserve">2.    </w:t>
      </w:r>
      <w:r w:rsidRPr="00C22488">
        <w:rPr>
          <w:rStyle w:val="a4"/>
          <w:b w:val="0"/>
        </w:rPr>
        <w:t>«Цветная гамма».</w:t>
      </w:r>
      <w:r w:rsidRPr="00C22488">
        <w:t xml:space="preserve"> После прослушивания  и   исполнения музыки подберите и составьте из красок цветовую гамму-колорит. Нарисуйте этими красками радугу  или орнамент, соответствующий характеру музыки. </w:t>
      </w:r>
    </w:p>
    <w:p w:rsidR="00C22488" w:rsidRPr="00C22488" w:rsidRDefault="00C22488" w:rsidP="00C22488">
      <w:pPr>
        <w:pStyle w:val="a3"/>
        <w:spacing w:before="0" w:beforeAutospacing="0" w:after="0" w:afterAutospacing="0"/>
        <w:ind w:left="426" w:firstLine="709"/>
        <w:jc w:val="both"/>
      </w:pPr>
      <w:r w:rsidRPr="00C22488">
        <w:t xml:space="preserve">3.    </w:t>
      </w:r>
      <w:r w:rsidRPr="00C22488">
        <w:rPr>
          <w:rStyle w:val="a4"/>
          <w:b w:val="0"/>
        </w:rPr>
        <w:t>«Я - поэт».</w:t>
      </w:r>
      <w:r w:rsidRPr="00C22488">
        <w:t xml:space="preserve"> Подберите или  сочините сами  небольшое стихотворение (четверостишие) на прослушанную музыку.</w:t>
      </w:r>
    </w:p>
    <w:p w:rsidR="00C22488" w:rsidRPr="00C22488" w:rsidRDefault="00C22488" w:rsidP="00C22488">
      <w:pPr>
        <w:pStyle w:val="a3"/>
        <w:spacing w:before="0" w:beforeAutospacing="0" w:after="0" w:afterAutospacing="0"/>
        <w:ind w:left="426" w:firstLine="709"/>
        <w:jc w:val="both"/>
      </w:pPr>
      <w:r w:rsidRPr="00C22488">
        <w:t xml:space="preserve">4.    </w:t>
      </w:r>
      <w:r w:rsidRPr="00C22488">
        <w:rPr>
          <w:rStyle w:val="a4"/>
          <w:b w:val="0"/>
        </w:rPr>
        <w:t> «Я – композитор».</w:t>
      </w:r>
      <w:r w:rsidRPr="00C22488">
        <w:t xml:space="preserve"> Сочините музыку к  предложенным рисункам.</w:t>
      </w:r>
    </w:p>
    <w:p w:rsidR="00C22488" w:rsidRPr="00C22488" w:rsidRDefault="00C22488" w:rsidP="00C22488">
      <w:pPr>
        <w:pStyle w:val="a3"/>
        <w:spacing w:before="0" w:beforeAutospacing="0" w:after="0" w:afterAutospacing="0"/>
        <w:ind w:firstLine="709"/>
        <w:jc w:val="both"/>
      </w:pPr>
      <w:r w:rsidRPr="00C22488">
        <w:t>     При выполнении заданий этого блока,  дети учатся  обращать внимание на оттенки своего настроения, передавать целые комплексы чувств и эмоций, вызванных жизненными обстоятельствами, музыкальными произведениями, услышанными на уроке, или другими факторами, то есть делились более глубокими внутренними переживаниями.</w:t>
      </w:r>
    </w:p>
    <w:p w:rsidR="00C22488" w:rsidRPr="00C22488" w:rsidRDefault="00C22488" w:rsidP="00C22488">
      <w:pPr>
        <w:pStyle w:val="a3"/>
        <w:spacing w:before="0" w:beforeAutospacing="0" w:after="0" w:afterAutospacing="0"/>
        <w:ind w:firstLine="709"/>
        <w:jc w:val="both"/>
      </w:pPr>
      <w:r w:rsidRPr="00C22488">
        <w:t>Для того чтобы учащиеся наиболее тонко смогли прочувствовать образы музыкального произведения, был  использован  метод пластического интонирования. Такая работа позволила детям не только воплотить музыкальные образы, но увидеть и почувствовать, как в процессе развития музыки меняется характер пластического жеста.</w:t>
      </w:r>
    </w:p>
    <w:p w:rsidR="00C22488" w:rsidRPr="00C22488" w:rsidRDefault="00C22488" w:rsidP="00C22488">
      <w:pPr>
        <w:pStyle w:val="a3"/>
        <w:spacing w:before="0" w:beforeAutospacing="0" w:after="0" w:afterAutospacing="0"/>
        <w:ind w:firstLine="709"/>
        <w:jc w:val="both"/>
      </w:pPr>
      <w:r w:rsidRPr="00C22488">
        <w:t xml:space="preserve">Третий блок заданий - </w:t>
      </w:r>
      <w:r w:rsidRPr="00C22488">
        <w:rPr>
          <w:rStyle w:val="a4"/>
          <w:b w:val="0"/>
        </w:rPr>
        <w:t>«Творческий марафон»</w:t>
      </w:r>
      <w:r w:rsidRPr="00C22488">
        <w:t xml:space="preserve"> - развивал умственную гибкость учащихся, их поисковую и вербальную активность через умение переключаться с одного вида деятельности на другой; умение выразить в вербальной форме логику развития своей мысли; умение мобилизовать в нужный момент свое внимание и память. В ходе выполнения этого задания учащимся предлагалось построить взаимосвязи между словом, жестом и чувством, такие задания позволяли активно развивать ассоциативное мышление. В него были включены задания на тембровое, ритмическое, пластическое, мелодическое и вербальное фантазирование:</w:t>
      </w:r>
    </w:p>
    <w:p w:rsidR="00C22488" w:rsidRPr="00C22488" w:rsidRDefault="00C22488" w:rsidP="00C22488">
      <w:pPr>
        <w:pStyle w:val="a3"/>
        <w:spacing w:before="0" w:beforeAutospacing="0" w:after="0" w:afterAutospacing="0"/>
        <w:ind w:firstLine="709"/>
        <w:jc w:val="both"/>
      </w:pPr>
      <w:r w:rsidRPr="00C22488">
        <w:lastRenderedPageBreak/>
        <w:t>1</w:t>
      </w:r>
      <w:r w:rsidRPr="00C22488">
        <w:rPr>
          <w:rStyle w:val="a4"/>
          <w:b w:val="0"/>
        </w:rPr>
        <w:t>.«В гостях у сказки».</w:t>
      </w:r>
      <w:r w:rsidRPr="00C22488">
        <w:t xml:space="preserve"> Задание выполняется группами учащихся. Сочините сказку к музыке. Придумайте  главного героя, название сказки, последовательность событий.</w:t>
      </w:r>
    </w:p>
    <w:p w:rsidR="00C22488" w:rsidRPr="00C22488" w:rsidRDefault="00C22488" w:rsidP="00C22488">
      <w:pPr>
        <w:pStyle w:val="a3"/>
        <w:spacing w:before="0" w:beforeAutospacing="0" w:after="0" w:afterAutospacing="0"/>
        <w:ind w:firstLine="709"/>
        <w:jc w:val="both"/>
      </w:pPr>
      <w:r w:rsidRPr="00C22488">
        <w:t xml:space="preserve">2. </w:t>
      </w:r>
      <w:r w:rsidRPr="00C22488">
        <w:rPr>
          <w:rStyle w:val="a4"/>
          <w:b w:val="0"/>
        </w:rPr>
        <w:t>«Музыкальный театр».</w:t>
      </w:r>
      <w:r w:rsidRPr="00C22488">
        <w:t xml:space="preserve"> Задание выполняется группами учащихся. С помощью движений, пантомимы изобразите персонажей музыкального произведения.</w:t>
      </w:r>
    </w:p>
    <w:p w:rsidR="00C22488" w:rsidRPr="00C22488" w:rsidRDefault="00C22488" w:rsidP="00C22488">
      <w:pPr>
        <w:pStyle w:val="a3"/>
        <w:spacing w:before="0" w:beforeAutospacing="0" w:after="0" w:afterAutospacing="0"/>
        <w:ind w:firstLine="709"/>
        <w:jc w:val="both"/>
      </w:pPr>
      <w:r w:rsidRPr="00C22488">
        <w:t xml:space="preserve">3. </w:t>
      </w:r>
      <w:r w:rsidRPr="00C22488">
        <w:rPr>
          <w:rStyle w:val="a4"/>
          <w:b w:val="0"/>
        </w:rPr>
        <w:t xml:space="preserve">«Я - артист». </w:t>
      </w:r>
      <w:r w:rsidRPr="00C22488">
        <w:t>Послушайте  музыкальную пьесу.  Продумайте костюм, грим, движения. С помощью пластического интонирования, танцевальной импровизации изобразите персонажей.</w:t>
      </w:r>
    </w:p>
    <w:p w:rsidR="00C22488" w:rsidRPr="00C22488" w:rsidRDefault="00C22488" w:rsidP="00C22488">
      <w:pPr>
        <w:pStyle w:val="a3"/>
        <w:spacing w:before="0" w:beforeAutospacing="0" w:after="0" w:afterAutospacing="0"/>
        <w:ind w:firstLine="709"/>
        <w:jc w:val="both"/>
      </w:pPr>
      <w:r w:rsidRPr="00C22488">
        <w:t>Таким образом, основными условиями эффективного развития творческих способностей детей являются:</w:t>
      </w:r>
    </w:p>
    <w:p w:rsidR="00C22488" w:rsidRPr="00C22488" w:rsidRDefault="00C22488" w:rsidP="00C22488">
      <w:pPr>
        <w:pStyle w:val="a3"/>
        <w:spacing w:before="0" w:beforeAutospacing="0" w:after="0" w:afterAutospacing="0"/>
        <w:ind w:firstLine="709"/>
        <w:jc w:val="both"/>
      </w:pPr>
      <w:r w:rsidRPr="00C22488">
        <w:t>- систематичность и последовательность;</w:t>
      </w:r>
    </w:p>
    <w:p w:rsidR="00C22488" w:rsidRPr="00C22488" w:rsidRDefault="00C22488" w:rsidP="00C22488">
      <w:pPr>
        <w:pStyle w:val="a3"/>
        <w:spacing w:before="0" w:beforeAutospacing="0" w:after="0" w:afterAutospacing="0"/>
        <w:ind w:firstLine="709"/>
        <w:jc w:val="both"/>
      </w:pPr>
      <w:r w:rsidRPr="00C22488">
        <w:t>- возможная индивидуализация обучения в рамках всего класса;</w:t>
      </w:r>
    </w:p>
    <w:p w:rsidR="00C22488" w:rsidRPr="00C22488" w:rsidRDefault="00C22488" w:rsidP="00C22488">
      <w:pPr>
        <w:pStyle w:val="a3"/>
        <w:spacing w:before="0" w:beforeAutospacing="0" w:after="0" w:afterAutospacing="0"/>
        <w:ind w:firstLine="709"/>
        <w:jc w:val="both"/>
      </w:pPr>
      <w:r w:rsidRPr="00C22488">
        <w:t xml:space="preserve">- использование </w:t>
      </w:r>
      <w:proofErr w:type="spellStart"/>
      <w:r w:rsidRPr="00C22488">
        <w:t>системно-деятельностого</w:t>
      </w:r>
      <w:proofErr w:type="spellEnd"/>
      <w:r w:rsidRPr="00C22488">
        <w:t xml:space="preserve"> подхода, поисковых ситуаций на уроке, которые реализуются в тесном взаимодействии учителя и учеников.</w:t>
      </w:r>
    </w:p>
    <w:p w:rsidR="00C22488" w:rsidRPr="00C22488" w:rsidRDefault="00C22488" w:rsidP="00C22488">
      <w:pPr>
        <w:pStyle w:val="a3"/>
        <w:spacing w:before="0" w:beforeAutospacing="0" w:after="0" w:afterAutospacing="0"/>
        <w:ind w:firstLine="709"/>
        <w:jc w:val="both"/>
      </w:pPr>
      <w:r w:rsidRPr="00C22488">
        <w:rPr>
          <w:rStyle w:val="a4"/>
          <w:b w:val="0"/>
        </w:rPr>
        <w:t>Список литературы</w:t>
      </w:r>
    </w:p>
    <w:p w:rsidR="00C22488" w:rsidRPr="00C22488" w:rsidRDefault="00C22488" w:rsidP="00C22488">
      <w:pPr>
        <w:pStyle w:val="a3"/>
        <w:spacing w:before="0" w:beforeAutospacing="0" w:after="0" w:afterAutospacing="0"/>
        <w:ind w:firstLine="709"/>
        <w:jc w:val="both"/>
      </w:pPr>
      <w:r w:rsidRPr="00C22488">
        <w:t>1. Баев Л. Э. Создание развивающей среды на уроках в начальных классах.- «ИДР»,2009</w:t>
      </w:r>
    </w:p>
    <w:p w:rsidR="00C22488" w:rsidRPr="00C22488" w:rsidRDefault="00C22488" w:rsidP="00C22488">
      <w:pPr>
        <w:pStyle w:val="a3"/>
        <w:spacing w:before="0" w:beforeAutospacing="0" w:after="0" w:afterAutospacing="0"/>
        <w:ind w:firstLine="709"/>
        <w:jc w:val="both"/>
      </w:pPr>
      <w:r w:rsidRPr="00C22488">
        <w:t xml:space="preserve">2. </w:t>
      </w:r>
      <w:proofErr w:type="spellStart"/>
      <w:r w:rsidRPr="00C22488">
        <w:t>Советова</w:t>
      </w:r>
      <w:proofErr w:type="spellEnd"/>
      <w:r w:rsidRPr="00C22488">
        <w:t xml:space="preserve"> Е. В. Эффективные образовательные технологии.- Ростов-на-Дону: Феникс, 2007</w:t>
      </w:r>
    </w:p>
    <w:p w:rsidR="00C22488" w:rsidRPr="00C22488" w:rsidRDefault="00C22488" w:rsidP="00C22488">
      <w:pPr>
        <w:pStyle w:val="a3"/>
        <w:spacing w:before="0" w:beforeAutospacing="0" w:after="0" w:afterAutospacing="0"/>
        <w:ind w:firstLine="709"/>
        <w:jc w:val="both"/>
      </w:pPr>
      <w:r w:rsidRPr="00C22488">
        <w:t xml:space="preserve">3. Лебедев О.Е. </w:t>
      </w:r>
      <w:proofErr w:type="spellStart"/>
      <w:r w:rsidRPr="00C22488">
        <w:t>Компетентностный</w:t>
      </w:r>
      <w:proofErr w:type="spellEnd"/>
      <w:r w:rsidRPr="00C22488">
        <w:t xml:space="preserve"> подход в образова</w:t>
      </w:r>
      <w:r>
        <w:t>нии // Школьные технологии. 2008</w:t>
      </w:r>
      <w:r w:rsidRPr="00C22488">
        <w:t>. № 5.</w:t>
      </w:r>
    </w:p>
    <w:sectPr w:rsidR="00C22488" w:rsidRPr="00C22488" w:rsidSect="00B82B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488"/>
    <w:rsid w:val="000F38B1"/>
    <w:rsid w:val="00147093"/>
    <w:rsid w:val="001F107A"/>
    <w:rsid w:val="0020122A"/>
    <w:rsid w:val="0020233C"/>
    <w:rsid w:val="002C26B0"/>
    <w:rsid w:val="00333562"/>
    <w:rsid w:val="006A1578"/>
    <w:rsid w:val="00721B73"/>
    <w:rsid w:val="00810103"/>
    <w:rsid w:val="00826DB0"/>
    <w:rsid w:val="0086341F"/>
    <w:rsid w:val="008B13FE"/>
    <w:rsid w:val="00924B6F"/>
    <w:rsid w:val="00924EA3"/>
    <w:rsid w:val="00A048E0"/>
    <w:rsid w:val="00A407FF"/>
    <w:rsid w:val="00B82B32"/>
    <w:rsid w:val="00C22488"/>
    <w:rsid w:val="00C54DCC"/>
    <w:rsid w:val="00CA2BFF"/>
    <w:rsid w:val="00EB303C"/>
    <w:rsid w:val="00F51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488"/>
    <w:rPr>
      <w:b/>
      <w:bCs/>
    </w:rPr>
  </w:style>
  <w:style w:type="character" w:styleId="a5">
    <w:name w:val="Emphasis"/>
    <w:basedOn w:val="a0"/>
    <w:uiPriority w:val="20"/>
    <w:qFormat/>
    <w:rsid w:val="00C22488"/>
    <w:rPr>
      <w:i/>
      <w:iCs/>
    </w:rPr>
  </w:style>
  <w:style w:type="character" w:styleId="a6">
    <w:name w:val="Hyperlink"/>
    <w:basedOn w:val="a0"/>
    <w:uiPriority w:val="99"/>
    <w:semiHidden/>
    <w:unhideWhenUsed/>
    <w:rsid w:val="00C22488"/>
    <w:rPr>
      <w:color w:val="0000FF"/>
      <w:u w:val="single"/>
    </w:rPr>
  </w:style>
  <w:style w:type="character" w:customStyle="1" w:styleId="tlid-translation">
    <w:name w:val="tlid-translation"/>
    <w:basedOn w:val="a0"/>
    <w:rsid w:val="00C22488"/>
  </w:style>
</w:styles>
</file>

<file path=word/webSettings.xml><?xml version="1.0" encoding="utf-8"?>
<w:webSettings xmlns:r="http://schemas.openxmlformats.org/officeDocument/2006/relationships" xmlns:w="http://schemas.openxmlformats.org/wordprocessingml/2006/main">
  <w:divs>
    <w:div w:id="214128306">
      <w:bodyDiv w:val="1"/>
      <w:marLeft w:val="0"/>
      <w:marRight w:val="0"/>
      <w:marTop w:val="0"/>
      <w:marBottom w:val="0"/>
      <w:divBdr>
        <w:top w:val="none" w:sz="0" w:space="0" w:color="auto"/>
        <w:left w:val="none" w:sz="0" w:space="0" w:color="auto"/>
        <w:bottom w:val="none" w:sz="0" w:space="0" w:color="auto"/>
        <w:right w:val="none" w:sz="0" w:space="0" w:color="auto"/>
      </w:divBdr>
      <w:divsChild>
        <w:div w:id="2077900292">
          <w:marLeft w:val="0"/>
          <w:marRight w:val="0"/>
          <w:marTop w:val="0"/>
          <w:marBottom w:val="0"/>
          <w:divBdr>
            <w:top w:val="none" w:sz="0" w:space="0" w:color="auto"/>
            <w:left w:val="none" w:sz="0" w:space="0" w:color="auto"/>
            <w:bottom w:val="none" w:sz="0" w:space="0" w:color="auto"/>
            <w:right w:val="none" w:sz="0" w:space="0" w:color="auto"/>
          </w:divBdr>
        </w:div>
        <w:div w:id="729227629">
          <w:marLeft w:val="0"/>
          <w:marRight w:val="0"/>
          <w:marTop w:val="0"/>
          <w:marBottom w:val="0"/>
          <w:divBdr>
            <w:top w:val="none" w:sz="0" w:space="0" w:color="auto"/>
            <w:left w:val="none" w:sz="0" w:space="0" w:color="auto"/>
            <w:bottom w:val="none" w:sz="0" w:space="0" w:color="auto"/>
            <w:right w:val="none" w:sz="0" w:space="0" w:color="auto"/>
          </w:divBdr>
        </w:div>
        <w:div w:id="1922249600">
          <w:marLeft w:val="0"/>
          <w:marRight w:val="0"/>
          <w:marTop w:val="0"/>
          <w:marBottom w:val="0"/>
          <w:divBdr>
            <w:top w:val="none" w:sz="0" w:space="0" w:color="auto"/>
            <w:left w:val="none" w:sz="0" w:space="0" w:color="auto"/>
            <w:bottom w:val="none" w:sz="0" w:space="0" w:color="auto"/>
            <w:right w:val="none" w:sz="0" w:space="0" w:color="auto"/>
          </w:divBdr>
        </w:div>
        <w:div w:id="1593321021">
          <w:marLeft w:val="0"/>
          <w:marRight w:val="0"/>
          <w:marTop w:val="0"/>
          <w:marBottom w:val="0"/>
          <w:divBdr>
            <w:top w:val="none" w:sz="0" w:space="0" w:color="auto"/>
            <w:left w:val="none" w:sz="0" w:space="0" w:color="auto"/>
            <w:bottom w:val="none" w:sz="0" w:space="0" w:color="auto"/>
            <w:right w:val="none" w:sz="0" w:space="0" w:color="auto"/>
          </w:divBdr>
        </w:div>
        <w:div w:id="96483866">
          <w:marLeft w:val="0"/>
          <w:marRight w:val="0"/>
          <w:marTop w:val="0"/>
          <w:marBottom w:val="0"/>
          <w:divBdr>
            <w:top w:val="none" w:sz="0" w:space="0" w:color="auto"/>
            <w:left w:val="none" w:sz="0" w:space="0" w:color="auto"/>
            <w:bottom w:val="none" w:sz="0" w:space="0" w:color="auto"/>
            <w:right w:val="none" w:sz="0" w:space="0" w:color="auto"/>
          </w:divBdr>
        </w:div>
        <w:div w:id="400713610">
          <w:marLeft w:val="0"/>
          <w:marRight w:val="0"/>
          <w:marTop w:val="0"/>
          <w:marBottom w:val="0"/>
          <w:divBdr>
            <w:top w:val="none" w:sz="0" w:space="0" w:color="auto"/>
            <w:left w:val="none" w:sz="0" w:space="0" w:color="auto"/>
            <w:bottom w:val="none" w:sz="0" w:space="0" w:color="auto"/>
            <w:right w:val="none" w:sz="0" w:space="0" w:color="auto"/>
          </w:divBdr>
        </w:div>
        <w:div w:id="1257132466">
          <w:marLeft w:val="0"/>
          <w:marRight w:val="0"/>
          <w:marTop w:val="0"/>
          <w:marBottom w:val="0"/>
          <w:divBdr>
            <w:top w:val="none" w:sz="0" w:space="0" w:color="auto"/>
            <w:left w:val="none" w:sz="0" w:space="0" w:color="auto"/>
            <w:bottom w:val="none" w:sz="0" w:space="0" w:color="auto"/>
            <w:right w:val="none" w:sz="0" w:space="0" w:color="auto"/>
          </w:divBdr>
        </w:div>
        <w:div w:id="880674356">
          <w:marLeft w:val="0"/>
          <w:marRight w:val="0"/>
          <w:marTop w:val="0"/>
          <w:marBottom w:val="0"/>
          <w:divBdr>
            <w:top w:val="none" w:sz="0" w:space="0" w:color="auto"/>
            <w:left w:val="none" w:sz="0" w:space="0" w:color="auto"/>
            <w:bottom w:val="none" w:sz="0" w:space="0" w:color="auto"/>
            <w:right w:val="none" w:sz="0" w:space="0" w:color="auto"/>
          </w:divBdr>
        </w:div>
      </w:divsChild>
    </w:div>
    <w:div w:id="377315461">
      <w:bodyDiv w:val="1"/>
      <w:marLeft w:val="0"/>
      <w:marRight w:val="0"/>
      <w:marTop w:val="0"/>
      <w:marBottom w:val="0"/>
      <w:divBdr>
        <w:top w:val="none" w:sz="0" w:space="0" w:color="auto"/>
        <w:left w:val="none" w:sz="0" w:space="0" w:color="auto"/>
        <w:bottom w:val="none" w:sz="0" w:space="0" w:color="auto"/>
        <w:right w:val="none" w:sz="0" w:space="0" w:color="auto"/>
      </w:divBdr>
      <w:divsChild>
        <w:div w:id="1688018371">
          <w:marLeft w:val="0"/>
          <w:marRight w:val="0"/>
          <w:marTop w:val="0"/>
          <w:marBottom w:val="0"/>
          <w:divBdr>
            <w:top w:val="none" w:sz="0" w:space="0" w:color="auto"/>
            <w:left w:val="none" w:sz="0" w:space="0" w:color="auto"/>
            <w:bottom w:val="none" w:sz="0" w:space="0" w:color="auto"/>
            <w:right w:val="none" w:sz="0" w:space="0" w:color="auto"/>
          </w:divBdr>
        </w:div>
        <w:div w:id="1565943127">
          <w:marLeft w:val="0"/>
          <w:marRight w:val="0"/>
          <w:marTop w:val="0"/>
          <w:marBottom w:val="0"/>
          <w:divBdr>
            <w:top w:val="none" w:sz="0" w:space="0" w:color="auto"/>
            <w:left w:val="none" w:sz="0" w:space="0" w:color="auto"/>
            <w:bottom w:val="none" w:sz="0" w:space="0" w:color="auto"/>
            <w:right w:val="none" w:sz="0" w:space="0" w:color="auto"/>
          </w:divBdr>
        </w:div>
        <w:div w:id="1918057436">
          <w:marLeft w:val="0"/>
          <w:marRight w:val="0"/>
          <w:marTop w:val="0"/>
          <w:marBottom w:val="0"/>
          <w:divBdr>
            <w:top w:val="none" w:sz="0" w:space="0" w:color="auto"/>
            <w:left w:val="none" w:sz="0" w:space="0" w:color="auto"/>
            <w:bottom w:val="none" w:sz="0" w:space="0" w:color="auto"/>
            <w:right w:val="none" w:sz="0" w:space="0" w:color="auto"/>
          </w:divBdr>
        </w:div>
        <w:div w:id="261112310">
          <w:marLeft w:val="0"/>
          <w:marRight w:val="0"/>
          <w:marTop w:val="0"/>
          <w:marBottom w:val="0"/>
          <w:divBdr>
            <w:top w:val="none" w:sz="0" w:space="0" w:color="auto"/>
            <w:left w:val="none" w:sz="0" w:space="0" w:color="auto"/>
            <w:bottom w:val="none" w:sz="0" w:space="0" w:color="auto"/>
            <w:right w:val="none" w:sz="0" w:space="0" w:color="auto"/>
          </w:divBdr>
        </w:div>
        <w:div w:id="329480331">
          <w:marLeft w:val="0"/>
          <w:marRight w:val="0"/>
          <w:marTop w:val="0"/>
          <w:marBottom w:val="0"/>
          <w:divBdr>
            <w:top w:val="none" w:sz="0" w:space="0" w:color="auto"/>
            <w:left w:val="none" w:sz="0" w:space="0" w:color="auto"/>
            <w:bottom w:val="none" w:sz="0" w:space="0" w:color="auto"/>
            <w:right w:val="none" w:sz="0" w:space="0" w:color="auto"/>
          </w:divBdr>
        </w:div>
        <w:div w:id="447966959">
          <w:marLeft w:val="0"/>
          <w:marRight w:val="0"/>
          <w:marTop w:val="0"/>
          <w:marBottom w:val="0"/>
          <w:divBdr>
            <w:top w:val="none" w:sz="0" w:space="0" w:color="auto"/>
            <w:left w:val="none" w:sz="0" w:space="0" w:color="auto"/>
            <w:bottom w:val="none" w:sz="0" w:space="0" w:color="auto"/>
            <w:right w:val="none" w:sz="0" w:space="0" w:color="auto"/>
          </w:divBdr>
        </w:div>
        <w:div w:id="1892842526">
          <w:marLeft w:val="0"/>
          <w:marRight w:val="0"/>
          <w:marTop w:val="0"/>
          <w:marBottom w:val="0"/>
          <w:divBdr>
            <w:top w:val="none" w:sz="0" w:space="0" w:color="auto"/>
            <w:left w:val="none" w:sz="0" w:space="0" w:color="auto"/>
            <w:bottom w:val="none" w:sz="0" w:space="0" w:color="auto"/>
            <w:right w:val="none" w:sz="0" w:space="0" w:color="auto"/>
          </w:divBdr>
        </w:div>
        <w:div w:id="975069251">
          <w:marLeft w:val="0"/>
          <w:marRight w:val="0"/>
          <w:marTop w:val="0"/>
          <w:marBottom w:val="0"/>
          <w:divBdr>
            <w:top w:val="none" w:sz="0" w:space="0" w:color="auto"/>
            <w:left w:val="none" w:sz="0" w:space="0" w:color="auto"/>
            <w:bottom w:val="none" w:sz="0" w:space="0" w:color="auto"/>
            <w:right w:val="none" w:sz="0" w:space="0" w:color="auto"/>
          </w:divBdr>
        </w:div>
      </w:divsChild>
    </w:div>
    <w:div w:id="1238250002">
      <w:bodyDiv w:val="1"/>
      <w:marLeft w:val="0"/>
      <w:marRight w:val="0"/>
      <w:marTop w:val="0"/>
      <w:marBottom w:val="0"/>
      <w:divBdr>
        <w:top w:val="none" w:sz="0" w:space="0" w:color="auto"/>
        <w:left w:val="none" w:sz="0" w:space="0" w:color="auto"/>
        <w:bottom w:val="none" w:sz="0" w:space="0" w:color="auto"/>
        <w:right w:val="none" w:sz="0" w:space="0" w:color="auto"/>
      </w:divBdr>
      <w:divsChild>
        <w:div w:id="1850174336">
          <w:marLeft w:val="0"/>
          <w:marRight w:val="0"/>
          <w:marTop w:val="0"/>
          <w:marBottom w:val="0"/>
          <w:divBdr>
            <w:top w:val="none" w:sz="0" w:space="0" w:color="auto"/>
            <w:left w:val="none" w:sz="0" w:space="0" w:color="auto"/>
            <w:bottom w:val="none" w:sz="0" w:space="0" w:color="auto"/>
            <w:right w:val="none" w:sz="0" w:space="0" w:color="auto"/>
          </w:divBdr>
        </w:div>
        <w:div w:id="874268654">
          <w:marLeft w:val="0"/>
          <w:marRight w:val="0"/>
          <w:marTop w:val="0"/>
          <w:marBottom w:val="0"/>
          <w:divBdr>
            <w:top w:val="none" w:sz="0" w:space="0" w:color="auto"/>
            <w:left w:val="none" w:sz="0" w:space="0" w:color="auto"/>
            <w:bottom w:val="none" w:sz="0" w:space="0" w:color="auto"/>
            <w:right w:val="none" w:sz="0" w:space="0" w:color="auto"/>
          </w:divBdr>
        </w:div>
        <w:div w:id="194273217">
          <w:marLeft w:val="0"/>
          <w:marRight w:val="0"/>
          <w:marTop w:val="0"/>
          <w:marBottom w:val="0"/>
          <w:divBdr>
            <w:top w:val="none" w:sz="0" w:space="0" w:color="auto"/>
            <w:left w:val="none" w:sz="0" w:space="0" w:color="auto"/>
            <w:bottom w:val="none" w:sz="0" w:space="0" w:color="auto"/>
            <w:right w:val="none" w:sz="0" w:space="0" w:color="auto"/>
          </w:divBdr>
        </w:div>
        <w:div w:id="230385052">
          <w:marLeft w:val="0"/>
          <w:marRight w:val="0"/>
          <w:marTop w:val="0"/>
          <w:marBottom w:val="0"/>
          <w:divBdr>
            <w:top w:val="none" w:sz="0" w:space="0" w:color="auto"/>
            <w:left w:val="none" w:sz="0" w:space="0" w:color="auto"/>
            <w:bottom w:val="none" w:sz="0" w:space="0" w:color="auto"/>
            <w:right w:val="none" w:sz="0" w:space="0" w:color="auto"/>
          </w:divBdr>
        </w:div>
        <w:div w:id="1156385593">
          <w:marLeft w:val="0"/>
          <w:marRight w:val="0"/>
          <w:marTop w:val="0"/>
          <w:marBottom w:val="0"/>
          <w:divBdr>
            <w:top w:val="none" w:sz="0" w:space="0" w:color="auto"/>
            <w:left w:val="none" w:sz="0" w:space="0" w:color="auto"/>
            <w:bottom w:val="none" w:sz="0" w:space="0" w:color="auto"/>
            <w:right w:val="none" w:sz="0" w:space="0" w:color="auto"/>
          </w:divBdr>
        </w:div>
        <w:div w:id="583294814">
          <w:marLeft w:val="0"/>
          <w:marRight w:val="0"/>
          <w:marTop w:val="0"/>
          <w:marBottom w:val="0"/>
          <w:divBdr>
            <w:top w:val="none" w:sz="0" w:space="0" w:color="auto"/>
            <w:left w:val="none" w:sz="0" w:space="0" w:color="auto"/>
            <w:bottom w:val="none" w:sz="0" w:space="0" w:color="auto"/>
            <w:right w:val="none" w:sz="0" w:space="0" w:color="auto"/>
          </w:divBdr>
        </w:div>
        <w:div w:id="1033725744">
          <w:marLeft w:val="0"/>
          <w:marRight w:val="0"/>
          <w:marTop w:val="0"/>
          <w:marBottom w:val="0"/>
          <w:divBdr>
            <w:top w:val="none" w:sz="0" w:space="0" w:color="auto"/>
            <w:left w:val="none" w:sz="0" w:space="0" w:color="auto"/>
            <w:bottom w:val="none" w:sz="0" w:space="0" w:color="auto"/>
            <w:right w:val="none" w:sz="0" w:space="0" w:color="auto"/>
          </w:divBdr>
        </w:div>
        <w:div w:id="1139956741">
          <w:marLeft w:val="0"/>
          <w:marRight w:val="0"/>
          <w:marTop w:val="0"/>
          <w:marBottom w:val="0"/>
          <w:divBdr>
            <w:top w:val="none" w:sz="0" w:space="0" w:color="auto"/>
            <w:left w:val="none" w:sz="0" w:space="0" w:color="auto"/>
            <w:bottom w:val="none" w:sz="0" w:space="0" w:color="auto"/>
            <w:right w:val="none" w:sz="0" w:space="0" w:color="auto"/>
          </w:divBdr>
        </w:div>
      </w:divsChild>
    </w:div>
    <w:div w:id="1723476836">
      <w:bodyDiv w:val="1"/>
      <w:marLeft w:val="0"/>
      <w:marRight w:val="0"/>
      <w:marTop w:val="0"/>
      <w:marBottom w:val="0"/>
      <w:divBdr>
        <w:top w:val="none" w:sz="0" w:space="0" w:color="auto"/>
        <w:left w:val="none" w:sz="0" w:space="0" w:color="auto"/>
        <w:bottom w:val="none" w:sz="0" w:space="0" w:color="auto"/>
        <w:right w:val="none" w:sz="0" w:space="0" w:color="auto"/>
      </w:divBdr>
      <w:divsChild>
        <w:div w:id="139926294">
          <w:marLeft w:val="0"/>
          <w:marRight w:val="0"/>
          <w:marTop w:val="0"/>
          <w:marBottom w:val="0"/>
          <w:divBdr>
            <w:top w:val="none" w:sz="0" w:space="0" w:color="auto"/>
            <w:left w:val="none" w:sz="0" w:space="0" w:color="auto"/>
            <w:bottom w:val="none" w:sz="0" w:space="0" w:color="auto"/>
            <w:right w:val="none" w:sz="0" w:space="0" w:color="auto"/>
          </w:divBdr>
        </w:div>
        <w:div w:id="568852601">
          <w:marLeft w:val="0"/>
          <w:marRight w:val="0"/>
          <w:marTop w:val="0"/>
          <w:marBottom w:val="0"/>
          <w:divBdr>
            <w:top w:val="none" w:sz="0" w:space="0" w:color="auto"/>
            <w:left w:val="none" w:sz="0" w:space="0" w:color="auto"/>
            <w:bottom w:val="none" w:sz="0" w:space="0" w:color="auto"/>
            <w:right w:val="none" w:sz="0" w:space="0" w:color="auto"/>
          </w:divBdr>
        </w:div>
        <w:div w:id="616642989">
          <w:marLeft w:val="0"/>
          <w:marRight w:val="0"/>
          <w:marTop w:val="0"/>
          <w:marBottom w:val="0"/>
          <w:divBdr>
            <w:top w:val="none" w:sz="0" w:space="0" w:color="auto"/>
            <w:left w:val="none" w:sz="0" w:space="0" w:color="auto"/>
            <w:bottom w:val="none" w:sz="0" w:space="0" w:color="auto"/>
            <w:right w:val="none" w:sz="0" w:space="0" w:color="auto"/>
          </w:divBdr>
        </w:div>
        <w:div w:id="745028657">
          <w:marLeft w:val="0"/>
          <w:marRight w:val="0"/>
          <w:marTop w:val="0"/>
          <w:marBottom w:val="0"/>
          <w:divBdr>
            <w:top w:val="none" w:sz="0" w:space="0" w:color="auto"/>
            <w:left w:val="none" w:sz="0" w:space="0" w:color="auto"/>
            <w:bottom w:val="none" w:sz="0" w:space="0" w:color="auto"/>
            <w:right w:val="none" w:sz="0" w:space="0" w:color="auto"/>
          </w:divBdr>
        </w:div>
        <w:div w:id="900940708">
          <w:marLeft w:val="0"/>
          <w:marRight w:val="0"/>
          <w:marTop w:val="0"/>
          <w:marBottom w:val="0"/>
          <w:divBdr>
            <w:top w:val="none" w:sz="0" w:space="0" w:color="auto"/>
            <w:left w:val="none" w:sz="0" w:space="0" w:color="auto"/>
            <w:bottom w:val="none" w:sz="0" w:space="0" w:color="auto"/>
            <w:right w:val="none" w:sz="0" w:space="0" w:color="auto"/>
          </w:divBdr>
        </w:div>
        <w:div w:id="58872188">
          <w:marLeft w:val="0"/>
          <w:marRight w:val="0"/>
          <w:marTop w:val="0"/>
          <w:marBottom w:val="0"/>
          <w:divBdr>
            <w:top w:val="none" w:sz="0" w:space="0" w:color="auto"/>
            <w:left w:val="none" w:sz="0" w:space="0" w:color="auto"/>
            <w:bottom w:val="none" w:sz="0" w:space="0" w:color="auto"/>
            <w:right w:val="none" w:sz="0" w:space="0" w:color="auto"/>
          </w:divBdr>
        </w:div>
        <w:div w:id="616448192">
          <w:marLeft w:val="0"/>
          <w:marRight w:val="0"/>
          <w:marTop w:val="0"/>
          <w:marBottom w:val="0"/>
          <w:divBdr>
            <w:top w:val="none" w:sz="0" w:space="0" w:color="auto"/>
            <w:left w:val="none" w:sz="0" w:space="0" w:color="auto"/>
            <w:bottom w:val="none" w:sz="0" w:space="0" w:color="auto"/>
            <w:right w:val="none" w:sz="0" w:space="0" w:color="auto"/>
          </w:divBdr>
        </w:div>
        <w:div w:id="859051295">
          <w:marLeft w:val="0"/>
          <w:marRight w:val="0"/>
          <w:marTop w:val="0"/>
          <w:marBottom w:val="0"/>
          <w:divBdr>
            <w:top w:val="none" w:sz="0" w:space="0" w:color="auto"/>
            <w:left w:val="none" w:sz="0" w:space="0" w:color="auto"/>
            <w:bottom w:val="none" w:sz="0" w:space="0" w:color="auto"/>
            <w:right w:val="none" w:sz="0" w:space="0" w:color="auto"/>
          </w:divBdr>
        </w:div>
      </w:divsChild>
    </w:div>
    <w:div w:id="180191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Музыка</cp:lastModifiedBy>
  <cp:revision>4</cp:revision>
  <dcterms:created xsi:type="dcterms:W3CDTF">2018-09-07T11:51:00Z</dcterms:created>
  <dcterms:modified xsi:type="dcterms:W3CDTF">2018-12-29T11:26:00Z</dcterms:modified>
</cp:coreProperties>
</file>