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BC" w:rsidRPr="005359BC" w:rsidRDefault="005359BC" w:rsidP="005359BC">
      <w:pPr>
        <w:shd w:val="clear" w:color="auto" w:fill="FFFFFF"/>
        <w:spacing w:line="420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</w:pPr>
      <w:r w:rsidRPr="005359BC">
        <w:rPr>
          <w:rFonts w:ascii="Trebuchet MS" w:eastAsia="Times New Roman" w:hAnsi="Trebuchet MS" w:cs="Times New Roman"/>
          <w:b/>
          <w:bCs/>
          <w:color w:val="CC0066"/>
          <w:sz w:val="42"/>
          <w:szCs w:val="42"/>
          <w:lang w:eastAsia="ru-RU"/>
        </w:rPr>
        <w:t>Влияние музыкально дидактических игр на развитие познавательных интересов, интеллектуального развития детей</w:t>
      </w:r>
    </w:p>
    <w:p w:rsidR="005359BC" w:rsidRPr="005359BC" w:rsidRDefault="005359BC" w:rsidP="00535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BC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Описание материала:</w:t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Статья посвящена изучению роли музыкально-дидактических игр в развитии музыкальных способностей детей младшего дошкольного возраста. В статье представлены примеры некоторых музыкально-дидактических игр, которые были апробированы мною при работе с детьми.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Игра имеет </w:t>
      </w:r>
      <w:proofErr w:type="gramStart"/>
      <w:r w:rsidRPr="005359BC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важное значение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 в умственном, нравственном и физическом развитии дошкольника и способствует его гармоничному развитию. В игре быстрее и успешнее развиваются психические процессы, формируется сенсорное развитие, личностные качества, развивается интеллект, происходит обучение навыкам общения. Игровая деятельность является основной формой деятельности в детском саду. С дошкольниками младшего возраста игра и игровые приемы обучения должны использоваться ещё шире, чем с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более старшими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детьми, так как для малышей особенно важна игровая мотивация деятельности.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Неоценимую помощь в решении задач сенсорного развития, развития музыкального слуха, познавательно - исследовательского, интеллектуального развития детей оказывают музыкально-дидактические игры, игровая форма которых облегчает процесс познания, делает его осознанным, позволяет обеспечить умственную активность каждого ребёнка. Я работаю с детьми младшего возраста и поэтому особое место отвожу формированию музыкально- сенсорных способностей, в основе которых лежит слушание, различение и воспроизведение основных свой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ств зв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ука: высоты, длительности, силы, тембра. Так, на различение разных по высоте звуков использую озвученные игрушки: петушка, большого и маленького; кошку и котёнка; куклу большую и маленькую, даю детям послушать звук большого и маленького колокольчиков. Такие игры- упражнения на различение высоты звука способствую тому, что во второй младшей группе дети уже могут сами воспроизводить контрастные звуки. Например, в дидактической игре "</w:t>
      </w:r>
      <w:proofErr w:type="spell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определи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,к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то</w:t>
      </w:r>
      <w:proofErr w:type="spell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поёт" ребёнок на карточке у которого изображён котёнок, мяукая высоким голосом, а ребёнок с карточкой кошки- низким. Игровые действия помогают доносить до детей длительность звуков. Так, долгие удары с паузами по бубну </w:t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означают, что мишка идёт, а короткие без пау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з-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зайка прыгает. Малышей привлекаю к отстукиванию ритма, когда собачка идёт, а когда бежит. В музыкально дидактической игре " Кукла шагает и бегает" дети определяют, что делает Кукла.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Музыкально-дидактические игры делятся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на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сюжетно-ролевые, настольные, подвижные. Каждая игра имеет свою задачу, направленную на восприятие различных свой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ств зв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ука: высоты, тембра, динамики, ритма. Интересные, забавные, красочно-оформленные музыкально-дидактические игры вызывают у детей эмоциональный отклик. Как и всякая игра, музыкально-дидактическая, по своей структуре включает в себя развитие игровых действий, но дидактический материал этих игр отличается от музыкальных игр тем, что в основе его лежат задачи развития музыкального слуха. Игровое действие только помогает ребёнку в интересной для него форме услышать, различить, сравнить, некоторые свойства музыки. Содержание, структура, игровые действия и правила направлены на то, чтобы помочь систематическому и планомерному развитию высотного и ритмического, динамического и тембрового слуха.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Остановлюсь на некоторых играх: музыкально-дидактическая игра "Чей домик?" муз. Тиличеевой - игра на различение высоты звука. Задача игр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ы-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ознакомить детей с высоким и низким звуком.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 группе расставлены стулья на некотором расстоянии друг от друга. Несколько детей садятся на них - "это кошки и котята". Воспитатель поёт песню, затем спрашивает: "Куда же наша Таня пойдёт, туда ли где кошка поёт. А может туда, где спросонок мяукает сладко котёнок?". Таня проходит вдоль стульев, стучит и спрашивает: "Кто в домике живёт?". Сидящий за стулом мяукает низким или высоким голосом, в зависимости от того, кого он хочет изобразить, кошку или котёнка. Воспитатель спрашивает у детей, правильно ли отгадала Таня. Если правильно, то Таня идёт в домик, а ребёнок, сидящий за стульчиком, становится зрителем. В этой игре прослеживается роль игровых правил. Они целиком связаны с качеством выполнения сенсорных заданий. Все дети, правильно выполнившие задания входят в домик. Дети различают звуки по длительности, например бег или ходьба в играх "Кто идёт", "Мышка бегает".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Усвоение динамических оттенков малышам удаётся легче. С большим удовольствием они выполняют простейшие движения, если они проходят под песню: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У ребяток ручки хлопают, тихо хлопают, тихо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хлопают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Громче хлопают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, сами хлопают.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Здесь задание ясно обозначено в тексте песни. Малыши после показа выполняют тихие и громкие хлопки в ладоши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( 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под пение воспитателя).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На эту же задачу провожу игры "Тихие и громкие звоночки" муз. </w:t>
      </w:r>
      <w:proofErr w:type="spell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Рустамова</w:t>
      </w:r>
      <w:proofErr w:type="spell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, "Тихие и громкие погремушки". В этих играх использовать можно колокольчики или погремушки.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звени, звонче тише, пусть тебя никто не слышит...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сильней звени звонок, чтобы каждый слышать мог.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Или же: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spell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Погремушечка</w:t>
      </w:r>
      <w:proofErr w:type="spell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звени. Тихо </w:t>
      </w:r>
      <w:proofErr w:type="spell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тихо</w:t>
      </w:r>
      <w:proofErr w:type="spell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не шали.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Погремушка громко бей, чтобы стало веселей.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На первый куплет дети тихо звенят, на второй громко. В этой игре также задание обозначено в песне, дети выполняют его.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Знакомство с музыкальными тембрами в музыкально-дидактических играх проводится тремя способами: восприятием человеческого голос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а(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пение), имитацией голосов птиц и животных, тембрами инструментов. Различение звукоподражания голосов животных и пти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ц-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один из наиболее доступных способов ознакомления детей с тембрами.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Композиторы передают звукоподражание в музыкальном оформлении.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В игре "Угадай, на чём играю?" использовали погремушки, барабаны и дудки. Воспитатель поёт песню, дети внимательно слушают. Когда поётся про звоночки: Эй вы, звоночки, зазвоните, весело звоните, </w:t>
      </w:r>
      <w:proofErr w:type="spell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динь-дили-день</w:t>
      </w:r>
      <w:proofErr w:type="spell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Дети, у которых в руках погремушки звенят ими. Если поётся про барабан - дети стучат палочкой по барабану и т.д. Дети эмоционально откликаются на музыку.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 2 мл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г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руппе провожу игру на различение тембра человеческих голосов в игре "Узнай по голосу". Дети становятся в кругу, в центр круга встаёт ребёнок и закрывает глаза, дети двигаются по кругу и поют: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Ваня, ты сейчас в лесу,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Мы зовём тебя ау!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Ну-ка глазки закрывай, не робей,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Кто зовёт тебя, узнай ты 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скорей.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Какой либо ребёнок (по заданию воспитателя) зовёт: "Ваня!". Ваня должен угадать имя - кто его позвал. Затем можно активизировать игру, ребёнок, который позвал, говорит: 1,2,3,4,5- Ну, попробуй-ка поймать</w:t>
      </w:r>
      <w:proofErr w:type="gramStart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!(</w:t>
      </w:r>
      <w:proofErr w:type="gramEnd"/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Ваня догоняет его).</w:t>
      </w:r>
      <w:r w:rsidRPr="005359BC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Таким образом, интересно организованные музыкально-дидактические игры расширяют музыкальный слух, развивают </w:t>
      </w:r>
      <w:r w:rsidRPr="005359BC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познавательные интересы, влияют на сенсорное развитие, способствуют интеллектуальному развитию детей.</w:t>
      </w:r>
    </w:p>
    <w:p w:rsidR="00822025" w:rsidRDefault="005359BC"/>
    <w:sectPr w:rsidR="00822025" w:rsidSect="0064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59BC"/>
    <w:rsid w:val="00015F44"/>
    <w:rsid w:val="00363F5B"/>
    <w:rsid w:val="005359BC"/>
    <w:rsid w:val="006416A6"/>
    <w:rsid w:val="0068158F"/>
    <w:rsid w:val="006E253A"/>
    <w:rsid w:val="007C094F"/>
    <w:rsid w:val="009332CC"/>
    <w:rsid w:val="00AC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59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8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2018-12-11T23:30:00Z</dcterms:created>
  <dcterms:modified xsi:type="dcterms:W3CDTF">2018-12-11T23:31:00Z</dcterms:modified>
</cp:coreProperties>
</file>