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576" w:rsidRDefault="003F1576" w:rsidP="003F1576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3F1576" w:rsidRDefault="003F1576" w:rsidP="003F157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32"/>
          <w:szCs w:val="32"/>
        </w:rPr>
        <w:t>Тема:</w:t>
      </w:r>
      <w:r w:rsidRPr="003F1576">
        <w:rPr>
          <w:noProof/>
          <w:lang w:eastAsia="ru-RU"/>
        </w:rPr>
        <w:t xml:space="preserve"> </w:t>
      </w:r>
      <w:r>
        <w:rPr>
          <w:noProof/>
          <w:lang w:eastAsia="ru-RU"/>
        </w:rPr>
        <w:t>«</w:t>
      </w:r>
      <w:r w:rsidR="00FD25B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Интерактивный лист как способ </w:t>
      </w:r>
      <w:r w:rsidR="00FD25B5" w:rsidRPr="0060379A">
        <w:rPr>
          <w:rFonts w:ascii="Times New Roman" w:eastAsia="Calibri" w:hAnsi="Times New Roman" w:cs="Times New Roman"/>
          <w:sz w:val="28"/>
          <w:szCs w:val="28"/>
        </w:rPr>
        <w:t xml:space="preserve">универсальных учебных </w:t>
      </w:r>
      <w:proofErr w:type="gramStart"/>
      <w:r w:rsidR="00FD25B5" w:rsidRPr="0060379A">
        <w:rPr>
          <w:rFonts w:ascii="Times New Roman" w:eastAsia="Calibri" w:hAnsi="Times New Roman" w:cs="Times New Roman"/>
          <w:sz w:val="28"/>
          <w:szCs w:val="28"/>
        </w:rPr>
        <w:t xml:space="preserve">действий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учащихся</w:t>
      </w:r>
      <w:proofErr w:type="gramEnd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условиях введения ФГОС»</w:t>
      </w:r>
      <w:r w:rsidR="00A84F9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3F1576" w:rsidRPr="003F1576" w:rsidRDefault="003F1576" w:rsidP="003F1576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 w:rsidRPr="003F1576">
        <w:rPr>
          <w:sz w:val="28"/>
          <w:szCs w:val="28"/>
        </w:rPr>
        <w:t xml:space="preserve">Уже общепринят тот факт, что </w:t>
      </w:r>
      <w:r w:rsidR="00FD25B5">
        <w:rPr>
          <w:sz w:val="28"/>
          <w:szCs w:val="28"/>
        </w:rPr>
        <w:t>информационно компьютерные технологии (</w:t>
      </w:r>
      <w:r w:rsidRPr="003F1576">
        <w:rPr>
          <w:sz w:val="28"/>
          <w:szCs w:val="28"/>
        </w:rPr>
        <w:t>ИКТ</w:t>
      </w:r>
      <w:r w:rsidR="00FD25B5">
        <w:rPr>
          <w:sz w:val="28"/>
          <w:szCs w:val="28"/>
        </w:rPr>
        <w:t>)</w:t>
      </w:r>
      <w:r w:rsidRPr="003F1576">
        <w:rPr>
          <w:sz w:val="28"/>
          <w:szCs w:val="28"/>
        </w:rPr>
        <w:t xml:space="preserve"> являются катализатором преобразований в обучении и создает возможности для изменения средств и способов деятельности, пересмотра методов и организационных форм обучения, повышения качества обучения. Преимущества ИКТ технологий, по сравнению с традиционными, многообразны. Они позволяют наглядно представить материал, дают возможность эффективной проверки знаний, расширяют многообразие организационных форм в работе учащихся и методических приемов в работе учителя. </w:t>
      </w:r>
    </w:p>
    <w:p w:rsidR="003F1576" w:rsidRPr="003F1576" w:rsidRDefault="003F1576" w:rsidP="0060379A">
      <w:pPr>
        <w:pStyle w:val="a3"/>
        <w:spacing w:after="0" w:line="360" w:lineRule="auto"/>
        <w:jc w:val="both"/>
        <w:rPr>
          <w:sz w:val="28"/>
          <w:szCs w:val="28"/>
        </w:rPr>
      </w:pPr>
      <w:r w:rsidRPr="003F1576">
        <w:rPr>
          <w:sz w:val="28"/>
          <w:szCs w:val="28"/>
        </w:rPr>
        <w:t>Информатизация образовательного процесса включает в себя:</w:t>
      </w:r>
      <w:r w:rsidR="00A84F90">
        <w:rPr>
          <w:sz w:val="28"/>
          <w:szCs w:val="28"/>
        </w:rPr>
        <w:t xml:space="preserve"> </w:t>
      </w:r>
    </w:p>
    <w:p w:rsidR="003F1576" w:rsidRPr="003F1576" w:rsidRDefault="003F1576" w:rsidP="003F1576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sz w:val="28"/>
          <w:szCs w:val="28"/>
        </w:rPr>
      </w:pPr>
      <w:r w:rsidRPr="003F1576">
        <w:rPr>
          <w:sz w:val="28"/>
          <w:szCs w:val="28"/>
        </w:rPr>
        <w:t xml:space="preserve">компьютеризацию - процесс совершенствования средств поиска и обработки информации; </w:t>
      </w:r>
    </w:p>
    <w:p w:rsidR="003F1576" w:rsidRPr="003F1576" w:rsidRDefault="003F1576" w:rsidP="003F1576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sz w:val="28"/>
          <w:szCs w:val="28"/>
        </w:rPr>
      </w:pPr>
      <w:r w:rsidRPr="003F1576">
        <w:rPr>
          <w:sz w:val="28"/>
          <w:szCs w:val="28"/>
        </w:rPr>
        <w:t xml:space="preserve">интеллектуализацию - процесс развития знаний и способностей людей к восприятию и созданию информации; </w:t>
      </w:r>
    </w:p>
    <w:p w:rsidR="003F1576" w:rsidRDefault="003F1576" w:rsidP="003F1576">
      <w:pPr>
        <w:pStyle w:val="a3"/>
        <w:numPr>
          <w:ilvl w:val="0"/>
          <w:numId w:val="1"/>
        </w:numPr>
        <w:spacing w:after="0" w:line="360" w:lineRule="auto"/>
        <w:ind w:firstLine="709"/>
        <w:jc w:val="both"/>
        <w:rPr>
          <w:sz w:val="28"/>
          <w:szCs w:val="28"/>
        </w:rPr>
      </w:pPr>
      <w:r w:rsidRPr="003F1576">
        <w:rPr>
          <w:sz w:val="28"/>
          <w:szCs w:val="28"/>
        </w:rPr>
        <w:t>медиатизацию - процесс совершенствования средств сбора, хранения и распространения информации.</w:t>
      </w:r>
    </w:p>
    <w:p w:rsidR="003F1576" w:rsidRPr="0060379A" w:rsidRDefault="003F1576" w:rsidP="0060379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379A">
        <w:rPr>
          <w:rFonts w:ascii="Times New Roman" w:eastAsia="Calibri" w:hAnsi="Times New Roman" w:cs="Times New Roman"/>
          <w:sz w:val="28"/>
          <w:szCs w:val="28"/>
        </w:rPr>
        <w:t>К числу важных универсальных учебных действий (УУД), которые должен уметь производить современный школьник, относятся следующие:</w:t>
      </w:r>
      <w:r w:rsidR="00EE139B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p w:rsidR="003F1576" w:rsidRPr="0060379A" w:rsidRDefault="003F1576" w:rsidP="0060379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379A">
        <w:rPr>
          <w:rFonts w:ascii="Times New Roman" w:eastAsia="Calibri" w:hAnsi="Times New Roman" w:cs="Times New Roman"/>
          <w:sz w:val="28"/>
          <w:szCs w:val="28"/>
        </w:rPr>
        <w:t xml:space="preserve"> осуществление расширенного поиска информации с использованием ресурсов библиотек и Интернета;</w:t>
      </w:r>
    </w:p>
    <w:p w:rsidR="003F1576" w:rsidRPr="0060379A" w:rsidRDefault="003F1576" w:rsidP="0060379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379A">
        <w:rPr>
          <w:rFonts w:ascii="Times New Roman" w:eastAsia="Calibri" w:hAnsi="Times New Roman" w:cs="Times New Roman"/>
          <w:sz w:val="28"/>
          <w:szCs w:val="28"/>
        </w:rPr>
        <w:t>представление информации средствами ИКТ в графическом виде: таблицы, графики и прочее.</w:t>
      </w:r>
    </w:p>
    <w:p w:rsidR="003F1576" w:rsidRPr="0060379A" w:rsidRDefault="003F1576" w:rsidP="0060379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379A">
        <w:rPr>
          <w:rFonts w:ascii="Times New Roman" w:eastAsia="Calibri" w:hAnsi="Times New Roman" w:cs="Times New Roman"/>
          <w:sz w:val="28"/>
          <w:szCs w:val="28"/>
        </w:rPr>
        <w:t>Учитель может сформировать их в рамках мероприятий по организации работы школьников в сети Интернет.</w:t>
      </w:r>
    </w:p>
    <w:p w:rsidR="00510812" w:rsidRDefault="003F1576" w:rsidP="00CC6711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0379A">
        <w:rPr>
          <w:rFonts w:ascii="Times New Roman" w:eastAsia="Calibri" w:hAnsi="Times New Roman" w:cs="Times New Roman"/>
          <w:sz w:val="28"/>
          <w:szCs w:val="28"/>
        </w:rPr>
        <w:t xml:space="preserve">Для формирования данного умения существуют различные  средства. В рамках </w:t>
      </w:r>
      <w:r w:rsidR="0060379A">
        <w:rPr>
          <w:rFonts w:ascii="Times New Roman" w:hAnsi="Times New Roman" w:cs="Times New Roman"/>
          <w:sz w:val="28"/>
          <w:szCs w:val="28"/>
        </w:rPr>
        <w:t>оценочной деятельности</w:t>
      </w:r>
      <w:r w:rsidR="00CC6711">
        <w:rPr>
          <w:rFonts w:ascii="Times New Roman" w:hAnsi="Times New Roman" w:cs="Times New Roman"/>
          <w:sz w:val="28"/>
          <w:szCs w:val="28"/>
        </w:rPr>
        <w:t xml:space="preserve"> </w:t>
      </w:r>
      <w:r w:rsidR="0060379A">
        <w:rPr>
          <w:rFonts w:ascii="Times New Roman" w:hAnsi="Times New Roman" w:cs="Times New Roman"/>
          <w:sz w:val="28"/>
          <w:szCs w:val="28"/>
        </w:rPr>
        <w:t>в условиях ФГОС  я предлагаю организацию</w:t>
      </w:r>
      <w:r w:rsidRPr="0060379A">
        <w:rPr>
          <w:rFonts w:ascii="Times New Roman" w:eastAsia="Calibri" w:hAnsi="Times New Roman" w:cs="Times New Roman"/>
          <w:sz w:val="28"/>
          <w:szCs w:val="28"/>
        </w:rPr>
        <w:t xml:space="preserve"> работы учащихся с интерактивными листом на базе сервиса “</w:t>
      </w:r>
      <w:proofErr w:type="spellStart"/>
      <w:r w:rsidRPr="0060379A">
        <w:rPr>
          <w:rFonts w:ascii="Times New Roman" w:eastAsia="Calibri" w:hAnsi="Times New Roman" w:cs="Times New Roman"/>
          <w:sz w:val="28"/>
          <w:szCs w:val="28"/>
        </w:rPr>
        <w:t>Google</w:t>
      </w:r>
      <w:proofErr w:type="spellEnd"/>
      <w:r w:rsidRPr="0060379A">
        <w:rPr>
          <w:rFonts w:ascii="Times New Roman" w:eastAsia="Calibri" w:hAnsi="Times New Roman" w:cs="Times New Roman"/>
          <w:sz w:val="28"/>
          <w:szCs w:val="28"/>
        </w:rPr>
        <w:t>”.</w:t>
      </w:r>
      <w:r w:rsidR="0051081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C6711" w:rsidRDefault="00CC6711" w:rsidP="00CC6711">
      <w:pPr>
        <w:rPr>
          <w:rFonts w:ascii="Times New Roman" w:hAnsi="Times New Roman" w:cs="Times New Roman"/>
          <w:sz w:val="28"/>
          <w:szCs w:val="28"/>
        </w:rPr>
      </w:pPr>
      <w:r w:rsidRPr="00CC6711">
        <w:rPr>
          <w:rFonts w:ascii="Times New Roman" w:eastAsia="Calibri" w:hAnsi="Times New Roman" w:cs="Times New Roman"/>
          <w:sz w:val="28"/>
          <w:szCs w:val="28"/>
        </w:rPr>
        <w:lastRenderedPageBreak/>
        <w:t>ИНТЕРАКТИВНЫЙ ЛИСТ</w:t>
      </w:r>
      <w:r w:rsidRPr="00CC6711">
        <w:rPr>
          <w:rFonts w:ascii="Times New Roman" w:eastAsia="Calibri" w:hAnsi="Times New Roman" w:cs="Times New Roman"/>
          <w:sz w:val="28"/>
          <w:szCs w:val="28"/>
        </w:rPr>
        <w:tab/>
        <w:t xml:space="preserve">– электронный рабочий лист с небольшим набором </w:t>
      </w:r>
      <w:proofErr w:type="spellStart"/>
      <w:r w:rsidRPr="00CC6711">
        <w:rPr>
          <w:rFonts w:ascii="Times New Roman" w:eastAsia="Calibri" w:hAnsi="Times New Roman" w:cs="Times New Roman"/>
          <w:sz w:val="28"/>
          <w:szCs w:val="28"/>
        </w:rPr>
        <w:t>виджетов</w:t>
      </w:r>
      <w:proofErr w:type="spellEnd"/>
      <w:r w:rsidRPr="00CC6711">
        <w:rPr>
          <w:rFonts w:ascii="Times New Roman" w:eastAsia="Calibri" w:hAnsi="Times New Roman" w:cs="Times New Roman"/>
          <w:sz w:val="28"/>
          <w:szCs w:val="28"/>
        </w:rPr>
        <w:t xml:space="preserve"> для работы с информацией (текстовой, графической и т.д.</w:t>
      </w:r>
      <w:r w:rsidRPr="00CC6711">
        <w:t xml:space="preserve"> </w:t>
      </w:r>
      <w:r w:rsidR="00DC45B1">
        <w:rPr>
          <w:rFonts w:ascii="Times New Roman" w:eastAsia="Calibri" w:hAnsi="Times New Roman" w:cs="Times New Roman"/>
          <w:sz w:val="28"/>
          <w:szCs w:val="28"/>
        </w:rPr>
        <w:t>ВИДЖЕТ</w:t>
      </w:r>
      <w:r w:rsidR="00DC45B1">
        <w:rPr>
          <w:rFonts w:ascii="Times New Roman" w:eastAsia="Calibri" w:hAnsi="Times New Roman" w:cs="Times New Roman"/>
          <w:sz w:val="28"/>
          <w:szCs w:val="28"/>
        </w:rPr>
        <w:tab/>
        <w:t>– часть графической</w:t>
      </w:r>
      <w:r w:rsidRPr="00CC671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45B1">
        <w:rPr>
          <w:rFonts w:ascii="Times New Roman" w:eastAsia="Calibri" w:hAnsi="Times New Roman" w:cs="Times New Roman"/>
          <w:sz w:val="28"/>
          <w:szCs w:val="28"/>
        </w:rPr>
        <w:t xml:space="preserve">программы, </w:t>
      </w:r>
      <w:r w:rsidRPr="00CC6711">
        <w:rPr>
          <w:rFonts w:ascii="Times New Roman" w:eastAsia="Calibri" w:hAnsi="Times New Roman" w:cs="Times New Roman"/>
          <w:sz w:val="28"/>
          <w:szCs w:val="28"/>
        </w:rPr>
        <w:t>позволяющая выполнять ограниченный набор действий).</w:t>
      </w:r>
    </w:p>
    <w:p w:rsidR="00B17F5A" w:rsidRPr="00B17F5A" w:rsidRDefault="00B17F5A" w:rsidP="00B17F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F5A">
        <w:rPr>
          <w:rFonts w:ascii="Times New Roman" w:hAnsi="Times New Roman" w:cs="Times New Roman"/>
          <w:sz w:val="28"/>
          <w:szCs w:val="28"/>
        </w:rPr>
        <w:t>Целью работы с листом является не запоминание или повторение конкретного учебного материала, а овладение новым способом действия.</w:t>
      </w:r>
    </w:p>
    <w:p w:rsidR="00B17F5A" w:rsidRDefault="00B17F5A" w:rsidP="00B17F5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5A">
        <w:rPr>
          <w:rFonts w:ascii="Times New Roman" w:hAnsi="Times New Roman" w:cs="Times New Roman"/>
          <w:sz w:val="28"/>
          <w:szCs w:val="28"/>
        </w:rPr>
        <w:t>Предназначены для самостоятельной работы учеников на уроке или дома.</w:t>
      </w:r>
    </w:p>
    <w:p w:rsidR="00B17F5A" w:rsidRDefault="00B17F5A" w:rsidP="00B17F5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5A">
        <w:rPr>
          <w:rFonts w:ascii="Times New Roman" w:hAnsi="Times New Roman" w:cs="Times New Roman"/>
          <w:sz w:val="28"/>
          <w:szCs w:val="28"/>
        </w:rPr>
        <w:t>Желательно использование именно электронного варианта листа, хотя, при необходимости, его можно распечатать и на бумаге.</w:t>
      </w:r>
    </w:p>
    <w:p w:rsidR="00B17F5A" w:rsidRDefault="00B17F5A" w:rsidP="00B17F5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5A">
        <w:rPr>
          <w:rFonts w:ascii="Times New Roman" w:hAnsi="Times New Roman" w:cs="Times New Roman"/>
          <w:sz w:val="28"/>
          <w:szCs w:val="28"/>
        </w:rPr>
        <w:t>Интерактивный лист, кроме рабочей части, всегда содержит название/подпись и короткую инструкцию для работы с ним.</w:t>
      </w:r>
    </w:p>
    <w:p w:rsidR="00B17F5A" w:rsidRDefault="00B17F5A" w:rsidP="00B17F5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5A">
        <w:rPr>
          <w:rFonts w:ascii="Times New Roman" w:hAnsi="Times New Roman" w:cs="Times New Roman"/>
          <w:sz w:val="28"/>
          <w:szCs w:val="28"/>
        </w:rPr>
        <w:t>Конструкция листа рассчитана на преобразование исходного материала листа, активную работу ученика с ним.</w:t>
      </w:r>
    </w:p>
    <w:p w:rsidR="00B17F5A" w:rsidRDefault="00B17F5A" w:rsidP="00B17F5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5A">
        <w:rPr>
          <w:rFonts w:ascii="Times New Roman" w:hAnsi="Times New Roman" w:cs="Times New Roman"/>
          <w:sz w:val="28"/>
          <w:szCs w:val="28"/>
        </w:rPr>
        <w:t>Работа с листами подразумевает свободное использование любых источников информации (как бумажных, так и Интернет-источников).</w:t>
      </w:r>
    </w:p>
    <w:p w:rsidR="00B17F5A" w:rsidRDefault="00B17F5A" w:rsidP="00B17F5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5A">
        <w:rPr>
          <w:rFonts w:ascii="Times New Roman" w:hAnsi="Times New Roman" w:cs="Times New Roman"/>
          <w:sz w:val="28"/>
          <w:szCs w:val="28"/>
        </w:rPr>
        <w:t>Шаблоны листов универсальны, их можно использовать на самых разных школьных предметах.</w:t>
      </w:r>
    </w:p>
    <w:p w:rsidR="00B17F5A" w:rsidRPr="00B17F5A" w:rsidRDefault="00B17F5A" w:rsidP="00B17F5A">
      <w:pPr>
        <w:pStyle w:val="a5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17F5A">
        <w:rPr>
          <w:rFonts w:ascii="Times New Roman" w:hAnsi="Times New Roman" w:cs="Times New Roman"/>
          <w:sz w:val="28"/>
          <w:szCs w:val="28"/>
        </w:rPr>
        <w:t>Готовый лист легко клонируется, его можно изменять и дополнять.</w:t>
      </w:r>
    </w:p>
    <w:p w:rsidR="00B17F5A" w:rsidRDefault="00B17F5A" w:rsidP="00B17F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Копилки готовых листов.</w:t>
      </w:r>
    </w:p>
    <w:p w:rsidR="00B17F5A" w:rsidRPr="00B17F5A" w:rsidRDefault="00B17F5A" w:rsidP="00B17F5A">
      <w:pPr>
        <w:jc w:val="both"/>
        <w:rPr>
          <w:rFonts w:ascii="Times New Roman" w:hAnsi="Times New Roman" w:cs="Times New Roman"/>
          <w:sz w:val="28"/>
          <w:szCs w:val="28"/>
        </w:rPr>
      </w:pPr>
      <w:r w:rsidRPr="00B17F5A">
        <w:rPr>
          <w:rFonts w:ascii="Times New Roman" w:hAnsi="Times New Roman" w:cs="Times New Roman"/>
          <w:sz w:val="28"/>
          <w:szCs w:val="28"/>
        </w:rPr>
        <w:t>Где и для чего можно использовать подобные листы?</w:t>
      </w:r>
    </w:p>
    <w:p w:rsidR="00B17F5A" w:rsidRDefault="00B17F5A" w:rsidP="00B17F5A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7F5A">
        <w:rPr>
          <w:rFonts w:ascii="Times New Roman" w:hAnsi="Times New Roman" w:cs="Times New Roman"/>
          <w:sz w:val="28"/>
          <w:szCs w:val="28"/>
        </w:rPr>
        <w:t>на уроке в компьютерном классе для самостоятельной работы учащихся с последующим обсуждением результатов,</w:t>
      </w:r>
    </w:p>
    <w:p w:rsidR="00B17F5A" w:rsidRDefault="00B17F5A" w:rsidP="00B17F5A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7F5A">
        <w:rPr>
          <w:rFonts w:ascii="Times New Roman" w:hAnsi="Times New Roman" w:cs="Times New Roman"/>
          <w:sz w:val="28"/>
          <w:szCs w:val="28"/>
        </w:rPr>
        <w:t>в своем кабинете для фронтальной работы на уроке,</w:t>
      </w:r>
    </w:p>
    <w:p w:rsidR="00B17F5A" w:rsidRDefault="00B17F5A" w:rsidP="00B17F5A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7F5A">
        <w:rPr>
          <w:rFonts w:ascii="Times New Roman" w:hAnsi="Times New Roman" w:cs="Times New Roman"/>
          <w:sz w:val="28"/>
          <w:szCs w:val="28"/>
        </w:rPr>
        <w:t>в своем кабинете для самостоятельной работы одного ученика с последующим обсуждением результатов,</w:t>
      </w:r>
    </w:p>
    <w:p w:rsidR="00B17F5A" w:rsidRDefault="00B17F5A" w:rsidP="00B17F5A">
      <w:pPr>
        <w:pStyle w:val="a5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B17F5A">
        <w:rPr>
          <w:rFonts w:ascii="Times New Roman" w:hAnsi="Times New Roman" w:cs="Times New Roman"/>
          <w:sz w:val="28"/>
          <w:szCs w:val="28"/>
        </w:rPr>
        <w:t>на домашнем компьютере учащегося в качестве альтернативного домашнего задания.</w:t>
      </w:r>
    </w:p>
    <w:p w:rsidR="00B17F5A" w:rsidRDefault="00B17F5A" w:rsidP="0020230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7F5A">
        <w:rPr>
          <w:rFonts w:ascii="Times New Roman" w:hAnsi="Times New Roman" w:cs="Times New Roman"/>
          <w:sz w:val="28"/>
          <w:szCs w:val="28"/>
        </w:rPr>
        <w:t xml:space="preserve">Рассматриваемое в данной теме УУД относится к одному из самых сложных. Прежде чем ребенок сможет представить информацию средствами ИКТ в графическом виде, необходимо ее преобразовать в таблицу, график, </w:t>
      </w:r>
      <w:r w:rsidRPr="00B17F5A">
        <w:rPr>
          <w:rFonts w:ascii="Times New Roman" w:hAnsi="Times New Roman" w:cs="Times New Roman"/>
          <w:sz w:val="28"/>
          <w:szCs w:val="28"/>
        </w:rPr>
        <w:lastRenderedPageBreak/>
        <w:t>схему, а для этого ученик должен уметь анализировать, систематизировать, классифицировать и т.д. Поэтому в рамках данной темы предполагается, что формирование УУД, как и демонстрацию умения действовать необходимо построить на материале эмоционально-привлекательном для учеников, а также, возможно, при непосредственном участии родителей. Для достижения задачи формирования УУД в качестве инструмента выбран социальный сервис с возможностью представления информации в виде организационных схем (</w:t>
      </w:r>
      <w:hyperlink r:id="rId6" w:history="1">
        <w:r w:rsidR="00EB38E5" w:rsidRPr="002734F1">
          <w:rPr>
            <w:rStyle w:val="a8"/>
            <w:rFonts w:ascii="Times New Roman" w:hAnsi="Times New Roman" w:cs="Times New Roman"/>
            <w:sz w:val="28"/>
            <w:szCs w:val="28"/>
          </w:rPr>
          <w:t xml:space="preserve">https://docs.google.com/drawings/). </w:t>
        </w:r>
        <w:r w:rsidR="00EB38E5" w:rsidRPr="00EB38E5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С</w:t>
        </w:r>
      </w:hyperlink>
      <w:r w:rsidR="00EB38E5">
        <w:rPr>
          <w:rFonts w:ascii="Times New Roman" w:hAnsi="Times New Roman" w:cs="Times New Roman"/>
          <w:sz w:val="28"/>
          <w:szCs w:val="28"/>
        </w:rPr>
        <w:t xml:space="preserve"> помощью этого инструмента создаётся интерактивный рабочий  лист для самостоятельной работы на нём учеников.</w:t>
      </w:r>
      <w:r w:rsidR="0020230D">
        <w:rPr>
          <w:rFonts w:ascii="Times New Roman" w:hAnsi="Times New Roman" w:cs="Times New Roman"/>
          <w:sz w:val="28"/>
          <w:szCs w:val="28"/>
        </w:rPr>
        <w:t xml:space="preserve"> Идея использования интерактивных листов для образовате</w:t>
      </w:r>
      <w:r w:rsidR="009C3D21">
        <w:rPr>
          <w:rFonts w:ascii="Times New Roman" w:hAnsi="Times New Roman" w:cs="Times New Roman"/>
          <w:sz w:val="28"/>
          <w:szCs w:val="28"/>
        </w:rPr>
        <w:t xml:space="preserve">льных целей изложена на сайте: </w:t>
      </w:r>
      <w:r w:rsidR="0020230D">
        <w:rPr>
          <w:rFonts w:ascii="Times New Roman" w:hAnsi="Times New Roman" w:cs="Times New Roman"/>
          <w:sz w:val="28"/>
          <w:szCs w:val="28"/>
        </w:rPr>
        <w:t xml:space="preserve"> </w:t>
      </w:r>
      <w:r w:rsidR="0020230D" w:rsidRPr="009C3D21">
        <w:rPr>
          <w:rFonts w:ascii="Times New Roman" w:hAnsi="Times New Roman" w:cs="Times New Roman"/>
          <w:color w:val="0070C0"/>
          <w:sz w:val="28"/>
          <w:szCs w:val="28"/>
          <w:u w:val="single"/>
        </w:rPr>
        <w:t>https://</w:t>
      </w:r>
      <w:r w:rsidR="0020230D" w:rsidRPr="009C3D21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sites</w:t>
      </w:r>
      <w:r w:rsidR="0020230D" w:rsidRPr="009C3D21">
        <w:rPr>
          <w:rFonts w:ascii="Times New Roman" w:hAnsi="Times New Roman" w:cs="Times New Roman"/>
          <w:color w:val="0070C0"/>
          <w:sz w:val="28"/>
          <w:szCs w:val="28"/>
          <w:u w:val="single"/>
        </w:rPr>
        <w:t>.google.com/</w:t>
      </w:r>
      <w:r w:rsidR="0020230D" w:rsidRPr="009C3D21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site</w:t>
      </w:r>
      <w:r w:rsidR="0020230D" w:rsidRPr="009C3D21">
        <w:rPr>
          <w:rFonts w:ascii="Times New Roman" w:hAnsi="Times New Roman" w:cs="Times New Roman"/>
          <w:color w:val="0070C0"/>
          <w:sz w:val="28"/>
          <w:szCs w:val="28"/>
          <w:u w:val="single"/>
        </w:rPr>
        <w:t>/</w:t>
      </w:r>
      <w:proofErr w:type="spellStart"/>
      <w:r w:rsidR="0020230D" w:rsidRPr="009C3D21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intelworksheets</w:t>
      </w:r>
      <w:proofErr w:type="spellEnd"/>
      <w:r w:rsidR="0020230D" w:rsidRPr="009C3D21">
        <w:rPr>
          <w:rFonts w:ascii="Times New Roman" w:hAnsi="Times New Roman" w:cs="Times New Roman"/>
          <w:color w:val="0070C0"/>
          <w:sz w:val="28"/>
          <w:szCs w:val="28"/>
          <w:u w:val="single"/>
        </w:rPr>
        <w:t>/</w:t>
      </w:r>
      <w:r w:rsidR="0020230D" w:rsidRPr="009C3D21">
        <w:rPr>
          <w:rFonts w:ascii="Times New Roman" w:hAnsi="Times New Roman" w:cs="Times New Roman"/>
          <w:color w:val="0070C0"/>
          <w:sz w:val="28"/>
          <w:szCs w:val="28"/>
          <w:u w:val="single"/>
          <w:lang w:val="en-US"/>
        </w:rPr>
        <w:t>home</w:t>
      </w:r>
      <w:r w:rsidR="009C3D21">
        <w:rPr>
          <w:rFonts w:ascii="Times New Roman" w:hAnsi="Times New Roman" w:cs="Times New Roman"/>
          <w:color w:val="0070C0"/>
          <w:sz w:val="28"/>
          <w:szCs w:val="28"/>
        </w:rPr>
        <w:t>/</w:t>
      </w:r>
      <w:r w:rsidR="0020230D" w:rsidRPr="0020230D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20230D" w:rsidRPr="0020230D">
        <w:rPr>
          <w:rFonts w:ascii="Times New Roman" w:hAnsi="Times New Roman" w:cs="Times New Roman"/>
          <w:sz w:val="28"/>
          <w:szCs w:val="28"/>
        </w:rPr>
        <w:t>каждый может познакомиться</w:t>
      </w:r>
      <w:r w:rsidR="0020230D">
        <w:rPr>
          <w:rFonts w:ascii="Times New Roman" w:hAnsi="Times New Roman" w:cs="Times New Roman"/>
          <w:sz w:val="28"/>
          <w:szCs w:val="28"/>
        </w:rPr>
        <w:t xml:space="preserve"> с порядком его создания и методикой использования учебных задач, а т</w:t>
      </w:r>
      <w:r w:rsidR="00A85DBF">
        <w:rPr>
          <w:rFonts w:ascii="Times New Roman" w:hAnsi="Times New Roman" w:cs="Times New Roman"/>
          <w:sz w:val="28"/>
          <w:szCs w:val="28"/>
        </w:rPr>
        <w:t>ак</w:t>
      </w:r>
      <w:r w:rsidR="0020230D">
        <w:rPr>
          <w:rFonts w:ascii="Times New Roman" w:hAnsi="Times New Roman" w:cs="Times New Roman"/>
          <w:sz w:val="28"/>
          <w:szCs w:val="28"/>
        </w:rPr>
        <w:t xml:space="preserve"> же готовыми примерами и работами педагогов</w:t>
      </w:r>
      <w:r w:rsidR="00A85DBF">
        <w:rPr>
          <w:rFonts w:ascii="Times New Roman" w:hAnsi="Times New Roman" w:cs="Times New Roman"/>
          <w:sz w:val="28"/>
          <w:szCs w:val="28"/>
        </w:rPr>
        <w:t>.</w:t>
      </w:r>
    </w:p>
    <w:p w:rsidR="00A85DBF" w:rsidRPr="00A85DBF" w:rsidRDefault="00A85DBF" w:rsidP="00A85DBF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 w:rsidRPr="00A85DBF">
        <w:rPr>
          <w:sz w:val="28"/>
          <w:szCs w:val="28"/>
        </w:rPr>
        <w:t>Умелый учитель может превратить интерактивный лист в увлекательный способ вовлечения учащихся в образовательную деятельность. Причем интерактивный лист может стать своеобразным планом урока, его логической структурой, т.е. может быть использован на любом этапе урока или на любом виде урока, будь то: введение нового материала, тренировка и закрепление, применение знаний на практике, зачет или контроль, домашнее задание и др.</w:t>
      </w:r>
    </w:p>
    <w:p w:rsidR="00A85DBF" w:rsidRPr="00A85DBF" w:rsidRDefault="00A85DBF" w:rsidP="00A85DBF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 w:rsidRPr="00A85DBF">
        <w:rPr>
          <w:sz w:val="28"/>
          <w:szCs w:val="28"/>
        </w:rPr>
        <w:t xml:space="preserve">Интерактивный рабочий лист возможность учителю проявить творчество, индивидуальность, избежать формального подхода к проведению уроков. </w:t>
      </w:r>
      <w:proofErr w:type="gramStart"/>
      <w:r w:rsidRPr="00A85DBF">
        <w:rPr>
          <w:iCs/>
          <w:sz w:val="28"/>
          <w:szCs w:val="28"/>
        </w:rPr>
        <w:t>Он  обеспечивает</w:t>
      </w:r>
      <w:proofErr w:type="gramEnd"/>
      <w:r w:rsidRPr="00A85DBF">
        <w:rPr>
          <w:iCs/>
          <w:sz w:val="28"/>
          <w:szCs w:val="28"/>
        </w:rPr>
        <w:t xml:space="preserve">  учителю возможность для:</w:t>
      </w:r>
    </w:p>
    <w:p w:rsidR="00A85DBF" w:rsidRPr="00A85DBF" w:rsidRDefault="00A85DBF" w:rsidP="00A85DB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A85DBF">
        <w:rPr>
          <w:sz w:val="28"/>
          <w:szCs w:val="28"/>
        </w:rPr>
        <w:t>информационной поддержки;</w:t>
      </w:r>
    </w:p>
    <w:p w:rsidR="00A85DBF" w:rsidRPr="00A85DBF" w:rsidRDefault="00A85DBF" w:rsidP="00A85DB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A85DBF">
        <w:rPr>
          <w:sz w:val="28"/>
          <w:szCs w:val="28"/>
        </w:rPr>
        <w:t xml:space="preserve">иллюстрирования; </w:t>
      </w:r>
    </w:p>
    <w:p w:rsidR="00A85DBF" w:rsidRPr="00A85DBF" w:rsidRDefault="00A85DBF" w:rsidP="00A85DB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A85DBF">
        <w:rPr>
          <w:sz w:val="28"/>
          <w:szCs w:val="28"/>
        </w:rPr>
        <w:t>использования разнообразных упражнений;</w:t>
      </w:r>
    </w:p>
    <w:p w:rsidR="00A85DBF" w:rsidRPr="00A85DBF" w:rsidRDefault="00A85DBF" w:rsidP="00A85DB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A85DBF">
        <w:rPr>
          <w:sz w:val="28"/>
          <w:szCs w:val="28"/>
        </w:rPr>
        <w:t>экономии времени и материальных средств;</w:t>
      </w:r>
    </w:p>
    <w:p w:rsidR="00A85DBF" w:rsidRPr="00A85DBF" w:rsidRDefault="00A85DBF" w:rsidP="00A85DB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A85DBF">
        <w:rPr>
          <w:sz w:val="28"/>
          <w:szCs w:val="28"/>
        </w:rPr>
        <w:t>построения канвы урока;</w:t>
      </w:r>
    </w:p>
    <w:p w:rsidR="00A85DBF" w:rsidRPr="00A85DBF" w:rsidRDefault="00A85DBF" w:rsidP="00A85DBF">
      <w:pPr>
        <w:pStyle w:val="a3"/>
        <w:numPr>
          <w:ilvl w:val="0"/>
          <w:numId w:val="4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A85DBF">
        <w:rPr>
          <w:sz w:val="28"/>
          <w:szCs w:val="28"/>
        </w:rPr>
        <w:t>расширения образовательного пространства урока.</w:t>
      </w:r>
    </w:p>
    <w:p w:rsidR="00A85DBF" w:rsidRPr="00A85DBF" w:rsidRDefault="00A85DBF" w:rsidP="00A85DBF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 w:rsidRPr="00A85DBF">
        <w:rPr>
          <w:iCs/>
          <w:sz w:val="28"/>
          <w:szCs w:val="28"/>
        </w:rPr>
        <w:lastRenderedPageBreak/>
        <w:t>Благодаря использованию интерактивного листа у школьников наблюдается:</w:t>
      </w:r>
    </w:p>
    <w:p w:rsidR="00A85DBF" w:rsidRPr="00A85DBF" w:rsidRDefault="00A85DBF" w:rsidP="00A85DB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A85DBF">
        <w:rPr>
          <w:bCs/>
          <w:sz w:val="28"/>
          <w:szCs w:val="28"/>
        </w:rPr>
        <w:t>концентрация внимания</w:t>
      </w:r>
      <w:r w:rsidRPr="00A85DBF">
        <w:rPr>
          <w:sz w:val="28"/>
          <w:szCs w:val="28"/>
        </w:rPr>
        <w:t>;</w:t>
      </w:r>
    </w:p>
    <w:p w:rsidR="00A85DBF" w:rsidRPr="00A85DBF" w:rsidRDefault="00A85DBF" w:rsidP="00A85DB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A85DBF">
        <w:rPr>
          <w:bCs/>
          <w:sz w:val="28"/>
          <w:szCs w:val="28"/>
        </w:rPr>
        <w:t>включение всех видов памяти: зрительной, слуховой, моторной, ассоциативной</w:t>
      </w:r>
      <w:r w:rsidRPr="00A85DBF">
        <w:rPr>
          <w:sz w:val="28"/>
          <w:szCs w:val="28"/>
        </w:rPr>
        <w:t>;</w:t>
      </w:r>
    </w:p>
    <w:p w:rsidR="00A85DBF" w:rsidRPr="00A85DBF" w:rsidRDefault="00A85DBF" w:rsidP="00A85DBF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sz w:val="28"/>
          <w:szCs w:val="28"/>
        </w:rPr>
      </w:pPr>
      <w:r w:rsidRPr="00A85DBF">
        <w:rPr>
          <w:bCs/>
          <w:sz w:val="28"/>
          <w:szCs w:val="28"/>
        </w:rPr>
        <w:t>возрастание мотивации к учебе.</w:t>
      </w:r>
    </w:p>
    <w:p w:rsidR="00A85DBF" w:rsidRPr="00A85DBF" w:rsidRDefault="00A85DBF" w:rsidP="00A85DB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85DBF">
        <w:rPr>
          <w:rFonts w:ascii="Times New Roman" w:hAnsi="Times New Roman" w:cs="Times New Roman"/>
          <w:sz w:val="28"/>
          <w:szCs w:val="28"/>
        </w:rPr>
        <w:t>Интерактивный лист, разработанный</w:t>
      </w:r>
      <w:r w:rsidRPr="00A85DBF">
        <w:rPr>
          <w:rFonts w:ascii="Times New Roman" w:eastAsia="Calibri" w:hAnsi="Times New Roman" w:cs="Times New Roman"/>
          <w:sz w:val="28"/>
          <w:szCs w:val="28"/>
        </w:rPr>
        <w:t xml:space="preserve"> по теме какого-либо урока, помогает воплотить в жизнь один из дидактических принципов — наглядность. Кроме того, </w:t>
      </w:r>
      <w:r w:rsidRPr="00A85DBF">
        <w:rPr>
          <w:rFonts w:ascii="Times New Roman" w:hAnsi="Times New Roman" w:cs="Times New Roman"/>
          <w:sz w:val="28"/>
          <w:szCs w:val="28"/>
        </w:rPr>
        <w:t>работа учащихся с интерактивным листом</w:t>
      </w:r>
      <w:r w:rsidRPr="00A85DBF">
        <w:rPr>
          <w:rFonts w:ascii="Times New Roman" w:eastAsia="Calibri" w:hAnsi="Times New Roman" w:cs="Times New Roman"/>
          <w:sz w:val="28"/>
          <w:szCs w:val="28"/>
        </w:rPr>
        <w:t xml:space="preserve"> предполагает работу по отбору содержания, вычленение самого главного из изучаемого вопроса, составление плана и пошагового рассмотрения отдельных составляющих, овладение приемами графического оформления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85DBF" w:rsidRPr="002B0647" w:rsidRDefault="00B17F5A" w:rsidP="00A84F90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 w:rsidRPr="002B0647">
        <w:rPr>
          <w:sz w:val="28"/>
          <w:szCs w:val="28"/>
        </w:rPr>
        <w:t xml:space="preserve">  </w:t>
      </w:r>
      <w:r w:rsidR="00A85DBF" w:rsidRPr="002B0647">
        <w:rPr>
          <w:sz w:val="28"/>
          <w:szCs w:val="28"/>
        </w:rPr>
        <w:t xml:space="preserve">Освоить технику создания интерактивных листов довольно просто, как учителю, так и учащимся. В моём классе практикуется работа с интерактивными листами учащимися в качестве домашнего задания по различным предметам. Учащиеся при работе находятся в комфортной психологической обстановке, они уверены в себе, в своих силах, что придает их работе особую значимость и обеспечивает дружественную среду обучения. Для этого  я используются анимационные фрагменты, таблицы, графики, картинки, схемы. </w:t>
      </w:r>
      <w:proofErr w:type="gramStart"/>
      <w:r w:rsidR="00A85DBF" w:rsidRPr="002B0647">
        <w:rPr>
          <w:sz w:val="28"/>
          <w:szCs w:val="28"/>
        </w:rPr>
        <w:t>Для  реализации</w:t>
      </w:r>
      <w:proofErr w:type="gramEnd"/>
      <w:r w:rsidR="00A85DBF" w:rsidRPr="002B0647">
        <w:rPr>
          <w:sz w:val="28"/>
          <w:szCs w:val="28"/>
        </w:rPr>
        <w:t xml:space="preserve"> необходимы лишь минимальные  навыки работы с устройством ввода «мышь» и с клавиатурой, а так же доступ в интернет, к сожалению чего нет у нас в школе.</w:t>
      </w:r>
    </w:p>
    <w:p w:rsidR="00A85DBF" w:rsidRDefault="00A85DBF" w:rsidP="002B0647">
      <w:pPr>
        <w:pStyle w:val="a3"/>
        <w:spacing w:after="0" w:line="360" w:lineRule="auto"/>
        <w:ind w:firstLine="709"/>
        <w:jc w:val="both"/>
        <w:rPr>
          <w:sz w:val="28"/>
          <w:szCs w:val="28"/>
        </w:rPr>
      </w:pPr>
      <w:r w:rsidRPr="002B0647">
        <w:rPr>
          <w:sz w:val="28"/>
          <w:szCs w:val="28"/>
        </w:rPr>
        <w:t xml:space="preserve">Информатизация образования в первую очередь должна способствовать решению педагогических проблем. Информационные технологии эффективны лишь в сочетании с соответствующими педагогическими технологиями: Если учитель мыслит прежними категориями, то использование технических средств не меняет сути образовательного процесса и традиционного репродуктивного метода подачи материала. К сожалению, использование </w:t>
      </w:r>
      <w:r w:rsidR="002B0647" w:rsidRPr="002B0647">
        <w:rPr>
          <w:sz w:val="28"/>
          <w:szCs w:val="28"/>
        </w:rPr>
        <w:t xml:space="preserve">ИКТ технологий </w:t>
      </w:r>
      <w:r w:rsidRPr="002B0647">
        <w:rPr>
          <w:sz w:val="28"/>
          <w:szCs w:val="28"/>
        </w:rPr>
        <w:t xml:space="preserve"> учителями во время учебного процесса часто сводится  к замене ею школьной доски. </w:t>
      </w:r>
      <w:r w:rsidRPr="002B0647">
        <w:rPr>
          <w:sz w:val="28"/>
          <w:szCs w:val="28"/>
        </w:rPr>
        <w:lastRenderedPageBreak/>
        <w:t>Учитель забывает, что главными достоинствами использования обучающих в учебном процессе являются интерактивность, повышенная эффективность восприятия, возможность тиражирования и распространения. Используя различные виды упражнений, анимацию при создании</w:t>
      </w:r>
      <w:r w:rsidR="002B0647" w:rsidRPr="002B0647">
        <w:rPr>
          <w:sz w:val="28"/>
          <w:szCs w:val="28"/>
        </w:rPr>
        <w:t xml:space="preserve"> листов</w:t>
      </w:r>
      <w:r w:rsidRPr="002B0647">
        <w:rPr>
          <w:sz w:val="28"/>
          <w:szCs w:val="28"/>
        </w:rPr>
        <w:t xml:space="preserve">, учитель может сделать </w:t>
      </w:r>
      <w:r w:rsidR="002B0647" w:rsidRPr="002B0647">
        <w:rPr>
          <w:sz w:val="28"/>
          <w:szCs w:val="28"/>
        </w:rPr>
        <w:t xml:space="preserve"> их </w:t>
      </w:r>
      <w:r w:rsidRPr="002B0647">
        <w:rPr>
          <w:sz w:val="28"/>
          <w:szCs w:val="28"/>
        </w:rPr>
        <w:t>интерактивными, т.е. способствующими включению учащихся в диалог друг с другом, преподавателем, компьютером. Красочное оформление, игровые моменты, элементы мультипликации способствуют быстрому запоминанию и стимулируют детей к активной работе.</w:t>
      </w:r>
    </w:p>
    <w:p w:rsidR="002B0647" w:rsidRDefault="002B0647" w:rsidP="002B0647">
      <w:pPr>
        <w:pStyle w:val="a3"/>
        <w:spacing w:after="0" w:line="360" w:lineRule="auto"/>
        <w:ind w:firstLine="709"/>
        <w:jc w:val="both"/>
      </w:pPr>
      <w:r>
        <w:rPr>
          <w:sz w:val="28"/>
          <w:szCs w:val="28"/>
        </w:rPr>
        <w:t>Интерактивный лист по русскому языку: « Проверка знаний по временам глагола»</w:t>
      </w:r>
      <w:r w:rsidRPr="002B0647">
        <w:t xml:space="preserve"> </w:t>
      </w:r>
    </w:p>
    <w:p w:rsidR="00B17F5A" w:rsidRDefault="00A84F90" w:rsidP="002B0647">
      <w:pPr>
        <w:pStyle w:val="a3"/>
        <w:spacing w:after="0" w:line="360" w:lineRule="auto"/>
        <w:ind w:firstLine="709"/>
        <w:jc w:val="both"/>
        <w:rPr>
          <w:b/>
          <w:color w:val="0070C0"/>
          <w:sz w:val="28"/>
          <w:szCs w:val="28"/>
          <w:u w:val="single"/>
        </w:rPr>
      </w:pPr>
      <w:hyperlink r:id="rId7" w:history="1">
        <w:r w:rsidR="00F47194" w:rsidRPr="000D3C66">
          <w:rPr>
            <w:rStyle w:val="a8"/>
            <w:b/>
            <w:sz w:val="28"/>
            <w:szCs w:val="28"/>
          </w:rPr>
          <w:t>https://docs.google.com/drawings/d/13jvuRP6YTZq1aJy_eGmQEtrsYIV_Jogf2ZlOWaG0YHk/edit</w:t>
        </w:r>
      </w:hyperlink>
    </w:p>
    <w:p w:rsidR="00F47194" w:rsidRPr="009C3D21" w:rsidRDefault="00F47194" w:rsidP="002B0647">
      <w:pPr>
        <w:pStyle w:val="a3"/>
        <w:spacing w:after="0" w:line="360" w:lineRule="auto"/>
        <w:ind w:firstLine="709"/>
        <w:jc w:val="both"/>
        <w:rPr>
          <w:b/>
          <w:color w:val="0070C0"/>
          <w:sz w:val="28"/>
          <w:szCs w:val="28"/>
          <w:u w:val="single"/>
        </w:rPr>
      </w:pPr>
    </w:p>
    <w:p w:rsidR="00B17F5A" w:rsidRDefault="002B0647" w:rsidP="00A85D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Ссылка на блог и работу с интерактивным листом:</w:t>
      </w:r>
      <w:r w:rsidRPr="002B0647">
        <w:t xml:space="preserve"> </w:t>
      </w:r>
      <w:hyperlink r:id="rId8" w:history="1">
        <w:r w:rsidR="00F47194" w:rsidRPr="000D3C66">
          <w:rPr>
            <w:rStyle w:val="a8"/>
            <w:rFonts w:ascii="Times New Roman" w:hAnsi="Times New Roman" w:cs="Times New Roman"/>
            <w:b/>
            <w:sz w:val="28"/>
            <w:szCs w:val="28"/>
          </w:rPr>
          <w:t>http://zhigalasveta.blogspot.ru/2013/01/blog-post_23.html</w:t>
        </w:r>
      </w:hyperlink>
    </w:p>
    <w:p w:rsidR="00F47194" w:rsidRPr="009C3D21" w:rsidRDefault="00F47194" w:rsidP="00A85DB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:rsidR="00F47194" w:rsidRDefault="002B0647" w:rsidP="00CC6711">
      <w:pPr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Мой блог:  </w:t>
      </w:r>
      <w:hyperlink r:id="rId9" w:history="1">
        <w:r w:rsidR="00F47194" w:rsidRPr="000D3C66">
          <w:rPr>
            <w:rStyle w:val="a8"/>
            <w:rFonts w:ascii="Times New Roman" w:hAnsi="Times New Roman" w:cs="Times New Roman"/>
            <w:b/>
            <w:sz w:val="28"/>
            <w:szCs w:val="28"/>
          </w:rPr>
          <w:t>http://zhigalasveta.blogspot.ru/</w:t>
        </w:r>
      </w:hyperlink>
    </w:p>
    <w:p w:rsidR="00F47194" w:rsidRPr="00F47194" w:rsidRDefault="00F47194" w:rsidP="00CC6711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47194">
        <w:rPr>
          <w:rFonts w:ascii="Times New Roman" w:hAnsi="Times New Roman" w:cs="Times New Roman"/>
          <w:b/>
          <w:sz w:val="28"/>
          <w:szCs w:val="28"/>
          <w:u w:val="single"/>
        </w:rPr>
        <w:t>Планируемые результаты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ЛИЧНОСТНЫЕ: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– принятие и освоение социальной роли обучающегос</w:t>
      </w:r>
      <w:r>
        <w:rPr>
          <w:rFonts w:ascii="Times New Roman" w:hAnsi="Times New Roman" w:cs="Times New Roman"/>
          <w:sz w:val="28"/>
          <w:szCs w:val="28"/>
        </w:rPr>
        <w:t>я, развитие мотивов учебной дея</w:t>
      </w:r>
      <w:r w:rsidRPr="00F47194">
        <w:rPr>
          <w:rFonts w:ascii="Times New Roman" w:hAnsi="Times New Roman" w:cs="Times New Roman"/>
          <w:sz w:val="28"/>
          <w:szCs w:val="28"/>
        </w:rPr>
        <w:t>тельности и формирование личностного смысла учения;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 xml:space="preserve">– ориентация на понимание причин успеха в учебной </w:t>
      </w:r>
      <w:r>
        <w:rPr>
          <w:rFonts w:ascii="Times New Roman" w:hAnsi="Times New Roman" w:cs="Times New Roman"/>
          <w:sz w:val="28"/>
          <w:szCs w:val="28"/>
        </w:rPr>
        <w:t>деятельности; в том числе на са</w:t>
      </w:r>
      <w:r w:rsidRPr="00F47194">
        <w:rPr>
          <w:rFonts w:ascii="Times New Roman" w:hAnsi="Times New Roman" w:cs="Times New Roman"/>
          <w:sz w:val="28"/>
          <w:szCs w:val="28"/>
        </w:rPr>
        <w:t>моконтроль результат;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– способность к самооценке на основе критериев успешности учебной деятельности;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 xml:space="preserve">– потребность в систематическом </w:t>
      </w:r>
      <w:r>
        <w:rPr>
          <w:rFonts w:ascii="Times New Roman" w:hAnsi="Times New Roman" w:cs="Times New Roman"/>
          <w:sz w:val="28"/>
          <w:szCs w:val="28"/>
        </w:rPr>
        <w:t>нахождении материала</w:t>
      </w:r>
      <w:r w:rsidRPr="00F47194">
        <w:rPr>
          <w:rFonts w:ascii="Times New Roman" w:hAnsi="Times New Roman" w:cs="Times New Roman"/>
          <w:sz w:val="28"/>
          <w:szCs w:val="28"/>
        </w:rPr>
        <w:t xml:space="preserve"> как средстве познания мира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МЕТАПРЕДМЕТНЫЕ: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Регулятивные: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lastRenderedPageBreak/>
        <w:t xml:space="preserve">– способность принимать и сохранять учебную задачу; 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– способность работать по предложенному учителем плану;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– планировать свои действия в соответствии с поставленной задачей и условиями ее реализации;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– способность адекватно воспринимать оценку и предложения учителя, товарищей и других людей;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– способность оценивать правильность выполнения де</w:t>
      </w:r>
      <w:r>
        <w:rPr>
          <w:rFonts w:ascii="Times New Roman" w:hAnsi="Times New Roman" w:cs="Times New Roman"/>
          <w:sz w:val="28"/>
          <w:szCs w:val="28"/>
        </w:rPr>
        <w:t>йствия на соответствие результа</w:t>
      </w:r>
      <w:r w:rsidRPr="00F47194">
        <w:rPr>
          <w:rFonts w:ascii="Times New Roman" w:hAnsi="Times New Roman" w:cs="Times New Roman"/>
          <w:sz w:val="28"/>
          <w:szCs w:val="28"/>
        </w:rPr>
        <w:t>та работы п</w:t>
      </w:r>
      <w:r>
        <w:rPr>
          <w:rFonts w:ascii="Times New Roman" w:hAnsi="Times New Roman" w:cs="Times New Roman"/>
          <w:sz w:val="28"/>
          <w:szCs w:val="28"/>
        </w:rPr>
        <w:t>редъявляемым к ней требованиям;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– освоение начальных форм познав</w:t>
      </w:r>
      <w:r>
        <w:rPr>
          <w:rFonts w:ascii="Times New Roman" w:hAnsi="Times New Roman" w:cs="Times New Roman"/>
          <w:sz w:val="28"/>
          <w:szCs w:val="28"/>
        </w:rPr>
        <w:t>ательной и личностной рефлексии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Познавательные: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–способнос</w:t>
      </w:r>
      <w:r>
        <w:rPr>
          <w:rFonts w:ascii="Times New Roman" w:hAnsi="Times New Roman" w:cs="Times New Roman"/>
          <w:sz w:val="28"/>
          <w:szCs w:val="28"/>
        </w:rPr>
        <w:t>ть выделять суще</w:t>
      </w:r>
      <w:r w:rsidRPr="00F47194">
        <w:rPr>
          <w:rFonts w:ascii="Times New Roman" w:hAnsi="Times New Roman" w:cs="Times New Roman"/>
          <w:sz w:val="28"/>
          <w:szCs w:val="28"/>
        </w:rPr>
        <w:t>стве</w:t>
      </w:r>
      <w:r>
        <w:rPr>
          <w:rFonts w:ascii="Times New Roman" w:hAnsi="Times New Roman" w:cs="Times New Roman"/>
          <w:sz w:val="28"/>
          <w:szCs w:val="28"/>
        </w:rPr>
        <w:t>нную информацию из прочитанного</w:t>
      </w:r>
      <w:r w:rsidRPr="00F47194">
        <w:rPr>
          <w:rFonts w:ascii="Times New Roman" w:hAnsi="Times New Roman" w:cs="Times New Roman"/>
          <w:sz w:val="28"/>
          <w:szCs w:val="28"/>
        </w:rPr>
        <w:t>;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– делать выводы в результате совместной работы класса и учителя;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– овладение начальными навыками поиска необходимой</w:t>
      </w:r>
      <w:r>
        <w:rPr>
          <w:rFonts w:ascii="Times New Roman" w:hAnsi="Times New Roman" w:cs="Times New Roman"/>
          <w:sz w:val="28"/>
          <w:szCs w:val="28"/>
        </w:rPr>
        <w:t xml:space="preserve"> информации для выполнения учеб</w:t>
      </w:r>
      <w:r w:rsidRPr="00F47194">
        <w:rPr>
          <w:rFonts w:ascii="Times New Roman" w:hAnsi="Times New Roman" w:cs="Times New Roman"/>
          <w:sz w:val="28"/>
          <w:szCs w:val="28"/>
        </w:rPr>
        <w:t>ных заданий с использованием учебной литературы, энциклопедий, справочников (включая электронные, цифровые)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– освоение способов решения задач тво</w:t>
      </w:r>
      <w:r>
        <w:rPr>
          <w:rFonts w:ascii="Times New Roman" w:hAnsi="Times New Roman" w:cs="Times New Roman"/>
          <w:sz w:val="28"/>
          <w:szCs w:val="28"/>
        </w:rPr>
        <w:t>рческого и поискового характера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Коммуникативные: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– овладение навыками осознанного построения речевого в</w:t>
      </w:r>
      <w:r>
        <w:rPr>
          <w:rFonts w:ascii="Times New Roman" w:hAnsi="Times New Roman" w:cs="Times New Roman"/>
          <w:sz w:val="28"/>
          <w:szCs w:val="28"/>
        </w:rPr>
        <w:t>ысказывания в соответствии с за</w:t>
      </w:r>
      <w:r w:rsidRPr="00F47194">
        <w:rPr>
          <w:rFonts w:ascii="Times New Roman" w:hAnsi="Times New Roman" w:cs="Times New Roman"/>
          <w:sz w:val="28"/>
          <w:szCs w:val="28"/>
        </w:rPr>
        <w:t>дачами коммуникации; составления небольших текстов в устной и письменной форме;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– овладение умением договариваться совместно с учителем о распределении функций и ролей в совместной деятельности; о правилах поведения, общения в группе и следовать им;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– овладение умением работать в паре, группе; выполнять различные роли (лидера исполнителя).</w:t>
      </w:r>
    </w:p>
    <w:p w:rsid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ПРЕДМЕТНЫЕ: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примере литературного чтения: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– соотносить автора, название и героев прочитанных произведений;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lastRenderedPageBreak/>
        <w:t>– относить произведение к одному из жанров: сказка, пословица, загадка, песенка, скор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F47194">
        <w:rPr>
          <w:rFonts w:ascii="Times New Roman" w:hAnsi="Times New Roman" w:cs="Times New Roman"/>
          <w:sz w:val="28"/>
          <w:szCs w:val="28"/>
        </w:rPr>
        <w:t>ворка; различать народную и литературную (авторскую) сказку;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– выбирать наиболее точную формулировку главной мысли сказки;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– составлять рассказ о герое прочитанного произведения по плану; размышлять о характере и поступках героя;</w:t>
      </w:r>
    </w:p>
    <w:p w:rsidR="00F47194" w:rsidRPr="00F47194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– относить сказочных героев к одной из групп (положител</w:t>
      </w:r>
      <w:r>
        <w:rPr>
          <w:rFonts w:ascii="Times New Roman" w:hAnsi="Times New Roman" w:cs="Times New Roman"/>
          <w:sz w:val="28"/>
          <w:szCs w:val="28"/>
        </w:rPr>
        <w:t>ьные, отрицательные, герои - по</w:t>
      </w:r>
      <w:r w:rsidRPr="00F47194">
        <w:rPr>
          <w:rFonts w:ascii="Times New Roman" w:hAnsi="Times New Roman" w:cs="Times New Roman"/>
          <w:sz w:val="28"/>
          <w:szCs w:val="28"/>
        </w:rPr>
        <w:t>мощники, нейтральные персонажи);</w:t>
      </w:r>
    </w:p>
    <w:p w:rsidR="00B17F5A" w:rsidRDefault="00F47194" w:rsidP="00F47194">
      <w:pPr>
        <w:rPr>
          <w:rFonts w:ascii="Times New Roman" w:hAnsi="Times New Roman" w:cs="Times New Roman"/>
          <w:sz w:val="28"/>
          <w:szCs w:val="28"/>
        </w:rPr>
      </w:pPr>
      <w:r w:rsidRPr="00F47194">
        <w:rPr>
          <w:rFonts w:ascii="Times New Roman" w:hAnsi="Times New Roman" w:cs="Times New Roman"/>
          <w:sz w:val="28"/>
          <w:szCs w:val="28"/>
        </w:rPr>
        <w:t>– выразительно читать произведение, соблюдая интонацию, паузы.</w:t>
      </w:r>
    </w:p>
    <w:p w:rsidR="00B17F5A" w:rsidRDefault="00B17F5A" w:rsidP="00CC6711">
      <w:pPr>
        <w:rPr>
          <w:rFonts w:ascii="Times New Roman" w:hAnsi="Times New Roman" w:cs="Times New Roman"/>
          <w:sz w:val="28"/>
          <w:szCs w:val="28"/>
        </w:rPr>
      </w:pPr>
    </w:p>
    <w:p w:rsidR="00B17F5A" w:rsidRPr="00CC6711" w:rsidRDefault="00B17F5A" w:rsidP="00CC6711">
      <w:pPr>
        <w:rPr>
          <w:rFonts w:ascii="Times New Roman" w:eastAsia="Calibri" w:hAnsi="Times New Roman" w:cs="Times New Roman"/>
          <w:sz w:val="28"/>
          <w:szCs w:val="28"/>
        </w:rPr>
      </w:pPr>
    </w:p>
    <w:p w:rsidR="003F1576" w:rsidRDefault="00CC6711" w:rsidP="00CC67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5947410" cy="6301740"/>
            <wp:effectExtent l="19050" t="0" r="0" b="0"/>
            <wp:docPr id="1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890" cy="6307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11" w:rsidRDefault="00CC6711" w:rsidP="00CC67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5572125"/>
            <wp:effectExtent l="19050" t="0" r="3175" b="0"/>
            <wp:docPr id="4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11" w:rsidRDefault="00CC6711" w:rsidP="00CC67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8648700"/>
            <wp:effectExtent l="19050" t="0" r="3175" b="0"/>
            <wp:docPr id="10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6915150"/>
            <wp:effectExtent l="19050" t="0" r="3175" b="0"/>
            <wp:docPr id="7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11" w:rsidRDefault="00CC6711" w:rsidP="00CC67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40425" cy="1827823"/>
            <wp:effectExtent l="19050" t="0" r="3175" b="0"/>
            <wp:docPr id="13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27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11" w:rsidRDefault="00CC6711" w:rsidP="00CC67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5934075" cy="9220200"/>
            <wp:effectExtent l="19050" t="0" r="9525" b="0"/>
            <wp:docPr id="16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6711" w:rsidRDefault="00B17F5A" w:rsidP="00CC67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5934075" cy="8220075"/>
            <wp:effectExtent l="19050" t="0" r="9525" b="0"/>
            <wp:docPr id="28" name="Рисунок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6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6711">
        <w:rPr>
          <w:b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4483878"/>
            <wp:effectExtent l="19050" t="0" r="3175" b="0"/>
            <wp:docPr id="25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3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F5A" w:rsidRDefault="00B17F5A" w:rsidP="00CC67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40425" cy="4274440"/>
            <wp:effectExtent l="19050" t="0" r="3175" b="0"/>
            <wp:docPr id="31" name="Рисунок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F5A" w:rsidRDefault="00B17F5A" w:rsidP="00CC67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7F5A" w:rsidRDefault="00B17F5A" w:rsidP="00CC6711">
      <w:pPr>
        <w:spacing w:after="0" w:line="360" w:lineRule="auto"/>
        <w:jc w:val="both"/>
        <w:rPr>
          <w:b/>
          <w:noProof/>
          <w:color w:val="C00000"/>
          <w:sz w:val="36"/>
          <w:szCs w:val="36"/>
          <w:lang w:eastAsia="ru-RU"/>
        </w:rPr>
      </w:pPr>
    </w:p>
    <w:p w:rsidR="00B17F5A" w:rsidRDefault="00B17F5A" w:rsidP="00CC67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34075" cy="5238750"/>
            <wp:effectExtent l="19050" t="0" r="9525" b="0"/>
            <wp:docPr id="34" name="Рисунок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F5A" w:rsidRDefault="00B17F5A" w:rsidP="00CC67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5934075" cy="3028950"/>
            <wp:effectExtent l="19050" t="0" r="9525" b="0"/>
            <wp:docPr id="37" name="Рисунок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F5A" w:rsidRPr="0060379A" w:rsidRDefault="00B17F5A" w:rsidP="00CC671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8582025"/>
            <wp:effectExtent l="19050" t="0" r="3175" b="0"/>
            <wp:docPr id="40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7F5A" w:rsidRPr="0060379A" w:rsidSect="002172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2AFF" w:usb1="4000ACFF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07FD6"/>
    <w:multiLevelType w:val="hybridMultilevel"/>
    <w:tmpl w:val="25768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CD28FF"/>
    <w:multiLevelType w:val="hybridMultilevel"/>
    <w:tmpl w:val="D970243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D92603"/>
    <w:multiLevelType w:val="hybridMultilevel"/>
    <w:tmpl w:val="0F86D46E"/>
    <w:lvl w:ilvl="0" w:tplc="04190001">
      <w:start w:val="1"/>
      <w:numFmt w:val="bullet"/>
      <w:lvlText w:val="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5E5E0061"/>
    <w:multiLevelType w:val="hybridMultilevel"/>
    <w:tmpl w:val="93EC499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779B3C7D"/>
    <w:multiLevelType w:val="hybridMultilevel"/>
    <w:tmpl w:val="2ED86F1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F1576"/>
    <w:rsid w:val="000D5171"/>
    <w:rsid w:val="0020230D"/>
    <w:rsid w:val="002172B2"/>
    <w:rsid w:val="002A6AEB"/>
    <w:rsid w:val="002B0647"/>
    <w:rsid w:val="003F1576"/>
    <w:rsid w:val="004A584B"/>
    <w:rsid w:val="00510812"/>
    <w:rsid w:val="0060379A"/>
    <w:rsid w:val="006424AD"/>
    <w:rsid w:val="0065124C"/>
    <w:rsid w:val="00677129"/>
    <w:rsid w:val="0084731B"/>
    <w:rsid w:val="009C3D21"/>
    <w:rsid w:val="00A84F90"/>
    <w:rsid w:val="00A85DBF"/>
    <w:rsid w:val="00AB1A54"/>
    <w:rsid w:val="00B17F5A"/>
    <w:rsid w:val="00B814FC"/>
    <w:rsid w:val="00CC6711"/>
    <w:rsid w:val="00DC45B1"/>
    <w:rsid w:val="00DC6DB2"/>
    <w:rsid w:val="00EB38E5"/>
    <w:rsid w:val="00EE139B"/>
    <w:rsid w:val="00F47194"/>
    <w:rsid w:val="00FD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DB9F1"/>
  <w15:docId w15:val="{C0173612-D414-4527-BE7F-AF6D1E4941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172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3F1576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rsid w:val="003F15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3F157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CC6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C6711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EB38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zhigalasveta.blogspot.ru/2013/01/blog-post_23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docs.google.com/drawings/d/13jvuRP6YTZq1aJy_eGmQEtrsYIV_Jogf2ZlOWaG0YHk/edit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hyperlink" Target="https://docs.google.com/drawings/).%20&#1057;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zhigalasveta.blogspot.ru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0D73948-0D54-4557-B088-07C2E250D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571</TotalTime>
  <Pages>16</Pages>
  <Words>1534</Words>
  <Characters>8748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10262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DNA7 X86</dc:creator>
  <cp:lastModifiedBy>User</cp:lastModifiedBy>
  <cp:revision>9</cp:revision>
  <dcterms:created xsi:type="dcterms:W3CDTF">2013-03-15T05:54:00Z</dcterms:created>
  <dcterms:modified xsi:type="dcterms:W3CDTF">2018-10-16T17:56:00Z</dcterms:modified>
</cp:coreProperties>
</file>