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C4" w:rsidRDefault="00386A6B" w:rsidP="00386A6B">
      <w:pPr>
        <w:jc w:val="center"/>
        <w:rPr>
          <w:rFonts w:ascii="Times New Roman" w:hAnsi="Times New Roman" w:cs="Times New Roman"/>
          <w:spacing w:val="-6"/>
          <w:sz w:val="28"/>
        </w:rPr>
      </w:pPr>
      <w:r w:rsidRPr="00237F92">
        <w:rPr>
          <w:rFonts w:ascii="Times New Roman" w:hAnsi="Times New Roman"/>
          <w:sz w:val="44"/>
          <w:szCs w:val="72"/>
        </w:rPr>
        <w:t>Формирование чувства патриотизма у воспитанников в процессе гражданско-патриотического воспитания</w:t>
      </w:r>
    </w:p>
    <w:p w:rsidR="00F27E05" w:rsidRPr="00C526A1" w:rsidRDefault="00F27E05" w:rsidP="00F27E05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Историческое значение каждого русского человека </w:t>
      </w:r>
    </w:p>
    <w:p w:rsidR="00144640" w:rsidRPr="00C526A1" w:rsidRDefault="00F27E05" w:rsidP="00F27E05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измеряется его заслугами Родине, его человеческое </w:t>
      </w:r>
    </w:p>
    <w:p w:rsidR="00F27E05" w:rsidRPr="00C526A1" w:rsidRDefault="00F27E05" w:rsidP="00F27E05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достоинство – силой его патриотизма.</w:t>
      </w:r>
    </w:p>
    <w:p w:rsidR="00F27E05" w:rsidRPr="00C526A1" w:rsidRDefault="00F27E05" w:rsidP="00F27E05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Н.Г. Чернышевский</w:t>
      </w:r>
    </w:p>
    <w:p w:rsidR="00144640" w:rsidRPr="00C526A1" w:rsidRDefault="00144640" w:rsidP="00F27E05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</w:rPr>
      </w:pPr>
    </w:p>
    <w:p w:rsidR="00237F92" w:rsidRPr="009232F8" w:rsidRDefault="00F27E05" w:rsidP="00237F92">
      <w:pPr>
        <w:jc w:val="both"/>
        <w:rPr>
          <w:rFonts w:ascii="Times New Roman" w:hAnsi="Times New Roman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Тема обобщения моего педагогического опыта –</w:t>
      </w:r>
      <w:r w:rsidR="00237F92">
        <w:rPr>
          <w:rFonts w:ascii="Times New Roman" w:hAnsi="Times New Roman" w:cs="Times New Roman"/>
          <w:spacing w:val="-6"/>
          <w:sz w:val="28"/>
        </w:rPr>
        <w:t xml:space="preserve"> </w:t>
      </w:r>
      <w:r w:rsidR="00237F92">
        <w:rPr>
          <w:rFonts w:ascii="Times New Roman" w:hAnsi="Times New Roman"/>
          <w:sz w:val="28"/>
          <w:szCs w:val="28"/>
        </w:rPr>
        <w:t>«Формирование чувства патриотизма у воспитанников в процессе гражданско-патриотического воспитания».</w:t>
      </w:r>
    </w:p>
    <w:p w:rsidR="00F27E05" w:rsidRPr="00C526A1" w:rsidRDefault="00F27E05" w:rsidP="00C526A1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. </w:t>
      </w:r>
    </w:p>
    <w:p w:rsidR="00F27E05" w:rsidRPr="00C526A1" w:rsidRDefault="00F27E05" w:rsidP="00C526A1">
      <w:pPr>
        <w:spacing w:after="0"/>
        <w:ind w:firstLine="708"/>
        <w:jc w:val="center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План</w:t>
      </w:r>
    </w:p>
    <w:p w:rsidR="00F27E05" w:rsidRPr="00C526A1" w:rsidRDefault="00F27E05" w:rsidP="00C526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Введение. Актуальность проблемы патриотического воспитания в современном мире.</w:t>
      </w:r>
    </w:p>
    <w:p w:rsidR="00F27E05" w:rsidRPr="00C526A1" w:rsidRDefault="00F27E05" w:rsidP="00C526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Теоретические аспекты патриотического воспитания.</w:t>
      </w:r>
    </w:p>
    <w:p w:rsidR="00F27E05" w:rsidRPr="00C526A1" w:rsidRDefault="00F27E05" w:rsidP="00C526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Содержание патриотического воспитания у подростков.</w:t>
      </w:r>
    </w:p>
    <w:p w:rsidR="00F27E05" w:rsidRPr="00C526A1" w:rsidRDefault="00F27E05" w:rsidP="00C526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Формы и методы патриотического воспитания.</w:t>
      </w:r>
    </w:p>
    <w:p w:rsidR="00F27E05" w:rsidRPr="00C526A1" w:rsidRDefault="00F27E05" w:rsidP="00C526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Работа с родителями.</w:t>
      </w:r>
    </w:p>
    <w:p w:rsidR="00F27E05" w:rsidRPr="00C526A1" w:rsidRDefault="00F27E05" w:rsidP="00C526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Заключение.</w:t>
      </w:r>
    </w:p>
    <w:p w:rsidR="002A1CA8" w:rsidRPr="00C526A1" w:rsidRDefault="00756962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Трансформация российского общества в 90-е годы привела к кардинальным изменениям направлений общественного развития, которые вызвали ценностную переориентацию в молодежной среде, в обществе насаждается приоритет материальных ценностей над духовными. За последнее время в стране значительно усилились националистические настроения, в детско-молодежной среде усилились негативизм, демонстративное отношение к взрослым, жестокость в крайних проявлениях, помолодела преступность. Многие дети оказались сегодня за пределами воспитательной среды – на улице, где они усваивают нелегкую науку воспитания в жестоких условиях.</w:t>
      </w:r>
    </w:p>
    <w:p w:rsidR="00144640" w:rsidRPr="00C526A1" w:rsidRDefault="00144640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Одним из ключевых направлений этой деятельности является создание условий для воспитания и развития личности, гражданина и патриота России. В связи с этим проблема патриотического воспитания становится одной из актуальнейших. </w:t>
      </w:r>
    </w:p>
    <w:p w:rsidR="00144640" w:rsidRPr="00C526A1" w:rsidRDefault="00144640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Понимание патриотизма имеет глубокую теоретическую традицию, уходящую корнями вглубь веков. Уже у Платона имеются рассуждения о том, что родина дороже отца и матери. Любовь к отечеству как высшая ценность рассматривается в трудах таких мыслителей как Макиавелли и Руссо.</w:t>
      </w:r>
    </w:p>
    <w:p w:rsidR="00144640" w:rsidRPr="00C526A1" w:rsidRDefault="00144640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Патриотизм олицетворяет любовь к своему Отечеству, неразрывность с его историей, культурой, достижениями. Важнейшей составной частью воспитательного процесса в российской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</w:t>
      </w:r>
    </w:p>
    <w:p w:rsidR="00144640" w:rsidRPr="00C526A1" w:rsidRDefault="00144640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Только на основе возвышающих чувств национальных святынь укрепляется любовь к Родине, появляется чувство ответ</w:t>
      </w:r>
      <w:r w:rsidR="00884EA9" w:rsidRPr="00C526A1">
        <w:rPr>
          <w:rFonts w:ascii="Times New Roman" w:hAnsi="Times New Roman" w:cs="Times New Roman"/>
          <w:spacing w:val="-6"/>
          <w:sz w:val="28"/>
        </w:rPr>
        <w:t xml:space="preserve">ственности за ее могущество, честь и независимость, </w:t>
      </w:r>
      <w:r w:rsidR="00884EA9" w:rsidRPr="00C526A1">
        <w:rPr>
          <w:rFonts w:ascii="Times New Roman" w:hAnsi="Times New Roman" w:cs="Times New Roman"/>
          <w:spacing w:val="-6"/>
          <w:sz w:val="28"/>
        </w:rPr>
        <w:lastRenderedPageBreak/>
        <w:t>сохранение материальных и духовных ценностей общества, развивается достоинство личности.</w:t>
      </w:r>
    </w:p>
    <w:p w:rsidR="000E1539" w:rsidRPr="00C526A1" w:rsidRDefault="000E1539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Определение патриотизма позволяет уяснить содержание понятия патриотизма. Оно включает в себя:</w:t>
      </w:r>
    </w:p>
    <w:p w:rsidR="000E1539" w:rsidRPr="00C526A1" w:rsidRDefault="000E1539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чувство привязанности к тем местам, где человек родился и вырос;</w:t>
      </w:r>
    </w:p>
    <w:p w:rsidR="000E1539" w:rsidRPr="00C526A1" w:rsidRDefault="00D654B3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уважительное отношение к языку своего народа;</w:t>
      </w:r>
    </w:p>
    <w:p w:rsidR="00D654B3" w:rsidRPr="00C526A1" w:rsidRDefault="00D654B3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забота об интересах Родины;</w:t>
      </w:r>
    </w:p>
    <w:p w:rsidR="00D654B3" w:rsidRPr="00C526A1" w:rsidRDefault="00D654B3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осознание долга перед Родиной, отстаивание чести и достоинства, свободы и независимости;</w:t>
      </w:r>
    </w:p>
    <w:p w:rsidR="00D654B3" w:rsidRPr="00C526A1" w:rsidRDefault="00D654B3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проявление гражданских чувств и сохранение верности Родине;</w:t>
      </w:r>
    </w:p>
    <w:p w:rsidR="00D654B3" w:rsidRPr="00C526A1" w:rsidRDefault="00D654B3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гордость за социальные и культурные достижения своей страны;</w:t>
      </w:r>
    </w:p>
    <w:p w:rsidR="00D654B3" w:rsidRPr="00C526A1" w:rsidRDefault="00D654B3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гордость за свое Отечество, за символы государства, за свой народ;</w:t>
      </w:r>
    </w:p>
    <w:p w:rsidR="00D654B3" w:rsidRPr="00C526A1" w:rsidRDefault="00D654B3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уважительное отношение к историческому прошлому своей родины, своего народа, его обычаям и традициям;</w:t>
      </w:r>
    </w:p>
    <w:p w:rsidR="00D654B3" w:rsidRPr="00C526A1" w:rsidRDefault="00D654B3" w:rsidP="00C526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гуманизм, милосердие, общечеловеческие ценности.</w:t>
      </w:r>
    </w:p>
    <w:p w:rsidR="00D654B3" w:rsidRPr="00C526A1" w:rsidRDefault="00D654B3" w:rsidP="00C526A1">
      <w:pPr>
        <w:spacing w:after="0"/>
        <w:ind w:left="142" w:firstLine="566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Истинный патриотизм предполагает формирование и длительное развитие целого комплекса позитивных качеств.</w:t>
      </w:r>
    </w:p>
    <w:p w:rsidR="00DD7E62" w:rsidRPr="00C526A1" w:rsidRDefault="00DD7E62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 Он формируется в процессе обучения, социализации и воспитания школьников.</w:t>
      </w:r>
    </w:p>
    <w:p w:rsidR="00DD7E62" w:rsidRPr="00C526A1" w:rsidRDefault="00DD7E62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Для формирования патриотизма в системе воспитательной работы в школе нужно знать не только его сущность и содержание, но и те внутренние психолого-педагогические компоненты, которые в своей совокупности выступают как носители указанного качества. Такими компонентами, по определению И.Ф. Харламова, являются </w:t>
      </w:r>
      <w:proofErr w:type="spellStart"/>
      <w:r w:rsidRPr="00C526A1">
        <w:rPr>
          <w:rFonts w:ascii="Times New Roman" w:hAnsi="Times New Roman" w:cs="Times New Roman"/>
          <w:spacing w:val="-6"/>
          <w:sz w:val="28"/>
        </w:rPr>
        <w:t>потребностно-мотивационный</w:t>
      </w:r>
      <w:proofErr w:type="spellEnd"/>
      <w:r w:rsidRPr="00C526A1">
        <w:rPr>
          <w:rFonts w:ascii="Times New Roman" w:hAnsi="Times New Roman" w:cs="Times New Roman"/>
          <w:spacing w:val="-6"/>
          <w:sz w:val="28"/>
        </w:rPr>
        <w:t xml:space="preserve">, </w:t>
      </w:r>
      <w:proofErr w:type="spellStart"/>
      <w:r w:rsidRPr="00C526A1">
        <w:rPr>
          <w:rFonts w:ascii="Times New Roman" w:hAnsi="Times New Roman" w:cs="Times New Roman"/>
          <w:spacing w:val="-6"/>
          <w:sz w:val="28"/>
        </w:rPr>
        <w:t>когнетивно-интеллектуальный</w:t>
      </w:r>
      <w:proofErr w:type="spellEnd"/>
      <w:r w:rsidRPr="00C526A1">
        <w:rPr>
          <w:rFonts w:ascii="Times New Roman" w:hAnsi="Times New Roman" w:cs="Times New Roman"/>
          <w:spacing w:val="-6"/>
          <w:sz w:val="28"/>
        </w:rPr>
        <w:t xml:space="preserve">, </w:t>
      </w:r>
      <w:proofErr w:type="gramStart"/>
      <w:r w:rsidRPr="00C526A1">
        <w:rPr>
          <w:rFonts w:ascii="Times New Roman" w:hAnsi="Times New Roman" w:cs="Times New Roman"/>
          <w:spacing w:val="-6"/>
          <w:sz w:val="28"/>
        </w:rPr>
        <w:t>эмоционально-чувственный</w:t>
      </w:r>
      <w:proofErr w:type="gramEnd"/>
      <w:r w:rsidRPr="00C526A1">
        <w:rPr>
          <w:rFonts w:ascii="Times New Roman" w:hAnsi="Times New Roman" w:cs="Times New Roman"/>
          <w:spacing w:val="-6"/>
          <w:sz w:val="28"/>
        </w:rPr>
        <w:t>, поведенческий и волевой компоненты.</w:t>
      </w:r>
    </w:p>
    <w:p w:rsidR="00DD7E62" w:rsidRPr="00C526A1" w:rsidRDefault="00DD7E62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Патриотическое воспитание подрастающего </w:t>
      </w:r>
      <w:r w:rsidR="00582B48" w:rsidRPr="00C526A1">
        <w:rPr>
          <w:rFonts w:ascii="Times New Roman" w:hAnsi="Times New Roman" w:cs="Times New Roman"/>
          <w:spacing w:val="-6"/>
          <w:sz w:val="28"/>
        </w:rPr>
        <w:t xml:space="preserve">поколения рассматривается в работах педагогов-новаторов И.А. Пашкевича, </w:t>
      </w:r>
      <w:proofErr w:type="spellStart"/>
      <w:r w:rsidR="00582B48" w:rsidRPr="00C526A1">
        <w:rPr>
          <w:rFonts w:ascii="Times New Roman" w:hAnsi="Times New Roman" w:cs="Times New Roman"/>
          <w:spacing w:val="-6"/>
          <w:sz w:val="28"/>
        </w:rPr>
        <w:t>Т.А.Касимова</w:t>
      </w:r>
      <w:proofErr w:type="spellEnd"/>
      <w:r w:rsidR="00582B48" w:rsidRPr="00C526A1">
        <w:rPr>
          <w:rFonts w:ascii="Times New Roman" w:hAnsi="Times New Roman" w:cs="Times New Roman"/>
          <w:spacing w:val="-6"/>
          <w:sz w:val="28"/>
        </w:rPr>
        <w:t>, Н.К. Беспятова, Т.С. </w:t>
      </w:r>
      <w:proofErr w:type="spellStart"/>
      <w:r w:rsidR="00582B48" w:rsidRPr="00C526A1">
        <w:rPr>
          <w:rFonts w:ascii="Times New Roman" w:hAnsi="Times New Roman" w:cs="Times New Roman"/>
          <w:spacing w:val="-6"/>
          <w:sz w:val="28"/>
        </w:rPr>
        <w:t>Буторина</w:t>
      </w:r>
      <w:proofErr w:type="spellEnd"/>
      <w:r w:rsidR="00582B48" w:rsidRPr="00C526A1">
        <w:rPr>
          <w:rFonts w:ascii="Times New Roman" w:hAnsi="Times New Roman" w:cs="Times New Roman"/>
          <w:spacing w:val="-6"/>
          <w:sz w:val="28"/>
        </w:rPr>
        <w:t>, Т.А. Орешкина. В их работах</w:t>
      </w:r>
      <w:r w:rsidR="00A83FB3" w:rsidRPr="00C526A1">
        <w:rPr>
          <w:rFonts w:ascii="Times New Roman" w:hAnsi="Times New Roman" w:cs="Times New Roman"/>
          <w:spacing w:val="-6"/>
          <w:sz w:val="28"/>
        </w:rPr>
        <w:t xml:space="preserve"> отображены проблемы, связанные с формирование патриотизма у подростков. </w:t>
      </w:r>
    </w:p>
    <w:p w:rsidR="00001106" w:rsidRPr="00C526A1" w:rsidRDefault="00001106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Работу по патриотическому воспитанию я начала с создания для воспитанников теплой и уютной атмосферы, с создания комфортных условий, стараюсь каждый </w:t>
      </w:r>
      <w:proofErr w:type="gramStart"/>
      <w:r w:rsidRPr="00C526A1">
        <w:rPr>
          <w:rFonts w:ascii="Times New Roman" w:hAnsi="Times New Roman" w:cs="Times New Roman"/>
          <w:spacing w:val="-6"/>
          <w:sz w:val="28"/>
        </w:rPr>
        <w:t>день</w:t>
      </w:r>
      <w:proofErr w:type="gramEnd"/>
      <w:r w:rsidRPr="00C526A1">
        <w:rPr>
          <w:rFonts w:ascii="Times New Roman" w:hAnsi="Times New Roman" w:cs="Times New Roman"/>
          <w:spacing w:val="-6"/>
          <w:sz w:val="28"/>
        </w:rPr>
        <w:t xml:space="preserve"> приходя к воспитанникам моей команды, наполнять радостью, улыбками, добрым общением. </w:t>
      </w:r>
    </w:p>
    <w:p w:rsidR="00001106" w:rsidRPr="00C526A1" w:rsidRDefault="00756962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Цель опыта: </w:t>
      </w:r>
    </w:p>
    <w:p w:rsidR="00001106" w:rsidRPr="00C526A1" w:rsidRDefault="00001106" w:rsidP="00C526A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воспитание духовно-нравственной личности, личности достойных граждан России, патриотов своего Отечества;  </w:t>
      </w:r>
    </w:p>
    <w:p w:rsidR="00756962" w:rsidRPr="00C526A1" w:rsidRDefault="00756962" w:rsidP="00C526A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разработать и апробировать комплекс педагогических условий</w:t>
      </w:r>
      <w:r w:rsidR="001C0A09" w:rsidRPr="00C526A1">
        <w:rPr>
          <w:rFonts w:ascii="Times New Roman" w:hAnsi="Times New Roman" w:cs="Times New Roman"/>
          <w:spacing w:val="-6"/>
          <w:sz w:val="28"/>
        </w:rPr>
        <w:t>, форм и методов работы по</w:t>
      </w:r>
      <w:r w:rsidRPr="00C526A1">
        <w:rPr>
          <w:rFonts w:ascii="Times New Roman" w:hAnsi="Times New Roman" w:cs="Times New Roman"/>
          <w:spacing w:val="-6"/>
          <w:sz w:val="28"/>
        </w:rPr>
        <w:t xml:space="preserve"> формировани</w:t>
      </w:r>
      <w:r w:rsidR="001C0A09" w:rsidRPr="00C526A1">
        <w:rPr>
          <w:rFonts w:ascii="Times New Roman" w:hAnsi="Times New Roman" w:cs="Times New Roman"/>
          <w:spacing w:val="-6"/>
          <w:sz w:val="28"/>
        </w:rPr>
        <w:t>ю</w:t>
      </w:r>
      <w:r w:rsidRPr="00C526A1">
        <w:rPr>
          <w:rFonts w:ascii="Times New Roman" w:hAnsi="Times New Roman" w:cs="Times New Roman"/>
          <w:spacing w:val="-6"/>
          <w:sz w:val="28"/>
        </w:rPr>
        <w:t xml:space="preserve"> </w:t>
      </w:r>
      <w:r w:rsidR="001C0A09" w:rsidRPr="00C526A1">
        <w:rPr>
          <w:rFonts w:ascii="Times New Roman" w:hAnsi="Times New Roman" w:cs="Times New Roman"/>
          <w:spacing w:val="-6"/>
          <w:sz w:val="28"/>
        </w:rPr>
        <w:t>у</w:t>
      </w:r>
      <w:r w:rsidRPr="00C526A1">
        <w:rPr>
          <w:rFonts w:ascii="Times New Roman" w:hAnsi="Times New Roman" w:cs="Times New Roman"/>
          <w:spacing w:val="-6"/>
          <w:sz w:val="28"/>
        </w:rPr>
        <w:t xml:space="preserve"> воспитанник</w:t>
      </w:r>
      <w:r w:rsidR="001C0A09" w:rsidRPr="00C526A1">
        <w:rPr>
          <w:rFonts w:ascii="Times New Roman" w:hAnsi="Times New Roman" w:cs="Times New Roman"/>
          <w:spacing w:val="-6"/>
          <w:sz w:val="28"/>
        </w:rPr>
        <w:t>ов</w:t>
      </w:r>
      <w:r w:rsidRPr="00C526A1">
        <w:rPr>
          <w:rFonts w:ascii="Times New Roman" w:hAnsi="Times New Roman" w:cs="Times New Roman"/>
          <w:spacing w:val="-6"/>
          <w:sz w:val="28"/>
        </w:rPr>
        <w:t xml:space="preserve"> футбольной команды каче</w:t>
      </w:r>
      <w:proofErr w:type="gramStart"/>
      <w:r w:rsidRPr="00C526A1">
        <w:rPr>
          <w:rFonts w:ascii="Times New Roman" w:hAnsi="Times New Roman" w:cs="Times New Roman"/>
          <w:spacing w:val="-6"/>
          <w:sz w:val="28"/>
        </w:rPr>
        <w:t>ств гр</w:t>
      </w:r>
      <w:proofErr w:type="gramEnd"/>
      <w:r w:rsidRPr="00C526A1">
        <w:rPr>
          <w:rFonts w:ascii="Times New Roman" w:hAnsi="Times New Roman" w:cs="Times New Roman"/>
          <w:spacing w:val="-6"/>
          <w:sz w:val="28"/>
        </w:rPr>
        <w:t>ажданина и патриота.</w:t>
      </w:r>
    </w:p>
    <w:p w:rsidR="00D0184C" w:rsidRPr="00C526A1" w:rsidRDefault="00D0184C" w:rsidP="00C526A1">
      <w:pPr>
        <w:spacing w:after="0"/>
        <w:ind w:left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Принципы гражданско-патриотического воспитания: </w:t>
      </w:r>
    </w:p>
    <w:p w:rsidR="00D0184C" w:rsidRPr="00C526A1" w:rsidRDefault="00D0184C" w:rsidP="00C526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lastRenderedPageBreak/>
        <w:t>целостность – единство обучения,  воспитания, развития, системность;</w:t>
      </w:r>
    </w:p>
    <w:p w:rsidR="007E3CA3" w:rsidRPr="00C526A1" w:rsidRDefault="007E3CA3" w:rsidP="00C526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гуманизация – 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:rsidR="00D0184C" w:rsidRPr="00C526A1" w:rsidRDefault="007E3CA3" w:rsidP="00C526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деятельный подход – любые знания приобретаются воспитанниками во время активной деятельности;</w:t>
      </w:r>
    </w:p>
    <w:p w:rsidR="007E3CA3" w:rsidRPr="00C526A1" w:rsidRDefault="007E3CA3" w:rsidP="00C526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интеграции – совмещение научных и общечеловеческих знаний.</w:t>
      </w:r>
    </w:p>
    <w:p w:rsidR="001C0A09" w:rsidRPr="00C526A1" w:rsidRDefault="001C0A09" w:rsidP="00C526A1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Задачи: </w:t>
      </w:r>
    </w:p>
    <w:p w:rsidR="001C0A09" w:rsidRPr="00C526A1" w:rsidRDefault="001C0A09" w:rsidP="00C526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Отработать наиболее эффективные методы формирования гражданско-патриотических качеств личности.</w:t>
      </w:r>
    </w:p>
    <w:p w:rsidR="001C0A09" w:rsidRPr="00C526A1" w:rsidRDefault="001C0A09" w:rsidP="00C526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Организовать и проводить мероприятия, направленные на развитие патриотизма через патриотическую деятельность.</w:t>
      </w:r>
    </w:p>
    <w:p w:rsidR="001C0A09" w:rsidRPr="00C526A1" w:rsidRDefault="001C0A09" w:rsidP="00C526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Обеспечить возможности для самореализации, социализации подростков.</w:t>
      </w:r>
    </w:p>
    <w:p w:rsidR="001C0A09" w:rsidRPr="00C526A1" w:rsidRDefault="001C0A09" w:rsidP="00C526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Демонстрировать воспитанникам значимость их деятельности, признание и востребовательность обществом, проявление их гражданских и патриотических качеств.</w:t>
      </w:r>
    </w:p>
    <w:p w:rsidR="001C0A09" w:rsidRPr="00C526A1" w:rsidRDefault="001C0A09" w:rsidP="00C526A1">
      <w:pPr>
        <w:spacing w:after="0"/>
        <w:jc w:val="center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Методы формирования гражданско-патриотических качеств личности</w:t>
      </w:r>
    </w:p>
    <w:p w:rsidR="001C0A09" w:rsidRPr="00C526A1" w:rsidRDefault="001C0A09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В определении содержания, сущности, методики формирования, организационных форм по воспитанию у подростков гражданских качеств особую роль сыграли П.П. </w:t>
      </w:r>
      <w:proofErr w:type="spellStart"/>
      <w:r w:rsidRPr="00C526A1">
        <w:rPr>
          <w:rFonts w:ascii="Times New Roman" w:hAnsi="Times New Roman" w:cs="Times New Roman"/>
          <w:spacing w:val="-6"/>
          <w:sz w:val="28"/>
        </w:rPr>
        <w:t>Блонский</w:t>
      </w:r>
      <w:proofErr w:type="spellEnd"/>
      <w:r w:rsidRPr="00C526A1">
        <w:rPr>
          <w:rFonts w:ascii="Times New Roman" w:hAnsi="Times New Roman" w:cs="Times New Roman"/>
          <w:spacing w:val="-6"/>
          <w:sz w:val="28"/>
        </w:rPr>
        <w:t>, И.Н. Руссу, В.А. Сухомлинский, С.Т. </w:t>
      </w:r>
      <w:proofErr w:type="spellStart"/>
      <w:r w:rsidRPr="00C526A1">
        <w:rPr>
          <w:rFonts w:ascii="Times New Roman" w:hAnsi="Times New Roman" w:cs="Times New Roman"/>
          <w:spacing w:val="-6"/>
          <w:sz w:val="28"/>
        </w:rPr>
        <w:t>Шацкий</w:t>
      </w:r>
      <w:proofErr w:type="spellEnd"/>
      <w:r w:rsidRPr="00C526A1">
        <w:rPr>
          <w:rFonts w:ascii="Times New Roman" w:hAnsi="Times New Roman" w:cs="Times New Roman"/>
          <w:spacing w:val="-6"/>
          <w:sz w:val="28"/>
        </w:rPr>
        <w:t>.</w:t>
      </w:r>
    </w:p>
    <w:p w:rsidR="00B34FD9" w:rsidRPr="00C526A1" w:rsidRDefault="00B34FD9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В своей работе я использовала следующие методы и формы организации гражданско-патриотического воспитания. </w:t>
      </w:r>
    </w:p>
    <w:tbl>
      <w:tblPr>
        <w:tblStyle w:val="a4"/>
        <w:tblW w:w="9529" w:type="dxa"/>
        <w:tblInd w:w="817" w:type="dxa"/>
        <w:tblLook w:val="04A0"/>
      </w:tblPr>
      <w:tblGrid>
        <w:gridCol w:w="882"/>
        <w:gridCol w:w="4253"/>
        <w:gridCol w:w="4394"/>
      </w:tblGrid>
      <w:tr w:rsidR="00B34FD9" w:rsidRPr="00C526A1" w:rsidTr="00B34FD9">
        <w:tc>
          <w:tcPr>
            <w:tcW w:w="882" w:type="dxa"/>
          </w:tcPr>
          <w:p w:rsidR="00B34FD9" w:rsidRPr="00C526A1" w:rsidRDefault="00B34FD9" w:rsidP="00C52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№ </w:t>
            </w:r>
            <w:proofErr w:type="spellStart"/>
            <w:proofErr w:type="gramStart"/>
            <w:r w:rsidRPr="00C526A1">
              <w:rPr>
                <w:rFonts w:ascii="Times New Roman" w:hAnsi="Times New Roman" w:cs="Times New Roman"/>
                <w:b/>
                <w:spacing w:val="-6"/>
                <w:sz w:val="24"/>
              </w:rPr>
              <w:t>п</w:t>
            </w:r>
            <w:proofErr w:type="spellEnd"/>
            <w:proofErr w:type="gramEnd"/>
            <w:r w:rsidRPr="00C526A1">
              <w:rPr>
                <w:rFonts w:ascii="Times New Roman" w:hAnsi="Times New Roman" w:cs="Times New Roman"/>
                <w:b/>
                <w:spacing w:val="-6"/>
                <w:sz w:val="24"/>
              </w:rPr>
              <w:t>/</w:t>
            </w:r>
            <w:proofErr w:type="spellStart"/>
            <w:r w:rsidRPr="00C526A1">
              <w:rPr>
                <w:rFonts w:ascii="Times New Roman" w:hAnsi="Times New Roman" w:cs="Times New Roman"/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B34FD9" w:rsidRPr="00C526A1" w:rsidRDefault="00B34FD9" w:rsidP="00C52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b/>
                <w:spacing w:val="-6"/>
                <w:sz w:val="24"/>
              </w:rPr>
              <w:t>Группа методов</w:t>
            </w:r>
          </w:p>
        </w:tc>
        <w:tc>
          <w:tcPr>
            <w:tcW w:w="4394" w:type="dxa"/>
          </w:tcPr>
          <w:p w:rsidR="00B34FD9" w:rsidRPr="00C526A1" w:rsidRDefault="00B34FD9" w:rsidP="00C52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b/>
                <w:spacing w:val="-6"/>
                <w:sz w:val="24"/>
              </w:rPr>
              <w:t>Методы</w:t>
            </w:r>
          </w:p>
        </w:tc>
      </w:tr>
      <w:tr w:rsidR="00B34FD9" w:rsidRPr="00C526A1" w:rsidTr="00B34FD9">
        <w:tc>
          <w:tcPr>
            <w:tcW w:w="882" w:type="dxa"/>
          </w:tcPr>
          <w:p w:rsidR="00B34FD9" w:rsidRPr="00C526A1" w:rsidRDefault="00B34FD9" w:rsidP="00C526A1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1.</w:t>
            </w:r>
          </w:p>
        </w:tc>
        <w:tc>
          <w:tcPr>
            <w:tcW w:w="4253" w:type="dxa"/>
          </w:tcPr>
          <w:p w:rsidR="00B34FD9" w:rsidRPr="00C526A1" w:rsidRDefault="00B34FD9" w:rsidP="00C526A1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Методы формирования сознания личности</w:t>
            </w:r>
          </w:p>
        </w:tc>
        <w:tc>
          <w:tcPr>
            <w:tcW w:w="4394" w:type="dxa"/>
          </w:tcPr>
          <w:p w:rsidR="00B34FD9" w:rsidRPr="00C526A1" w:rsidRDefault="00B34FD9" w:rsidP="00C526A1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Убеждение, внушение, беседы, лекции, дискуссии, метод примера</w:t>
            </w:r>
          </w:p>
        </w:tc>
      </w:tr>
      <w:tr w:rsidR="00B34FD9" w:rsidRPr="00C526A1" w:rsidTr="00B34FD9">
        <w:tc>
          <w:tcPr>
            <w:tcW w:w="882" w:type="dxa"/>
          </w:tcPr>
          <w:p w:rsidR="00B34FD9" w:rsidRPr="00C526A1" w:rsidRDefault="00B34FD9" w:rsidP="00C526A1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2.</w:t>
            </w:r>
          </w:p>
        </w:tc>
        <w:tc>
          <w:tcPr>
            <w:tcW w:w="4253" w:type="dxa"/>
          </w:tcPr>
          <w:p w:rsidR="00B34FD9" w:rsidRPr="00C526A1" w:rsidRDefault="00B34FD9" w:rsidP="00C526A1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Методы организации деятельности и формирования опыта гражданского поведения</w:t>
            </w:r>
          </w:p>
        </w:tc>
        <w:tc>
          <w:tcPr>
            <w:tcW w:w="4394" w:type="dxa"/>
          </w:tcPr>
          <w:p w:rsidR="00B34FD9" w:rsidRPr="00C526A1" w:rsidRDefault="00B34FD9" w:rsidP="00C526A1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Педагогическое требование, требование коллектива, общественное мнение, поручение, создание воспитывающих ситуаций, коллективно-творческое дело, метод проектов</w:t>
            </w:r>
          </w:p>
        </w:tc>
      </w:tr>
      <w:tr w:rsidR="00B34FD9" w:rsidRPr="00C526A1" w:rsidTr="00B34FD9">
        <w:tc>
          <w:tcPr>
            <w:tcW w:w="882" w:type="dxa"/>
          </w:tcPr>
          <w:p w:rsidR="00B34FD9" w:rsidRPr="00C526A1" w:rsidRDefault="00B34FD9" w:rsidP="00C526A1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3.</w:t>
            </w:r>
          </w:p>
        </w:tc>
        <w:tc>
          <w:tcPr>
            <w:tcW w:w="4253" w:type="dxa"/>
          </w:tcPr>
          <w:p w:rsidR="00B34FD9" w:rsidRPr="00C526A1" w:rsidRDefault="00B34FD9" w:rsidP="00C526A1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Методы стимулирования деятельности и поведения</w:t>
            </w:r>
          </w:p>
        </w:tc>
        <w:tc>
          <w:tcPr>
            <w:tcW w:w="4394" w:type="dxa"/>
          </w:tcPr>
          <w:p w:rsidR="00B34FD9" w:rsidRPr="00C526A1" w:rsidRDefault="00B34FD9" w:rsidP="00C526A1">
            <w:pPr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C526A1">
              <w:rPr>
                <w:rFonts w:ascii="Times New Roman" w:hAnsi="Times New Roman" w:cs="Times New Roman"/>
                <w:spacing w:val="-6"/>
                <w:sz w:val="24"/>
              </w:rPr>
              <w:t>Соревнование, поощрение, наказание, взаимовыручка, создание ситуации успеха</w:t>
            </w:r>
          </w:p>
        </w:tc>
      </w:tr>
    </w:tbl>
    <w:p w:rsidR="00B34FD9" w:rsidRPr="00C526A1" w:rsidRDefault="00B34FD9" w:rsidP="00C526A1">
      <w:pPr>
        <w:spacing w:after="0"/>
        <w:ind w:left="1069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Свойства методов:</w:t>
      </w:r>
    </w:p>
    <w:p w:rsidR="00B34FD9" w:rsidRPr="00C526A1" w:rsidRDefault="00B34FD9" w:rsidP="00C526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Постановка воспитанников в позицию полноправного участника процесса, т.е. он не объект для применения данных методов, а сам принимает активное участие в их использовании.</w:t>
      </w:r>
    </w:p>
    <w:p w:rsidR="00B34FD9" w:rsidRPr="00C526A1" w:rsidRDefault="00B34FD9" w:rsidP="00C526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Необходимо создать ситуацию, в которой воспитанник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поведения.</w:t>
      </w:r>
    </w:p>
    <w:p w:rsidR="00D0184C" w:rsidRPr="00C526A1" w:rsidRDefault="00B34FD9" w:rsidP="00C526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lastRenderedPageBreak/>
        <w:t>Необходимо побуждать воспитанников корректировать свое поведение. Стимулирование в различных его формах должно быть заслуженным, оно побуждает подростка к анализу собственной деятельности, программирует дальнейшее поведение.</w:t>
      </w:r>
    </w:p>
    <w:p w:rsidR="005161FB" w:rsidRPr="00C526A1" w:rsidRDefault="005161FB" w:rsidP="00C526A1">
      <w:pPr>
        <w:spacing w:after="0"/>
        <w:ind w:left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Считаю важным при работе с подростками соблюдать следующие принципы:</w:t>
      </w:r>
    </w:p>
    <w:p w:rsidR="005161FB" w:rsidRPr="00C526A1" w:rsidRDefault="005161FB" w:rsidP="00C526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принцип систематичности и последовательности;</w:t>
      </w:r>
    </w:p>
    <w:p w:rsidR="005161FB" w:rsidRPr="00C526A1" w:rsidRDefault="005161FB" w:rsidP="00C526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принцип сознательности, активности воспитанников;</w:t>
      </w:r>
    </w:p>
    <w:p w:rsidR="005161FB" w:rsidRPr="00C526A1" w:rsidRDefault="005161FB" w:rsidP="00C526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принцип уважение к личности в сочетании с разумной требовательностью;</w:t>
      </w:r>
    </w:p>
    <w:p w:rsidR="005161FB" w:rsidRPr="00C526A1" w:rsidRDefault="005161FB" w:rsidP="00C526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 xml:space="preserve">принцип опоры на </w:t>
      </w:r>
      <w:proofErr w:type="gramStart"/>
      <w:r w:rsidRPr="00C526A1">
        <w:rPr>
          <w:rFonts w:ascii="Times New Roman" w:hAnsi="Times New Roman" w:cs="Times New Roman"/>
          <w:spacing w:val="-6"/>
          <w:sz w:val="28"/>
        </w:rPr>
        <w:t>положительное</w:t>
      </w:r>
      <w:proofErr w:type="gramEnd"/>
      <w:r w:rsidRPr="00C526A1">
        <w:rPr>
          <w:rFonts w:ascii="Times New Roman" w:hAnsi="Times New Roman" w:cs="Times New Roman"/>
          <w:spacing w:val="-6"/>
          <w:sz w:val="28"/>
        </w:rPr>
        <w:t xml:space="preserve"> в человеке;</w:t>
      </w:r>
    </w:p>
    <w:p w:rsidR="005161FB" w:rsidRPr="00C526A1" w:rsidRDefault="005161FB" w:rsidP="00C526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принцип включения в деятельность.</w:t>
      </w:r>
    </w:p>
    <w:p w:rsidR="005161FB" w:rsidRPr="00C526A1" w:rsidRDefault="005161FB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Одним из важнейших условий организации патриотического воспитания подростков (учащихся) является наличие нормативно-правового обеспечения, основа которого составляет: Конституция Российской Федерации;</w:t>
      </w:r>
    </w:p>
    <w:p w:rsidR="005161FB" w:rsidRPr="00C526A1" w:rsidRDefault="005161FB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ab/>
      </w:r>
      <w:r w:rsidRPr="00C526A1">
        <w:rPr>
          <w:rFonts w:ascii="Times New Roman" w:hAnsi="Times New Roman" w:cs="Times New Roman"/>
          <w:spacing w:val="-6"/>
          <w:sz w:val="28"/>
        </w:rPr>
        <w:tab/>
        <w:t xml:space="preserve">       Закон «О правах ребенка»</w:t>
      </w:r>
    </w:p>
    <w:p w:rsidR="005161FB" w:rsidRPr="00C526A1" w:rsidRDefault="005161FB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ab/>
      </w:r>
      <w:r w:rsidRPr="00C526A1">
        <w:rPr>
          <w:rFonts w:ascii="Times New Roman" w:hAnsi="Times New Roman" w:cs="Times New Roman"/>
          <w:spacing w:val="-6"/>
          <w:sz w:val="28"/>
        </w:rPr>
        <w:tab/>
        <w:t xml:space="preserve">       Закон «Об образовании»;</w:t>
      </w:r>
    </w:p>
    <w:p w:rsidR="005161FB" w:rsidRPr="00C526A1" w:rsidRDefault="005161FB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ab/>
      </w:r>
      <w:r w:rsidRPr="00C526A1">
        <w:rPr>
          <w:rFonts w:ascii="Times New Roman" w:hAnsi="Times New Roman" w:cs="Times New Roman"/>
          <w:spacing w:val="-6"/>
          <w:sz w:val="28"/>
        </w:rPr>
        <w:tab/>
        <w:t xml:space="preserve">       Закон «О днях воинской славы (победных днях России)»;</w:t>
      </w:r>
    </w:p>
    <w:p w:rsidR="005161FB" w:rsidRPr="00C526A1" w:rsidRDefault="005161FB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ab/>
      </w:r>
      <w:r w:rsidRPr="00C526A1">
        <w:rPr>
          <w:rFonts w:ascii="Times New Roman" w:hAnsi="Times New Roman" w:cs="Times New Roman"/>
          <w:spacing w:val="-6"/>
          <w:sz w:val="28"/>
        </w:rPr>
        <w:tab/>
        <w:t xml:space="preserve">        Закон «Об увековечении памяти погибшим при защите Отечества».</w:t>
      </w:r>
    </w:p>
    <w:p w:rsidR="00CA24AA" w:rsidRPr="00C526A1" w:rsidRDefault="00CA24AA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В нашей школе система воспитания учащихся выстраивается на основе:</w:t>
      </w:r>
    </w:p>
    <w:p w:rsidR="00CA24AA" w:rsidRPr="00C526A1" w:rsidRDefault="00CA24AA" w:rsidP="00C526A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программы воспитания и социализации;</w:t>
      </w:r>
    </w:p>
    <w:p w:rsidR="00CA24AA" w:rsidRPr="00C526A1" w:rsidRDefault="00CA24AA" w:rsidP="00C526A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воспитательной программы «Патриот»;</w:t>
      </w:r>
    </w:p>
    <w:p w:rsidR="00CA24AA" w:rsidRPr="00C526A1" w:rsidRDefault="00CA24AA" w:rsidP="00C526A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общешкольного плана воспитательной работы.</w:t>
      </w:r>
    </w:p>
    <w:p w:rsidR="005161FB" w:rsidRPr="00C526A1" w:rsidRDefault="005161FB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>Свою работу в школе по воспитанию гражданственности и патриотизма можно отобразить схемой</w:t>
      </w:r>
    </w:p>
    <w:p w:rsidR="00F27E05" w:rsidRPr="00C526A1" w:rsidRDefault="0078437F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noProof/>
          <w:spacing w:val="-6"/>
          <w:sz w:val="28"/>
          <w:lang w:eastAsia="ru-RU"/>
        </w:rPr>
        <w:pict>
          <v:group id="_x0000_s1041" style="position:absolute;left:0;text-align:left;margin-left:23.25pt;margin-top:21.4pt;width:485.25pt;height:154.5pt;z-index:251671552" coordorigin="615,8010" coordsize="10980,32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895;top:8010;width:2565;height:795">
              <v:textbox style="mso-next-textbox:#_x0000_s1026">
                <w:txbxContent>
                  <w:p w:rsidR="005161FB" w:rsidRPr="005161FB" w:rsidRDefault="005161FB" w:rsidP="00516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161F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Путешествие (Экскурсии в музей)</w:t>
                    </w:r>
                  </w:p>
                </w:txbxContent>
              </v:textbox>
            </v:shape>
            <v:shape id="_x0000_s1027" type="#_x0000_t202" style="position:absolute;left:6465;top:8010;width:2565;height:795">
              <v:textbox style="mso-next-textbox:#_x0000_s1027">
                <w:txbxContent>
                  <w:p w:rsidR="005161FB" w:rsidRPr="005161FB" w:rsidRDefault="005161FB" w:rsidP="00516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Наследие, фольклор, традиции</w:t>
                    </w:r>
                  </w:p>
                </w:txbxContent>
              </v:textbox>
            </v:shape>
            <v:shape id="_x0000_s1028" type="#_x0000_t202" style="position:absolute;left:6465;top:10470;width:2565;height:795">
              <v:textbox style="mso-next-textbox:#_x0000_s1028">
                <w:txbxContent>
                  <w:p w:rsidR="005161FB" w:rsidRPr="005161FB" w:rsidRDefault="005161FB" w:rsidP="00516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 рода к народу</w:t>
                    </w:r>
                  </w:p>
                </w:txbxContent>
              </v:textbox>
            </v:shape>
            <v:shape id="_x0000_s1029" type="#_x0000_t202" style="position:absolute;left:9030;top:9285;width:2565;height:795">
              <v:textbox style="mso-next-textbox:#_x0000_s1029">
                <w:txbxContent>
                  <w:p w:rsidR="005161FB" w:rsidRPr="005161FB" w:rsidRDefault="005161FB" w:rsidP="00516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Тебе посвящается Родина</w:t>
                    </w:r>
                  </w:p>
                </w:txbxContent>
              </v:textbox>
            </v:shape>
            <v:shape id="_x0000_s1030" type="#_x0000_t202" style="position:absolute;left:615;top:9285;width:2565;height:795">
              <v:textbox style="mso-next-textbox:#_x0000_s1030">
                <w:txbxContent>
                  <w:p w:rsidR="005161FB" w:rsidRPr="005161FB" w:rsidRDefault="005161FB" w:rsidP="00516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Уроки мужества</w:t>
                    </w:r>
                  </w:p>
                </w:txbxContent>
              </v:textbox>
            </v:shape>
            <v:shape id="_x0000_s1031" type="#_x0000_t202" style="position:absolute;left:2805;top:10470;width:2565;height:795">
              <v:textbox style="mso-next-textbox:#_x0000_s1031">
                <w:txbxContent>
                  <w:p w:rsidR="005161FB" w:rsidRPr="005161FB" w:rsidRDefault="005161FB" w:rsidP="005161F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Москва – столица РФ</w:t>
                    </w:r>
                  </w:p>
                </w:txbxContent>
              </v:textbox>
            </v:shape>
            <v:shape id="_x0000_s1033" type="#_x0000_t202" style="position:absolute;left:4605;top:9285;width:2565;height:795">
              <v:textbox style="mso-next-textbox:#_x0000_s1033">
                <w:txbxContent>
                  <w:p w:rsidR="00F27E05" w:rsidRPr="005161FB" w:rsidRDefault="00F27E05" w:rsidP="00F27E0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Я – гражданин и патриот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7170;top:8895;width:210;height:390;flip:y" o:connectortype="straight">
              <v:stroke endarrow="block"/>
            </v:shape>
            <v:shape id="_x0000_s1035" type="#_x0000_t32" style="position:absolute;left:7170;top:9645;width:1470;height:15;flip:y" o:connectortype="straight">
              <v:stroke endarrow="block"/>
            </v:shape>
            <v:shape id="_x0000_s1036" type="#_x0000_t32" style="position:absolute;left:7170;top:10080;width:420;height:180" o:connectortype="straight">
              <v:stroke endarrow="block"/>
            </v:shape>
            <v:shape id="_x0000_s1038" type="#_x0000_t32" style="position:absolute;left:4305;top:9000;width:300;height:285;flip:x y" o:connectortype="straight">
              <v:stroke endarrow="block"/>
            </v:shape>
            <v:shape id="_x0000_s1039" type="#_x0000_t32" style="position:absolute;left:4215;top:10080;width:390;height:285;flip:x" o:connectortype="straight">
              <v:stroke endarrow="block"/>
            </v:shape>
            <v:shape id="_x0000_s1040" type="#_x0000_t32" style="position:absolute;left:3435;top:9660;width:1170;height:0;flip:x" o:connectortype="straight">
              <v:stroke endarrow="block"/>
            </v:shape>
          </v:group>
        </w:pict>
      </w:r>
    </w:p>
    <w:p w:rsidR="00F27E05" w:rsidRPr="00C526A1" w:rsidRDefault="00F27E05" w:rsidP="00C526A1">
      <w:pPr>
        <w:rPr>
          <w:rFonts w:ascii="Times New Roman" w:hAnsi="Times New Roman" w:cs="Times New Roman"/>
          <w:spacing w:val="-6"/>
          <w:sz w:val="28"/>
        </w:rPr>
      </w:pPr>
    </w:p>
    <w:p w:rsidR="00F27E05" w:rsidRPr="00C526A1" w:rsidRDefault="00F27E05" w:rsidP="00C526A1">
      <w:pPr>
        <w:rPr>
          <w:rFonts w:ascii="Times New Roman" w:hAnsi="Times New Roman" w:cs="Times New Roman"/>
          <w:spacing w:val="-6"/>
          <w:sz w:val="28"/>
        </w:rPr>
      </w:pPr>
    </w:p>
    <w:p w:rsidR="00F27E05" w:rsidRPr="00C526A1" w:rsidRDefault="00F27E05" w:rsidP="00C526A1">
      <w:pPr>
        <w:rPr>
          <w:rFonts w:ascii="Times New Roman" w:hAnsi="Times New Roman" w:cs="Times New Roman"/>
          <w:spacing w:val="-6"/>
          <w:sz w:val="28"/>
        </w:rPr>
      </w:pPr>
    </w:p>
    <w:p w:rsidR="00F27E05" w:rsidRPr="00C526A1" w:rsidRDefault="00F27E05" w:rsidP="00C526A1">
      <w:pPr>
        <w:rPr>
          <w:rFonts w:ascii="Times New Roman" w:hAnsi="Times New Roman" w:cs="Times New Roman"/>
          <w:spacing w:val="-6"/>
          <w:sz w:val="28"/>
        </w:rPr>
      </w:pPr>
    </w:p>
    <w:p w:rsidR="00F27E05" w:rsidRPr="00C526A1" w:rsidRDefault="00F27E05" w:rsidP="00C526A1">
      <w:pPr>
        <w:rPr>
          <w:rFonts w:ascii="Times New Roman" w:hAnsi="Times New Roman" w:cs="Times New Roman"/>
          <w:spacing w:val="-6"/>
          <w:sz w:val="28"/>
        </w:rPr>
      </w:pPr>
    </w:p>
    <w:p w:rsidR="00F27E05" w:rsidRPr="00C526A1" w:rsidRDefault="00F27E05" w:rsidP="00C526A1">
      <w:pPr>
        <w:rPr>
          <w:rFonts w:ascii="Times New Roman" w:hAnsi="Times New Roman" w:cs="Times New Roman"/>
          <w:spacing w:val="-6"/>
          <w:sz w:val="28"/>
        </w:rPr>
      </w:pPr>
    </w:p>
    <w:p w:rsidR="00F27E05" w:rsidRPr="00C526A1" w:rsidRDefault="007E3CA3" w:rsidP="00C526A1">
      <w:pPr>
        <w:spacing w:after="0"/>
        <w:jc w:val="both"/>
        <w:rPr>
          <w:rFonts w:ascii="Times New Roman" w:hAnsi="Times New Roman" w:cs="Times New Roman"/>
          <w:spacing w:val="-6"/>
          <w:sz w:val="28"/>
        </w:rPr>
      </w:pPr>
      <w:r w:rsidRPr="00C526A1">
        <w:rPr>
          <w:rFonts w:ascii="Times New Roman" w:hAnsi="Times New Roman" w:cs="Times New Roman"/>
          <w:spacing w:val="-6"/>
          <w:sz w:val="28"/>
        </w:rPr>
        <w:tab/>
        <w:t>Вся работа по патриотическому воспитанию проходит в тесном контакте с семьей. Наша «Академия футбола «</w:t>
      </w:r>
      <w:proofErr w:type="spellStart"/>
      <w:r w:rsidRPr="00C526A1">
        <w:rPr>
          <w:rFonts w:ascii="Times New Roman" w:hAnsi="Times New Roman" w:cs="Times New Roman"/>
          <w:spacing w:val="-6"/>
          <w:sz w:val="28"/>
        </w:rPr>
        <w:t>Энергомаш</w:t>
      </w:r>
      <w:proofErr w:type="spellEnd"/>
      <w:r w:rsidRPr="00C526A1">
        <w:rPr>
          <w:rFonts w:ascii="Times New Roman" w:hAnsi="Times New Roman" w:cs="Times New Roman"/>
          <w:spacing w:val="-6"/>
          <w:sz w:val="28"/>
        </w:rPr>
        <w:t xml:space="preserve">» опирается на родителей как на равноправных участников формирования личности. Родители являются активными участниками общешкольных мероприятий, например «Папа, мама, я – дружная семья», </w:t>
      </w:r>
      <w:proofErr w:type="spellStart"/>
      <w:r w:rsidRPr="00C526A1">
        <w:rPr>
          <w:rFonts w:ascii="Times New Roman" w:hAnsi="Times New Roman" w:cs="Times New Roman"/>
          <w:spacing w:val="-6"/>
          <w:sz w:val="28"/>
        </w:rPr>
        <w:t>внутрикомандных</w:t>
      </w:r>
      <w:proofErr w:type="spellEnd"/>
      <w:r w:rsidRPr="00C526A1">
        <w:rPr>
          <w:rFonts w:ascii="Times New Roman" w:hAnsi="Times New Roman" w:cs="Times New Roman"/>
          <w:spacing w:val="-6"/>
          <w:sz w:val="28"/>
        </w:rPr>
        <w:t xml:space="preserve"> мероприятий: «Круглый стол», создание стенгазеты «Дружба» (как я провел летние каникулы с родителями), «Мой дед – участник ВОВ» (семейное сочинение), «Забота о пернатых» (изготовление в зимний период кормушек для птиц), сопровождают детей в поездках на футбольные матчи.</w:t>
      </w:r>
    </w:p>
    <w:p w:rsidR="00582F2A" w:rsidRPr="00C526A1" w:rsidRDefault="00582F2A" w:rsidP="00C526A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Идеи гражданственности и патриотизма нашли свое отражение в ряде воспитательных мероприятий, проводимых в нашей команде и школе: </w:t>
      </w:r>
    </w:p>
    <w:p w:rsidR="00582F2A" w:rsidRPr="00C526A1" w:rsidRDefault="00582F2A" w:rsidP="00C526A1">
      <w:pPr>
        <w:numPr>
          <w:ilvl w:val="0"/>
          <w:numId w:val="9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экскурсия по городу, поход в краеведческий музей г</w:t>
      </w:r>
      <w:proofErr w:type="gramStart"/>
      <w:r w:rsidRPr="00C526A1">
        <w:rPr>
          <w:rFonts w:ascii="Times New Roman" w:hAnsi="Times New Roman" w:cs="Times New Roman"/>
          <w:spacing w:val="-6"/>
          <w:sz w:val="28"/>
          <w:szCs w:val="28"/>
        </w:rPr>
        <w:t>.Ш</w:t>
      </w:r>
      <w:proofErr w:type="gramEnd"/>
      <w:r w:rsidRPr="00C526A1">
        <w:rPr>
          <w:rFonts w:ascii="Times New Roman" w:hAnsi="Times New Roman" w:cs="Times New Roman"/>
          <w:spacing w:val="-6"/>
          <w:sz w:val="28"/>
          <w:szCs w:val="28"/>
        </w:rPr>
        <w:t>ебекино;</w:t>
      </w:r>
    </w:p>
    <w:p w:rsidR="00582F2A" w:rsidRPr="00C526A1" w:rsidRDefault="00582F2A" w:rsidP="00C526A1">
      <w:pPr>
        <w:tabs>
          <w:tab w:val="num" w:pos="0"/>
          <w:tab w:val="num" w:pos="78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беседы по темам:</w:t>
      </w:r>
    </w:p>
    <w:p w:rsidR="00582F2A" w:rsidRPr="00C526A1" w:rsidRDefault="00582F2A" w:rsidP="00C526A1">
      <w:pPr>
        <w:numPr>
          <w:ilvl w:val="0"/>
          <w:numId w:val="9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«Подвиг спортсмена»;</w:t>
      </w:r>
    </w:p>
    <w:p w:rsidR="00582F2A" w:rsidRPr="00C526A1" w:rsidRDefault="00582F2A" w:rsidP="00C526A1">
      <w:pPr>
        <w:numPr>
          <w:ilvl w:val="0"/>
          <w:numId w:val="9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 xml:space="preserve"> «Блокада Ленинграда»;</w:t>
      </w:r>
    </w:p>
    <w:p w:rsidR="00582F2A" w:rsidRPr="00C526A1" w:rsidRDefault="00582F2A" w:rsidP="00C526A1">
      <w:pPr>
        <w:numPr>
          <w:ilvl w:val="0"/>
          <w:numId w:val="9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«День защитника Отечества»;</w:t>
      </w:r>
    </w:p>
    <w:p w:rsidR="00582F2A" w:rsidRPr="00C526A1" w:rsidRDefault="00582F2A" w:rsidP="00C526A1">
      <w:pPr>
        <w:numPr>
          <w:ilvl w:val="0"/>
          <w:numId w:val="9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 xml:space="preserve">воспитанники команды приняли участие в мероприятии, посвящённом 70-летию освобождения </w:t>
      </w:r>
      <w:proofErr w:type="gramStart"/>
      <w:r w:rsidRPr="00C526A1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End"/>
      <w:r w:rsidRPr="00C526A1">
        <w:rPr>
          <w:rFonts w:ascii="Times New Roman" w:hAnsi="Times New Roman" w:cs="Times New Roman"/>
          <w:spacing w:val="-6"/>
          <w:sz w:val="28"/>
          <w:szCs w:val="28"/>
        </w:rPr>
        <w:t>. Шебекино от фашистских захватчиков (линейка);</w:t>
      </w:r>
    </w:p>
    <w:p w:rsidR="00582F2A" w:rsidRPr="00C526A1" w:rsidRDefault="00582F2A" w:rsidP="00C526A1">
      <w:pPr>
        <w:numPr>
          <w:ilvl w:val="0"/>
          <w:numId w:val="9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проведен  День памяти воинам интернационалистам.</w:t>
      </w:r>
    </w:p>
    <w:p w:rsidR="00582F2A" w:rsidRPr="00C526A1" w:rsidRDefault="00582F2A" w:rsidP="00C526A1">
      <w:pPr>
        <w:tabs>
          <w:tab w:val="num" w:pos="0"/>
          <w:tab w:val="num" w:pos="78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Воспитанники команды: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выпустили стенгазеты, посвященные этим мероприятиям, а так же фотогазету «Наша жизнь»;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 xml:space="preserve">приняли участие в спортивных соревнованиях в  Мариуполе – 3 месте, в городе Геленджике – 2 место, в </w:t>
      </w:r>
      <w:proofErr w:type="gramStart"/>
      <w:r w:rsidRPr="00C526A1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End"/>
      <w:r w:rsidRPr="00C526A1">
        <w:rPr>
          <w:rFonts w:ascii="Times New Roman" w:hAnsi="Times New Roman" w:cs="Times New Roman"/>
          <w:spacing w:val="-6"/>
          <w:sz w:val="28"/>
          <w:szCs w:val="28"/>
        </w:rPr>
        <w:t>. Харьков.</w:t>
      </w:r>
    </w:p>
    <w:p w:rsidR="00582F2A" w:rsidRPr="00C526A1" w:rsidRDefault="00582F2A" w:rsidP="00C526A1">
      <w:pPr>
        <w:tabs>
          <w:tab w:val="num" w:pos="0"/>
          <w:tab w:val="num" w:pos="78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Часы общения: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«Символы России »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«Гимн России»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«Флаг России»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«Президент России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«Семейные традиции и праздники»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«Толерантность-дорога к миру»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«Я живу среди людей»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«Поговорим о совести»</w:t>
      </w:r>
    </w:p>
    <w:p w:rsidR="00582F2A" w:rsidRPr="00C526A1" w:rsidRDefault="00582F2A" w:rsidP="00C526A1">
      <w:pPr>
        <w:numPr>
          <w:ilvl w:val="0"/>
          <w:numId w:val="10"/>
        </w:numPr>
        <w:tabs>
          <w:tab w:val="num" w:pos="0"/>
          <w:tab w:val="num" w:pos="78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«Доброта спасет мир».</w:t>
      </w:r>
    </w:p>
    <w:p w:rsidR="00582F2A" w:rsidRPr="00C526A1" w:rsidRDefault="00582F2A" w:rsidP="00C526A1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Таким образом, патриотическое воспитание формирует в воспитанниках такие качества, как любовь к родине, уважение к старшему поколению, чувство гордости к героическим поступкам старшего поколения, волевые качества. Именно такими качествами должны обладать наши спортсмены, которые достойно будут представлять нашу Россию на соревнованиях.</w:t>
      </w:r>
    </w:p>
    <w:p w:rsidR="000C1E9D" w:rsidRPr="00C526A1" w:rsidRDefault="000C1E9D" w:rsidP="00C526A1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 xml:space="preserve">В команде значительно возрос уровень сформированных патриотических знаний </w:t>
      </w:r>
      <w:r w:rsidR="00B70F99" w:rsidRPr="00C526A1">
        <w:rPr>
          <w:rFonts w:ascii="Times New Roman" w:hAnsi="Times New Roman" w:cs="Times New Roman"/>
          <w:spacing w:val="-6"/>
          <w:sz w:val="28"/>
          <w:szCs w:val="28"/>
        </w:rPr>
        <w:t xml:space="preserve">и правильного отношения к окружающему миру, стране, природе. Воспитанники команды активно и с желание участвуют в различных общешкольных и </w:t>
      </w:r>
      <w:proofErr w:type="spellStart"/>
      <w:r w:rsidR="00B70F99" w:rsidRPr="00C526A1">
        <w:rPr>
          <w:rFonts w:ascii="Times New Roman" w:hAnsi="Times New Roman" w:cs="Times New Roman"/>
          <w:spacing w:val="-6"/>
          <w:sz w:val="28"/>
          <w:szCs w:val="28"/>
        </w:rPr>
        <w:t>внутрикомандных</w:t>
      </w:r>
      <w:proofErr w:type="spellEnd"/>
      <w:r w:rsidR="00B70F99" w:rsidRPr="00C526A1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мероприятиях, проявляют интерес к чтению стихов, исполнению песен, участвуют в сценках, интересуются спортом, с уважение относятся к окружающим их людям. Дружба в команде укрепилась, характеризуется взаимовыручкой, уважением между воспитанниками, уважением к родителям, к историческому прошлому своей семьи.</w:t>
      </w:r>
    </w:p>
    <w:p w:rsidR="00B70F99" w:rsidRPr="00C526A1" w:rsidRDefault="00B70F99" w:rsidP="00C526A1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>В 2015 году команда «Энергомаш-2000» стала чемпионами «Черноземья».</w:t>
      </w:r>
    </w:p>
    <w:p w:rsidR="005C5EF8" w:rsidRPr="00C526A1" w:rsidRDefault="00B70F99" w:rsidP="00EB29AB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26A1">
        <w:rPr>
          <w:rFonts w:ascii="Times New Roman" w:hAnsi="Times New Roman" w:cs="Times New Roman"/>
          <w:spacing w:val="-6"/>
          <w:sz w:val="28"/>
          <w:szCs w:val="28"/>
        </w:rPr>
        <w:t xml:space="preserve">Таким образом, значимость изучения системы патриотического воспитания учащихся заключается в том, что именно в школе воспитание </w:t>
      </w:r>
      <w:r w:rsidR="00635E3C" w:rsidRPr="00C526A1">
        <w:rPr>
          <w:rFonts w:ascii="Times New Roman" w:hAnsi="Times New Roman" w:cs="Times New Roman"/>
          <w:spacing w:val="-6"/>
          <w:sz w:val="28"/>
          <w:szCs w:val="28"/>
        </w:rPr>
        <w:t xml:space="preserve">гражданина страны рассматривается как одно из главных средств национального возрождения. </w:t>
      </w:r>
    </w:p>
    <w:p w:rsidR="00582F2A" w:rsidRDefault="005C5EF8" w:rsidP="00C526A1">
      <w:pPr>
        <w:spacing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526A1" w:rsidRPr="00AE544E" w:rsidRDefault="00C526A1" w:rsidP="00AE544E">
      <w:pPr>
        <w:pStyle w:val="c1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proofErr w:type="spellStart"/>
      <w:r w:rsidRPr="00AE544E">
        <w:rPr>
          <w:rStyle w:val="c0"/>
          <w:spacing w:val="-6"/>
          <w:sz w:val="28"/>
          <w:szCs w:val="28"/>
        </w:rPr>
        <w:t>Азисов</w:t>
      </w:r>
      <w:proofErr w:type="spellEnd"/>
      <w:r w:rsidRPr="00AE544E">
        <w:rPr>
          <w:rStyle w:val="c0"/>
          <w:spacing w:val="-6"/>
          <w:sz w:val="28"/>
          <w:szCs w:val="28"/>
        </w:rPr>
        <w:t xml:space="preserve"> Р.А. Символы Российского государства как элемент патриотического воспитания // Войны священные страницы в памяти людской/ МО, МРИО. - Саранск,2008.-С.21-24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E544E">
        <w:rPr>
          <w:spacing w:val="-6"/>
          <w:sz w:val="28"/>
          <w:szCs w:val="28"/>
        </w:rPr>
        <w:t>Белкин, А.С. Основы возрастной педагогики [Текст] / А.С. Белкин. – М.: Изд. Центр «Академия», 2000. – 192с.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proofErr w:type="spellStart"/>
      <w:r w:rsidRPr="00AE544E">
        <w:rPr>
          <w:spacing w:val="-6"/>
          <w:sz w:val="28"/>
          <w:szCs w:val="28"/>
        </w:rPr>
        <w:t>Буторина</w:t>
      </w:r>
      <w:proofErr w:type="spellEnd"/>
      <w:r w:rsidRPr="00AE544E">
        <w:rPr>
          <w:spacing w:val="-6"/>
          <w:sz w:val="28"/>
          <w:szCs w:val="28"/>
        </w:rPr>
        <w:t xml:space="preserve">, Т. С. </w:t>
      </w:r>
      <w:proofErr w:type="spellStart"/>
      <w:r w:rsidRPr="00AE544E">
        <w:rPr>
          <w:spacing w:val="-6"/>
          <w:sz w:val="28"/>
          <w:szCs w:val="28"/>
        </w:rPr>
        <w:t>Овчинникова</w:t>
      </w:r>
      <w:proofErr w:type="spellEnd"/>
      <w:r w:rsidRPr="00AE544E">
        <w:rPr>
          <w:spacing w:val="-6"/>
          <w:sz w:val="28"/>
          <w:szCs w:val="28"/>
        </w:rPr>
        <w:t xml:space="preserve">, Н. П. Воспитание патриотизма </w:t>
      </w:r>
      <w:proofErr w:type="spellStart"/>
      <w:proofErr w:type="gramStart"/>
      <w:r w:rsidRPr="00AE544E">
        <w:rPr>
          <w:spacing w:val="-6"/>
          <w:sz w:val="28"/>
          <w:szCs w:val="28"/>
        </w:rPr>
        <w:t>средст-вами</w:t>
      </w:r>
      <w:proofErr w:type="spellEnd"/>
      <w:proofErr w:type="gramEnd"/>
      <w:r w:rsidRPr="00AE544E">
        <w:rPr>
          <w:spacing w:val="-6"/>
          <w:sz w:val="28"/>
          <w:szCs w:val="28"/>
        </w:rPr>
        <w:t xml:space="preserve"> образования [Текст] / Т. С. </w:t>
      </w:r>
      <w:proofErr w:type="spellStart"/>
      <w:r w:rsidRPr="00AE544E">
        <w:rPr>
          <w:spacing w:val="-6"/>
          <w:sz w:val="28"/>
          <w:szCs w:val="28"/>
        </w:rPr>
        <w:t>Буторина</w:t>
      </w:r>
      <w:proofErr w:type="spellEnd"/>
      <w:r w:rsidRPr="00AE544E">
        <w:rPr>
          <w:spacing w:val="-6"/>
          <w:sz w:val="28"/>
          <w:szCs w:val="28"/>
        </w:rPr>
        <w:t xml:space="preserve">, Н. П. </w:t>
      </w:r>
      <w:proofErr w:type="spellStart"/>
      <w:r w:rsidRPr="00AE544E">
        <w:rPr>
          <w:spacing w:val="-6"/>
          <w:sz w:val="28"/>
          <w:szCs w:val="28"/>
        </w:rPr>
        <w:t>Овчинникова</w:t>
      </w:r>
      <w:proofErr w:type="spellEnd"/>
      <w:r w:rsidRPr="00AE544E">
        <w:rPr>
          <w:spacing w:val="-6"/>
          <w:sz w:val="28"/>
          <w:szCs w:val="28"/>
        </w:rPr>
        <w:t xml:space="preserve"> – СПб: КАРО, 2004-156с. 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E544E">
        <w:rPr>
          <w:spacing w:val="-6"/>
          <w:sz w:val="28"/>
          <w:szCs w:val="28"/>
        </w:rPr>
        <w:t xml:space="preserve">Выгодский, Л.С. Нравственное воспитание [Текст] / Л.С. Выгодский. - </w:t>
      </w:r>
      <w:proofErr w:type="spellStart"/>
      <w:r w:rsidRPr="00AE544E">
        <w:rPr>
          <w:spacing w:val="-6"/>
          <w:sz w:val="28"/>
          <w:szCs w:val="28"/>
        </w:rPr>
        <w:t>Пед</w:t>
      </w:r>
      <w:proofErr w:type="spellEnd"/>
      <w:r w:rsidRPr="00AE544E">
        <w:rPr>
          <w:spacing w:val="-6"/>
          <w:sz w:val="28"/>
          <w:szCs w:val="28"/>
        </w:rPr>
        <w:t>. психология. – М.: 1991-138с.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proofErr w:type="spellStart"/>
      <w:r w:rsidRPr="00AE544E">
        <w:rPr>
          <w:spacing w:val="-6"/>
          <w:sz w:val="28"/>
          <w:szCs w:val="28"/>
        </w:rPr>
        <w:t>Выготский</w:t>
      </w:r>
      <w:proofErr w:type="spellEnd"/>
      <w:r w:rsidRPr="00AE544E">
        <w:rPr>
          <w:spacing w:val="-6"/>
          <w:sz w:val="28"/>
          <w:szCs w:val="28"/>
        </w:rPr>
        <w:t xml:space="preserve">, Л.С. Собрание сочинений [Текст]. В 6 т. Т: 5. Основы дефектологии / Л.С. </w:t>
      </w:r>
      <w:proofErr w:type="spellStart"/>
      <w:r w:rsidRPr="00AE544E">
        <w:rPr>
          <w:spacing w:val="-6"/>
          <w:sz w:val="28"/>
          <w:szCs w:val="28"/>
        </w:rPr>
        <w:t>Выготский</w:t>
      </w:r>
      <w:proofErr w:type="spellEnd"/>
      <w:r w:rsidRPr="00AE544E">
        <w:rPr>
          <w:spacing w:val="-6"/>
          <w:sz w:val="28"/>
          <w:szCs w:val="28"/>
        </w:rPr>
        <w:t xml:space="preserve">. – М.: Педагогика, 1983. – 369 </w:t>
      </w:r>
      <w:proofErr w:type="gramStart"/>
      <w:r w:rsidRPr="00AE544E">
        <w:rPr>
          <w:spacing w:val="-6"/>
          <w:sz w:val="28"/>
          <w:szCs w:val="28"/>
        </w:rPr>
        <w:t>с</w:t>
      </w:r>
      <w:proofErr w:type="gramEnd"/>
      <w:r w:rsidRPr="00AE544E">
        <w:rPr>
          <w:spacing w:val="-6"/>
          <w:sz w:val="28"/>
          <w:szCs w:val="28"/>
        </w:rPr>
        <w:t>.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E544E">
        <w:rPr>
          <w:spacing w:val="-6"/>
          <w:sz w:val="28"/>
          <w:szCs w:val="28"/>
        </w:rPr>
        <w:t xml:space="preserve">Вяземский Е.Е., </w:t>
      </w:r>
      <w:proofErr w:type="spellStart"/>
      <w:r w:rsidRPr="00AE544E">
        <w:rPr>
          <w:spacing w:val="-6"/>
          <w:sz w:val="28"/>
          <w:szCs w:val="28"/>
        </w:rPr>
        <w:t>Следзевский</w:t>
      </w:r>
      <w:proofErr w:type="spellEnd"/>
      <w:r w:rsidRPr="00AE544E">
        <w:rPr>
          <w:spacing w:val="-6"/>
          <w:sz w:val="28"/>
          <w:szCs w:val="28"/>
        </w:rPr>
        <w:t xml:space="preserve"> И.В., Саватеев А.Д. Концепция гражданского образования и воспитания в общеобразовательных учреждениях // Преподавание истории и обществознания в школе.- 2002. № 4. 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E544E">
        <w:rPr>
          <w:spacing w:val="-6"/>
          <w:sz w:val="28"/>
          <w:szCs w:val="28"/>
        </w:rPr>
        <w:t xml:space="preserve">Безрукова В.С. Педагогика. Проективная педагогика. Екатеринбург, 1996 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proofErr w:type="spellStart"/>
      <w:r w:rsidRPr="00AE544E">
        <w:rPr>
          <w:spacing w:val="-6"/>
          <w:sz w:val="28"/>
          <w:szCs w:val="28"/>
        </w:rPr>
        <w:t>Замостьянов</w:t>
      </w:r>
      <w:proofErr w:type="spellEnd"/>
      <w:r w:rsidRPr="00AE544E">
        <w:rPr>
          <w:spacing w:val="-6"/>
          <w:sz w:val="28"/>
          <w:szCs w:val="28"/>
        </w:rPr>
        <w:t xml:space="preserve">, А. Просвещение и патриотизм [Текст] // А. </w:t>
      </w:r>
      <w:proofErr w:type="spellStart"/>
      <w:r w:rsidRPr="00AE544E">
        <w:rPr>
          <w:spacing w:val="-6"/>
          <w:sz w:val="28"/>
          <w:szCs w:val="28"/>
        </w:rPr>
        <w:t>Замостьянов</w:t>
      </w:r>
      <w:proofErr w:type="spellEnd"/>
      <w:r w:rsidRPr="00AE544E">
        <w:rPr>
          <w:spacing w:val="-6"/>
          <w:sz w:val="28"/>
          <w:szCs w:val="28"/>
        </w:rPr>
        <w:t>.- Народное образование, 2002. - № 4.- 67-79с.</w:t>
      </w:r>
    </w:p>
    <w:p w:rsid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proofErr w:type="spellStart"/>
      <w:r w:rsidRPr="00AE544E">
        <w:rPr>
          <w:spacing w:val="-6"/>
          <w:sz w:val="28"/>
          <w:szCs w:val="28"/>
        </w:rPr>
        <w:t>Касимова</w:t>
      </w:r>
      <w:proofErr w:type="spellEnd"/>
      <w:r w:rsidRPr="00AE544E">
        <w:rPr>
          <w:spacing w:val="-6"/>
          <w:sz w:val="28"/>
          <w:szCs w:val="28"/>
        </w:rPr>
        <w:t xml:space="preserve">, Т. А. Яковлев, Д. Е. Патриотическое воспитание школьников [Текст]: методическое пособие / Т. А. </w:t>
      </w:r>
      <w:proofErr w:type="spellStart"/>
      <w:r w:rsidRPr="00AE544E">
        <w:rPr>
          <w:spacing w:val="-6"/>
          <w:sz w:val="28"/>
          <w:szCs w:val="28"/>
        </w:rPr>
        <w:t>Касимова</w:t>
      </w:r>
      <w:proofErr w:type="spellEnd"/>
      <w:r w:rsidRPr="00AE544E">
        <w:rPr>
          <w:spacing w:val="-6"/>
          <w:sz w:val="28"/>
          <w:szCs w:val="28"/>
        </w:rPr>
        <w:t>, Д. Е. Яков</w:t>
      </w:r>
      <w:r>
        <w:rPr>
          <w:spacing w:val="-6"/>
          <w:sz w:val="28"/>
          <w:szCs w:val="28"/>
        </w:rPr>
        <w:t>лев.–</w:t>
      </w:r>
      <w:r w:rsidRPr="00AE544E">
        <w:rPr>
          <w:spacing w:val="-6"/>
          <w:sz w:val="28"/>
          <w:szCs w:val="28"/>
        </w:rPr>
        <w:t>М.: Айрис-пресс, 2005. – 63с.</w:t>
      </w:r>
    </w:p>
    <w:p w:rsidR="00AE544E" w:rsidRPr="00AE544E" w:rsidRDefault="00AE544E" w:rsidP="00AE544E">
      <w:pPr>
        <w:pStyle w:val="c1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E544E">
        <w:rPr>
          <w:rStyle w:val="c0"/>
          <w:spacing w:val="-6"/>
          <w:sz w:val="28"/>
          <w:szCs w:val="28"/>
        </w:rPr>
        <w:t>О государственной программе «Патриотическое воспитание граждан Российской Федерации на 2006 – 2010 годы». Постановление Правительства Российской Федерации от 11 июля 2005 года №422, Москва // Воспитание школьников.- 2006.-№2.- С.2-8.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proofErr w:type="gramStart"/>
      <w:r w:rsidRPr="00AE544E">
        <w:rPr>
          <w:spacing w:val="-6"/>
          <w:sz w:val="28"/>
          <w:szCs w:val="28"/>
        </w:rPr>
        <w:t>Патриотическое воспитание [Текст]: система работы, планирование, конспекты уроков, разработки занятий / авт. сост. И.А. Пашкевич.</w:t>
      </w:r>
      <w:proofErr w:type="gramEnd"/>
      <w:r w:rsidRPr="00AE544E">
        <w:rPr>
          <w:spacing w:val="-6"/>
          <w:sz w:val="28"/>
          <w:szCs w:val="28"/>
        </w:rPr>
        <w:t xml:space="preserve"> – М.: Учитель, 2008. – 168с. 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proofErr w:type="spellStart"/>
      <w:r w:rsidRPr="00AE544E">
        <w:rPr>
          <w:spacing w:val="-6"/>
          <w:sz w:val="28"/>
          <w:szCs w:val="28"/>
        </w:rPr>
        <w:t>Пашкович</w:t>
      </w:r>
      <w:proofErr w:type="spellEnd"/>
      <w:r w:rsidRPr="00AE544E">
        <w:rPr>
          <w:spacing w:val="-6"/>
          <w:sz w:val="28"/>
          <w:szCs w:val="28"/>
        </w:rPr>
        <w:t xml:space="preserve">, А.П. Как воспитать </w:t>
      </w:r>
      <w:proofErr w:type="spellStart"/>
      <w:r w:rsidRPr="00AE544E">
        <w:rPr>
          <w:spacing w:val="-6"/>
          <w:sz w:val="28"/>
          <w:szCs w:val="28"/>
        </w:rPr>
        <w:t>париота</w:t>
      </w:r>
      <w:proofErr w:type="spellEnd"/>
      <w:r w:rsidRPr="00AE544E">
        <w:rPr>
          <w:spacing w:val="-6"/>
          <w:sz w:val="28"/>
          <w:szCs w:val="28"/>
        </w:rPr>
        <w:t xml:space="preserve"> [Текст] / А.П. </w:t>
      </w:r>
      <w:proofErr w:type="spellStart"/>
      <w:r w:rsidRPr="00AE544E">
        <w:rPr>
          <w:spacing w:val="-6"/>
          <w:sz w:val="28"/>
          <w:szCs w:val="28"/>
        </w:rPr>
        <w:t>Пашкович</w:t>
      </w:r>
      <w:proofErr w:type="spellEnd"/>
      <w:r w:rsidRPr="00AE544E">
        <w:rPr>
          <w:spacing w:val="-6"/>
          <w:sz w:val="28"/>
          <w:szCs w:val="28"/>
        </w:rPr>
        <w:t>. – СПб: КАРО, 2009.-92с.</w:t>
      </w:r>
    </w:p>
    <w:p w:rsid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E544E">
        <w:rPr>
          <w:spacing w:val="-6"/>
          <w:sz w:val="28"/>
          <w:szCs w:val="28"/>
        </w:rPr>
        <w:t>Попкова, Т.Г. Памяти павших во имя живых [Текст] /сост. Т.Г. Попкова - Белово «Канцлер», 2003.</w:t>
      </w:r>
    </w:p>
    <w:p w:rsidR="00AE544E" w:rsidRPr="00AE544E" w:rsidRDefault="00AE544E" w:rsidP="00AE544E">
      <w:pPr>
        <w:pStyle w:val="c1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E544E">
        <w:rPr>
          <w:rStyle w:val="c0"/>
          <w:spacing w:val="-6"/>
          <w:sz w:val="28"/>
          <w:szCs w:val="28"/>
        </w:rPr>
        <w:t>Патриотическое воспитание граждан РФ на 2001-2005годы: государственная программа //Народное образование.-2001.-№7.-С.247</w:t>
      </w:r>
    </w:p>
    <w:p w:rsidR="00AE544E" w:rsidRPr="00AE544E" w:rsidRDefault="00AE544E" w:rsidP="00AE544E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AE544E">
        <w:rPr>
          <w:spacing w:val="-6"/>
          <w:sz w:val="28"/>
          <w:szCs w:val="28"/>
        </w:rPr>
        <w:t xml:space="preserve">Н.Э., </w:t>
      </w:r>
      <w:proofErr w:type="spellStart"/>
      <w:r w:rsidRPr="00AE544E">
        <w:rPr>
          <w:spacing w:val="-6"/>
          <w:sz w:val="28"/>
          <w:szCs w:val="28"/>
        </w:rPr>
        <w:t>Хвалевко</w:t>
      </w:r>
      <w:proofErr w:type="spellEnd"/>
      <w:r w:rsidRPr="00AE544E">
        <w:rPr>
          <w:spacing w:val="-6"/>
          <w:sz w:val="28"/>
          <w:szCs w:val="28"/>
        </w:rPr>
        <w:t xml:space="preserve"> Н.Г., </w:t>
      </w:r>
      <w:proofErr w:type="spellStart"/>
      <w:r w:rsidRPr="00AE544E">
        <w:rPr>
          <w:spacing w:val="-6"/>
          <w:sz w:val="28"/>
          <w:szCs w:val="28"/>
        </w:rPr>
        <w:t>Семенкова</w:t>
      </w:r>
      <w:proofErr w:type="spellEnd"/>
      <w:r w:rsidRPr="00AE544E">
        <w:rPr>
          <w:spacing w:val="-6"/>
          <w:sz w:val="28"/>
          <w:szCs w:val="28"/>
        </w:rPr>
        <w:t xml:space="preserve"> Т.Н. Гражданское воспитание школьников: проблемы, теоретические основы, пути решения / Коллективная монография – Кемерово, издательство КРИПК и ПРО, 2006г.</w:t>
      </w:r>
    </w:p>
    <w:p w:rsidR="00AE544E" w:rsidRPr="00AE544E" w:rsidRDefault="00AE544E" w:rsidP="00AE544E">
      <w:pPr>
        <w:pStyle w:val="c1"/>
        <w:spacing w:before="0" w:beforeAutospacing="0" w:after="0" w:afterAutospacing="0"/>
        <w:ind w:left="720"/>
        <w:jc w:val="both"/>
        <w:rPr>
          <w:i/>
          <w:sz w:val="28"/>
        </w:rPr>
      </w:pPr>
    </w:p>
    <w:p w:rsidR="005161FB" w:rsidRPr="00F27E05" w:rsidRDefault="005161FB" w:rsidP="00F27E05">
      <w:pPr>
        <w:tabs>
          <w:tab w:val="left" w:pos="0"/>
        </w:tabs>
        <w:rPr>
          <w:rFonts w:ascii="Times New Roman" w:hAnsi="Times New Roman" w:cs="Times New Roman"/>
          <w:sz w:val="28"/>
        </w:rPr>
      </w:pPr>
    </w:p>
    <w:sectPr w:rsidR="005161FB" w:rsidRPr="00F27E05" w:rsidSect="00756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5E2"/>
    <w:multiLevelType w:val="hybridMultilevel"/>
    <w:tmpl w:val="89506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3B1787"/>
    <w:multiLevelType w:val="hybridMultilevel"/>
    <w:tmpl w:val="9E047E8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3168DC"/>
    <w:multiLevelType w:val="hybridMultilevel"/>
    <w:tmpl w:val="BCE892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44543"/>
    <w:multiLevelType w:val="hybridMultilevel"/>
    <w:tmpl w:val="B75CC4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9172D0"/>
    <w:multiLevelType w:val="hybridMultilevel"/>
    <w:tmpl w:val="E758B8B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1014140"/>
    <w:multiLevelType w:val="hybridMultilevel"/>
    <w:tmpl w:val="CDB8C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78A66D5"/>
    <w:multiLevelType w:val="hybridMultilevel"/>
    <w:tmpl w:val="741276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C84423"/>
    <w:multiLevelType w:val="hybridMultilevel"/>
    <w:tmpl w:val="46268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C6E00"/>
    <w:multiLevelType w:val="hybridMultilevel"/>
    <w:tmpl w:val="8E98D6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021672"/>
    <w:multiLevelType w:val="hybridMultilevel"/>
    <w:tmpl w:val="B21432B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A240972"/>
    <w:multiLevelType w:val="hybridMultilevel"/>
    <w:tmpl w:val="121E5E98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7F3857F7"/>
    <w:multiLevelType w:val="hybridMultilevel"/>
    <w:tmpl w:val="B93A72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962"/>
    <w:rsid w:val="00001106"/>
    <w:rsid w:val="000C1E9D"/>
    <w:rsid w:val="000E1539"/>
    <w:rsid w:val="00144640"/>
    <w:rsid w:val="001736C8"/>
    <w:rsid w:val="001C0A09"/>
    <w:rsid w:val="00237F92"/>
    <w:rsid w:val="002A1CA8"/>
    <w:rsid w:val="00386A6B"/>
    <w:rsid w:val="00396CC2"/>
    <w:rsid w:val="00473CF9"/>
    <w:rsid w:val="005161FB"/>
    <w:rsid w:val="00582B48"/>
    <w:rsid w:val="00582F2A"/>
    <w:rsid w:val="005C5EF8"/>
    <w:rsid w:val="00627D7C"/>
    <w:rsid w:val="00635E3C"/>
    <w:rsid w:val="00756962"/>
    <w:rsid w:val="0078437F"/>
    <w:rsid w:val="007E3CA3"/>
    <w:rsid w:val="007F25A2"/>
    <w:rsid w:val="00884EA9"/>
    <w:rsid w:val="00931641"/>
    <w:rsid w:val="00A83FB3"/>
    <w:rsid w:val="00AE544E"/>
    <w:rsid w:val="00B34FD9"/>
    <w:rsid w:val="00B70F99"/>
    <w:rsid w:val="00C32C42"/>
    <w:rsid w:val="00C526A1"/>
    <w:rsid w:val="00CA24AA"/>
    <w:rsid w:val="00CB49D8"/>
    <w:rsid w:val="00CB5576"/>
    <w:rsid w:val="00CD02C4"/>
    <w:rsid w:val="00D0184C"/>
    <w:rsid w:val="00D654B3"/>
    <w:rsid w:val="00DB4125"/>
    <w:rsid w:val="00DD7E62"/>
    <w:rsid w:val="00EB29AB"/>
    <w:rsid w:val="00F27E05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4"/>
        <o:r id="V:Rule8" type="connector" idref="#_x0000_s1040"/>
        <o:r id="V:Rule9" type="connector" idref="#_x0000_s1038"/>
        <o:r id="V:Rule10" type="connector" idref="#_x0000_s1036"/>
        <o:r id="V:Rule11" type="connector" idref="#_x0000_s1035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09"/>
    <w:pPr>
      <w:ind w:left="720"/>
      <w:contextualSpacing/>
    </w:pPr>
  </w:style>
  <w:style w:type="table" w:styleId="a4">
    <w:name w:val="Table Grid"/>
    <w:basedOn w:val="a1"/>
    <w:uiPriority w:val="59"/>
    <w:rsid w:val="00B34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5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6A1"/>
  </w:style>
  <w:style w:type="paragraph" w:styleId="a5">
    <w:name w:val="Normal (Web)"/>
    <w:basedOn w:val="a"/>
    <w:uiPriority w:val="99"/>
    <w:semiHidden/>
    <w:unhideWhenUsed/>
    <w:rsid w:val="00AE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ED5C-7D36-4B78-91C9-90D0EE52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BELCBS</Company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Милица&amp;Игорь</cp:lastModifiedBy>
  <cp:revision>3</cp:revision>
  <dcterms:created xsi:type="dcterms:W3CDTF">2018-10-13T13:53:00Z</dcterms:created>
  <dcterms:modified xsi:type="dcterms:W3CDTF">2018-10-13T14:13:00Z</dcterms:modified>
</cp:coreProperties>
</file>