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jc w:val="center"/>
        <w:rPr>
          <w:rFonts w:ascii="Times New Roman" w:eastAsia="Times New Roman" w:hAnsi="Times New Roman" w:hint="default"/>
          <w:sz w:val="28"/>
          <w:szCs w:val="28"/>
        </w:rPr>
      </w:pPr>
      <w:r>
        <w:br/>
      </w:r>
      <w:r>
        <w:rPr>
          <w:rFonts w:ascii="Times New Roman" w:eastAsia="Times New Roman" w:hAnsi="Times New Roman" w:hint="default"/>
          <w:sz w:val="28"/>
          <w:szCs w:val="28"/>
          <w:rtl w:val="off"/>
        </w:rPr>
        <w:t>“</w:t>
      </w:r>
      <w:r>
        <w:rPr>
          <w:rFonts w:ascii="Times New Roman" w:eastAsia="Times New Roman" w:hAnsi="Times New Roman" w:hint="default"/>
          <w:sz w:val="28"/>
          <w:szCs w:val="28"/>
        </w:rPr>
        <w:t>Детский дизайн — перспективное направление художественно-эстетического развития детей дошкольного возраста</w:t>
      </w:r>
      <w:r>
        <w:rPr>
          <w:rFonts w:ascii="Times New Roman" w:eastAsia="Times New Roman" w:hAnsi="Times New Roman" w:hint="default"/>
          <w:sz w:val="28"/>
          <w:szCs w:val="28"/>
          <w:rtl w:val="off"/>
        </w:rPr>
        <w:t>”</w:t>
      </w:r>
    </w:p>
    <w:p>
      <w:pPr>
        <w:ind w:firstLine="0"/>
        <w:jc w:val="center"/>
        <w:shd w:val="clear" w:color="auto" w:fill="auto"/>
        <w:rPr>
          <w:rFonts w:ascii="Times New Roman" w:eastAsia="Times New Roman" w:hAnsi="Times New Roman" w:hint="default"/>
          <w:b w:val="0"/>
          <w:sz w:val="28"/>
          <w:szCs w:val="28"/>
        </w:rPr>
      </w:pPr>
      <w:r>
        <w:rPr>
          <w:rFonts w:ascii="Times New Roman" w:eastAsia="Times New Roman" w:hAnsi="Times New Roman" w:hint="default"/>
          <w:sz w:val="28"/>
          <w:szCs w:val="28"/>
        </w:rPr>
        <w:t>Наталья Бурашникова</w:t>
      </w:r>
      <w:r>
        <w:rPr>
          <w:rFonts w:ascii="Times New Roman" w:eastAsia="Times New Roman" w:hAnsi="Times New Roman" w:hint="default"/>
          <w:b/>
          <w:sz w:val="28"/>
          <w:szCs w:val="28"/>
        </w:rPr>
        <w:t> </w:t>
      </w:r>
      <w:r>
        <w:rPr>
          <w:rFonts w:ascii="Times New Roman" w:eastAsia="Times New Roman" w:hAnsi="Times New Roman" w:hint="default"/>
          <w:b/>
          <w:sz w:val="28"/>
          <w:szCs w:val="28"/>
        </w:rPr>
        <w:br/>
      </w:r>
      <w:r>
        <w:rPr>
          <w:rFonts w:ascii="Times New Roman" w:eastAsia="Times New Roman" w:hAnsi="Times New Roman" w:hint="default"/>
          <w:b/>
          <w:sz w:val="28"/>
          <w:szCs w:val="28"/>
        </w:rPr>
        <w:t xml:space="preserve"> Детский дизайн — перспективное направление художественно-эстетического развития детей дошкольного возраста</w:t>
      </w:r>
    </w:p>
    <w:p>
      <w:pPr>
        <w:ind w:firstLine="0"/>
        <w:jc w:val="center"/>
        <w:shd w:val="clear" w:color="auto" w:fill="auto"/>
        <w:rPr>
          <w:rFonts w:ascii="Times New Roman" w:eastAsia="Times New Roman" w:hAnsi="Times New Roman" w:hint="default"/>
          <w:b w:val="0"/>
          <w:sz w:val="28"/>
          <w:szCs w:val="28"/>
        </w:rPr>
      </w:pPr>
      <w:r>
        <w:rPr>
          <w:rFonts w:ascii="Times New Roman" w:eastAsia="Times New Roman" w:hAnsi="Times New Roman" w:hint="default"/>
          <w:b/>
          <w:sz w:val="28"/>
          <w:szCs w:val="28"/>
        </w:rPr>
        <w:t>Муниципальное бюджетное</w:t>
      </w:r>
      <w:r>
        <w:rPr>
          <w:rFonts w:ascii="Times New Roman" w:eastAsia="Times New Roman" w:hAnsi="Times New Roman" w:hint="default"/>
          <w:sz w:val="28"/>
          <w:szCs w:val="28"/>
        </w:rPr>
        <w:t>  дошкольное</w:t>
      </w:r>
      <w:r>
        <w:rPr>
          <w:rFonts w:ascii="Times New Roman" w:eastAsia="Times New Roman" w:hAnsi="Times New Roman" w:hint="default"/>
          <w:b w:val="0"/>
          <w:sz w:val="28"/>
          <w:szCs w:val="28"/>
        </w:rPr>
        <w:t xml:space="preserve">   образовательное учреждение</w:t>
      </w:r>
    </w:p>
    <w:p>
      <w:pPr>
        <w:ind w:firstLine="0"/>
        <w:jc w:val="left"/>
        <w:shd w:val="clear" w:color="auto" w:fill="auto"/>
        <w:rPr>
          <w:rFonts w:ascii="Times New Roman" w:eastAsia="Times New Roman" w:hAnsi="Times New Roman" w:hint="default"/>
          <w:b w:val="0"/>
          <w:i w:val="0"/>
          <w:sz w:val="28"/>
          <w:szCs w:val="28"/>
        </w:rPr>
      </w:pPr>
      <w:r>
        <w:rPr>
          <w:rFonts w:ascii="Times New Roman" w:eastAsia="Times New Roman" w:hAnsi="Times New Roman" w:hint="default"/>
          <w:b w:val="0"/>
          <w:sz w:val="28"/>
          <w:szCs w:val="28"/>
        </w:rPr>
        <w:t>«Центр</w:t>
      </w:r>
      <w:r>
        <w:rPr>
          <w:rFonts w:ascii="Times New Roman" w:eastAsia="Times New Roman" w:hAnsi="Times New Roman" w:hint="default"/>
          <w:i/>
          <w:sz w:val="28"/>
          <w:szCs w:val="28"/>
        </w:rPr>
        <w:t>  развития ребенка – детский сад №178 »</w:t>
      </w:r>
      <w:r>
        <w:rPr>
          <w:rFonts w:ascii="Times New Roman" w:eastAsia="Times New Roman" w:hAnsi="Times New Roman" w:hint="default"/>
          <w:b w:val="0"/>
          <w:i w:val="0"/>
          <w:sz w:val="28"/>
          <w:szCs w:val="28"/>
        </w:rPr>
        <w:t xml:space="preserve">   города Чебоксары</w:t>
      </w:r>
    </w:p>
    <w:p>
      <w:pPr>
        <w:ind w:firstLine="0"/>
        <w:jc w:val="left"/>
        <w:shd w:val="clear" w:color="auto" w:fill="auto"/>
        <w:rPr>
          <w:rFonts w:ascii="Times New Roman" w:eastAsia="Times New Roman" w:hAnsi="Times New Roman" w:hint="default"/>
          <w:sz w:val="28"/>
          <w:szCs w:val="28"/>
        </w:rPr>
      </w:pPr>
      <w:r>
        <w:rPr>
          <w:rFonts w:ascii="Times New Roman" w:eastAsia="Times New Roman" w:hAnsi="Times New Roman" w:hint="default"/>
          <w:b w:val="0"/>
          <w:i w:val="0"/>
          <w:sz w:val="28"/>
          <w:szCs w:val="28"/>
        </w:rPr>
        <w:t>Чувашской Республики</w:t>
      </w:r>
    </w:p>
    <w:p>
      <w:pPr>
        <w:ind w:firstLine="0"/>
        <w:jc w:val="left"/>
        <w:shd w:val="clear" w:color="auto" w:fill="auto"/>
        <w:rPr>
          <w:rFonts w:ascii="Times New Roman" w:eastAsia="Times New Roman" w:hAnsi="Times New Roman" w:hint="default"/>
          <w:b w:val="0"/>
          <w:sz w:val="28"/>
          <w:szCs w:val="28"/>
        </w:rPr>
      </w:pPr>
      <w:r>
        <w:rPr>
          <w:rFonts w:ascii="Times New Roman" w:eastAsia="Times New Roman" w:hAnsi="Times New Roman" w:hint="default"/>
          <w:b w:val="0"/>
          <w:i w:val="0"/>
          <w:sz w:val="28"/>
          <w:szCs w:val="28"/>
        </w:rPr>
        <w:t>Детский дизайн –</w:t>
      </w:r>
    </w:p>
    <w:p>
      <w:pPr>
        <w:ind w:firstLine="0"/>
        <w:jc w:val="left"/>
        <w:shd w:val="clear" w:color="auto" w:fill="auto"/>
        <w:rPr>
          <w:rFonts w:ascii="Times New Roman" w:eastAsia="Times New Roman" w:hAnsi="Times New Roman" w:hint="default"/>
          <w:b w:val="0"/>
          <w:sz w:val="28"/>
          <w:szCs w:val="28"/>
        </w:rPr>
      </w:pPr>
      <w:r>
        <w:rPr>
          <w:rFonts w:ascii="Times New Roman" w:eastAsia="Times New Roman" w:hAnsi="Times New Roman" w:hint="default"/>
          <w:b w:val="0"/>
          <w:i w:val="0"/>
          <w:sz w:val="28"/>
          <w:szCs w:val="28"/>
        </w:rPr>
        <w:t>перспективное направление</w:t>
      </w:r>
    </w:p>
    <w:p>
      <w:pPr>
        <w:ind w:firstLine="0"/>
        <w:jc w:val="left"/>
        <w:shd w:val="clear" w:color="auto" w:fill="auto"/>
        <w:rPr>
          <w:rFonts w:ascii="Times New Roman" w:eastAsia="Times New Roman" w:hAnsi="Times New Roman" w:hint="default"/>
          <w:b w:val="0"/>
          <w:sz w:val="28"/>
          <w:szCs w:val="28"/>
        </w:rPr>
      </w:pPr>
      <w:r>
        <w:rPr>
          <w:rFonts w:ascii="Times New Roman" w:eastAsia="Times New Roman" w:hAnsi="Times New Roman" w:hint="default"/>
          <w:b w:val="0"/>
          <w:i w:val="0"/>
          <w:sz w:val="28"/>
          <w:szCs w:val="28"/>
        </w:rPr>
        <w:t>художественно - эстетического развития</w:t>
      </w:r>
    </w:p>
    <w:p>
      <w:pPr>
        <w:ind w:firstLine="0"/>
        <w:jc w:val="left"/>
        <w:shd w:val="clear" w:color="auto" w:fill="auto"/>
        <w:rPr>
          <w:rFonts w:ascii="Times New Roman" w:eastAsia="Times New Roman" w:hAnsi="Times New Roman" w:hint="default"/>
          <w:b w:val="0"/>
          <w:sz w:val="28"/>
          <w:szCs w:val="28"/>
        </w:rPr>
      </w:pPr>
      <w:r>
        <w:rPr>
          <w:rFonts w:ascii="Times New Roman" w:eastAsia="Times New Roman" w:hAnsi="Times New Roman" w:hint="default"/>
          <w:b w:val="0"/>
          <w:i w:val="0"/>
          <w:sz w:val="28"/>
          <w:szCs w:val="28"/>
        </w:rPr>
        <w:t>детей дошкольного возраста</w:t>
      </w:r>
    </w:p>
    <w:p>
      <w:pPr>
        <w:ind w:firstLine="0"/>
        <w:jc w:val="left"/>
        <w:shd w:val="clear" w:color="auto" w:fill="auto"/>
        <w:rPr>
          <w:rFonts w:ascii="Times New Roman" w:eastAsia="Times New Roman" w:hAnsi="Times New Roman" w:hint="default"/>
          <w:sz w:val="28"/>
          <w:szCs w:val="28"/>
        </w:rPr>
      </w:pPr>
      <w:r>
        <w:rPr>
          <w:rFonts w:ascii="Times New Roman" w:eastAsia="Times New Roman" w:hAnsi="Times New Roman" w:hint="default"/>
          <w:b w:val="0"/>
          <w:i w:val="0"/>
          <w:sz w:val="28"/>
          <w:szCs w:val="28"/>
        </w:rPr>
        <w:t>Подготовила:</w:t>
      </w:r>
    </w:p>
    <w:p>
      <w:pPr>
        <w:ind w:firstLine="0"/>
        <w:jc w:val="left"/>
        <w:shd w:val="clear" w:color="auto" w:fill="auto"/>
        <w:rPr>
          <w:rFonts w:ascii="Times New Roman" w:eastAsia="Times New Roman" w:hAnsi="Times New Roman" w:hint="default"/>
          <w:sz w:val="28"/>
          <w:szCs w:val="28"/>
        </w:rPr>
      </w:pPr>
      <w:r>
        <w:rPr>
          <w:rFonts w:ascii="Times New Roman" w:eastAsia="Times New Roman" w:hAnsi="Times New Roman" w:hint="default"/>
          <w:b w:val="0"/>
          <w:i w:val="0"/>
          <w:sz w:val="28"/>
          <w:szCs w:val="28"/>
        </w:rPr>
        <w:t>Воспитатель</w:t>
      </w:r>
    </w:p>
    <w:p>
      <w:pPr>
        <w:ind w:firstLine="0"/>
        <w:jc w:val="left"/>
        <w:shd w:val="clear" w:color="auto" w:fill="auto"/>
        <w:rPr>
          <w:rFonts w:ascii="Times New Roman" w:eastAsia="Times New Roman" w:hAnsi="Times New Roman" w:hint="default"/>
          <w:sz w:val="28"/>
          <w:szCs w:val="28"/>
        </w:rPr>
      </w:pPr>
      <w:r>
        <w:rPr>
          <w:rFonts w:ascii="Times New Roman" w:eastAsia="Times New Roman" w:hAnsi="Times New Roman" w:hint="default"/>
          <w:b w:val="0"/>
          <w:i w:val="0"/>
          <w:sz w:val="28"/>
          <w:szCs w:val="28"/>
        </w:rPr>
        <w:t>Бурашникова Н. В.</w:t>
      </w:r>
    </w:p>
    <w:p>
      <w:pPr>
        <w:ind w:firstLine="0"/>
        <w:jc w:val="left"/>
        <w:shd w:val="clear" w:color="auto" w:fill="auto"/>
        <w:rPr>
          <w:rFonts w:ascii="Times New Roman" w:eastAsia="Times New Roman" w:hAnsi="Times New Roman" w:hint="default"/>
          <w:sz w:val="28"/>
          <w:szCs w:val="28"/>
        </w:rPr>
      </w:pPr>
      <w:r>
        <w:rPr>
          <w:rFonts w:ascii="Times New Roman" w:eastAsia="Times New Roman" w:hAnsi="Times New Roman" w:hint="default"/>
          <w:b w:val="0"/>
          <w:i w:val="0"/>
          <w:sz w:val="28"/>
          <w:szCs w:val="28"/>
        </w:rPr>
        <w:t>Чебоксары - 2</w:t>
      </w:r>
      <w:r>
        <w:rPr>
          <w:rFonts w:ascii="Times New Roman" w:eastAsia="Times New Roman" w:hAnsi="Times New Roman" w:hint="default"/>
          <w:b w:val="0"/>
          <w:i w:val="0"/>
          <w:sz w:val="28"/>
          <w:szCs w:val="28"/>
          <w:rtl w:val="off"/>
        </w:rPr>
        <w:t>018</w:t>
      </w:r>
    </w:p>
    <w:p>
      <w:pPr>
        <w:ind w:firstLine="0"/>
        <w:jc w:val="left"/>
        <w:shd w:val="clear" w:color="auto" w:fill="auto"/>
        <w:rPr>
          <w:rFonts w:ascii="Times New Roman" w:eastAsia="Times New Roman" w:hAnsi="Times New Roman" w:hint="default"/>
          <w:b w:val="0"/>
          <w:i w:val="0"/>
          <w:sz w:val="28"/>
          <w:szCs w:val="28"/>
        </w:rPr>
      </w:pPr>
      <w:r>
        <w:rPr>
          <w:rFonts w:ascii="Times New Roman" w:eastAsia="Times New Roman" w:hAnsi="Times New Roman" w:hint="default"/>
          <w:b w:val="0"/>
          <w:i w:val="0"/>
          <w:sz w:val="28"/>
          <w:szCs w:val="28"/>
        </w:rPr>
        <w:t>На сегодняшний день активно обращается внимание на новое</w:t>
      </w:r>
      <w:r>
        <w:rPr>
          <w:rFonts w:ascii="Times New Roman" w:eastAsia="Times New Roman" w:hAnsi="Times New Roman" w:hint="default"/>
          <w:sz w:val="28"/>
          <w:szCs w:val="28"/>
        </w:rPr>
        <w:t>  направление художественного воспитания детей дошкольного возраста – детский дизайн , который дает широкий простор</w:t>
      </w:r>
      <w:r>
        <w:rPr>
          <w:rFonts w:ascii="Times New Roman" w:eastAsia="Times New Roman" w:hAnsi="Times New Roman" w:hint="default"/>
          <w:b w:val="0"/>
          <w:sz w:val="28"/>
          <w:szCs w:val="28"/>
        </w:rPr>
        <w:t xml:space="preserve">   детскому творчеству ,   развитие   которого в свою очередь является согласно Федеральным Государственным Требованиям центральной задачей образовательной области   « Художественное творчество » .</w:t>
      </w:r>
    </w:p>
    <w:p>
      <w:pPr>
        <w:ind w:firstLine="0"/>
        <w:jc w:val="left"/>
        <w:shd w:val="clear" w:color="auto" w:fill="auto"/>
        <w:rPr>
          <w:rFonts w:ascii="Times New Roman" w:eastAsia="Times New Roman" w:hAnsi="Times New Roman" w:hint="default"/>
          <w:b w:val="0"/>
          <w:i w:val="0"/>
          <w:sz w:val="28"/>
          <w:szCs w:val="28"/>
        </w:rPr>
      </w:pPr>
      <w:r>
        <w:rPr>
          <w:rFonts w:ascii="Times New Roman" w:eastAsia="Times New Roman" w:hAnsi="Times New Roman" w:hint="default"/>
          <w:b w:val="0"/>
          <w:sz w:val="28"/>
          <w:szCs w:val="28"/>
        </w:rPr>
        <w:t>Современному педагогу</w:t>
      </w:r>
      <w:r>
        <w:rPr>
          <w:rFonts w:ascii="Times New Roman" w:eastAsia="Times New Roman" w:hAnsi="Times New Roman" w:hint="default"/>
          <w:sz w:val="28"/>
          <w:szCs w:val="28"/>
        </w:rPr>
        <w:t>  (воспитателю, музыкальному руководителю, старшему воспитателю)</w:t>
      </w:r>
      <w:r>
        <w:rPr>
          <w:rFonts w:ascii="Times New Roman" w:eastAsia="Times New Roman" w:hAnsi="Times New Roman" w:hint="default"/>
          <w:i w:val="0"/>
          <w:sz w:val="28"/>
          <w:szCs w:val="28"/>
        </w:rPr>
        <w:t xml:space="preserve">   необходимо овладеть культурой   дизайна , знать, а главное уметь показать детям, как можно грамотно и красиво обустроить среду обитания.</w:t>
      </w:r>
    </w:p>
    <w:p>
      <w:pPr>
        <w:ind w:firstLine="0"/>
        <w:jc w:val="left"/>
        <w:shd w:val="clear" w:color="auto" w:fill="auto"/>
        <w:rPr>
          <w:rFonts w:ascii="Times New Roman" w:eastAsia="Times New Roman" w:hAnsi="Times New Roman" w:hint="default"/>
          <w:b w:val="0"/>
          <w:sz w:val="28"/>
          <w:szCs w:val="28"/>
        </w:rPr>
      </w:pPr>
      <w:r>
        <w:rPr>
          <w:rFonts w:ascii="Times New Roman" w:eastAsia="Times New Roman" w:hAnsi="Times New Roman" w:hint="default"/>
          <w:i w:val="0"/>
          <w:sz w:val="28"/>
          <w:szCs w:val="28"/>
        </w:rPr>
        <w:t>Детская дизайн</w:t>
      </w:r>
      <w:r>
        <w:rPr>
          <w:rFonts w:ascii="Times New Roman" w:eastAsia="Times New Roman" w:hAnsi="Times New Roman" w:hint="default"/>
          <w:b w:val="0"/>
          <w:sz w:val="28"/>
          <w:szCs w:val="28"/>
        </w:rPr>
        <w:t>  - деятельность сравнительно нова и мало изучена, но она обладает, несомненно, большим   развивающим   потенциалом для всех сфер личности. Во все времена нужны были творческие личности, так как именно они определяют прогресс человечества.</w:t>
      </w:r>
    </w:p>
    <w:p>
      <w:pPr>
        <w:ind w:firstLine="0"/>
        <w:jc w:val="left"/>
        <w:shd w:val="clear" w:color="auto" w:fill="auto"/>
        <w:rPr>
          <w:rFonts w:ascii="Times New Roman" w:eastAsia="Times New Roman" w:hAnsi="Times New Roman" w:hint="default"/>
          <w:b w:val="0"/>
          <w:sz w:val="28"/>
          <w:szCs w:val="28"/>
        </w:rPr>
      </w:pPr>
      <w:r>
        <w:rPr>
          <w:rFonts w:ascii="Times New Roman" w:eastAsia="Times New Roman" w:hAnsi="Times New Roman" w:hint="default"/>
          <w:b w:val="0"/>
          <w:sz w:val="28"/>
          <w:szCs w:val="28"/>
        </w:rPr>
        <w:t>Еще недавно идея</w:t>
      </w:r>
      <w:r>
        <w:rPr>
          <w:rFonts w:ascii="Times New Roman" w:eastAsia="Times New Roman" w:hAnsi="Times New Roman" w:hint="default"/>
          <w:sz w:val="28"/>
          <w:szCs w:val="28"/>
        </w:rPr>
        <w:t>  дизайнерского образования дошкольников</w:t>
      </w:r>
      <w:r>
        <w:rPr>
          <w:rFonts w:ascii="Times New Roman" w:eastAsia="Times New Roman" w:hAnsi="Times New Roman" w:hint="default"/>
          <w:b w:val="0"/>
          <w:sz w:val="28"/>
          <w:szCs w:val="28"/>
        </w:rPr>
        <w:t xml:space="preserve">   вызывала в официальных педагогических сферах категорическое отрицание. Тем не менее, жизнь не стоит на месте, и, как известно, именно она диктует свои требования. Одним из таких требований времени, которое сегодня невозможно игнорировать, является включение элементарных   дизайнерских   знаний и умений в образовательный процесс   детского сада .</w:t>
      </w:r>
    </w:p>
    <w:p>
      <w:pPr>
        <w:ind w:firstLine="0"/>
        <w:jc w:val="left"/>
        <w:shd w:val="clear" w:color="auto" w:fill="auto"/>
        <w:rPr>
          <w:rFonts w:ascii="Times New Roman" w:eastAsia="Times New Roman" w:hAnsi="Times New Roman" w:hint="default"/>
          <w:b w:val="0"/>
          <w:sz w:val="28"/>
          <w:szCs w:val="28"/>
        </w:rPr>
      </w:pPr>
      <w:r>
        <w:rPr>
          <w:rFonts w:ascii="Times New Roman" w:eastAsia="Times New Roman" w:hAnsi="Times New Roman" w:hint="default"/>
          <w:b w:val="0"/>
          <w:sz w:val="28"/>
          <w:szCs w:val="28"/>
        </w:rPr>
        <w:t>Актуальность проблемы определяется и тем, что закрепление шаблонов в творчестве ребенка представляет для него большую опасность, поэтому необходимо разрушать застывшие шаблоны и вводить новые виды деятельности, способствующие стимулированию собственного творчества ребенка. Таковой деятельностью и является, на наш взгляд,</w:t>
      </w:r>
      <w:r>
        <w:rPr>
          <w:rFonts w:ascii="Times New Roman" w:eastAsia="Times New Roman" w:hAnsi="Times New Roman" w:hint="default"/>
          <w:sz w:val="28"/>
          <w:szCs w:val="28"/>
        </w:rPr>
        <w:t>  детская дизайн-деятельность .</w:t>
      </w:r>
    </w:p>
    <w:p>
      <w:pPr>
        <w:ind w:firstLine="0"/>
        <w:jc w:val="left"/>
        <w:shd w:val="clear" w:color="auto" w:fill="auto"/>
        <w:rPr>
          <w:rFonts w:ascii="Times New Roman" w:eastAsia="Times New Roman" w:hAnsi="Times New Roman" w:hint="default"/>
          <w:b w:val="0"/>
          <w:sz w:val="28"/>
          <w:szCs w:val="28"/>
        </w:rPr>
      </w:pPr>
      <w:r>
        <w:rPr>
          <w:rFonts w:ascii="Times New Roman" w:eastAsia="Times New Roman" w:hAnsi="Times New Roman" w:hint="default"/>
          <w:sz w:val="28"/>
          <w:szCs w:val="28"/>
        </w:rPr>
        <w:t>Одной из проблем внедрения  детского дизайна</w:t>
      </w:r>
      <w:r>
        <w:rPr>
          <w:rFonts w:ascii="Times New Roman" w:eastAsia="Times New Roman" w:hAnsi="Times New Roman" w:hint="default"/>
          <w:b w:val="0"/>
          <w:sz w:val="28"/>
          <w:szCs w:val="28"/>
        </w:rPr>
        <w:t xml:space="preserve">   в образовательный процесс ДОУ является полное отсутствие научной литературы по данному вопросу. И хотя многие педагоги считают необходимым введение обучения   дизайн-деятельности в дошкольных учреждениях , методической литературы по   детскому дизайну явно недостаточно .</w:t>
      </w:r>
    </w:p>
    <w:p>
      <w:pPr>
        <w:ind w:firstLine="0"/>
        <w:jc w:val="left"/>
        <w:shd w:val="clear" w:color="auto" w:fill="auto"/>
        <w:rPr>
          <w:rFonts w:ascii="Times New Roman" w:eastAsia="Times New Roman" w:hAnsi="Times New Roman" w:hint="default"/>
          <w:b w:val="0"/>
          <w:i w:val="0"/>
          <w:sz w:val="28"/>
          <w:szCs w:val="28"/>
        </w:rPr>
      </w:pPr>
      <w:r>
        <w:rPr>
          <w:rFonts w:ascii="Times New Roman" w:eastAsia="Times New Roman" w:hAnsi="Times New Roman" w:hint="default"/>
          <w:b w:val="0"/>
          <w:sz w:val="28"/>
          <w:szCs w:val="28"/>
        </w:rPr>
        <w:t>Изучением</w:t>
      </w:r>
      <w:r>
        <w:rPr>
          <w:rFonts w:ascii="Times New Roman" w:eastAsia="Times New Roman" w:hAnsi="Times New Roman" w:hint="default"/>
          <w:sz w:val="28"/>
          <w:szCs w:val="28"/>
        </w:rPr>
        <w:t>  детского дизайна</w:t>
      </w:r>
      <w:r>
        <w:rPr>
          <w:rFonts w:ascii="Times New Roman" w:eastAsia="Times New Roman" w:hAnsi="Times New Roman" w:hint="default"/>
          <w:b w:val="0"/>
          <w:sz w:val="28"/>
          <w:szCs w:val="28"/>
        </w:rPr>
        <w:t xml:space="preserve">   в нашей стране и внедрением его в практику работы   дошкольных   учреждений занимаются сегодня отдельные педагоги, такие как Г. Н. Пантелеев, Г. Ярыгина, О. Кузнецова, Г. Давыдова, Широкова С., представляющие свои мысли и наработки в отдельных небольших статьях некоторых периодических   изданий :</w:t>
      </w:r>
      <w:r>
        <w:rPr>
          <w:rFonts w:ascii="Times New Roman" w:eastAsia="Times New Roman" w:hAnsi="Times New Roman" w:hint="default"/>
          <w:b w:val="0"/>
          <w:sz w:val="28"/>
          <w:szCs w:val="28"/>
        </w:rPr>
        <w:t xml:space="preserve">   « Дошкольное воспитание » ,</w:t>
      </w:r>
      <w:r>
        <w:rPr>
          <w:rFonts w:ascii="Times New Roman" w:eastAsia="Times New Roman" w:hAnsi="Times New Roman" w:hint="default"/>
          <w:b w:val="0"/>
          <w:i w:val="0"/>
          <w:sz w:val="28"/>
          <w:szCs w:val="28"/>
        </w:rPr>
        <w:t xml:space="preserve">   «Ребенок в</w:t>
      </w:r>
      <w:r>
        <w:rPr>
          <w:rFonts w:ascii="Times New Roman" w:eastAsia="Times New Roman" w:hAnsi="Times New Roman" w:hint="default"/>
          <w:b w:val="0"/>
          <w:i/>
          <w:sz w:val="28"/>
          <w:szCs w:val="28"/>
        </w:rPr>
        <w:t xml:space="preserve">   детском саду » ,</w:t>
      </w:r>
      <w:r>
        <w:rPr>
          <w:rFonts w:ascii="Times New Roman" w:eastAsia="Times New Roman" w:hAnsi="Times New Roman" w:hint="default"/>
          <w:b w:val="0"/>
          <w:i w:val="0"/>
          <w:sz w:val="28"/>
          <w:szCs w:val="28"/>
        </w:rPr>
        <w:t xml:space="preserve">   «Обруч»   и др., а также на различных сайтах Всемирной сети Интернет.</w:t>
      </w:r>
    </w:p>
    <w:p>
      <w:pPr>
        <w:ind w:firstLine="0"/>
        <w:jc w:val="left"/>
        <w:shd w:val="clear" w:color="auto" w:fill="auto"/>
        <w:rPr>
          <w:rFonts w:ascii="Times New Roman" w:eastAsia="Times New Roman" w:hAnsi="Times New Roman" w:hint="default"/>
          <w:b w:val="0"/>
          <w:sz w:val="28"/>
          <w:szCs w:val="28"/>
        </w:rPr>
      </w:pPr>
      <w:r>
        <w:rPr>
          <w:rFonts w:ascii="Times New Roman" w:eastAsia="Times New Roman" w:hAnsi="Times New Roman" w:hint="default"/>
          <w:b w:val="0"/>
          <w:i w:val="0"/>
          <w:sz w:val="28"/>
          <w:szCs w:val="28"/>
        </w:rPr>
        <w:t>Вплотную, на основе многолетних исследований, занимается проблемами</w:t>
      </w:r>
      <w:r>
        <w:rPr>
          <w:rFonts w:ascii="Times New Roman" w:eastAsia="Times New Roman" w:hAnsi="Times New Roman" w:hint="default"/>
          <w:sz w:val="28"/>
          <w:szCs w:val="28"/>
        </w:rPr>
        <w:t>  детского дизайна</w:t>
      </w:r>
      <w:r>
        <w:rPr>
          <w:rFonts w:ascii="Times New Roman" w:eastAsia="Times New Roman" w:hAnsi="Times New Roman" w:hint="default"/>
          <w:b w:val="0"/>
          <w:sz w:val="28"/>
          <w:szCs w:val="28"/>
        </w:rPr>
        <w:t xml:space="preserve">   кандидат педагогических наук Пантелеев Георгий Николаевич.</w:t>
      </w:r>
    </w:p>
    <w:p>
      <w:pPr>
        <w:ind w:firstLine="0"/>
        <w:jc w:val="left"/>
        <w:shd w:val="clear" w:color="auto" w:fill="auto"/>
        <w:rPr>
          <w:rFonts w:ascii="Times New Roman" w:eastAsia="Times New Roman" w:hAnsi="Times New Roman" w:hint="default"/>
          <w:b w:val="0"/>
          <w:i w:val="0"/>
          <w:sz w:val="28"/>
          <w:szCs w:val="28"/>
        </w:rPr>
      </w:pPr>
      <w:r>
        <w:rPr>
          <w:rFonts w:ascii="Times New Roman" w:eastAsia="Times New Roman" w:hAnsi="Times New Roman" w:hint="default"/>
          <w:b w:val="0"/>
          <w:sz w:val="28"/>
          <w:szCs w:val="28"/>
        </w:rPr>
        <w:t>Именно он является автором единственной на сегодняшний день книги, основанной на многолетних научных исследованиях</w:t>
      </w:r>
      <w:r>
        <w:rPr>
          <w:rFonts w:ascii="Times New Roman" w:eastAsia="Times New Roman" w:hAnsi="Times New Roman" w:hint="default"/>
          <w:sz w:val="28"/>
          <w:szCs w:val="28"/>
        </w:rPr>
        <w:t>  « Детский дизайн »</w:t>
      </w:r>
      <w:r>
        <w:rPr>
          <w:rFonts w:ascii="Times New Roman" w:eastAsia="Times New Roman" w:hAnsi="Times New Roman" w:hint="default"/>
          <w:b w:val="0"/>
          <w:i w:val="0"/>
          <w:sz w:val="28"/>
          <w:szCs w:val="28"/>
        </w:rPr>
        <w:t xml:space="preserve">   и создателем нового раздела   « Детский дизайн »   базисной программы   развития ребенка- дошкольника</w:t>
      </w:r>
      <w:r>
        <w:rPr>
          <w:rFonts w:ascii="Times New Roman" w:eastAsia="Times New Roman" w:hAnsi="Times New Roman" w:hint="default"/>
          <w:b/>
          <w:i w:val="0"/>
          <w:sz w:val="28"/>
          <w:szCs w:val="28"/>
        </w:rPr>
        <w:t xml:space="preserve">   «Истоки» , «Примерной общеобразовательной программы воспитания, обучения и</w:t>
      </w:r>
      <w:r>
        <w:rPr>
          <w:rFonts w:ascii="Times New Roman" w:eastAsia="Times New Roman" w:hAnsi="Times New Roman" w:hint="default"/>
          <w:b w:val="0"/>
          <w:i w:val="0"/>
          <w:sz w:val="28"/>
          <w:szCs w:val="28"/>
        </w:rPr>
        <w:t xml:space="preserve">   развития детей раннего и дошкольного возраста » под ред. Л. А Парамоновой.</w:t>
      </w:r>
    </w:p>
    <w:p>
      <w:pPr>
        <w:ind w:firstLine="0"/>
        <w:jc w:val="left"/>
        <w:shd w:val="clear" w:color="auto" w:fill="auto"/>
        <w:rPr>
          <w:rFonts w:ascii="Times New Roman" w:eastAsia="Times New Roman" w:hAnsi="Times New Roman" w:hint="default"/>
          <w:b w:val="0"/>
          <w:i w:val="0"/>
          <w:sz w:val="28"/>
          <w:szCs w:val="28"/>
        </w:rPr>
      </w:pPr>
      <w:r>
        <w:rPr>
          <w:rFonts w:ascii="Times New Roman" w:eastAsia="Times New Roman" w:hAnsi="Times New Roman" w:hint="default"/>
          <w:b w:val="0"/>
          <w:i w:val="0"/>
          <w:sz w:val="28"/>
          <w:szCs w:val="28"/>
        </w:rPr>
        <w:t>Только в этих двух общеобразовательных программах на сегодняшний день и нашел отражение раздел</w:t>
      </w:r>
      <w:r>
        <w:rPr>
          <w:rFonts w:ascii="Times New Roman" w:eastAsia="Times New Roman" w:hAnsi="Times New Roman" w:hint="default"/>
          <w:sz w:val="28"/>
          <w:szCs w:val="28"/>
        </w:rPr>
        <w:t>  « Детская дизайн-деятельность » .</w:t>
      </w:r>
    </w:p>
    <w:p>
      <w:pPr>
        <w:ind w:firstLine="0"/>
        <w:jc w:val="left"/>
        <w:shd w:val="clear" w:color="auto" w:fill="auto"/>
        <w:rPr>
          <w:rFonts w:ascii="Times New Roman" w:eastAsia="Times New Roman" w:hAnsi="Times New Roman" w:hint="default"/>
          <w:sz w:val="28"/>
          <w:szCs w:val="28"/>
        </w:rPr>
      </w:pPr>
      <w:r>
        <w:rPr>
          <w:rFonts w:ascii="Times New Roman" w:eastAsia="Times New Roman" w:hAnsi="Times New Roman" w:hint="default"/>
          <w:sz w:val="28"/>
          <w:szCs w:val="28"/>
        </w:rPr>
        <w:t>Почему меня заинтересовала эта тема?</w:t>
      </w:r>
    </w:p>
    <w:p>
      <w:pPr>
        <w:ind w:firstLine="0"/>
        <w:jc w:val="left"/>
        <w:shd w:val="clear" w:color="auto" w:fill="auto"/>
        <w:rPr>
          <w:rFonts w:ascii="Times New Roman" w:eastAsia="Times New Roman" w:hAnsi="Times New Roman" w:hint="default"/>
          <w:b w:val="0"/>
          <w:sz w:val="28"/>
          <w:szCs w:val="28"/>
        </w:rPr>
      </w:pPr>
      <w:r>
        <w:rPr>
          <w:rFonts w:ascii="Times New Roman" w:eastAsia="Times New Roman" w:hAnsi="Times New Roman" w:hint="default"/>
          <w:sz w:val="28"/>
          <w:szCs w:val="28"/>
        </w:rPr>
        <w:t>Во-первых, потому что наше  дошкольное</w:t>
      </w:r>
      <w:r>
        <w:rPr>
          <w:rFonts w:ascii="Times New Roman" w:eastAsia="Times New Roman" w:hAnsi="Times New Roman" w:hint="default"/>
          <w:b w:val="0"/>
          <w:sz w:val="28"/>
          <w:szCs w:val="28"/>
        </w:rPr>
        <w:t xml:space="preserve">   учреждение на протяжении ряда лет углубленно занимается вопросами   художественного дизайна в детском   саду и одной из годовых задач, поставленных перед педагогическим коллективом, стала задача повышения профессиональной компетентности педагогов в   развитии   творческих способностей   детей средствами детского дизайна .</w:t>
      </w:r>
    </w:p>
    <w:p>
      <w:pPr>
        <w:ind w:firstLine="0"/>
        <w:jc w:val="left"/>
        <w:shd w:val="clear" w:color="auto" w:fill="auto"/>
        <w:rPr>
          <w:rFonts w:ascii="Times New Roman" w:eastAsia="Times New Roman" w:hAnsi="Times New Roman" w:hint="default"/>
          <w:sz w:val="28"/>
          <w:szCs w:val="28"/>
        </w:rPr>
      </w:pPr>
      <w:r>
        <w:rPr>
          <w:rFonts w:ascii="Times New Roman" w:eastAsia="Times New Roman" w:hAnsi="Times New Roman" w:hint="default"/>
          <w:b w:val="0"/>
          <w:sz w:val="28"/>
          <w:szCs w:val="28"/>
        </w:rPr>
        <w:t>Во-вторых, это продиктовано моим личным интересом к</w:t>
      </w:r>
      <w:r>
        <w:rPr>
          <w:rFonts w:ascii="Times New Roman" w:eastAsia="Times New Roman" w:hAnsi="Times New Roman" w:hint="default"/>
          <w:sz w:val="28"/>
          <w:szCs w:val="28"/>
        </w:rPr>
        <w:t>  проблеме : меня всегда привлекало рукоделие, стремление выполнить интересную поделку, аранжировку, творческую работу самой и научить этому моих воспитанников.</w:t>
      </w:r>
    </w:p>
    <w:p>
      <w:pPr>
        <w:ind w:firstLine="0"/>
        <w:jc w:val="left"/>
        <w:shd w:val="clear" w:color="auto" w:fill="auto"/>
        <w:rPr>
          <w:rFonts w:ascii="Times New Roman" w:eastAsia="Times New Roman" w:hAnsi="Times New Roman" w:hint="default"/>
          <w:b w:val="0"/>
          <w:i w:val="0"/>
          <w:sz w:val="28"/>
          <w:szCs w:val="28"/>
        </w:rPr>
      </w:pPr>
      <w:r>
        <w:rPr>
          <w:rFonts w:ascii="Times New Roman" w:eastAsia="Times New Roman" w:hAnsi="Times New Roman" w:hint="default"/>
          <w:sz w:val="28"/>
          <w:szCs w:val="28"/>
        </w:rPr>
        <w:t>В-третьих, работая с детьми старшей группы по программе  «Истоки»</w:t>
      </w:r>
      <w:r>
        <w:rPr>
          <w:rFonts w:ascii="Times New Roman" w:eastAsia="Times New Roman" w:hAnsi="Times New Roman" w:hint="default"/>
          <w:i w:val="0"/>
          <w:sz w:val="28"/>
          <w:szCs w:val="28"/>
        </w:rPr>
        <w:t xml:space="preserve">   под ред. Л. А. Парамоновой, мною реализуется раздел   « Детская дизайн-деятельность » , который предполагает работу</w:t>
      </w:r>
      <w:r>
        <w:rPr>
          <w:rFonts w:ascii="Times New Roman" w:eastAsia="Times New Roman" w:hAnsi="Times New Roman" w:hint="default"/>
          <w:b w:val="0"/>
          <w:i w:val="0"/>
          <w:sz w:val="28"/>
          <w:szCs w:val="28"/>
        </w:rPr>
        <w:t xml:space="preserve">   детей с бумагой</w:t>
      </w:r>
      <w:r>
        <w:rPr>
          <w:rFonts w:ascii="Times New Roman" w:eastAsia="Times New Roman" w:hAnsi="Times New Roman" w:hint="default"/>
          <w:b/>
          <w:i w:val="0"/>
          <w:sz w:val="28"/>
          <w:szCs w:val="28"/>
        </w:rPr>
        <w:t xml:space="preserve">   (ажурные</w:t>
      </w:r>
      <w:r>
        <w:rPr>
          <w:rFonts w:ascii="Times New Roman" w:eastAsia="Times New Roman" w:hAnsi="Times New Roman" w:hint="default"/>
          <w:b w:val="0"/>
          <w:i w:val="0"/>
          <w:sz w:val="28"/>
          <w:szCs w:val="28"/>
        </w:rPr>
        <w:t xml:space="preserve">   «вырезанки» : салфетки, снежинки, гирлянды, тканью и нитками (тканые коврики, плетеные салфетки, сувениры, игрушки, глиной, деревом, природным и искусственным   материалом : (аранжировки из растений, камешков, ракушек, композиции из поролона, пуговиц) и т. д.</w:t>
      </w:r>
    </w:p>
    <w:p>
      <w:pPr>
        <w:ind w:firstLine="0"/>
        <w:jc w:val="left"/>
        <w:shd w:val="clear" w:color="auto" w:fill="auto"/>
        <w:rPr>
          <w:rFonts w:ascii="Times New Roman" w:eastAsia="Times New Roman" w:hAnsi="Times New Roman" w:hint="default"/>
          <w:b w:val="0"/>
          <w:i w:val="0"/>
          <w:sz w:val="28"/>
          <w:szCs w:val="28"/>
        </w:rPr>
      </w:pPr>
      <w:r>
        <w:rPr>
          <w:rFonts w:ascii="Times New Roman" w:eastAsia="Times New Roman" w:hAnsi="Times New Roman" w:hint="default"/>
          <w:b w:val="0"/>
          <w:i w:val="0"/>
          <w:sz w:val="28"/>
          <w:szCs w:val="28"/>
        </w:rPr>
        <w:t>В-четвертых, в рамках систематически проводимых в ДОУ семинаров-практикумов и мастер- классов по</w:t>
      </w:r>
      <w:r>
        <w:rPr>
          <w:rFonts w:ascii="Times New Roman" w:eastAsia="Times New Roman" w:hAnsi="Times New Roman" w:hint="default"/>
          <w:sz w:val="28"/>
          <w:szCs w:val="28"/>
        </w:rPr>
        <w:t>  темам :</w:t>
      </w:r>
      <w:r>
        <w:rPr>
          <w:rFonts w:ascii="Times New Roman" w:eastAsia="Times New Roman" w:hAnsi="Times New Roman" w:hint="default"/>
          <w:sz w:val="28"/>
          <w:szCs w:val="28"/>
        </w:rPr>
        <w:t xml:space="preserve">   «Декупаж. Что это такое?» ,</w:t>
      </w:r>
      <w:r>
        <w:rPr>
          <w:rFonts w:ascii="Times New Roman" w:eastAsia="Times New Roman" w:hAnsi="Times New Roman" w:hint="default"/>
          <w:i w:val="0"/>
          <w:sz w:val="28"/>
          <w:szCs w:val="28"/>
        </w:rPr>
        <w:t xml:space="preserve">   «Искусство батика» ,   «Знакомимся с квиллингом» ,   «Айрис-фолдинг»   – техника радужного складывания»,   «Пластилинография»   багаж моих теоретических знаний и практических умений значительно пополнился современными нетрадиционными техниками   художественного дизайна .</w:t>
      </w:r>
    </w:p>
    <w:p>
      <w:pPr>
        <w:ind w:firstLine="0"/>
        <w:jc w:val="left"/>
        <w:shd w:val="clear" w:color="auto" w:fill="auto"/>
        <w:rPr>
          <w:rFonts w:ascii="Times New Roman" w:eastAsia="Times New Roman" w:hAnsi="Times New Roman" w:hint="default"/>
          <w:b w:val="0"/>
          <w:i w:val="0"/>
          <w:sz w:val="28"/>
          <w:szCs w:val="28"/>
        </w:rPr>
      </w:pPr>
      <w:r>
        <w:rPr>
          <w:rFonts w:ascii="Times New Roman" w:eastAsia="Times New Roman" w:hAnsi="Times New Roman" w:hint="default"/>
          <w:i w:val="0"/>
          <w:sz w:val="28"/>
          <w:szCs w:val="28"/>
        </w:rPr>
        <w:t>В качестве методического обеспечения в своей работе широко использую книгу Г. Н. Пантелеева</w:t>
      </w:r>
      <w:r>
        <w:rPr>
          <w:rFonts w:ascii="Times New Roman" w:eastAsia="Times New Roman" w:hAnsi="Times New Roman" w:hint="default"/>
          <w:sz w:val="28"/>
          <w:szCs w:val="28"/>
        </w:rPr>
        <w:t>  « Детский дизайн » , в которой представлены тематические циклы</w:t>
      </w:r>
      <w:r>
        <w:rPr>
          <w:rFonts w:ascii="Times New Roman" w:eastAsia="Times New Roman" w:hAnsi="Times New Roman" w:hint="default"/>
          <w:b w:val="0"/>
          <w:i w:val="0"/>
          <w:sz w:val="28"/>
          <w:szCs w:val="28"/>
        </w:rPr>
        <w:t xml:space="preserve">   художественно -творческих занятий с детьми, что особенно ценно для нас, педагогов-практиков, а также даны ценные советы и рекомендации по организации   детского дизайна в детском саду и дома .</w:t>
      </w:r>
    </w:p>
    <w:p>
      <w:pPr>
        <w:ind w:firstLine="0"/>
        <w:jc w:val="left"/>
        <w:shd w:val="clear" w:color="auto" w:fill="auto"/>
        <w:rPr>
          <w:rFonts w:ascii="Times New Roman" w:eastAsia="Times New Roman" w:hAnsi="Times New Roman" w:hint="default"/>
          <w:b w:val="0"/>
          <w:i w:val="0"/>
          <w:sz w:val="28"/>
          <w:szCs w:val="28"/>
        </w:rPr>
      </w:pPr>
      <w:r>
        <w:rPr>
          <w:rFonts w:ascii="Times New Roman" w:eastAsia="Times New Roman" w:hAnsi="Times New Roman" w:hint="default"/>
          <w:b w:val="0"/>
          <w:i w:val="0"/>
          <w:sz w:val="28"/>
          <w:szCs w:val="28"/>
        </w:rPr>
        <w:t>При планировании работы с детьми по</w:t>
      </w:r>
      <w:r>
        <w:rPr>
          <w:rFonts w:ascii="Times New Roman" w:eastAsia="Times New Roman" w:hAnsi="Times New Roman" w:hint="default"/>
          <w:sz w:val="28"/>
          <w:szCs w:val="28"/>
        </w:rPr>
        <w:t>  художественному дизайну</w:t>
      </w:r>
      <w:r>
        <w:rPr>
          <w:rFonts w:ascii="Times New Roman" w:eastAsia="Times New Roman" w:hAnsi="Times New Roman" w:hint="default"/>
          <w:b w:val="0"/>
          <w:sz w:val="28"/>
          <w:szCs w:val="28"/>
        </w:rPr>
        <w:t xml:space="preserve">   мною активно используются следующие пособия и   журналы : книга Г. Н. Давыдовой</w:t>
      </w:r>
      <w:r>
        <w:rPr>
          <w:rFonts w:ascii="Times New Roman" w:eastAsia="Times New Roman" w:hAnsi="Times New Roman" w:hint="default"/>
          <w:b w:val="0"/>
          <w:sz w:val="28"/>
          <w:szCs w:val="28"/>
        </w:rPr>
        <w:t xml:space="preserve">   « Детский дизайн . Поделки из бросового материала» ,</w:t>
      </w:r>
      <w:r>
        <w:rPr>
          <w:rFonts w:ascii="Times New Roman" w:eastAsia="Times New Roman" w:hAnsi="Times New Roman" w:hint="default"/>
          <w:b w:val="0"/>
          <w:i w:val="0"/>
          <w:sz w:val="28"/>
          <w:szCs w:val="28"/>
        </w:rPr>
        <w:t xml:space="preserve">   « Детский дизайн . Пластилинография» , А. В. Козлиной   «Уроки ручного труда» , журналы   «Я –</w:t>
      </w:r>
      <w:r>
        <w:rPr>
          <w:rFonts w:ascii="Times New Roman" w:eastAsia="Times New Roman" w:hAnsi="Times New Roman" w:hint="default"/>
          <w:b w:val="0"/>
          <w:i/>
          <w:sz w:val="28"/>
          <w:szCs w:val="28"/>
        </w:rPr>
        <w:t xml:space="preserve">   дизайнер » ,</w:t>
      </w:r>
      <w:r>
        <w:rPr>
          <w:rFonts w:ascii="Times New Roman" w:eastAsia="Times New Roman" w:hAnsi="Times New Roman" w:hint="default"/>
          <w:b w:val="0"/>
          <w:i w:val="0"/>
          <w:sz w:val="28"/>
          <w:szCs w:val="28"/>
        </w:rPr>
        <w:t xml:space="preserve">   «Мистер Самоделкин» ,   «Подарки своими руками»   и др.</w:t>
      </w:r>
    </w:p>
    <w:p>
      <w:pPr>
        <w:ind w:firstLine="0"/>
        <w:jc w:val="left"/>
        <w:shd w:val="clear" w:color="auto" w:fill="auto"/>
        <w:rPr>
          <w:rFonts w:ascii="Times New Roman" w:eastAsia="Times New Roman" w:hAnsi="Times New Roman" w:hint="default"/>
          <w:i w:val="0"/>
          <w:sz w:val="28"/>
          <w:szCs w:val="28"/>
        </w:rPr>
      </w:pPr>
      <w:r>
        <w:rPr>
          <w:rFonts w:ascii="Times New Roman" w:eastAsia="Times New Roman" w:hAnsi="Times New Roman" w:hint="default"/>
          <w:b w:val="0"/>
          <w:i w:val="0"/>
          <w:sz w:val="28"/>
          <w:szCs w:val="28"/>
        </w:rPr>
        <w:t>Так же стараюсь активно использовать Интернет-ресурсы, регулярно заходя на сайт Международного образовательного проекта</w:t>
      </w:r>
      <w:r>
        <w:rPr>
          <w:rFonts w:ascii="Times New Roman" w:eastAsia="Times New Roman" w:hAnsi="Times New Roman" w:hint="default"/>
          <w:sz w:val="28"/>
          <w:szCs w:val="28"/>
        </w:rPr>
        <w:t>  «МАААМ. ru» ,</w:t>
      </w:r>
      <w:r>
        <w:rPr>
          <w:rFonts w:ascii="Times New Roman" w:eastAsia="Times New Roman" w:hAnsi="Times New Roman" w:hint="default"/>
          <w:i w:val="0"/>
          <w:sz w:val="28"/>
          <w:szCs w:val="28"/>
        </w:rPr>
        <w:t xml:space="preserve">   «Город Мастеров»   и др.</w:t>
      </w:r>
    </w:p>
    <w:p>
      <w:pPr>
        <w:ind w:firstLine="0"/>
        <w:jc w:val="left"/>
        <w:shd w:val="clear" w:color="auto" w:fill="auto"/>
        <w:rPr>
          <w:rFonts w:ascii="Times New Roman" w:eastAsia="Times New Roman" w:hAnsi="Times New Roman" w:hint="default"/>
          <w:b w:val="0"/>
          <w:sz w:val="28"/>
          <w:szCs w:val="28"/>
        </w:rPr>
      </w:pPr>
      <w:r>
        <w:rPr>
          <w:rFonts w:ascii="Times New Roman" w:eastAsia="Times New Roman" w:hAnsi="Times New Roman" w:hint="default"/>
          <w:i w:val="0"/>
          <w:sz w:val="28"/>
          <w:szCs w:val="28"/>
        </w:rPr>
        <w:t>Следует отметить, что работа, проводимая мною по формированию творческих способностей</w:t>
      </w:r>
      <w:r>
        <w:rPr>
          <w:rFonts w:ascii="Times New Roman" w:eastAsia="Times New Roman" w:hAnsi="Times New Roman" w:hint="default"/>
          <w:sz w:val="28"/>
          <w:szCs w:val="28"/>
        </w:rPr>
        <w:t>  детей средствами детского дизайна , строится в трех</w:t>
      </w:r>
      <w:r>
        <w:rPr>
          <w:rFonts w:ascii="Times New Roman" w:eastAsia="Times New Roman" w:hAnsi="Times New Roman" w:hint="default"/>
          <w:b w:val="0"/>
          <w:sz w:val="28"/>
          <w:szCs w:val="28"/>
        </w:rPr>
        <w:t xml:space="preserve">   направлениях : с детьми, родителями и педагогами. Более подробно остановлюсь на своей работе с детьми.</w:t>
      </w:r>
    </w:p>
    <w:p>
      <w:pPr>
        <w:ind w:firstLine="0"/>
        <w:jc w:val="left"/>
        <w:shd w:val="clear" w:color="auto" w:fill="auto"/>
        <w:rPr>
          <w:rFonts w:ascii="Times New Roman" w:eastAsia="Times New Roman" w:hAnsi="Times New Roman" w:hint="default"/>
          <w:b w:val="0"/>
          <w:sz w:val="28"/>
          <w:szCs w:val="28"/>
        </w:rPr>
      </w:pPr>
      <w:r>
        <w:rPr>
          <w:rFonts w:ascii="Times New Roman" w:eastAsia="Times New Roman" w:hAnsi="Times New Roman" w:hint="default"/>
          <w:b w:val="0"/>
          <w:sz w:val="28"/>
          <w:szCs w:val="28"/>
        </w:rPr>
        <w:t>Основная цель, которую я поставила перед собой - создание условий для раскрытия и</w:t>
      </w:r>
      <w:r>
        <w:rPr>
          <w:rFonts w:ascii="Times New Roman" w:eastAsia="Times New Roman" w:hAnsi="Times New Roman" w:hint="default"/>
          <w:sz w:val="28"/>
          <w:szCs w:val="28"/>
        </w:rPr>
        <w:t>  развития</w:t>
      </w:r>
      <w:r>
        <w:rPr>
          <w:rFonts w:ascii="Times New Roman" w:eastAsia="Times New Roman" w:hAnsi="Times New Roman" w:hint="default"/>
          <w:b w:val="0"/>
          <w:sz w:val="28"/>
          <w:szCs w:val="28"/>
        </w:rPr>
        <w:t xml:space="preserve">   творческого потенциала   дошкольника средствами художественно-конструктивного дизайна .</w:t>
      </w:r>
    </w:p>
    <w:p>
      <w:pPr>
        <w:ind w:firstLine="0"/>
        <w:jc w:val="left"/>
        <w:shd w:val="clear" w:color="auto" w:fill="auto"/>
        <w:rPr>
          <w:rFonts w:ascii="Times New Roman" w:eastAsia="Times New Roman" w:hAnsi="Times New Roman" w:hint="default"/>
          <w:b w:val="0"/>
          <w:sz w:val="28"/>
          <w:szCs w:val="28"/>
        </w:rPr>
      </w:pPr>
      <w:r>
        <w:rPr>
          <w:rFonts w:ascii="Times New Roman" w:eastAsia="Times New Roman" w:hAnsi="Times New Roman" w:hint="default"/>
          <w:b w:val="0"/>
          <w:sz w:val="28"/>
          <w:szCs w:val="28"/>
        </w:rPr>
        <w:t>Для успешной работы с детьми в группе созданы благоприятные условия для</w:t>
      </w:r>
      <w:r>
        <w:rPr>
          <w:rFonts w:ascii="Times New Roman" w:eastAsia="Times New Roman" w:hAnsi="Times New Roman" w:hint="default"/>
          <w:sz w:val="28"/>
          <w:szCs w:val="28"/>
        </w:rPr>
        <w:t>  развития интереса детей</w:t>
      </w:r>
      <w:r>
        <w:rPr>
          <w:rFonts w:ascii="Times New Roman" w:eastAsia="Times New Roman" w:hAnsi="Times New Roman" w:hint="default"/>
          <w:b w:val="0"/>
          <w:sz w:val="28"/>
          <w:szCs w:val="28"/>
        </w:rPr>
        <w:t xml:space="preserve">   и самореализации их и в различных видах творческой деятельности.</w:t>
      </w:r>
    </w:p>
    <w:p>
      <w:pPr>
        <w:ind w:firstLine="0"/>
        <w:jc w:val="left"/>
        <w:shd w:val="clear" w:color="auto" w:fill="auto"/>
        <w:rPr>
          <w:rFonts w:ascii="Times New Roman" w:eastAsia="Times New Roman" w:hAnsi="Times New Roman" w:hint="default"/>
          <w:i w:val="0"/>
          <w:sz w:val="28"/>
          <w:szCs w:val="28"/>
        </w:rPr>
      </w:pPr>
      <w:r>
        <w:rPr>
          <w:rFonts w:ascii="Times New Roman" w:eastAsia="Times New Roman" w:hAnsi="Times New Roman" w:hint="default"/>
          <w:b w:val="0"/>
          <w:sz w:val="28"/>
          <w:szCs w:val="28"/>
        </w:rPr>
        <w:t>Имеются, так называемые</w:t>
      </w:r>
      <w:r>
        <w:rPr>
          <w:rFonts w:ascii="Times New Roman" w:eastAsia="Times New Roman" w:hAnsi="Times New Roman" w:hint="default"/>
          <w:sz w:val="28"/>
          <w:szCs w:val="28"/>
        </w:rPr>
        <w:t>  «Полочки красоты» , на которых представлены произведения декоративно-прикладного искусства России и Чувашии.</w:t>
      </w:r>
    </w:p>
    <w:p>
      <w:pPr>
        <w:ind w:firstLine="0"/>
        <w:jc w:val="left"/>
        <w:shd w:val="clear" w:color="auto" w:fill="auto"/>
        <w:rPr>
          <w:rFonts w:ascii="Times New Roman" w:eastAsia="Times New Roman" w:hAnsi="Times New Roman" w:hint="default"/>
          <w:b w:val="0"/>
          <w:sz w:val="28"/>
          <w:szCs w:val="28"/>
        </w:rPr>
      </w:pPr>
      <w:r>
        <w:rPr>
          <w:rFonts w:ascii="Times New Roman" w:eastAsia="Times New Roman" w:hAnsi="Times New Roman" w:hint="default"/>
          <w:sz w:val="28"/>
          <w:szCs w:val="28"/>
        </w:rPr>
        <w:t>В уголке изобразительного творчества сосредоточен весь необходимый материал для организации  детского дизайна : различные виды бумаги и картона, природный материал (семечки, косточки, солома и т. д., различный бросовый материал (упаковочный картон, пластмасса, проволока и др., ткань и другие волокнистые материалы.</w:t>
      </w:r>
    </w:p>
    <w:p>
      <w:pPr>
        <w:ind w:firstLine="0"/>
        <w:jc w:val="left"/>
        <w:shd w:val="clear" w:color="auto" w:fill="auto"/>
        <w:rPr>
          <w:rFonts w:ascii="Times New Roman" w:eastAsia="Times New Roman" w:hAnsi="Times New Roman" w:hint="default"/>
          <w:b w:val="0"/>
          <w:i w:val="0"/>
          <w:sz w:val="28"/>
          <w:szCs w:val="28"/>
        </w:rPr>
      </w:pPr>
      <w:r>
        <w:rPr>
          <w:rFonts w:ascii="Times New Roman" w:eastAsia="Times New Roman" w:hAnsi="Times New Roman" w:hint="default"/>
          <w:sz w:val="28"/>
          <w:szCs w:val="28"/>
        </w:rPr>
        <w:t>Примечательно, что совместную  дизайн -деятельность в своей группе я провожу в форме</w:t>
      </w:r>
      <w:r>
        <w:rPr>
          <w:rFonts w:ascii="Times New Roman" w:eastAsia="Times New Roman" w:hAnsi="Times New Roman" w:hint="default"/>
          <w:b w:val="0"/>
          <w:sz w:val="28"/>
          <w:szCs w:val="28"/>
        </w:rPr>
        <w:t xml:space="preserve">   «творческой мастерской» , работа в которой, по решению Педагогического совета на</w:t>
      </w:r>
      <w:r>
        <w:rPr>
          <w:rFonts w:ascii="Times New Roman" w:eastAsia="Times New Roman" w:hAnsi="Times New Roman" w:hint="default"/>
          <w:b w:val="0"/>
          <w:i w:val="0"/>
          <w:sz w:val="28"/>
          <w:szCs w:val="28"/>
        </w:rPr>
        <w:t xml:space="preserve">   тему :</w:t>
      </w:r>
      <w:r>
        <w:rPr>
          <w:rFonts w:ascii="Times New Roman" w:eastAsia="Times New Roman" w:hAnsi="Times New Roman" w:hint="default"/>
          <w:b w:val="0"/>
          <w:i w:val="0"/>
          <w:sz w:val="28"/>
          <w:szCs w:val="28"/>
        </w:rPr>
        <w:t xml:space="preserve">   «Ребенок в мире</w:t>
      </w:r>
      <w:r>
        <w:rPr>
          <w:rFonts w:ascii="Times New Roman" w:eastAsia="Times New Roman" w:hAnsi="Times New Roman" w:hint="default"/>
          <w:b w:val="0"/>
          <w:i/>
          <w:sz w:val="28"/>
          <w:szCs w:val="28"/>
        </w:rPr>
        <w:t xml:space="preserve">   дизайна » , проводится в нашем</w:t>
      </w:r>
      <w:r>
        <w:rPr>
          <w:rFonts w:ascii="Times New Roman" w:eastAsia="Times New Roman" w:hAnsi="Times New Roman" w:hint="default"/>
          <w:b w:val="0"/>
          <w:i w:val="0"/>
          <w:sz w:val="28"/>
          <w:szCs w:val="28"/>
        </w:rPr>
        <w:t xml:space="preserve">   детском саду , еженедельно, не менее одного раза в неделю.</w:t>
      </w:r>
    </w:p>
    <w:p>
      <w:pPr>
        <w:ind w:firstLine="0"/>
        <w:jc w:val="left"/>
        <w:shd w:val="clear" w:color="auto" w:fill="auto"/>
        <w:rPr>
          <w:rFonts w:ascii="Times New Roman" w:eastAsia="Times New Roman" w:hAnsi="Times New Roman" w:hint="default"/>
          <w:b w:val="0"/>
          <w:i w:val="0"/>
          <w:sz w:val="28"/>
          <w:szCs w:val="28"/>
        </w:rPr>
      </w:pPr>
      <w:r>
        <w:rPr>
          <w:rFonts w:ascii="Times New Roman" w:eastAsia="Times New Roman" w:hAnsi="Times New Roman" w:hint="default"/>
          <w:b w:val="0"/>
          <w:i w:val="0"/>
          <w:sz w:val="28"/>
          <w:szCs w:val="28"/>
        </w:rPr>
        <w:t>Организуя</w:t>
      </w:r>
      <w:r>
        <w:rPr>
          <w:rFonts w:ascii="Times New Roman" w:eastAsia="Times New Roman" w:hAnsi="Times New Roman" w:hint="default"/>
          <w:sz w:val="28"/>
          <w:szCs w:val="28"/>
        </w:rPr>
        <w:t>  детскую дизайн -деятельность в форме</w:t>
      </w:r>
      <w:r>
        <w:rPr>
          <w:rFonts w:ascii="Times New Roman" w:eastAsia="Times New Roman" w:hAnsi="Times New Roman" w:hint="default"/>
          <w:b w:val="0"/>
          <w:sz w:val="28"/>
          <w:szCs w:val="28"/>
        </w:rPr>
        <w:t xml:space="preserve">   «творческой мастерской» , мы подробно изучили рекомендации доктора психологических наук, Коротковой Н. А., которая разработала психолого-педагогические условия организации образовательной деятельности в этой форме.</w:t>
      </w:r>
    </w:p>
    <w:p>
      <w:pPr>
        <w:ind w:firstLine="0"/>
        <w:jc w:val="left"/>
        <w:shd w:val="clear" w:color="auto" w:fill="auto"/>
        <w:rPr>
          <w:rFonts w:ascii="Times New Roman" w:eastAsia="Times New Roman" w:hAnsi="Times New Roman" w:hint="default"/>
          <w:b w:val="0"/>
          <w:sz w:val="28"/>
          <w:szCs w:val="28"/>
        </w:rPr>
      </w:pPr>
      <w:r>
        <w:rPr>
          <w:rFonts w:ascii="Times New Roman" w:eastAsia="Times New Roman" w:hAnsi="Times New Roman" w:hint="default"/>
          <w:b w:val="0"/>
          <w:sz w:val="28"/>
          <w:szCs w:val="28"/>
        </w:rPr>
        <w:t>Отрадно, что в рамках сотворчества с детьми, организации партнерской деятельности поменялось и положение</w:t>
      </w:r>
      <w:r>
        <w:rPr>
          <w:rFonts w:ascii="Times New Roman" w:eastAsia="Times New Roman" w:hAnsi="Times New Roman" w:hint="default"/>
          <w:sz w:val="28"/>
          <w:szCs w:val="28"/>
        </w:rPr>
        <w:t>  детей : дети могут сами решать, участвовать им в общей работе или нет. При организации</w:t>
      </w:r>
      <w:r>
        <w:rPr>
          <w:rFonts w:ascii="Times New Roman" w:eastAsia="Times New Roman" w:hAnsi="Times New Roman" w:hint="default"/>
          <w:b w:val="0"/>
          <w:sz w:val="28"/>
          <w:szCs w:val="28"/>
        </w:rPr>
        <w:t xml:space="preserve">   дизайн -деятельности в форме творческой мастерской практикую свободное размещение   детей за общим столом , их общение с другими детьми по ходу работы, перемещение по мере необходимости, отдавая себе отчет в том, что непременным условием организации занятий по   детскому дизайну   должна быть атмосфера творчества.</w:t>
      </w:r>
    </w:p>
    <w:p>
      <w:pPr>
        <w:ind w:firstLine="0"/>
        <w:jc w:val="left"/>
        <w:shd w:val="clear" w:color="auto" w:fill="auto"/>
        <w:rPr>
          <w:rFonts w:ascii="Times New Roman" w:eastAsia="Times New Roman" w:hAnsi="Times New Roman" w:hint="default"/>
          <w:b w:val="0"/>
          <w:i w:val="0"/>
          <w:sz w:val="28"/>
          <w:szCs w:val="28"/>
        </w:rPr>
      </w:pPr>
      <w:r>
        <w:rPr>
          <w:rFonts w:ascii="Times New Roman" w:eastAsia="Times New Roman" w:hAnsi="Times New Roman" w:hint="default"/>
          <w:b w:val="0"/>
          <w:sz w:val="28"/>
          <w:szCs w:val="28"/>
        </w:rPr>
        <w:t>Учитывая, что дети могут работать в разном темпе, не требую, чтобы дети закончили работу именно сегодня, договариваясь, что можно отложить ее на завтра, но обязательно довести начатое дело до конца. Так,</w:t>
      </w:r>
      <w:r>
        <w:rPr>
          <w:rFonts w:ascii="Times New Roman" w:eastAsia="Times New Roman" w:hAnsi="Times New Roman" w:hint="default"/>
          <w:sz w:val="28"/>
          <w:szCs w:val="28"/>
        </w:rPr>
        <w:t>  например , над коллективной работой</w:t>
      </w:r>
      <w:r>
        <w:rPr>
          <w:rFonts w:ascii="Times New Roman" w:eastAsia="Times New Roman" w:hAnsi="Times New Roman" w:hint="default"/>
          <w:b w:val="0"/>
          <w:sz w:val="28"/>
          <w:szCs w:val="28"/>
        </w:rPr>
        <w:t xml:space="preserve">   «Лето»</w:t>
      </w:r>
      <w:r>
        <w:rPr>
          <w:rFonts w:ascii="Times New Roman" w:eastAsia="Times New Roman" w:hAnsi="Times New Roman" w:hint="default"/>
          <w:b w:val="0"/>
          <w:i w:val="0"/>
          <w:sz w:val="28"/>
          <w:szCs w:val="28"/>
        </w:rPr>
        <w:t xml:space="preserve">   мы трудились в течение недели.</w:t>
      </w:r>
    </w:p>
    <w:p>
      <w:pPr>
        <w:ind w:firstLine="0"/>
        <w:jc w:val="left"/>
        <w:shd w:val="clear" w:color="auto" w:fill="auto"/>
        <w:rPr>
          <w:rFonts w:ascii="Times New Roman" w:eastAsia="Times New Roman" w:hAnsi="Times New Roman" w:hint="default"/>
          <w:b w:val="0"/>
          <w:i w:val="0"/>
          <w:sz w:val="28"/>
          <w:szCs w:val="28"/>
        </w:rPr>
      </w:pPr>
      <w:r>
        <w:rPr>
          <w:rFonts w:ascii="Times New Roman" w:eastAsia="Times New Roman" w:hAnsi="Times New Roman" w:hint="default"/>
          <w:b w:val="0"/>
          <w:i w:val="0"/>
          <w:sz w:val="28"/>
          <w:szCs w:val="28"/>
        </w:rPr>
        <w:t>На начальном этапе рассматривали картины известных</w:t>
      </w:r>
      <w:r>
        <w:rPr>
          <w:rFonts w:ascii="Times New Roman" w:eastAsia="Times New Roman" w:hAnsi="Times New Roman" w:hint="default"/>
          <w:sz w:val="28"/>
          <w:szCs w:val="28"/>
        </w:rPr>
        <w:t>  художников-пейзажистов И . И. Шишкина, И. И. Левитана, беседовали о выразительных средствах, используемых</w:t>
      </w:r>
      <w:r>
        <w:rPr>
          <w:rFonts w:ascii="Times New Roman" w:eastAsia="Times New Roman" w:hAnsi="Times New Roman" w:hint="default"/>
          <w:b w:val="0"/>
          <w:sz w:val="28"/>
          <w:szCs w:val="28"/>
        </w:rPr>
        <w:t xml:space="preserve">   художниками   для передачи состояния природы, наблюдали на прогулках и экскурсиях за красотой окружающей природы, устраивали   «минутки красоты» , используя</w:t>
      </w:r>
      <w:r>
        <w:rPr>
          <w:rFonts w:ascii="Times New Roman" w:eastAsia="Times New Roman" w:hAnsi="Times New Roman" w:hint="default"/>
          <w:b w:val="0"/>
          <w:i w:val="0"/>
          <w:sz w:val="28"/>
          <w:szCs w:val="28"/>
        </w:rPr>
        <w:t xml:space="preserve">   «визирную рамку»   (прямоугольник, вырезанный в листе бумаги, рассматривали красоту окружающих объектов.</w:t>
      </w:r>
    </w:p>
    <w:p>
      <w:pPr>
        <w:ind w:firstLine="0"/>
        <w:jc w:val="left"/>
        <w:shd w:val="clear" w:color="auto" w:fill="auto"/>
        <w:rPr>
          <w:rFonts w:ascii="Times New Roman" w:eastAsia="Times New Roman" w:hAnsi="Times New Roman" w:hint="default"/>
          <w:i w:val="0"/>
          <w:sz w:val="28"/>
          <w:szCs w:val="28"/>
        </w:rPr>
      </w:pPr>
      <w:r>
        <w:rPr>
          <w:rFonts w:ascii="Times New Roman" w:eastAsia="Times New Roman" w:hAnsi="Times New Roman" w:hint="default"/>
          <w:b w:val="0"/>
          <w:i w:val="0"/>
          <w:sz w:val="28"/>
          <w:szCs w:val="28"/>
        </w:rPr>
        <w:t>Далее приступили к непосредственному изготовлению</w:t>
      </w:r>
      <w:r>
        <w:rPr>
          <w:rFonts w:ascii="Times New Roman" w:eastAsia="Times New Roman" w:hAnsi="Times New Roman" w:hint="default"/>
          <w:sz w:val="28"/>
          <w:szCs w:val="28"/>
        </w:rPr>
        <w:t>  работы : заполнению контуров рисунка пластилиновыми шарикам разного цвета. Так появились замечательные, на мой взгляд, работы</w:t>
      </w:r>
      <w:r>
        <w:rPr>
          <w:rFonts w:ascii="Times New Roman" w:eastAsia="Times New Roman" w:hAnsi="Times New Roman" w:hint="default"/>
          <w:sz w:val="28"/>
          <w:szCs w:val="28"/>
        </w:rPr>
        <w:t xml:space="preserve">   «Лето» ,</w:t>
      </w:r>
      <w:r>
        <w:rPr>
          <w:rFonts w:ascii="Times New Roman" w:eastAsia="Times New Roman" w:hAnsi="Times New Roman" w:hint="default"/>
          <w:i w:val="0"/>
          <w:sz w:val="28"/>
          <w:szCs w:val="28"/>
        </w:rPr>
        <w:t xml:space="preserve">   «Снегирь на ветке рябины» ,   «Сказочный замок» .</w:t>
      </w:r>
    </w:p>
    <w:p>
      <w:pPr>
        <w:ind w:firstLine="0"/>
        <w:jc w:val="left"/>
        <w:shd w:val="clear" w:color="auto" w:fill="auto"/>
        <w:rPr>
          <w:rFonts w:ascii="Times New Roman" w:eastAsia="Times New Roman" w:hAnsi="Times New Roman" w:hint="default"/>
          <w:i w:val="0"/>
          <w:sz w:val="28"/>
          <w:szCs w:val="28"/>
        </w:rPr>
      </w:pPr>
      <w:r>
        <w:rPr>
          <w:rFonts w:ascii="Times New Roman" w:eastAsia="Times New Roman" w:hAnsi="Times New Roman" w:hint="default"/>
          <w:i w:val="0"/>
          <w:sz w:val="28"/>
          <w:szCs w:val="28"/>
        </w:rPr>
        <w:t>В этой же технике, используя пластилиновые жгутики, воспитанники моей группы выполняли самостоятельно</w:t>
      </w:r>
      <w:r>
        <w:rPr>
          <w:rFonts w:ascii="Times New Roman" w:eastAsia="Times New Roman" w:hAnsi="Times New Roman" w:hint="default"/>
          <w:sz w:val="28"/>
          <w:szCs w:val="28"/>
        </w:rPr>
        <w:t>  работы :</w:t>
      </w:r>
      <w:r>
        <w:rPr>
          <w:rFonts w:ascii="Times New Roman" w:eastAsia="Times New Roman" w:hAnsi="Times New Roman" w:hint="default"/>
          <w:sz w:val="28"/>
          <w:szCs w:val="28"/>
        </w:rPr>
        <w:t xml:space="preserve">   «Кораблик» ,</w:t>
      </w:r>
      <w:r>
        <w:rPr>
          <w:rFonts w:ascii="Times New Roman" w:eastAsia="Times New Roman" w:hAnsi="Times New Roman" w:hint="default"/>
          <w:i w:val="0"/>
          <w:sz w:val="28"/>
          <w:szCs w:val="28"/>
        </w:rPr>
        <w:t xml:space="preserve">   «Цветик-семицветик» ,   «Золотая рыбка» ,   «Озорной дельфин»   и др.</w:t>
      </w:r>
    </w:p>
    <w:p>
      <w:pPr>
        <w:ind w:firstLine="0"/>
        <w:jc w:val="left"/>
        <w:shd w:val="clear" w:color="auto" w:fill="auto"/>
        <w:rPr>
          <w:rFonts w:ascii="Times New Roman" w:eastAsia="Times New Roman" w:hAnsi="Times New Roman" w:hint="default"/>
          <w:b w:val="0"/>
          <w:i w:val="0"/>
          <w:sz w:val="28"/>
          <w:szCs w:val="28"/>
        </w:rPr>
      </w:pPr>
      <w:r>
        <w:rPr>
          <w:rFonts w:ascii="Times New Roman" w:eastAsia="Times New Roman" w:hAnsi="Times New Roman" w:hint="default"/>
          <w:i w:val="0"/>
          <w:sz w:val="28"/>
          <w:szCs w:val="28"/>
        </w:rPr>
        <w:t>Понимая, что визитной карточкой группы и показателем эффективности работы педагога, является наличие в интерьере группы</w:t>
      </w:r>
      <w:r>
        <w:rPr>
          <w:rFonts w:ascii="Times New Roman" w:eastAsia="Times New Roman" w:hAnsi="Times New Roman" w:hint="default"/>
          <w:sz w:val="28"/>
          <w:szCs w:val="28"/>
        </w:rPr>
        <w:t>  детских работ , все рукоделия теперь украшают интерьер нашей группы</w:t>
      </w:r>
      <w:r>
        <w:rPr>
          <w:rFonts w:ascii="Times New Roman" w:eastAsia="Times New Roman" w:hAnsi="Times New Roman" w:hint="default"/>
          <w:b w:val="0"/>
          <w:sz w:val="28"/>
          <w:szCs w:val="28"/>
        </w:rPr>
        <w:t xml:space="preserve">   «Закаляйка» .</w:t>
      </w:r>
    </w:p>
    <w:p>
      <w:pPr>
        <w:ind w:firstLine="0"/>
        <w:jc w:val="left"/>
        <w:shd w:val="clear" w:color="auto" w:fill="auto"/>
        <w:rPr>
          <w:rFonts w:ascii="Times New Roman" w:eastAsia="Times New Roman" w:hAnsi="Times New Roman" w:hint="default"/>
          <w:b w:val="0"/>
          <w:sz w:val="28"/>
          <w:szCs w:val="28"/>
        </w:rPr>
      </w:pPr>
      <w:r>
        <w:rPr>
          <w:rFonts w:ascii="Times New Roman" w:eastAsia="Times New Roman" w:hAnsi="Times New Roman" w:hint="default"/>
          <w:b w:val="0"/>
          <w:sz w:val="28"/>
          <w:szCs w:val="28"/>
        </w:rPr>
        <w:t>Считаю, что одним из существенных условий творческой активности является мотивация задания. Ребенок должен понимать зачем, для чего или кого он выполняет работу. Другим не менее важным условием считаю бережное отношение к процессу и результату</w:t>
      </w:r>
      <w:r>
        <w:rPr>
          <w:rFonts w:ascii="Times New Roman" w:eastAsia="Times New Roman" w:hAnsi="Times New Roman" w:hint="default"/>
          <w:sz w:val="28"/>
          <w:szCs w:val="28"/>
        </w:rPr>
        <w:t>  детской деятельности .</w:t>
      </w:r>
    </w:p>
    <w:p>
      <w:pPr>
        <w:ind w:firstLine="0"/>
        <w:jc w:val="left"/>
        <w:shd w:val="clear" w:color="auto" w:fill="auto"/>
        <w:rPr>
          <w:rFonts w:ascii="Times New Roman" w:eastAsia="Times New Roman" w:hAnsi="Times New Roman" w:hint="default"/>
          <w:b w:val="0"/>
          <w:sz w:val="28"/>
          <w:szCs w:val="28"/>
        </w:rPr>
      </w:pPr>
      <w:r>
        <w:rPr>
          <w:rFonts w:ascii="Times New Roman" w:eastAsia="Times New Roman" w:hAnsi="Times New Roman" w:hint="default"/>
          <w:sz w:val="28"/>
          <w:szCs w:val="28"/>
        </w:rPr>
        <w:t>В организацию работы по  детскому дизайну</w:t>
      </w:r>
      <w:r>
        <w:rPr>
          <w:rFonts w:ascii="Times New Roman" w:eastAsia="Times New Roman" w:hAnsi="Times New Roman" w:hint="default"/>
          <w:b w:val="0"/>
          <w:sz w:val="28"/>
          <w:szCs w:val="28"/>
        </w:rPr>
        <w:t xml:space="preserve">   активно включились и родители моих воспитанников. Именно они помогли нам собрать разнообразный материал для   детского   творчества и оснастить им творческую мастерскую.</w:t>
      </w:r>
    </w:p>
    <w:p>
      <w:pPr>
        <w:ind w:firstLine="0"/>
        <w:jc w:val="left"/>
        <w:shd w:val="clear" w:color="auto" w:fill="auto"/>
        <w:rPr>
          <w:rFonts w:ascii="Times New Roman" w:eastAsia="Times New Roman" w:hAnsi="Times New Roman" w:hint="default"/>
          <w:b w:val="0"/>
          <w:i w:val="0"/>
          <w:sz w:val="28"/>
          <w:szCs w:val="28"/>
        </w:rPr>
      </w:pPr>
      <w:r>
        <w:rPr>
          <w:rFonts w:ascii="Times New Roman" w:eastAsia="Times New Roman" w:hAnsi="Times New Roman" w:hint="default"/>
          <w:b w:val="0"/>
          <w:sz w:val="28"/>
          <w:szCs w:val="28"/>
        </w:rPr>
        <w:t>В рамках взаимодействия с семьей мною организуется работа по педагогическому просвещению родителей и формированию у них</w:t>
      </w:r>
      <w:r>
        <w:rPr>
          <w:rFonts w:ascii="Times New Roman" w:eastAsia="Times New Roman" w:hAnsi="Times New Roman" w:hint="default"/>
          <w:sz w:val="28"/>
          <w:szCs w:val="28"/>
        </w:rPr>
        <w:t>  дизайнерских знаний и умений . Заметно</w:t>
      </w:r>
      <w:r>
        <w:rPr>
          <w:rFonts w:ascii="Times New Roman" w:eastAsia="Times New Roman" w:hAnsi="Times New Roman" w:hint="default"/>
          <w:b w:val="0"/>
          <w:sz w:val="28"/>
          <w:szCs w:val="28"/>
        </w:rPr>
        <w:t xml:space="preserve">   возросла   активность родителей нашей группы в различных   конкурсах :</w:t>
      </w:r>
      <w:r>
        <w:rPr>
          <w:rFonts w:ascii="Times New Roman" w:eastAsia="Times New Roman" w:hAnsi="Times New Roman" w:hint="default"/>
          <w:b w:val="0"/>
          <w:sz w:val="28"/>
          <w:szCs w:val="28"/>
        </w:rPr>
        <w:t xml:space="preserve">   дизайн -проекте умывальных комнат   «Чистые</w:t>
      </w:r>
      <w:r>
        <w:rPr>
          <w:rFonts w:ascii="Times New Roman" w:eastAsia="Times New Roman" w:hAnsi="Times New Roman" w:hint="default"/>
          <w:b w:val="0"/>
          <w:i/>
          <w:sz w:val="28"/>
          <w:szCs w:val="28"/>
        </w:rPr>
        <w:t xml:space="preserve">   ладошки » , конкурсе готовности участков к летнему оздоровительному периоду</w:t>
      </w:r>
      <w:r>
        <w:rPr>
          <w:rFonts w:ascii="Times New Roman" w:eastAsia="Times New Roman" w:hAnsi="Times New Roman" w:hint="default"/>
          <w:b w:val="0"/>
          <w:i w:val="0"/>
          <w:sz w:val="28"/>
          <w:szCs w:val="28"/>
        </w:rPr>
        <w:t xml:space="preserve">   «Лето, красное будь со мной!» ,   «Садик для Дюймовочки» , конкурсе поделок из пластиковых бутылок   «Волшебная бутылочка» ,   «Для умелых ручек нет ненужных штучек»   и др.</w:t>
      </w:r>
    </w:p>
    <w:p>
      <w:pPr>
        <w:ind w:firstLine="0"/>
        <w:jc w:val="left"/>
        <w:shd w:val="clear" w:color="auto" w:fill="auto"/>
        <w:rPr>
          <w:rFonts w:ascii="Times New Roman" w:eastAsia="Times New Roman" w:hAnsi="Times New Roman" w:hint="default"/>
          <w:i w:val="0"/>
          <w:sz w:val="28"/>
          <w:szCs w:val="28"/>
        </w:rPr>
      </w:pPr>
      <w:r>
        <w:rPr>
          <w:rFonts w:ascii="Times New Roman" w:eastAsia="Times New Roman" w:hAnsi="Times New Roman" w:hint="default"/>
          <w:b w:val="0"/>
          <w:i w:val="0"/>
          <w:sz w:val="28"/>
          <w:szCs w:val="28"/>
        </w:rPr>
        <w:t>Примечательно, что в конкурсе снеговиков</w:t>
      </w:r>
      <w:r>
        <w:rPr>
          <w:rFonts w:ascii="Times New Roman" w:eastAsia="Times New Roman" w:hAnsi="Times New Roman" w:hint="default"/>
          <w:sz w:val="28"/>
          <w:szCs w:val="28"/>
        </w:rPr>
        <w:t>  «Чудо-снеговик – 2013!»</w:t>
      </w:r>
      <w:r>
        <w:rPr>
          <w:rFonts w:ascii="Times New Roman" w:eastAsia="Times New Roman" w:hAnsi="Times New Roman" w:hint="default"/>
          <w:i w:val="0"/>
          <w:sz w:val="28"/>
          <w:szCs w:val="28"/>
        </w:rPr>
        <w:t xml:space="preserve">   именно родители и воспитанники моей группы заняли по итогам голосования всех участников образовательного процесса почетные первое и второе места.</w:t>
      </w:r>
    </w:p>
    <w:p>
      <w:pPr>
        <w:ind w:firstLine="0"/>
        <w:jc w:val="left"/>
        <w:shd w:val="clear" w:color="auto" w:fill="auto"/>
        <w:rPr>
          <w:rFonts w:ascii="Times New Roman" w:eastAsia="Times New Roman" w:hAnsi="Times New Roman" w:hint="default"/>
          <w:b w:val="0"/>
          <w:sz w:val="28"/>
          <w:szCs w:val="28"/>
        </w:rPr>
      </w:pPr>
      <w:r>
        <w:rPr>
          <w:rFonts w:ascii="Times New Roman" w:eastAsia="Times New Roman" w:hAnsi="Times New Roman" w:hint="default"/>
          <w:i w:val="0"/>
          <w:sz w:val="28"/>
          <w:szCs w:val="28"/>
        </w:rPr>
        <w:t>Обогатив свои знания и умения на мастер-классах и семинарах- практикумах в</w:t>
      </w:r>
      <w:r>
        <w:rPr>
          <w:rFonts w:ascii="Times New Roman" w:eastAsia="Times New Roman" w:hAnsi="Times New Roman" w:hint="default"/>
          <w:sz w:val="28"/>
          <w:szCs w:val="28"/>
        </w:rPr>
        <w:t>  детском саду , меня очень заинтересовали</w:t>
      </w:r>
      <w:r>
        <w:rPr>
          <w:rFonts w:ascii="Times New Roman" w:eastAsia="Times New Roman" w:hAnsi="Times New Roman" w:hint="default"/>
          <w:b w:val="0"/>
          <w:sz w:val="28"/>
          <w:szCs w:val="28"/>
        </w:rPr>
        <w:t xml:space="preserve">   техники : Квиллинг, Айрис-Фолдинг, Гельоширование, Печворк, Пластилинография методом выдавливания пластилина из медицинского шприца.</w:t>
      </w:r>
    </w:p>
    <w:p>
      <w:pPr>
        <w:rPr>
          <w:rFonts w:ascii="Times New Roman" w:eastAsia="Times New Roman" w:hAnsi="Times New Roman" w:hint="default"/>
          <w:sz w:val="28"/>
          <w:szCs w:val="28"/>
        </w:rPr>
      </w:pPr>
      <w:r>
        <w:rPr>
          <w:rFonts w:ascii="Times New Roman" w:eastAsia="Times New Roman" w:hAnsi="Times New Roman" w:hint="default"/>
          <w:b w:val="0"/>
          <w:sz w:val="28"/>
          <w:szCs w:val="28"/>
        </w:rPr>
        <w:t>Таким образом, искусство</w:t>
      </w:r>
      <w:r>
        <w:rPr>
          <w:rFonts w:ascii="Times New Roman" w:eastAsia="Times New Roman" w:hAnsi="Times New Roman" w:hint="default"/>
          <w:sz w:val="28"/>
          <w:szCs w:val="28"/>
        </w:rPr>
        <w:t>  дизайна</w:t>
      </w:r>
      <w:r>
        <w:rPr>
          <w:rFonts w:ascii="Times New Roman" w:eastAsia="Times New Roman" w:hAnsi="Times New Roman" w:hint="default"/>
          <w:b w:val="0"/>
          <w:sz w:val="28"/>
          <w:szCs w:val="28"/>
        </w:rPr>
        <w:t xml:space="preserve">   активно входит в нашу жизнь. Именно   детский дизайн является перспективным направлением художественно -эстетического воспитания и   развития детей дошкольного возраста .</w:t>
      </w:r>
    </w:p>
    <w:sectPr>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family w:val="roman"/>
    <w:charset w:val="cc"/>
    <w:notTrueType w:val="true"/>
    <w:sig w:usb0="E0002EFF" w:usb1="C000785B" w:usb2="00000009" w:usb3="00000001"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708"/>
  <w:drawingGridHorizontalSpacing w:val="1000"/>
  <w:drawingGridVerticalSpacing w:val="1000"/>
  <w:displayHorizontalDrawingGridEvery w:val="1"/>
  <w:displayVerticalDrawingGridEvery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ru-RU" w:eastAsia="ko-KR" w:bidi="ar-SA"/>
</w:settings>
</file>

<file path=word/styles.xml><?xml version="1.0" encoding="utf-8"?>
<w:styles xmlns:r="http://schemas.openxmlformats.org/officeDocument/2006/relationships" xmlns:w="http://schemas.openxmlformats.org/wordprocessingml/2006/main">
  <w:docDefaults>
    <w:rPrDefault>
      <w:rPr>
        <w:lang w:val="ru-RU" w:eastAsia="ko-KR" w:bidi="ar-SA"/>
        <w:rFonts w:asciiTheme="minorHAnsi" w:eastAsiaTheme="minorEastAsia" w:hAnsiTheme="minorHAnsi" w:cstheme="minorBidi"/>
        <w:sz w:val="22"/>
        <w:szCs w:val="22"/>
      </w:rPr>
    </w:rPrDefault>
    <w:pPrDefault>
      <w:pPr>
        <w:spacing w:after="160" w:line="259" w:lineRule="auto"/>
      </w:pPr>
    </w:pPrDefault>
  </w:docDefaults>
  <w:style w:type="paragraph" w:default="1" w:styleId="a1">
    <w:name w:val="Normal"/>
    <w:qFormat/>
  </w:style>
  <w:style w:type="character" w:default="1" w:styleId="a2">
    <w:name w:val="Default Paragraph Font"/>
    <w:semiHidden/>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Office">
      <a:dk1>
        <a:sysClr lastClr="000000" val="windowText"/>
      </a:dk1>
      <a:lt1>
        <a:sysClr lastClr="FFFFFF" val="window"/>
      </a:lt1>
      <a:dk2>
        <a:srgbClr val="1C3D62"/>
      </a:dk2>
      <a:lt2>
        <a:srgbClr val="E3DCC1"/>
      </a:lt2>
      <a:accent1>
        <a:srgbClr val="315F97"/>
      </a:accent1>
      <a:accent2>
        <a:srgbClr val="C75252"/>
      </a:accent2>
      <a:accent3>
        <a:srgbClr val="E9AE2B"/>
      </a:accent3>
      <a:accent4>
        <a:srgbClr val="699B37"/>
      </a:accent4>
      <a:accent5>
        <a:srgbClr val="358791"/>
      </a:accent5>
      <a:accent6>
        <a:srgbClr val="CA56A7"/>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1</cp:revision>
  <dcterms:created xsi:type="dcterms:W3CDTF">2018-09-06T18:05:34Z</dcterms:created>
  <dcterms:modified xsi:type="dcterms:W3CDTF">2018-09-06T18:07:20Z</dcterms:modified>
  <cp:version>0900.0000.01</cp:version>
</cp:coreProperties>
</file>