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F2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СОГКОУ «Открытая (сменная) школа № 6»</w:t>
      </w: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458" w:rsidRDefault="00EC1458" w:rsidP="00752C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</w:t>
      </w:r>
      <w:r w:rsidR="00752C1B">
        <w:rPr>
          <w:rFonts w:ascii="Times New Roman" w:hAnsi="Times New Roman" w:cs="Times New Roman"/>
          <w:sz w:val="28"/>
          <w:szCs w:val="28"/>
        </w:rPr>
        <w:t>АВСТВЕННОЕ ВОСПИТАНИЕ ОСУЖДЕННЫХ</w:t>
      </w: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458" w:rsidRPr="00752C1B" w:rsidRDefault="00752C1B" w:rsidP="00752C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C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52875" cy="3248025"/>
            <wp:effectExtent l="0" t="0" r="0" b="0"/>
            <wp:docPr id="19" name="Рисунок 9" descr="http://pandia.ru/pics/portal/sets/4/cultur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pics/portal/sets/4/cultur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58" w:rsidRDefault="00EC1458" w:rsidP="00EC14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458" w:rsidRPr="00EC1458" w:rsidRDefault="00EC1458" w:rsidP="00EC14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458">
        <w:rPr>
          <w:rFonts w:ascii="Times New Roman" w:hAnsi="Times New Roman" w:cs="Times New Roman"/>
          <w:sz w:val="24"/>
          <w:szCs w:val="24"/>
        </w:rPr>
        <w:t>Сообщение подготовила Власова Л.В.</w:t>
      </w:r>
    </w:p>
    <w:p w:rsidR="00EC1458" w:rsidRDefault="00EC1458" w:rsidP="00EC14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458" w:rsidRDefault="00EC1458" w:rsidP="00EC14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458" w:rsidRDefault="00EC1458" w:rsidP="00752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58" w:rsidRP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458">
        <w:rPr>
          <w:rFonts w:ascii="Times New Roman" w:hAnsi="Times New Roman" w:cs="Times New Roman"/>
          <w:sz w:val="24"/>
          <w:szCs w:val="24"/>
        </w:rPr>
        <w:t>г. Рославль</w:t>
      </w:r>
    </w:p>
    <w:p w:rsidR="00EC1458" w:rsidRDefault="00EC1458" w:rsidP="00EC1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458">
        <w:rPr>
          <w:rFonts w:ascii="Times New Roman" w:hAnsi="Times New Roman" w:cs="Times New Roman"/>
          <w:sz w:val="24"/>
          <w:szCs w:val="24"/>
        </w:rPr>
        <w:t>2017-2018 учебный год</w:t>
      </w:r>
    </w:p>
    <w:p w:rsidR="00EC1458" w:rsidRPr="004F2131" w:rsidRDefault="00EC1458" w:rsidP="004F213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4F2131">
        <w:rPr>
          <w:b/>
          <w:bCs/>
          <w:bdr w:val="none" w:sz="0" w:space="0" w:color="auto" w:frame="1"/>
        </w:rPr>
        <w:lastRenderedPageBreak/>
        <w:t>Духовно-нравственное просвещение и возрождение российского общества.</w:t>
      </w:r>
    </w:p>
    <w:p w:rsidR="00EC1458" w:rsidRPr="004F2131" w:rsidRDefault="004F2131" w:rsidP="004F2131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</w:t>
      </w:r>
      <w:r w:rsidR="00EC1458" w:rsidRPr="004F2131">
        <w:rPr>
          <w:bCs/>
          <w:bdr w:val="none" w:sz="0" w:space="0" w:color="auto" w:frame="1"/>
          <w:shd w:val="clear" w:color="auto" w:fill="FFFFFF"/>
        </w:rPr>
        <w:t xml:space="preserve">В настоящее время религиозное просвещение в России имеет определенную правовую основу. Действующее российское законодательство позволяет наладить конструктивную работу по духовно-нравственному просвещению не только среди широких общественных масс гражданского общества, но и среди содержащихся под стражей лиц в исправительных учреждениях. </w:t>
      </w:r>
    </w:p>
    <w:p w:rsidR="00EC1458" w:rsidRPr="004F2131" w:rsidRDefault="004F2131" w:rsidP="004F2131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t xml:space="preserve">   </w:t>
      </w:r>
      <w:r w:rsidR="00EC1458" w:rsidRPr="004F2131">
        <w:t>Христианство как религия не жизнеспособно без духовной грамотности верующих и потому заинтересовано в образовании народа. История Православия во всем мире свидетельствует, что Церковь повсюду порождала грамотность и несла просвещение народам. В России именно Русская Православная Церковь всегда была инициатором насаждения духовного просвещения среди народа, главной причиной появления на Руси книжного дела и национальной литературы, а потом и церковно-приходского школьного образования. Церковь на протяжении всей истории всегда шла навстречу Российской государственности и общественности там, где возникала необходимость оказания поддержки, укрепляла основы семьи, преподавала русскому и другим коренным российским народам уроки нравственности, воспитывала наших предков в духе патриотизма, любви и преданности своему земному Отечеству – России.</w:t>
      </w:r>
    </w:p>
    <w:p w:rsidR="00EC1458" w:rsidRPr="004F2131" w:rsidRDefault="004F2131" w:rsidP="004F2131">
      <w:pPr>
        <w:pStyle w:val="ab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F21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</w:t>
      </w:r>
      <w:r w:rsidR="00EC1458" w:rsidRPr="004F21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ведения лиц, пребывающих в учреждениях УИС.</w:t>
      </w:r>
    </w:p>
    <w:p w:rsidR="00EC1458" w:rsidRDefault="004F2131" w:rsidP="004F21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="00EC1458" w:rsidRPr="00EC14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Специфика поведения лиц, содержащихся в пенитенциарных учреждениях, во-первых, заключается в том, что тюремное население как часть российского общества является его слепком, а во-вторых, оно имеет свои особенности в виде так называемых «зековских понятий» о высших человеческих проявлениях – любви, чести, достоинстве и других. А поскольку тюремное общежитие в большинстве своем «чтит эти понятия» и именно эти понятия весьма жестко определяют условия существования личности в пенитенциарных учреждениях, то и тюремным священнослужителям предстоит нелегкий труд противостояния этой въевшейся в умы тюремного люда прогнившей «зековской морали».</w:t>
      </w:r>
    </w:p>
    <w:p w:rsidR="00A9517A" w:rsidRPr="0036297C" w:rsidRDefault="0036297C" w:rsidP="0036297C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</w:t>
      </w:r>
      <w:r w:rsidR="00A9517A" w:rsidRPr="0036297C">
        <w:rPr>
          <w:b w:val="0"/>
          <w:bCs w:val="0"/>
          <w:color w:val="000000"/>
          <w:sz w:val="24"/>
          <w:szCs w:val="24"/>
        </w:rPr>
        <w:t xml:space="preserve">Роль воспитательной работы, способствующей ресоциализации </w:t>
      </w:r>
      <w:r w:rsidRPr="0036297C">
        <w:rPr>
          <w:b w:val="0"/>
          <w:bCs w:val="0"/>
          <w:color w:val="000000"/>
          <w:sz w:val="24"/>
          <w:szCs w:val="24"/>
        </w:rPr>
        <w:t xml:space="preserve">осужденных </w:t>
      </w:r>
      <w:r w:rsidR="00A9517A" w:rsidRPr="0036297C">
        <w:rPr>
          <w:b w:val="0"/>
          <w:bCs w:val="0"/>
          <w:color w:val="000000"/>
          <w:sz w:val="24"/>
          <w:szCs w:val="24"/>
        </w:rPr>
        <w:t>в условиях реформирования уголовно-исполнительной системы. Характер складывающихся между педагогом и учеником отношения как важный аспект духовно-нравственного воспитания.</w:t>
      </w:r>
    </w:p>
    <w:p w:rsidR="0036297C" w:rsidRPr="0036297C" w:rsidRDefault="0036297C" w:rsidP="003629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97C">
        <w:rPr>
          <w:b/>
          <w:bCs/>
          <w:color w:val="000000"/>
          <w:bdr w:val="none" w:sz="0" w:space="0" w:color="auto" w:frame="1"/>
        </w:rPr>
        <w:t>Федеральный государственный образовательный стандарт для пенитенциарных учреждений.</w:t>
      </w:r>
    </w:p>
    <w:p w:rsidR="0036297C" w:rsidRP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36297C">
        <w:rPr>
          <w:color w:val="000000"/>
        </w:rPr>
        <w:t>Режимные требования, разрабатываемые на основе действующего законодательства, безусловно, стремятся противостоять изуверству тюремных понятий, но, как было сказано выше, отношение к любым инструкциям в среде заключенных не отличается несомненным правопослушанием.</w:t>
      </w:r>
    </w:p>
    <w:p w:rsid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</w:rPr>
        <w:lastRenderedPageBreak/>
        <w:t xml:space="preserve">   </w:t>
      </w:r>
      <w:r w:rsidRPr="0036297C">
        <w:rPr>
          <w:color w:val="000000"/>
        </w:rPr>
        <w:t>Ознакомление с альтернативными методами поведения в этих условиях, преподавание знаний, способных улучшить отношение к условиям обитания, без навязывания и насильственного втолковывания поведенческих постулатов, является системой выбора и приносит свои позитивные плоды</w:t>
      </w:r>
      <w:r>
        <w:rPr>
          <w:rFonts w:ascii="Helvetica" w:hAnsi="Helvetica" w:cs="Helvetica"/>
          <w:color w:val="000000"/>
        </w:rPr>
        <w:t>.</w:t>
      </w:r>
    </w:p>
    <w:p w:rsidR="004F2131" w:rsidRPr="0036297C" w:rsidRDefault="0036297C" w:rsidP="004F213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соответствии с федеральным государственным образовательным стандартом, который обязателен для преподавания и в школах пенитенциарных учреждений, Программа духовно-нравственного развития и воспитания реализуется по нескольким направлениям:</w:t>
      </w:r>
    </w:p>
    <w:p w:rsidR="0036297C" w:rsidRP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97C">
        <w:rPr>
          <w:color w:val="000000"/>
        </w:rPr>
        <w:t>– воспитание гражданственности, патриотизма, уважения к правам, свободам и обязанностям человека;</w:t>
      </w:r>
    </w:p>
    <w:p w:rsidR="0036297C" w:rsidRP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97C">
        <w:rPr>
          <w:color w:val="000000"/>
        </w:rPr>
        <w:t>– воспитание нравственных чувств и этического сознания;</w:t>
      </w:r>
    </w:p>
    <w:p w:rsidR="0036297C" w:rsidRP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97C">
        <w:rPr>
          <w:color w:val="000000"/>
        </w:rPr>
        <w:t>– воспитание трудолюбия, творческого отношения к учению, труду, жизни;</w:t>
      </w:r>
    </w:p>
    <w:p w:rsidR="0036297C" w:rsidRP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97C">
        <w:rPr>
          <w:color w:val="000000"/>
        </w:rPr>
        <w:t>– формирование ценностного отношения к здоровью и здоровому образу жизни;</w:t>
      </w:r>
    </w:p>
    <w:p w:rsidR="0036297C" w:rsidRP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97C">
        <w:rPr>
          <w:color w:val="000000"/>
        </w:rPr>
        <w:t>– воспитание ценностного отношения к природе, окружающей среде;</w:t>
      </w:r>
    </w:p>
    <w:p w:rsidR="0036297C" w:rsidRPr="0036297C" w:rsidRDefault="0036297C" w:rsidP="0036297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97C">
        <w:rPr>
          <w:color w:val="000000"/>
        </w:rPr>
        <w:t>– воспитание ценностного отношения к прекрасному, формирование представлений об эстетических идеалах и ценностях.</w:t>
      </w:r>
    </w:p>
    <w:p w:rsidR="0036297C" w:rsidRPr="00752C1B" w:rsidRDefault="0036297C" w:rsidP="00752C1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36297C">
        <w:rPr>
          <w:color w:val="000000"/>
        </w:rPr>
        <w:t xml:space="preserve">Цель такого стандарта духовно-нравственного развития и воспитания обучающихся отражает нравственный портрет идеально воспитанного школьника. На базе общеобразовательной школы он вполне приемлем и в условиях пенитенциарного учреждения. Однако в отношении взрослых преступников, чьи сложившиеся в греховном направлении моральные устои привели их к совершению преступлений, организация </w:t>
      </w:r>
      <w:r w:rsidRPr="00752C1B">
        <w:rPr>
          <w:color w:val="000000"/>
        </w:rPr>
        <w:t>нравственного очищения должна иметь своеобразие.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Главная задача субъектов воспитания заключается в том, чтобы изменить внутреннюю систему ценностей осужденного, привести ее в соответствие с общечеловеческими духовно-нравственными стандартами.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Нравственное воспитание, как и воспитательная работа в целом, представляет собой единый учебно-воспитательный процесс (ст.141 УИК РФ; п.1.3 Инструкции).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В целом, нравственность как совокупность норм поведения и отношений к себе, другим людям, обществу, окружающему миру и т.д. имеет определенную двойственность: с одной стороны, это нормы, которые регулируют отношений между людьми, с другой стороны, это внутренние механизмы, которые задействует сам человек, чтобы его поведение соответствовало нравственным стандартам.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Воспитательная работа - это система педагогически обоснованных мер по нравственному, правовому, трудовому, физическому и иному воспитанию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щихся, обеспечивающих их исправление и способствующих законопослушному поведению.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lastRenderedPageBreak/>
        <w:t xml:space="preserve">   </w:t>
      </w:r>
      <w:r w:rsidR="00EF58F2" w:rsidRPr="00752C1B">
        <w:rPr>
          <w:color w:val="000000"/>
        </w:rPr>
        <w:t>Воспитательная работа с осужденными должна быть ориентирована на оказание им необходимой поддержки с учетом их криминальной характеристики и педагогической запущенности. Для этого необходимо формировать правосознание, нравственные отношение к семье и ближайшему окружению, культуру поведения в обществе, гуманное отношение к людям, бережное отношение к природе.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Воспитательная работа с нашими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щимися представляет собой комплекс мер, направленных на преодоление личностных деформаций, интеллектуальное и духовное развитие, а также соблюдение установленного порядка и условий отбывания наказания. Одновременно под воспитательной работой следует понимать и целенаправленное позитивное воздействие на осужденного путем включения его в работу над собой, в результате которой происходит осознание вины, раскаяние.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При осуществлении воспитательного воздействия следует опираться на положительные качества ученика, разрушая отрицательные свойства его характера. Особое внимание при организации и проведении воспитательной работы необходимо уделять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щимся, имеющим стойкую антиобщественную направленность, ранее судимым к лишению свободы и нуждающимся в лечении от алкоголизма и наркомании, которые более других склонны к совершению повторных преступлений.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b/>
          <w:bCs/>
          <w:color w:val="000000"/>
        </w:rPr>
        <w:t>Участники воспитательного процесса: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>-</w:t>
      </w:r>
      <w:r w:rsidR="00DA58EA" w:rsidRPr="00752C1B">
        <w:rPr>
          <w:color w:val="000000"/>
        </w:rPr>
        <w:t>об</w:t>
      </w:r>
      <w:r w:rsidRPr="00752C1B">
        <w:rPr>
          <w:color w:val="000000"/>
        </w:rPr>
        <w:t>уча</w:t>
      </w:r>
      <w:r w:rsidR="00DA58EA" w:rsidRPr="00752C1B">
        <w:rPr>
          <w:color w:val="000000"/>
        </w:rPr>
        <w:t>ю</w:t>
      </w:r>
      <w:r w:rsidRPr="00752C1B">
        <w:rPr>
          <w:color w:val="000000"/>
        </w:rPr>
        <w:t>щиеся школы;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>-другие осужденные;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>-учителя-предметники и классные руководители;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>-начальники отрядов.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Перед педагогическим коллективом школы возникла проблема: как работать с такой категорией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 xml:space="preserve">щихся. Согласившись с высказываниями Эриха Фромма о том, что преступники – это затормозившиеся в своём развитии дети, в основном те, кому не посчастливилось встретить в своей жизни мудрого наставника, педагогический коллектив поставил перед собой задачу изучения личности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щихся-осуждённых, с целью получения правильного, объективного представления о них.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Стала как никогда актуальна афористическая мысль К.Д. Ушинского о том, что если педагогика хочет воспитать человека во всех отношениях, то она должна прежде узнать его тоже во всех отношениях. Изучение контингента служит главным отправным пунктом определения темы и задач работы школы. </w:t>
      </w:r>
      <w:r w:rsidRPr="00752C1B">
        <w:rPr>
          <w:color w:val="000000"/>
        </w:rPr>
        <w:t xml:space="preserve">      </w:t>
      </w:r>
      <w:r w:rsidR="00EF58F2" w:rsidRPr="00752C1B">
        <w:rPr>
          <w:color w:val="000000"/>
        </w:rPr>
        <w:t xml:space="preserve">Глубокий анализ контингента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 xml:space="preserve">щихся помогает педагогическому коллективу корректировать задачи, направления работы. </w:t>
      </w:r>
      <w:r w:rsidRPr="00752C1B">
        <w:rPr>
          <w:color w:val="000000"/>
        </w:rPr>
        <w:t>В</w:t>
      </w:r>
      <w:r w:rsidR="00EF58F2" w:rsidRPr="00752C1B">
        <w:rPr>
          <w:color w:val="000000"/>
        </w:rPr>
        <w:t xml:space="preserve"> настоящее время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lastRenderedPageBreak/>
        <w:t>п</w:t>
      </w:r>
      <w:r w:rsidR="00EF58F2" w:rsidRPr="00752C1B">
        <w:rPr>
          <w:color w:val="000000"/>
        </w:rPr>
        <w:t xml:space="preserve">ребывание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 xml:space="preserve">щихся школы в местах лишения свободы было в значительной степени предопределено всей предшествующей жизнью. По своему социальному происхождению подавляющее большинство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 принадлежат к наиболее незащищённой части общества.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b/>
          <w:bCs/>
          <w:i/>
          <w:iCs/>
          <w:color w:val="000000"/>
        </w:rPr>
        <w:t xml:space="preserve">   </w:t>
      </w:r>
      <w:r w:rsidR="00EF58F2" w:rsidRPr="00752C1B">
        <w:rPr>
          <w:color w:val="000000"/>
        </w:rPr>
        <w:t xml:space="preserve">Контингент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 xml:space="preserve">щихся самый разнообразный и по возрасту, и по уровню знаний, т.к. перерыв в учёбе у некоторых довольно существенный, у большинства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 xml:space="preserve">щихся потеряны или не сформированы навыки счета, письма, чтения. </w:t>
      </w:r>
      <w:r w:rsidRPr="00752C1B">
        <w:rPr>
          <w:color w:val="000000"/>
        </w:rPr>
        <w:t>Обу</w:t>
      </w:r>
      <w:r w:rsidR="00EF58F2" w:rsidRPr="00752C1B">
        <w:rPr>
          <w:color w:val="000000"/>
        </w:rPr>
        <w:t>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щиеся разные и по уровню воспитанности: от стеснительных, замкнутых до распущенных, наглых. Либерализация уголовно – исполнительной системы, равно как и Уголовного Кодекса РФ привела к тому, что первый срок обучающиеся получили и попали в исправительное учреждение после 5 – 6 условных судимостей. В результате у них сформировалось устойчивое представление о безнаказанности.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Учитывая возраст и качество пройденного ими жизненного пути нельзя не поражаться степенью распущенности, вседозволенности, цинизма, которые они в полной мере демонстрируют, придя в колонию.</w:t>
      </w:r>
    </w:p>
    <w:p w:rsidR="00EF58F2" w:rsidRPr="00752C1B" w:rsidRDefault="00DA58EA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П</w:t>
      </w:r>
      <w:r w:rsidR="00EF58F2" w:rsidRPr="00752C1B">
        <w:rPr>
          <w:color w:val="000000"/>
        </w:rPr>
        <w:t>едагогический коллектив</w:t>
      </w:r>
      <w:r w:rsidRPr="00752C1B">
        <w:rPr>
          <w:color w:val="000000"/>
        </w:rPr>
        <w:t>,</w:t>
      </w:r>
      <w:r w:rsidR="00EF58F2" w:rsidRPr="00752C1B">
        <w:rPr>
          <w:color w:val="000000"/>
        </w:rPr>
        <w:t xml:space="preserve"> уделяет большое внимание изучению уровня обученности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</w:t>
      </w:r>
      <w:r w:rsidRPr="00752C1B">
        <w:rPr>
          <w:color w:val="000000"/>
        </w:rPr>
        <w:t>,</w:t>
      </w:r>
      <w:r w:rsidR="00EF58F2" w:rsidRPr="00752C1B">
        <w:rPr>
          <w:color w:val="000000"/>
        </w:rPr>
        <w:t xml:space="preserve"> используя контрольно-измерительные материалы, разработанные методическими объединениями учителей.</w:t>
      </w:r>
    </w:p>
    <w:p w:rsidR="00EF58F2" w:rsidRPr="00752C1B" w:rsidRDefault="00C84FE6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Такой проблемно-ориентированный анализ определил тему работы школы: «Развитие познавательной активности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 xml:space="preserve">щихся с использованием личностно ориентированных педагогических технологий в процессе обучения и воспитания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щихся-осужденных».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b/>
          <w:bCs/>
          <w:i/>
          <w:iCs/>
          <w:color w:val="000000"/>
        </w:rPr>
        <w:t>В соответствии с темой школы, определены следующие задачи: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-овладение всеми </w:t>
      </w:r>
      <w:r w:rsidR="00C84FE6" w:rsidRPr="00752C1B">
        <w:rPr>
          <w:color w:val="000000"/>
        </w:rPr>
        <w:t>об</w:t>
      </w:r>
      <w:r w:rsidRPr="00752C1B">
        <w:rPr>
          <w:color w:val="000000"/>
        </w:rPr>
        <w:t>уча</w:t>
      </w:r>
      <w:r w:rsidR="00C84FE6" w:rsidRPr="00752C1B">
        <w:rPr>
          <w:color w:val="000000"/>
        </w:rPr>
        <w:t>ю</w:t>
      </w:r>
      <w:r w:rsidRPr="00752C1B">
        <w:rPr>
          <w:color w:val="000000"/>
        </w:rPr>
        <w:t>щимися знаниями по предметам в соответствии с базовым компонентом, на уровне государственных стандартов и выше;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>-формирование общеучебных умений и навыков на уровне, обеспечивающем качественное усвоение программного материала;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-формирование системы информации о состоянии образовательного процесса, обеспечение регулярного сбора, обработки и анализа данных по достижению планируемых результатов обучения </w:t>
      </w:r>
      <w:r w:rsidR="00C84FE6" w:rsidRPr="00752C1B">
        <w:rPr>
          <w:color w:val="000000"/>
        </w:rPr>
        <w:t>об</w:t>
      </w:r>
      <w:r w:rsidRPr="00752C1B">
        <w:rPr>
          <w:color w:val="000000"/>
        </w:rPr>
        <w:t>уча</w:t>
      </w:r>
      <w:r w:rsidR="00C84FE6" w:rsidRPr="00752C1B">
        <w:rPr>
          <w:color w:val="000000"/>
        </w:rPr>
        <w:t>ю</w:t>
      </w:r>
      <w:r w:rsidRPr="00752C1B">
        <w:rPr>
          <w:color w:val="000000"/>
        </w:rPr>
        <w:t>щихся;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-совершенствование системы воспитательной работы с </w:t>
      </w:r>
      <w:r w:rsidR="00C84FE6" w:rsidRPr="00752C1B">
        <w:rPr>
          <w:color w:val="000000"/>
        </w:rPr>
        <w:t>об</w:t>
      </w:r>
      <w:r w:rsidRPr="00752C1B">
        <w:rPr>
          <w:color w:val="000000"/>
        </w:rPr>
        <w:t>уча</w:t>
      </w:r>
      <w:r w:rsidR="00C84FE6" w:rsidRPr="00752C1B">
        <w:rPr>
          <w:color w:val="000000"/>
        </w:rPr>
        <w:t>ю</w:t>
      </w:r>
      <w:r w:rsidRPr="00752C1B">
        <w:rPr>
          <w:color w:val="000000"/>
        </w:rPr>
        <w:t>щимися-осужденными, направленной на формирование ценностного отношения к общечеловеческим нормам жизни.</w:t>
      </w:r>
    </w:p>
    <w:p w:rsidR="00EF58F2" w:rsidRPr="00752C1B" w:rsidRDefault="00C84FE6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Для решения поставленных задач в работе с таким непростым контингентом требуется два обязательных условия: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lastRenderedPageBreak/>
        <w:t>1. Высокопрофессиональный педагогический коллектив.</w:t>
      </w:r>
    </w:p>
    <w:p w:rsidR="00EF58F2" w:rsidRPr="00752C1B" w:rsidRDefault="00EF58F2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>2. Хорошая материально-техническая база.</w:t>
      </w:r>
    </w:p>
    <w:p w:rsidR="00EF58F2" w:rsidRPr="00752C1B" w:rsidRDefault="00C84FE6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В школе сложился стабильный коллектив педагогов </w:t>
      </w:r>
      <w:r w:rsidRPr="00752C1B">
        <w:rPr>
          <w:color w:val="000000"/>
        </w:rPr>
        <w:t>–</w:t>
      </w:r>
      <w:r w:rsidR="00EF58F2" w:rsidRPr="00752C1B">
        <w:rPr>
          <w:color w:val="000000"/>
        </w:rPr>
        <w:t xml:space="preserve"> единомышленников</w:t>
      </w:r>
      <w:r w:rsidRPr="00752C1B">
        <w:rPr>
          <w:color w:val="000000"/>
        </w:rPr>
        <w:t xml:space="preserve">. </w:t>
      </w:r>
      <w:r w:rsidR="00EF58F2" w:rsidRPr="00752C1B">
        <w:rPr>
          <w:color w:val="000000"/>
        </w:rPr>
        <w:t>Все учителя имеют высшее профессиональное образование</w:t>
      </w:r>
      <w:r w:rsidRPr="00752C1B">
        <w:rPr>
          <w:color w:val="000000"/>
        </w:rPr>
        <w:t xml:space="preserve">. </w:t>
      </w:r>
    </w:p>
    <w:p w:rsidR="00EF58F2" w:rsidRPr="00752C1B" w:rsidRDefault="00C84FE6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Педагоги школы систематически повышают квалификацию чер</w:t>
      </w:r>
      <w:r w:rsidRPr="00752C1B">
        <w:rPr>
          <w:color w:val="000000"/>
        </w:rPr>
        <w:t xml:space="preserve">ез курсы повышения квалификации. </w:t>
      </w:r>
      <w:r w:rsidR="00EF58F2" w:rsidRPr="00752C1B">
        <w:rPr>
          <w:color w:val="000000"/>
        </w:rPr>
        <w:t xml:space="preserve">Учителя школы широко используют </w:t>
      </w:r>
      <w:r w:rsidR="00BD1116" w:rsidRPr="00752C1B">
        <w:rPr>
          <w:color w:val="000000"/>
        </w:rPr>
        <w:t xml:space="preserve">ИКТ </w:t>
      </w:r>
      <w:r w:rsidR="00EF58F2" w:rsidRPr="00752C1B">
        <w:rPr>
          <w:color w:val="000000"/>
        </w:rPr>
        <w:t>технологи</w:t>
      </w:r>
      <w:r w:rsidR="00BD1116" w:rsidRPr="00752C1B">
        <w:rPr>
          <w:color w:val="000000"/>
        </w:rPr>
        <w:t>и</w:t>
      </w:r>
      <w:r w:rsidR="00EF58F2" w:rsidRPr="00752C1B">
        <w:rPr>
          <w:color w:val="000000"/>
        </w:rPr>
        <w:t xml:space="preserve">. </w:t>
      </w:r>
    </w:p>
    <w:p w:rsidR="00EF58F2" w:rsidRPr="00752C1B" w:rsidRDefault="00C94F1C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Обучаясь в школе, осужденный обогащается не только знаниями, но и приобщается к вечным проблемам: духовности, нравственности. Человек в любом возрасте нуждается в осмыслении себя как личности, в осмыслении назначения своей жизни.</w:t>
      </w:r>
    </w:p>
    <w:p w:rsidR="00EF58F2" w:rsidRPr="00752C1B" w:rsidRDefault="00C94F1C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Высокий профессионализм учителей, работа над совершенствованием качества преподаваемого предмета дает стабильные результаты.</w:t>
      </w:r>
    </w:p>
    <w:p w:rsidR="00EF58F2" w:rsidRPr="00752C1B" w:rsidRDefault="00C94F1C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Согласно Закону Российской Федерации «Об образовании» обучение в основной и средней школе заканчивается государственной итоговой аттестацией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щихся, результативность которой является одним из основных критериев оценки деятельности педагогического коллектива.</w:t>
      </w:r>
    </w:p>
    <w:p w:rsidR="00EF58F2" w:rsidRPr="00752C1B" w:rsidRDefault="00C94F1C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Современное общество требует от учителя определенного подхода к обучению. Согласно старой притче: важно не просто накормить голодного рыбой, главное – научить его ее ловить! Если мы дадим ему рыбу, то поможем только один раз, а если научим ловить, то накормим на всю жизнь. А для этого необходимо выбрать не только правильный подход, но и инструментарий, позволяющий зажечь огонь познания в ученике. Деятельность современного учителя невозможна без использования современных образовательных технологий. В новых педагогических технологиях заложен большой потенциал для обеспечения личностно-ориентированного обучения и формирования личностных компетенций</w:t>
      </w:r>
      <w:r w:rsidRPr="00752C1B">
        <w:rPr>
          <w:color w:val="000000"/>
        </w:rPr>
        <w:t xml:space="preserve"> 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щихся.</w:t>
      </w:r>
    </w:p>
    <w:p w:rsidR="00EF58F2" w:rsidRPr="00752C1B" w:rsidRDefault="00C94F1C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Учитывая специфику контингента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щихся, педаго</w:t>
      </w:r>
      <w:r w:rsidRPr="00752C1B">
        <w:rPr>
          <w:color w:val="000000"/>
        </w:rPr>
        <w:t xml:space="preserve">ги применяют элементы технологий. </w:t>
      </w:r>
      <w:r w:rsidR="00EF58F2" w:rsidRPr="00752C1B">
        <w:rPr>
          <w:color w:val="000000"/>
        </w:rPr>
        <w:t xml:space="preserve">Особое значение учителя придают методике адаптации и социализации </w:t>
      </w:r>
      <w:r w:rsidR="00752C1B"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="00752C1B" w:rsidRPr="00752C1B">
        <w:rPr>
          <w:color w:val="000000"/>
        </w:rPr>
        <w:t>ю</w:t>
      </w:r>
      <w:r w:rsidR="00EF58F2" w:rsidRPr="00752C1B">
        <w:rPr>
          <w:color w:val="000000"/>
        </w:rPr>
        <w:t>щихся с девиантным и деликтвентным поведением</w:t>
      </w:r>
      <w:r w:rsidRPr="00752C1B">
        <w:rPr>
          <w:color w:val="000000"/>
        </w:rPr>
        <w:t>.</w:t>
      </w:r>
    </w:p>
    <w:p w:rsidR="00EF58F2" w:rsidRPr="00752C1B" w:rsidRDefault="00C94F1C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В работе с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щимися-осужденными учителя используют идеи таких видных педагогов как А.С. Макаренко, В.А. Сухомлинского, В.А. Караковского, И.П. Иванова и др.</w:t>
      </w:r>
    </w:p>
    <w:p w:rsidR="00EF58F2" w:rsidRPr="00752C1B" w:rsidRDefault="00C94F1C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Знаменитый А.С.Макаренко не без основания считал, что в исправительном учреждении школа является могучим воспитательным средством.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Педагогический коллектив школы четко понимает, что весь воспитательный процесс должен быть направлен на то, чтобы осуждённые после освобождения, чувствовали себя нужными обществу. Главная задача учителей –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 xml:space="preserve">щимся - осужденным «открыть в </w:t>
      </w:r>
      <w:r w:rsidR="00EF58F2" w:rsidRPr="00752C1B">
        <w:rPr>
          <w:color w:val="000000"/>
        </w:rPr>
        <w:lastRenderedPageBreak/>
        <w:t>себе человека», обогатить их духовный мир, создать условия для саморазвития и самообразования, формировать личность, способную строить жизнь, достойную человека.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Учителя школы в своей деятельности делают акцент на усиление воспитательного воздействия, используют педагогические приемы, не подавляющие личность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 – осуждённых, а утверждающие ценность и достоинство человека.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Подлинное перевоспитание (исправление) возможно только путём выявления и развития положительного в каждом человеке. Этот принцип – принцип опоры на хорошие стороны характера воспитанника используется всеми педагогами школы, является приоритетным.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Только благодаря такому подходу к воспитанию коллективу удаётся привлечь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 к активной работе на уроках и внеклассных мероприятиях.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Всю воспитательную работу педколлектив школы строит совместно с исправительным учреждением, причем школа является центральным звеном. Именно школа координирует, направляет деятельность служб в этой работе. Все учителя школы являются членами Советов воспитателей отрядов, поэтому каждый участвует в разработке перечня мероприятий, проводимых как в школе, так и в отрядах.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Проводимая в школе воспитательная работа помогает многим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щимся и другим осуждённым обрести уверенность в себе, становится добрее, отзывчивее, повышать свою общую культуру, позитивно планировать свое будущее.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Она представляет собой комплекс духовно-нравственных, правовых, организационных, психологических, воспитательных и иных мер воздействия на осужденных, применяемых с целью изменения их духовной ориентации на принципах общечеловеческих нравственных ценностей, устранения отрицательных последствий изоляции, закрепления результатов исправления, включения их в позитивные социальные связи и оказания им постпенитенциарной помощи.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 xml:space="preserve">В целях подготовки осужденных к жизни на свободе в школе систематически осуществляется психолого-педагогическое сопровождение </w:t>
      </w:r>
      <w:r w:rsidRPr="00752C1B">
        <w:rPr>
          <w:color w:val="000000"/>
        </w:rPr>
        <w:t>об</w:t>
      </w:r>
      <w:r w:rsidR="00EF58F2" w:rsidRPr="00752C1B">
        <w:rPr>
          <w:color w:val="000000"/>
        </w:rPr>
        <w:t>уча</w:t>
      </w:r>
      <w:r w:rsidRPr="00752C1B">
        <w:rPr>
          <w:color w:val="000000"/>
        </w:rPr>
        <w:t>ю</w:t>
      </w:r>
      <w:r w:rsidR="00EF58F2" w:rsidRPr="00752C1B">
        <w:rPr>
          <w:color w:val="000000"/>
        </w:rPr>
        <w:t>щихся, способствующее устранению внутренних факторов девиантного поведения, формированию объективной самооценки, самоконтроля, адекватного поведения и профессиональной ориентации.</w:t>
      </w:r>
      <w:r w:rsidR="00EF58F2" w:rsidRPr="00752C1B">
        <w:rPr>
          <w:rFonts w:ascii="Arial" w:hAnsi="Arial" w:cs="Arial"/>
          <w:color w:val="000000"/>
        </w:rPr>
        <w:t> </w:t>
      </w:r>
      <w:r w:rsidR="00EF58F2" w:rsidRPr="00752C1B">
        <w:rPr>
          <w:color w:val="000000"/>
        </w:rPr>
        <w:t xml:space="preserve">Воспитательная работа проводится в соответствии с планом работы школы и личными планами классных руководителей. </w:t>
      </w:r>
    </w:p>
    <w:p w:rsidR="00EF58F2" w:rsidRPr="00752C1B" w:rsidRDefault="00752C1B" w:rsidP="00752C1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2C1B">
        <w:rPr>
          <w:color w:val="000000"/>
        </w:rPr>
        <w:t xml:space="preserve">   </w:t>
      </w:r>
      <w:r w:rsidR="00EF58F2" w:rsidRPr="00752C1B">
        <w:rPr>
          <w:color w:val="000000"/>
        </w:rPr>
        <w:t>В школе сложились свои традиции, как в учебной работе, так и в воспитательной.</w:t>
      </w:r>
    </w:p>
    <w:p w:rsidR="00EC1458" w:rsidRPr="004F2131" w:rsidRDefault="00EC1458" w:rsidP="00752C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C1458" w:rsidRPr="004F2131" w:rsidSect="004F213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9A" w:rsidRDefault="00B7779A" w:rsidP="004F2131">
      <w:pPr>
        <w:spacing w:after="0" w:line="240" w:lineRule="auto"/>
      </w:pPr>
      <w:r>
        <w:separator/>
      </w:r>
    </w:p>
  </w:endnote>
  <w:endnote w:type="continuationSeparator" w:id="1">
    <w:p w:rsidR="00B7779A" w:rsidRDefault="00B7779A" w:rsidP="004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73782"/>
      <w:docPartObj>
        <w:docPartGallery w:val="Page Numbers (Bottom of Page)"/>
        <w:docPartUnique/>
      </w:docPartObj>
    </w:sdtPr>
    <w:sdtContent>
      <w:p w:rsidR="00EF58F2" w:rsidRDefault="00EF58F2">
        <w:pPr>
          <w:pStyle w:val="a9"/>
          <w:jc w:val="center"/>
        </w:pPr>
        <w:fldSimple w:instr=" PAGE   \* MERGEFORMAT ">
          <w:r w:rsidR="009551F4">
            <w:rPr>
              <w:noProof/>
            </w:rPr>
            <w:t>6</w:t>
          </w:r>
        </w:fldSimple>
      </w:p>
    </w:sdtContent>
  </w:sdt>
  <w:p w:rsidR="00EF58F2" w:rsidRDefault="00EF58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9A" w:rsidRDefault="00B7779A" w:rsidP="004F2131">
      <w:pPr>
        <w:spacing w:after="0" w:line="240" w:lineRule="auto"/>
      </w:pPr>
      <w:r>
        <w:separator/>
      </w:r>
    </w:p>
  </w:footnote>
  <w:footnote w:type="continuationSeparator" w:id="1">
    <w:p w:rsidR="00B7779A" w:rsidRDefault="00B7779A" w:rsidP="004F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F71"/>
    <w:multiLevelType w:val="multilevel"/>
    <w:tmpl w:val="BB9CC4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D5A69"/>
    <w:multiLevelType w:val="multilevel"/>
    <w:tmpl w:val="869A53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608C6"/>
    <w:multiLevelType w:val="multilevel"/>
    <w:tmpl w:val="90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F59C8"/>
    <w:multiLevelType w:val="multilevel"/>
    <w:tmpl w:val="097EA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63115"/>
    <w:multiLevelType w:val="multilevel"/>
    <w:tmpl w:val="56EAA7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937B6"/>
    <w:multiLevelType w:val="multilevel"/>
    <w:tmpl w:val="F1A63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C1D57"/>
    <w:multiLevelType w:val="multilevel"/>
    <w:tmpl w:val="A7A28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F4A09"/>
    <w:multiLevelType w:val="multilevel"/>
    <w:tmpl w:val="030899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66D17"/>
    <w:multiLevelType w:val="multilevel"/>
    <w:tmpl w:val="B25C16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DA67C5"/>
    <w:multiLevelType w:val="hybridMultilevel"/>
    <w:tmpl w:val="58424FC4"/>
    <w:lvl w:ilvl="0" w:tplc="814CD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217DF"/>
    <w:multiLevelType w:val="multilevel"/>
    <w:tmpl w:val="DCCC00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95B35"/>
    <w:multiLevelType w:val="multilevel"/>
    <w:tmpl w:val="B15A4B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244FD"/>
    <w:multiLevelType w:val="multilevel"/>
    <w:tmpl w:val="DF6CE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093275"/>
    <w:multiLevelType w:val="multilevel"/>
    <w:tmpl w:val="DBAAA8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A37FB"/>
    <w:multiLevelType w:val="multilevel"/>
    <w:tmpl w:val="A7669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916BE"/>
    <w:multiLevelType w:val="multilevel"/>
    <w:tmpl w:val="7794C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BF6F76"/>
    <w:multiLevelType w:val="multilevel"/>
    <w:tmpl w:val="86B4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D7F74"/>
    <w:multiLevelType w:val="multilevel"/>
    <w:tmpl w:val="B2342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F65E2"/>
    <w:multiLevelType w:val="multilevel"/>
    <w:tmpl w:val="D8386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A2E25"/>
    <w:multiLevelType w:val="multilevel"/>
    <w:tmpl w:val="E96A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BC13AE"/>
    <w:multiLevelType w:val="multilevel"/>
    <w:tmpl w:val="5DEE10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2668CB"/>
    <w:multiLevelType w:val="multilevel"/>
    <w:tmpl w:val="1660D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94F3B"/>
    <w:multiLevelType w:val="multilevel"/>
    <w:tmpl w:val="95B011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8538F"/>
    <w:multiLevelType w:val="multilevel"/>
    <w:tmpl w:val="A6D0F4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B26E6A"/>
    <w:multiLevelType w:val="multilevel"/>
    <w:tmpl w:val="70888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402FE3"/>
    <w:multiLevelType w:val="multilevel"/>
    <w:tmpl w:val="AD52C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637CB"/>
    <w:multiLevelType w:val="multilevel"/>
    <w:tmpl w:val="412A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55456"/>
    <w:multiLevelType w:val="multilevel"/>
    <w:tmpl w:val="646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7578C"/>
    <w:multiLevelType w:val="multilevel"/>
    <w:tmpl w:val="C49872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8F1C80"/>
    <w:multiLevelType w:val="multilevel"/>
    <w:tmpl w:val="3E2463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26F22"/>
    <w:multiLevelType w:val="multilevel"/>
    <w:tmpl w:val="54909E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34CD3"/>
    <w:multiLevelType w:val="multilevel"/>
    <w:tmpl w:val="72A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95C27"/>
    <w:multiLevelType w:val="multilevel"/>
    <w:tmpl w:val="128E4D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27B85"/>
    <w:multiLevelType w:val="multilevel"/>
    <w:tmpl w:val="04BE36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5F275F"/>
    <w:multiLevelType w:val="multilevel"/>
    <w:tmpl w:val="266A08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3018C"/>
    <w:multiLevelType w:val="multilevel"/>
    <w:tmpl w:val="0BCCD6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A21D2"/>
    <w:multiLevelType w:val="multilevel"/>
    <w:tmpl w:val="59D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01FA6"/>
    <w:multiLevelType w:val="multilevel"/>
    <w:tmpl w:val="DBAA81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228DB"/>
    <w:multiLevelType w:val="multilevel"/>
    <w:tmpl w:val="1DE43F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D36C1C"/>
    <w:multiLevelType w:val="multilevel"/>
    <w:tmpl w:val="73285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972858"/>
    <w:multiLevelType w:val="multilevel"/>
    <w:tmpl w:val="039E1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26"/>
  </w:num>
  <w:num w:numId="4">
    <w:abstractNumId w:val="27"/>
  </w:num>
  <w:num w:numId="5">
    <w:abstractNumId w:val="36"/>
  </w:num>
  <w:num w:numId="6">
    <w:abstractNumId w:val="16"/>
  </w:num>
  <w:num w:numId="7">
    <w:abstractNumId w:val="24"/>
  </w:num>
  <w:num w:numId="8">
    <w:abstractNumId w:val="18"/>
  </w:num>
  <w:num w:numId="9">
    <w:abstractNumId w:val="3"/>
  </w:num>
  <w:num w:numId="10">
    <w:abstractNumId w:val="6"/>
  </w:num>
  <w:num w:numId="11">
    <w:abstractNumId w:val="5"/>
  </w:num>
  <w:num w:numId="12">
    <w:abstractNumId w:val="20"/>
  </w:num>
  <w:num w:numId="13">
    <w:abstractNumId w:val="1"/>
  </w:num>
  <w:num w:numId="14">
    <w:abstractNumId w:val="29"/>
  </w:num>
  <w:num w:numId="15">
    <w:abstractNumId w:val="0"/>
  </w:num>
  <w:num w:numId="16">
    <w:abstractNumId w:val="2"/>
  </w:num>
  <w:num w:numId="17">
    <w:abstractNumId w:val="19"/>
  </w:num>
  <w:num w:numId="18">
    <w:abstractNumId w:val="25"/>
  </w:num>
  <w:num w:numId="19">
    <w:abstractNumId w:val="40"/>
  </w:num>
  <w:num w:numId="20">
    <w:abstractNumId w:val="17"/>
  </w:num>
  <w:num w:numId="21">
    <w:abstractNumId w:val="21"/>
  </w:num>
  <w:num w:numId="22">
    <w:abstractNumId w:val="15"/>
  </w:num>
  <w:num w:numId="23">
    <w:abstractNumId w:val="14"/>
  </w:num>
  <w:num w:numId="24">
    <w:abstractNumId w:val="30"/>
  </w:num>
  <w:num w:numId="25">
    <w:abstractNumId w:val="39"/>
  </w:num>
  <w:num w:numId="26">
    <w:abstractNumId w:val="12"/>
  </w:num>
  <w:num w:numId="27">
    <w:abstractNumId w:val="38"/>
  </w:num>
  <w:num w:numId="28">
    <w:abstractNumId w:val="28"/>
  </w:num>
  <w:num w:numId="29">
    <w:abstractNumId w:val="4"/>
  </w:num>
  <w:num w:numId="30">
    <w:abstractNumId w:val="32"/>
  </w:num>
  <w:num w:numId="31">
    <w:abstractNumId w:val="10"/>
  </w:num>
  <w:num w:numId="32">
    <w:abstractNumId w:val="8"/>
  </w:num>
  <w:num w:numId="33">
    <w:abstractNumId w:val="13"/>
  </w:num>
  <w:num w:numId="34">
    <w:abstractNumId w:val="35"/>
  </w:num>
  <w:num w:numId="35">
    <w:abstractNumId w:val="37"/>
  </w:num>
  <w:num w:numId="36">
    <w:abstractNumId w:val="7"/>
  </w:num>
  <w:num w:numId="37">
    <w:abstractNumId w:val="33"/>
  </w:num>
  <w:num w:numId="38">
    <w:abstractNumId w:val="11"/>
  </w:num>
  <w:num w:numId="39">
    <w:abstractNumId w:val="34"/>
  </w:num>
  <w:num w:numId="40">
    <w:abstractNumId w:val="23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458"/>
    <w:rsid w:val="0036297C"/>
    <w:rsid w:val="004F2131"/>
    <w:rsid w:val="00752C1B"/>
    <w:rsid w:val="009551F4"/>
    <w:rsid w:val="00A9517A"/>
    <w:rsid w:val="00B7779A"/>
    <w:rsid w:val="00BD1116"/>
    <w:rsid w:val="00C84FE6"/>
    <w:rsid w:val="00C94F1C"/>
    <w:rsid w:val="00DA58EA"/>
    <w:rsid w:val="00EC1458"/>
    <w:rsid w:val="00E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1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EF58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14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C1458"/>
    <w:rPr>
      <w:color w:val="0000FF"/>
      <w:u w:val="single"/>
    </w:rPr>
  </w:style>
  <w:style w:type="character" w:customStyle="1" w:styleId="mybuttonblock">
    <w:name w:val="mybuttonblock"/>
    <w:basedOn w:val="a0"/>
    <w:rsid w:val="00EC1458"/>
  </w:style>
  <w:style w:type="paragraph" w:styleId="a5">
    <w:name w:val="Balloon Text"/>
    <w:basedOn w:val="a"/>
    <w:link w:val="a6"/>
    <w:uiPriority w:val="99"/>
    <w:semiHidden/>
    <w:unhideWhenUsed/>
    <w:rsid w:val="00EC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F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2131"/>
  </w:style>
  <w:style w:type="paragraph" w:styleId="a9">
    <w:name w:val="footer"/>
    <w:basedOn w:val="a"/>
    <w:link w:val="aa"/>
    <w:uiPriority w:val="99"/>
    <w:unhideWhenUsed/>
    <w:rsid w:val="004F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131"/>
  </w:style>
  <w:style w:type="paragraph" w:styleId="ab">
    <w:name w:val="List Paragraph"/>
    <w:basedOn w:val="a"/>
    <w:uiPriority w:val="34"/>
    <w:qFormat/>
    <w:rsid w:val="004F213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EF58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797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9844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994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64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1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3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16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0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9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0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5803">
                                      <w:marLeft w:val="1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867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990641">
                                          <w:marLeft w:val="15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346493">
                                  <w:marLeft w:val="0"/>
                                  <w:marRight w:val="0"/>
                                  <w:marTop w:val="450"/>
                                  <w:marBottom w:val="1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776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933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8808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7497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421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14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0573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767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7999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9190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132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4738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2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459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007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259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280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199317513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andia.ru/text/tema/alf/c/cul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2018-06-30T06:22:00Z</dcterms:created>
  <dcterms:modified xsi:type="dcterms:W3CDTF">2018-06-30T08:05:00Z</dcterms:modified>
</cp:coreProperties>
</file>