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09" w:rsidRDefault="005A5662" w:rsidP="005A5662">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w:t>
      </w:r>
    </w:p>
    <w:p w:rsidR="002E4409" w:rsidRDefault="005A5662" w:rsidP="005A5662">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Тунгорская  средняя общеобразовательная  школа</w:t>
      </w: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A9777B" w:rsidRDefault="00A9777B" w:rsidP="00202D64">
      <w:pPr>
        <w:shd w:val="clear" w:color="auto" w:fill="FFFFFF"/>
        <w:spacing w:after="0" w:line="240" w:lineRule="auto"/>
        <w:jc w:val="center"/>
        <w:rPr>
          <w:rFonts w:ascii="Times New Roman" w:hAnsi="Times New Roman" w:cs="Times New Roman"/>
          <w:sz w:val="28"/>
          <w:szCs w:val="28"/>
        </w:rPr>
      </w:pPr>
    </w:p>
    <w:p w:rsidR="00A9777B" w:rsidRDefault="00A9777B"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5A5662" w:rsidP="00202D64">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Реферат </w:t>
      </w:r>
    </w:p>
    <w:p w:rsidR="005A5662" w:rsidRDefault="005A5662" w:rsidP="005A5662">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тему:</w:t>
      </w: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A9777B" w:rsidRDefault="005A5662" w:rsidP="005A5662">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9777B">
        <w:rPr>
          <w:rFonts w:ascii="Times New Roman" w:hAnsi="Times New Roman" w:cs="Times New Roman"/>
          <w:sz w:val="28"/>
          <w:szCs w:val="28"/>
        </w:rPr>
        <w:t>«Тайна японской  письменности»</w:t>
      </w: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A9777B" w:rsidRDefault="00691A78" w:rsidP="00691A78">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A5662" w:rsidRDefault="005A5662" w:rsidP="00A9777B">
      <w:pPr>
        <w:shd w:val="clear" w:color="auto" w:fill="FFFFFF"/>
        <w:spacing w:after="0" w:line="240" w:lineRule="auto"/>
        <w:jc w:val="right"/>
        <w:rPr>
          <w:rFonts w:ascii="Times New Roman" w:hAnsi="Times New Roman" w:cs="Times New Roman"/>
          <w:sz w:val="28"/>
          <w:szCs w:val="28"/>
        </w:rPr>
      </w:pPr>
    </w:p>
    <w:p w:rsidR="005A5662" w:rsidRDefault="005A5662" w:rsidP="00A9777B">
      <w:pPr>
        <w:shd w:val="clear" w:color="auto" w:fill="FFFFFF"/>
        <w:spacing w:after="0" w:line="240" w:lineRule="auto"/>
        <w:jc w:val="right"/>
        <w:rPr>
          <w:rFonts w:ascii="Times New Roman" w:hAnsi="Times New Roman" w:cs="Times New Roman"/>
          <w:sz w:val="28"/>
          <w:szCs w:val="28"/>
        </w:rPr>
      </w:pPr>
    </w:p>
    <w:p w:rsidR="005A5662" w:rsidRDefault="005A5662" w:rsidP="00A9777B">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Выполнила:</w:t>
      </w:r>
    </w:p>
    <w:p w:rsidR="00A9777B" w:rsidRDefault="005A5662" w:rsidP="00A9777B">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9777B">
        <w:rPr>
          <w:rFonts w:ascii="Times New Roman" w:hAnsi="Times New Roman" w:cs="Times New Roman"/>
          <w:sz w:val="28"/>
          <w:szCs w:val="28"/>
        </w:rPr>
        <w:t xml:space="preserve"> Кувшинова Елизавета</w:t>
      </w:r>
    </w:p>
    <w:p w:rsidR="005A5662" w:rsidRDefault="005A5662" w:rsidP="005A5662">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Ученица 8 класса</w:t>
      </w:r>
    </w:p>
    <w:p w:rsidR="005A5662" w:rsidRDefault="00A9777B" w:rsidP="00A9777B">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Проверила</w:t>
      </w:r>
      <w:r w:rsidR="005A5662">
        <w:rPr>
          <w:rFonts w:ascii="Times New Roman" w:hAnsi="Times New Roman" w:cs="Times New Roman"/>
          <w:sz w:val="28"/>
          <w:szCs w:val="28"/>
        </w:rPr>
        <w:t>:</w:t>
      </w:r>
    </w:p>
    <w:p w:rsidR="005A5662" w:rsidRDefault="005A5662" w:rsidP="00A9777B">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9777B">
        <w:rPr>
          <w:rFonts w:ascii="Times New Roman" w:hAnsi="Times New Roman" w:cs="Times New Roman"/>
          <w:sz w:val="28"/>
          <w:szCs w:val="28"/>
        </w:rPr>
        <w:t>Тожелкина Наталья Петровна</w:t>
      </w:r>
      <w:r>
        <w:rPr>
          <w:rFonts w:ascii="Times New Roman" w:hAnsi="Times New Roman" w:cs="Times New Roman"/>
          <w:sz w:val="28"/>
          <w:szCs w:val="28"/>
        </w:rPr>
        <w:t xml:space="preserve"> </w:t>
      </w:r>
    </w:p>
    <w:p w:rsidR="00A9777B" w:rsidRDefault="005A5662" w:rsidP="00A9777B">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учитель истории </w:t>
      </w: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691A78">
      <w:pPr>
        <w:shd w:val="clear" w:color="auto" w:fill="FFFFFF"/>
        <w:spacing w:after="0" w:line="240" w:lineRule="auto"/>
        <w:jc w:val="center"/>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A9777B" w:rsidRDefault="00A9777B" w:rsidP="00A9777B">
      <w:pPr>
        <w:shd w:val="clear" w:color="auto" w:fill="FFFFFF"/>
        <w:spacing w:after="0" w:line="240" w:lineRule="auto"/>
        <w:rPr>
          <w:rFonts w:ascii="Times New Roman" w:hAnsi="Times New Roman" w:cs="Times New Roman"/>
          <w:sz w:val="28"/>
          <w:szCs w:val="28"/>
        </w:rPr>
      </w:pPr>
    </w:p>
    <w:p w:rsidR="005A5662" w:rsidRDefault="005A5662" w:rsidP="005A5662">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Тунгор 2018 г</w:t>
      </w:r>
    </w:p>
    <w:p w:rsidR="002E4409" w:rsidRPr="00691A78" w:rsidRDefault="002E4409" w:rsidP="005A5662">
      <w:pPr>
        <w:shd w:val="clear" w:color="auto" w:fill="FFFFFF"/>
        <w:spacing w:after="0" w:line="240" w:lineRule="auto"/>
        <w:jc w:val="center"/>
        <w:rPr>
          <w:rFonts w:ascii="Times New Roman" w:hAnsi="Times New Roman" w:cs="Times New Roman"/>
          <w:sz w:val="28"/>
          <w:szCs w:val="28"/>
        </w:rPr>
      </w:pPr>
      <w:r w:rsidRPr="0067267B">
        <w:rPr>
          <w:rFonts w:ascii="Times New Roman" w:hAnsi="Times New Roman" w:cs="Times New Roman"/>
          <w:b/>
          <w:sz w:val="32"/>
          <w:szCs w:val="32"/>
        </w:rPr>
        <w:lastRenderedPageBreak/>
        <w:t>Содержание</w:t>
      </w:r>
    </w:p>
    <w:p w:rsidR="00E87CC6" w:rsidRDefault="00E87CC6" w:rsidP="00E87CC6">
      <w:pPr>
        <w:pStyle w:val="a3"/>
        <w:spacing w:line="360" w:lineRule="auto"/>
        <w:jc w:val="both"/>
        <w:rPr>
          <w:rFonts w:ascii="Times New Roman" w:hAnsi="Times New Roman" w:cs="Times New Roman"/>
          <w:sz w:val="28"/>
          <w:szCs w:val="28"/>
        </w:rPr>
      </w:pPr>
    </w:p>
    <w:p w:rsidR="002E4409" w:rsidRPr="007E781B" w:rsidRDefault="007E781B" w:rsidP="007E781B">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Введение_ _ _ _ _ _ _ _ __ _ _ _ _ _ _ _ _ _ _ _ _ _ _ _ _ _ _ _ 3</w:t>
      </w:r>
    </w:p>
    <w:p w:rsidR="009C0B6A" w:rsidRPr="00A9777B" w:rsidRDefault="009C6098" w:rsidP="007E781B">
      <w:pPr>
        <w:spacing w:line="360" w:lineRule="auto"/>
        <w:jc w:val="center"/>
        <w:rPr>
          <w:rFonts w:ascii="Times New Roman" w:hAnsi="Times New Roman" w:cs="Times New Roman"/>
          <w:sz w:val="28"/>
          <w:szCs w:val="28"/>
        </w:rPr>
      </w:pPr>
      <w:r>
        <w:rPr>
          <w:rFonts w:ascii="Times New Roman" w:hAnsi="Times New Roman" w:cs="Times New Roman"/>
          <w:sz w:val="28"/>
          <w:szCs w:val="28"/>
        </w:rPr>
        <w:t>Глава I</w:t>
      </w:r>
      <w:r w:rsidR="00A9777B" w:rsidRPr="00A9777B">
        <w:rPr>
          <w:rFonts w:ascii="Times New Roman" w:hAnsi="Times New Roman" w:cs="Times New Roman"/>
          <w:sz w:val="28"/>
          <w:szCs w:val="28"/>
        </w:rPr>
        <w:t xml:space="preserve">   </w:t>
      </w:r>
      <w:r w:rsidR="00823F92" w:rsidRPr="00A9777B">
        <w:rPr>
          <w:rFonts w:ascii="Times New Roman" w:hAnsi="Times New Roman" w:cs="Times New Roman"/>
          <w:sz w:val="28"/>
          <w:szCs w:val="28"/>
        </w:rPr>
        <w:t>История происхождение японской  письменности</w:t>
      </w:r>
      <w:r w:rsidR="00CD6F57">
        <w:rPr>
          <w:rFonts w:ascii="Times New Roman" w:hAnsi="Times New Roman" w:cs="Times New Roman"/>
          <w:sz w:val="28"/>
          <w:szCs w:val="28"/>
        </w:rPr>
        <w:t xml:space="preserve"> </w:t>
      </w:r>
      <w:r w:rsidR="007E781B">
        <w:rPr>
          <w:rFonts w:ascii="Times New Roman" w:hAnsi="Times New Roman" w:cs="Times New Roman"/>
          <w:sz w:val="28"/>
          <w:szCs w:val="28"/>
        </w:rPr>
        <w:t>_ _ _ _ _ _ 5</w:t>
      </w:r>
    </w:p>
    <w:p w:rsidR="002E4409" w:rsidRPr="007E781B" w:rsidRDefault="007E781B" w:rsidP="007E781B">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1.1  </w:t>
      </w:r>
      <w:r w:rsidR="006D1305" w:rsidRPr="007E781B">
        <w:rPr>
          <w:rFonts w:ascii="Times New Roman" w:hAnsi="Times New Roman" w:cs="Times New Roman"/>
          <w:sz w:val="28"/>
          <w:szCs w:val="28"/>
        </w:rPr>
        <w:t xml:space="preserve">Письменность </w:t>
      </w:r>
      <w:proofErr w:type="spellStart"/>
      <w:r w:rsidR="006D1305" w:rsidRPr="007E781B">
        <w:rPr>
          <w:rFonts w:ascii="Times New Roman" w:hAnsi="Times New Roman" w:cs="Times New Roman"/>
          <w:sz w:val="28"/>
          <w:szCs w:val="28"/>
        </w:rPr>
        <w:t>Кандзи</w:t>
      </w:r>
      <w:proofErr w:type="spellEnd"/>
      <w:r>
        <w:rPr>
          <w:rFonts w:ascii="Times New Roman" w:hAnsi="Times New Roman" w:cs="Times New Roman"/>
          <w:sz w:val="28"/>
          <w:szCs w:val="28"/>
        </w:rPr>
        <w:t xml:space="preserve">_ _ _ _ _ _ _ _ _ _ _ _ _ _ _ _ _ _ _ _ _ </w:t>
      </w:r>
      <w:r w:rsidR="006D1305" w:rsidRPr="007E781B">
        <w:rPr>
          <w:rFonts w:ascii="Times New Roman" w:hAnsi="Times New Roman" w:cs="Times New Roman"/>
          <w:sz w:val="28"/>
          <w:szCs w:val="28"/>
        </w:rPr>
        <w:t xml:space="preserve"> </w:t>
      </w:r>
      <w:r>
        <w:rPr>
          <w:rFonts w:ascii="Times New Roman" w:hAnsi="Times New Roman" w:cs="Times New Roman"/>
          <w:sz w:val="28"/>
          <w:szCs w:val="28"/>
        </w:rPr>
        <w:t>__ 7</w:t>
      </w:r>
    </w:p>
    <w:p w:rsidR="002E4409" w:rsidRPr="009C6098" w:rsidRDefault="006D1305" w:rsidP="007E781B">
      <w:pPr>
        <w:pStyle w:val="a3"/>
        <w:numPr>
          <w:ilvl w:val="1"/>
          <w:numId w:val="6"/>
        </w:numPr>
        <w:spacing w:line="360" w:lineRule="auto"/>
        <w:jc w:val="center"/>
        <w:rPr>
          <w:rFonts w:ascii="Times New Roman" w:hAnsi="Times New Roman" w:cs="Times New Roman"/>
          <w:sz w:val="28"/>
          <w:szCs w:val="28"/>
        </w:rPr>
      </w:pPr>
      <w:r w:rsidRPr="009C6098">
        <w:rPr>
          <w:rFonts w:ascii="Times New Roman" w:hAnsi="Times New Roman" w:cs="Times New Roman"/>
          <w:sz w:val="28"/>
          <w:szCs w:val="28"/>
        </w:rPr>
        <w:t xml:space="preserve">Японская азбука  </w:t>
      </w:r>
      <w:proofErr w:type="spellStart"/>
      <w:r w:rsidRPr="009C6098">
        <w:rPr>
          <w:rFonts w:ascii="Times New Roman" w:hAnsi="Times New Roman" w:cs="Times New Roman"/>
          <w:sz w:val="28"/>
          <w:szCs w:val="28"/>
        </w:rPr>
        <w:t>Хирогана</w:t>
      </w:r>
      <w:proofErr w:type="spellEnd"/>
      <w:r w:rsidRPr="009C6098">
        <w:rPr>
          <w:rFonts w:ascii="Times New Roman" w:hAnsi="Times New Roman" w:cs="Times New Roman"/>
          <w:sz w:val="28"/>
          <w:szCs w:val="28"/>
        </w:rPr>
        <w:t xml:space="preserve"> и </w:t>
      </w:r>
      <w:proofErr w:type="spellStart"/>
      <w:r w:rsidRPr="009C6098">
        <w:rPr>
          <w:rFonts w:ascii="Times New Roman" w:hAnsi="Times New Roman" w:cs="Times New Roman"/>
          <w:sz w:val="28"/>
          <w:szCs w:val="28"/>
        </w:rPr>
        <w:t>Катакана</w:t>
      </w:r>
      <w:proofErr w:type="spellEnd"/>
      <w:r w:rsidR="007E781B">
        <w:rPr>
          <w:rFonts w:ascii="Times New Roman" w:hAnsi="Times New Roman" w:cs="Times New Roman"/>
          <w:sz w:val="28"/>
          <w:szCs w:val="28"/>
        </w:rPr>
        <w:t>_ _ _ _ _ _ _ _ _ _ _ _ _ 9</w:t>
      </w:r>
    </w:p>
    <w:p w:rsidR="009C0B6A" w:rsidRPr="009C6098" w:rsidRDefault="009C6098" w:rsidP="007E781B">
      <w:pPr>
        <w:spacing w:line="360" w:lineRule="auto"/>
        <w:jc w:val="center"/>
        <w:rPr>
          <w:rFonts w:ascii="Times New Roman" w:hAnsi="Times New Roman" w:cs="Times New Roman"/>
          <w:sz w:val="28"/>
          <w:szCs w:val="28"/>
        </w:rPr>
      </w:pPr>
      <w:r w:rsidRPr="009C6098">
        <w:rPr>
          <w:rFonts w:ascii="Times New Roman" w:hAnsi="Times New Roman" w:cs="Times New Roman"/>
          <w:sz w:val="28"/>
          <w:szCs w:val="28"/>
        </w:rPr>
        <w:t>Глава II</w:t>
      </w:r>
      <w:r w:rsidR="009C0B6A" w:rsidRPr="009C6098">
        <w:rPr>
          <w:rFonts w:ascii="Times New Roman" w:hAnsi="Times New Roman" w:cs="Times New Roman"/>
          <w:sz w:val="28"/>
          <w:szCs w:val="28"/>
        </w:rPr>
        <w:t xml:space="preserve">   Русские слова японского происхождения</w:t>
      </w:r>
      <w:r w:rsidR="007E781B">
        <w:rPr>
          <w:rFonts w:ascii="Times New Roman" w:hAnsi="Times New Roman" w:cs="Times New Roman"/>
          <w:sz w:val="28"/>
          <w:szCs w:val="28"/>
        </w:rPr>
        <w:t>_ _ _ _ _ _ _ _ _ _ _ _ _10</w:t>
      </w:r>
    </w:p>
    <w:p w:rsidR="002E4409" w:rsidRPr="007E781B" w:rsidRDefault="009C6098" w:rsidP="007E781B">
      <w:pPr>
        <w:spacing w:line="360" w:lineRule="auto"/>
        <w:jc w:val="center"/>
        <w:rPr>
          <w:rFonts w:ascii="Times New Roman" w:hAnsi="Times New Roman" w:cs="Times New Roman"/>
          <w:sz w:val="28"/>
          <w:szCs w:val="28"/>
        </w:rPr>
      </w:pPr>
      <w:r w:rsidRPr="00CD6F57">
        <w:rPr>
          <w:rFonts w:ascii="Times New Roman" w:hAnsi="Times New Roman" w:cs="Times New Roman"/>
          <w:sz w:val="28"/>
          <w:szCs w:val="28"/>
        </w:rPr>
        <w:t>За</w:t>
      </w:r>
      <w:r w:rsidRPr="007E781B">
        <w:rPr>
          <w:rFonts w:ascii="Times New Roman" w:hAnsi="Times New Roman" w:cs="Times New Roman"/>
          <w:sz w:val="28"/>
          <w:szCs w:val="28"/>
        </w:rPr>
        <w:t>ключение</w:t>
      </w:r>
      <w:r w:rsidR="007E781B">
        <w:rPr>
          <w:rFonts w:ascii="Times New Roman" w:hAnsi="Times New Roman" w:cs="Times New Roman"/>
          <w:sz w:val="28"/>
          <w:szCs w:val="28"/>
        </w:rPr>
        <w:t>_ _ _ _ _ _ _ _ _ _ _ _ _ _ _ _ _ _ _ _ _ _ _ _ _ _ _ _ _ _ _ _ _ _ _ 11</w:t>
      </w:r>
    </w:p>
    <w:p w:rsidR="009C6098" w:rsidRPr="009C6098" w:rsidRDefault="007E781B" w:rsidP="007E781B">
      <w:pPr>
        <w:spacing w:line="360" w:lineRule="auto"/>
        <w:jc w:val="center"/>
        <w:rPr>
          <w:rFonts w:ascii="Times New Roman" w:hAnsi="Times New Roman" w:cs="Times New Roman"/>
          <w:sz w:val="28"/>
          <w:szCs w:val="28"/>
        </w:rPr>
      </w:pPr>
      <w:r>
        <w:rPr>
          <w:rFonts w:ascii="Times New Roman" w:hAnsi="Times New Roman" w:cs="Times New Roman"/>
          <w:sz w:val="28"/>
          <w:szCs w:val="28"/>
        </w:rPr>
        <w:t>Приложение_ _ _ _ _ _ _ _ _ _ _ _ _ _ _ _ _ _ _ _ _ _ _ _ _ _ _ _ _ _ _ _ _ _ _ 12</w:t>
      </w:r>
    </w:p>
    <w:p w:rsidR="002E4409" w:rsidRPr="00482106" w:rsidRDefault="00691A78" w:rsidP="007E781B">
      <w:pPr>
        <w:spacing w:line="360" w:lineRule="auto"/>
        <w:jc w:val="center"/>
        <w:rPr>
          <w:rFonts w:ascii="Times New Roman" w:hAnsi="Times New Roman" w:cs="Times New Roman"/>
          <w:sz w:val="28"/>
          <w:szCs w:val="28"/>
        </w:rPr>
      </w:pPr>
      <w:r w:rsidRPr="00482106">
        <w:rPr>
          <w:rFonts w:ascii="Times New Roman" w:hAnsi="Times New Roman" w:cs="Times New Roman"/>
          <w:sz w:val="28"/>
          <w:szCs w:val="28"/>
        </w:rPr>
        <w:t>Список использованных источник</w:t>
      </w:r>
      <w:r w:rsidR="00482106">
        <w:rPr>
          <w:rFonts w:ascii="Times New Roman" w:hAnsi="Times New Roman" w:cs="Times New Roman"/>
          <w:sz w:val="28"/>
          <w:szCs w:val="28"/>
        </w:rPr>
        <w:t>ов и литературы</w:t>
      </w:r>
      <w:r w:rsidR="007E781B">
        <w:rPr>
          <w:rFonts w:ascii="Times New Roman" w:hAnsi="Times New Roman" w:cs="Times New Roman"/>
          <w:sz w:val="28"/>
          <w:szCs w:val="28"/>
        </w:rPr>
        <w:t>_ _ _ _ _ _ _ _ _ _ _ _ _ _ 16</w:t>
      </w:r>
    </w:p>
    <w:p w:rsidR="00691A78" w:rsidRPr="00691A78" w:rsidRDefault="00691A78" w:rsidP="007E781B">
      <w:pPr>
        <w:spacing w:line="360" w:lineRule="auto"/>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482106">
        <w:rPr>
          <w:rFonts w:ascii="Times New Roman" w:hAnsi="Times New Roman" w:cs="Times New Roman"/>
          <w:sz w:val="28"/>
          <w:szCs w:val="28"/>
        </w:rPr>
        <w:t xml:space="preserve"> информации</w:t>
      </w:r>
      <w:r w:rsidR="007E781B">
        <w:rPr>
          <w:rFonts w:ascii="Times New Roman" w:hAnsi="Times New Roman" w:cs="Times New Roman"/>
          <w:sz w:val="28"/>
          <w:szCs w:val="28"/>
        </w:rPr>
        <w:t>_ _ _ _ _ _ _ _ _ _ _ _ _ _ 17</w:t>
      </w:r>
    </w:p>
    <w:p w:rsidR="002E4409" w:rsidRDefault="002E4409" w:rsidP="00202D64">
      <w:pPr>
        <w:shd w:val="clear" w:color="auto" w:fill="FFFFFF"/>
        <w:spacing w:after="0" w:line="240" w:lineRule="auto"/>
        <w:jc w:val="center"/>
        <w:rPr>
          <w:rFonts w:ascii="Times New Roman" w:hAnsi="Times New Roman" w:cs="Times New Roman"/>
          <w:sz w:val="28"/>
          <w:szCs w:val="28"/>
        </w:rPr>
      </w:pPr>
    </w:p>
    <w:p w:rsidR="002E4409" w:rsidRPr="00CC1314" w:rsidRDefault="002E4409" w:rsidP="00202D64">
      <w:pPr>
        <w:shd w:val="clear" w:color="auto" w:fill="FFFFFF"/>
        <w:spacing w:after="0" w:line="240" w:lineRule="auto"/>
        <w:jc w:val="center"/>
        <w:rPr>
          <w:rFonts w:ascii="Times New Roman" w:hAnsi="Times New Roman" w:cs="Times New Roman"/>
          <w:spacing w:val="-1"/>
          <w:sz w:val="28"/>
          <w:szCs w:val="28"/>
        </w:rPr>
      </w:pPr>
    </w:p>
    <w:p w:rsidR="00E91438" w:rsidRDefault="00E91438">
      <w:pPr>
        <w:rPr>
          <w:rFonts w:ascii="Times New Roman" w:hAnsi="Times New Roman" w:cs="Times New Roman"/>
          <w:sz w:val="24"/>
          <w:szCs w:val="24"/>
        </w:rPr>
      </w:pPr>
    </w:p>
    <w:p w:rsidR="00482106" w:rsidRDefault="00482106" w:rsidP="00482106">
      <w:pPr>
        <w:jc w:val="center"/>
        <w:rPr>
          <w:rFonts w:ascii="Times New Roman" w:hAnsi="Times New Roman" w:cs="Times New Roman"/>
          <w:sz w:val="24"/>
          <w:szCs w:val="24"/>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A9777B" w:rsidRDefault="00A9777B" w:rsidP="00482106">
      <w:pPr>
        <w:jc w:val="center"/>
        <w:rPr>
          <w:rFonts w:ascii="Times New Roman" w:hAnsi="Times New Roman" w:cs="Times New Roman"/>
          <w:b/>
          <w:sz w:val="28"/>
          <w:szCs w:val="28"/>
        </w:rPr>
      </w:pPr>
    </w:p>
    <w:p w:rsidR="005A5662" w:rsidRDefault="005A5662" w:rsidP="00E87CC6">
      <w:pPr>
        <w:jc w:val="center"/>
        <w:rPr>
          <w:rFonts w:ascii="Times New Roman" w:hAnsi="Times New Roman" w:cs="Times New Roman"/>
          <w:b/>
          <w:sz w:val="28"/>
          <w:szCs w:val="28"/>
        </w:rPr>
      </w:pPr>
    </w:p>
    <w:p w:rsidR="009C0B6A" w:rsidRDefault="00482106" w:rsidP="00E87CC6">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06AD9" w:rsidRDefault="00506AD9" w:rsidP="00506AD9">
      <w:pPr>
        <w:pStyle w:val="a4"/>
      </w:pPr>
      <w:r w:rsidRPr="00506AD9">
        <w:rPr>
          <w:sz w:val="28"/>
          <w:szCs w:val="28"/>
        </w:rPr>
        <w:t>Япония – ближайший сосед России с многовековыми культурными и экономическими связями, тем не менее, имеет серьезные отличия в укладе, обычаях и языке. Многоч</w:t>
      </w:r>
      <w:r w:rsidR="004F71E5">
        <w:rPr>
          <w:sz w:val="28"/>
          <w:szCs w:val="28"/>
        </w:rPr>
        <w:t xml:space="preserve">исленные туристические </w:t>
      </w:r>
      <w:r w:rsidR="007E781B">
        <w:rPr>
          <w:sz w:val="28"/>
          <w:szCs w:val="28"/>
        </w:rPr>
        <w:t xml:space="preserve"> поездки </w:t>
      </w:r>
      <w:r w:rsidR="004F71E5">
        <w:rPr>
          <w:sz w:val="28"/>
          <w:szCs w:val="28"/>
        </w:rPr>
        <w:t xml:space="preserve">и бизнес </w:t>
      </w:r>
      <w:r w:rsidRPr="00506AD9">
        <w:rPr>
          <w:sz w:val="28"/>
          <w:szCs w:val="28"/>
        </w:rPr>
        <w:t>контакты требуют лучшего понимания друг друга, знания традиций и тонкостей общения, которые невозможно прочувствовать во всей полноте без свободной разговорной речи</w:t>
      </w:r>
      <w:r>
        <w:t xml:space="preserve">. </w:t>
      </w:r>
    </w:p>
    <w:p w:rsidR="00823F92" w:rsidRDefault="00506AD9" w:rsidP="00823F92">
      <w:pPr>
        <w:pStyle w:val="a4"/>
        <w:rPr>
          <w:sz w:val="28"/>
          <w:szCs w:val="28"/>
        </w:rPr>
      </w:pPr>
      <w:r>
        <w:rPr>
          <w:sz w:val="28"/>
          <w:szCs w:val="28"/>
        </w:rPr>
        <w:t xml:space="preserve">Выбранная мною тема  называется </w:t>
      </w:r>
      <w:r w:rsidR="00823F92">
        <w:rPr>
          <w:sz w:val="28"/>
          <w:szCs w:val="28"/>
        </w:rPr>
        <w:t>«</w:t>
      </w:r>
      <w:r>
        <w:rPr>
          <w:sz w:val="28"/>
          <w:szCs w:val="28"/>
        </w:rPr>
        <w:t xml:space="preserve">Тайна </w:t>
      </w:r>
      <w:r w:rsidRPr="00506AD9">
        <w:rPr>
          <w:sz w:val="28"/>
          <w:szCs w:val="28"/>
        </w:rPr>
        <w:t>японской письменности». Я выбрала эту тему потому, что в наше время японский язык</w:t>
      </w:r>
      <w:proofErr w:type="gramStart"/>
      <w:r w:rsidRPr="00506AD9">
        <w:rPr>
          <w:sz w:val="28"/>
          <w:szCs w:val="28"/>
        </w:rPr>
        <w:t xml:space="preserve"> </w:t>
      </w:r>
      <w:r w:rsidR="004F71E5">
        <w:rPr>
          <w:sz w:val="28"/>
          <w:szCs w:val="28"/>
        </w:rPr>
        <w:t>,</w:t>
      </w:r>
      <w:proofErr w:type="gramEnd"/>
      <w:r w:rsidR="004F71E5">
        <w:rPr>
          <w:sz w:val="28"/>
          <w:szCs w:val="28"/>
        </w:rPr>
        <w:t xml:space="preserve"> </w:t>
      </w:r>
      <w:r w:rsidRPr="00506AD9">
        <w:rPr>
          <w:sz w:val="28"/>
          <w:szCs w:val="28"/>
        </w:rPr>
        <w:t xml:space="preserve">становится </w:t>
      </w:r>
      <w:r>
        <w:rPr>
          <w:sz w:val="28"/>
          <w:szCs w:val="28"/>
        </w:rPr>
        <w:t>очень популярен.</w:t>
      </w:r>
      <w:r w:rsidR="00823F92">
        <w:rPr>
          <w:sz w:val="28"/>
          <w:szCs w:val="28"/>
        </w:rPr>
        <w:t xml:space="preserve"> </w:t>
      </w:r>
      <w:r w:rsidR="00823F92" w:rsidRPr="00823F92">
        <w:rPr>
          <w:sz w:val="28"/>
          <w:szCs w:val="28"/>
        </w:rPr>
        <w:t>Прежде чем приступить к исследованию этой темы, я постав</w:t>
      </w:r>
      <w:r w:rsidR="004F71E5">
        <w:rPr>
          <w:sz w:val="28"/>
          <w:szCs w:val="28"/>
        </w:rPr>
        <w:t>ила перед собой несколько целей и задач.</w:t>
      </w:r>
      <w:r w:rsidR="00823F92">
        <w:rPr>
          <w:sz w:val="28"/>
          <w:szCs w:val="28"/>
        </w:rPr>
        <w:t xml:space="preserve">  </w:t>
      </w:r>
    </w:p>
    <w:p w:rsidR="00823F92" w:rsidRPr="00823F92" w:rsidRDefault="00823F92" w:rsidP="00823F92">
      <w:pPr>
        <w:pStyle w:val="a4"/>
        <w:rPr>
          <w:sz w:val="28"/>
          <w:szCs w:val="28"/>
        </w:rPr>
      </w:pPr>
      <w:r w:rsidRPr="00823F92">
        <w:rPr>
          <w:sz w:val="28"/>
          <w:szCs w:val="28"/>
        </w:rPr>
        <w:t>-</w:t>
      </w:r>
      <w:r w:rsidR="004F71E5">
        <w:rPr>
          <w:sz w:val="28"/>
          <w:szCs w:val="28"/>
        </w:rPr>
        <w:t xml:space="preserve"> изучить </w:t>
      </w:r>
      <w:r>
        <w:rPr>
          <w:sz w:val="28"/>
          <w:szCs w:val="28"/>
        </w:rPr>
        <w:t xml:space="preserve">  историю </w:t>
      </w:r>
      <w:r w:rsidRPr="00823F92">
        <w:rPr>
          <w:sz w:val="28"/>
          <w:szCs w:val="28"/>
        </w:rPr>
        <w:t>возник</w:t>
      </w:r>
      <w:r>
        <w:rPr>
          <w:sz w:val="28"/>
          <w:szCs w:val="28"/>
        </w:rPr>
        <w:t>новения письменности в Японии</w:t>
      </w:r>
      <w:proofErr w:type="gramStart"/>
      <w:r>
        <w:rPr>
          <w:sz w:val="28"/>
          <w:szCs w:val="28"/>
        </w:rPr>
        <w:t xml:space="preserve"> </w:t>
      </w:r>
      <w:r w:rsidRPr="00823F92">
        <w:rPr>
          <w:sz w:val="28"/>
          <w:szCs w:val="28"/>
        </w:rPr>
        <w:t>;</w:t>
      </w:r>
      <w:proofErr w:type="gramEnd"/>
      <w:r w:rsidRPr="00823F92">
        <w:rPr>
          <w:sz w:val="28"/>
          <w:szCs w:val="28"/>
        </w:rPr>
        <w:t xml:space="preserve"> </w:t>
      </w:r>
    </w:p>
    <w:p w:rsidR="00506AD9" w:rsidRDefault="00823F92" w:rsidP="00506AD9">
      <w:pPr>
        <w:rPr>
          <w:rFonts w:ascii="Times New Roman" w:hAnsi="Times New Roman" w:cs="Times New Roman"/>
          <w:sz w:val="28"/>
          <w:szCs w:val="28"/>
        </w:rPr>
      </w:pPr>
      <w:r>
        <w:rPr>
          <w:rFonts w:ascii="Times New Roman" w:hAnsi="Times New Roman" w:cs="Times New Roman"/>
          <w:sz w:val="28"/>
          <w:szCs w:val="28"/>
        </w:rPr>
        <w:t xml:space="preserve">- </w:t>
      </w:r>
      <w:r w:rsidR="004F71E5">
        <w:rPr>
          <w:rFonts w:ascii="Times New Roman" w:hAnsi="Times New Roman" w:cs="Times New Roman"/>
          <w:sz w:val="28"/>
          <w:szCs w:val="28"/>
        </w:rPr>
        <w:t xml:space="preserve">охарактеризовать своеобразие </w:t>
      </w:r>
      <w:r>
        <w:rPr>
          <w:rFonts w:ascii="Times New Roman" w:hAnsi="Times New Roman" w:cs="Times New Roman"/>
          <w:sz w:val="28"/>
          <w:szCs w:val="28"/>
        </w:rPr>
        <w:t xml:space="preserve"> японской азбуки  «</w:t>
      </w:r>
      <w:proofErr w:type="spellStart"/>
      <w:r>
        <w:rPr>
          <w:rFonts w:ascii="Times New Roman" w:hAnsi="Times New Roman" w:cs="Times New Roman"/>
          <w:sz w:val="28"/>
          <w:szCs w:val="28"/>
        </w:rPr>
        <w:t>Хирогана</w:t>
      </w:r>
      <w:proofErr w:type="spellEnd"/>
      <w:r>
        <w:rPr>
          <w:rFonts w:ascii="Times New Roman" w:hAnsi="Times New Roman" w:cs="Times New Roman"/>
          <w:sz w:val="28"/>
          <w:szCs w:val="28"/>
        </w:rPr>
        <w:t>» и «</w:t>
      </w:r>
      <w:proofErr w:type="spellStart"/>
      <w:r>
        <w:rPr>
          <w:rFonts w:ascii="Times New Roman" w:hAnsi="Times New Roman" w:cs="Times New Roman"/>
          <w:sz w:val="28"/>
          <w:szCs w:val="28"/>
        </w:rPr>
        <w:t>Катакана</w:t>
      </w:r>
      <w:proofErr w:type="spellEnd"/>
      <w:r>
        <w:rPr>
          <w:rFonts w:ascii="Times New Roman" w:hAnsi="Times New Roman" w:cs="Times New Roman"/>
          <w:sz w:val="28"/>
          <w:szCs w:val="28"/>
        </w:rPr>
        <w:t>»-</w:t>
      </w:r>
    </w:p>
    <w:p w:rsidR="00823F92" w:rsidRDefault="004F71E5" w:rsidP="00506AD9">
      <w:pPr>
        <w:rPr>
          <w:rFonts w:ascii="Times New Roman" w:hAnsi="Times New Roman" w:cs="Times New Roman"/>
          <w:sz w:val="28"/>
          <w:szCs w:val="28"/>
        </w:rPr>
      </w:pPr>
      <w:r>
        <w:rPr>
          <w:rFonts w:ascii="Times New Roman" w:hAnsi="Times New Roman" w:cs="Times New Roman"/>
          <w:sz w:val="28"/>
          <w:szCs w:val="28"/>
        </w:rPr>
        <w:t xml:space="preserve">- описать </w:t>
      </w:r>
      <w:r w:rsidR="00823F92">
        <w:rPr>
          <w:rFonts w:ascii="Times New Roman" w:hAnsi="Times New Roman" w:cs="Times New Roman"/>
          <w:sz w:val="28"/>
          <w:szCs w:val="28"/>
        </w:rPr>
        <w:t xml:space="preserve"> </w:t>
      </w:r>
      <w:r>
        <w:rPr>
          <w:rFonts w:ascii="Times New Roman" w:hAnsi="Times New Roman" w:cs="Times New Roman"/>
          <w:sz w:val="28"/>
          <w:szCs w:val="28"/>
        </w:rPr>
        <w:t xml:space="preserve">  японскую  письменность</w:t>
      </w:r>
      <w:r w:rsidR="00823F92">
        <w:rPr>
          <w:rFonts w:ascii="Times New Roman" w:hAnsi="Times New Roman" w:cs="Times New Roman"/>
          <w:sz w:val="28"/>
          <w:szCs w:val="28"/>
        </w:rPr>
        <w:t xml:space="preserve"> «</w:t>
      </w:r>
      <w:proofErr w:type="spellStart"/>
      <w:r w:rsidR="00823F92">
        <w:rPr>
          <w:rFonts w:ascii="Times New Roman" w:hAnsi="Times New Roman" w:cs="Times New Roman"/>
          <w:sz w:val="28"/>
          <w:szCs w:val="28"/>
        </w:rPr>
        <w:t>Кандзи</w:t>
      </w:r>
      <w:proofErr w:type="spellEnd"/>
      <w:r w:rsidR="00823F92">
        <w:rPr>
          <w:rFonts w:ascii="Times New Roman" w:hAnsi="Times New Roman" w:cs="Times New Roman"/>
          <w:sz w:val="28"/>
          <w:szCs w:val="28"/>
        </w:rPr>
        <w:t>»-</w:t>
      </w:r>
    </w:p>
    <w:p w:rsidR="00506AD9" w:rsidRDefault="00823F92" w:rsidP="00506AD9">
      <w:pPr>
        <w:rPr>
          <w:rFonts w:ascii="Times New Roman" w:hAnsi="Times New Roman" w:cs="Times New Roman"/>
          <w:sz w:val="28"/>
          <w:szCs w:val="28"/>
        </w:rPr>
      </w:pPr>
      <w:r>
        <w:rPr>
          <w:rFonts w:ascii="Times New Roman" w:hAnsi="Times New Roman" w:cs="Times New Roman"/>
          <w:sz w:val="28"/>
          <w:szCs w:val="28"/>
        </w:rPr>
        <w:t>- провести исследование « русские слова японского происхождения»-</w:t>
      </w:r>
    </w:p>
    <w:p w:rsidR="00506AD9" w:rsidRDefault="00506AD9" w:rsidP="00506AD9">
      <w:pPr>
        <w:rPr>
          <w:rFonts w:ascii="Times New Roman" w:hAnsi="Times New Roman" w:cs="Times New Roman"/>
          <w:sz w:val="28"/>
          <w:szCs w:val="28"/>
        </w:rPr>
      </w:pPr>
    </w:p>
    <w:p w:rsidR="004F71E5" w:rsidRDefault="004F71E5" w:rsidP="004F71E5">
      <w:pPr>
        <w:jc w:val="center"/>
        <w:rPr>
          <w:rFonts w:ascii="Times New Roman" w:hAnsi="Times New Roman" w:cs="Times New Roman"/>
          <w:sz w:val="28"/>
          <w:szCs w:val="28"/>
        </w:rPr>
      </w:pPr>
      <w:r>
        <w:rPr>
          <w:rFonts w:ascii="Times New Roman" w:hAnsi="Times New Roman" w:cs="Times New Roman"/>
          <w:sz w:val="28"/>
          <w:szCs w:val="28"/>
        </w:rPr>
        <w:t>Задачи</w:t>
      </w:r>
    </w:p>
    <w:p w:rsidR="004F71E5" w:rsidRDefault="004F71E5" w:rsidP="004F71E5">
      <w:pPr>
        <w:rPr>
          <w:rFonts w:ascii="Times New Roman" w:hAnsi="Times New Roman" w:cs="Times New Roman"/>
          <w:sz w:val="28"/>
          <w:szCs w:val="28"/>
        </w:rPr>
      </w:pPr>
      <w:r>
        <w:rPr>
          <w:rFonts w:ascii="Times New Roman" w:hAnsi="Times New Roman" w:cs="Times New Roman"/>
          <w:sz w:val="28"/>
          <w:szCs w:val="28"/>
        </w:rPr>
        <w:t>-Изучить литературу и электронные источники по данной теме-</w:t>
      </w:r>
    </w:p>
    <w:p w:rsidR="004F71E5" w:rsidRDefault="004F71E5" w:rsidP="004F71E5">
      <w:pPr>
        <w:rPr>
          <w:rFonts w:ascii="Times New Roman" w:hAnsi="Times New Roman" w:cs="Times New Roman"/>
          <w:sz w:val="28"/>
          <w:szCs w:val="28"/>
        </w:rPr>
      </w:pPr>
      <w:r>
        <w:rPr>
          <w:rFonts w:ascii="Times New Roman" w:hAnsi="Times New Roman" w:cs="Times New Roman"/>
          <w:sz w:val="28"/>
          <w:szCs w:val="28"/>
        </w:rPr>
        <w:t>-Расширить свои познания в области изучения японской  письменности-</w:t>
      </w:r>
    </w:p>
    <w:p w:rsidR="004F71E5" w:rsidRDefault="009C6098" w:rsidP="004F71E5">
      <w:pPr>
        <w:rPr>
          <w:rFonts w:ascii="Times New Roman" w:hAnsi="Times New Roman" w:cs="Times New Roman"/>
          <w:sz w:val="28"/>
          <w:szCs w:val="28"/>
        </w:rPr>
      </w:pPr>
      <w:r>
        <w:rPr>
          <w:rFonts w:ascii="Times New Roman" w:hAnsi="Times New Roman" w:cs="Times New Roman"/>
          <w:sz w:val="28"/>
          <w:szCs w:val="28"/>
        </w:rPr>
        <w:t>- Выяснить, как японские слова попали в русский язык-</w:t>
      </w:r>
    </w:p>
    <w:p w:rsidR="004F71E5" w:rsidRDefault="004F71E5" w:rsidP="004F71E5">
      <w:pPr>
        <w:rPr>
          <w:rFonts w:ascii="Times New Roman" w:hAnsi="Times New Roman" w:cs="Times New Roman"/>
          <w:sz w:val="28"/>
          <w:szCs w:val="28"/>
        </w:rPr>
      </w:pPr>
      <w:r>
        <w:rPr>
          <w:rFonts w:ascii="Times New Roman" w:hAnsi="Times New Roman" w:cs="Times New Roman"/>
          <w:sz w:val="28"/>
          <w:szCs w:val="28"/>
        </w:rPr>
        <w:t>- Обобщить результаты своего исследования и создать электронную презентацию по данной теме-</w:t>
      </w:r>
    </w:p>
    <w:p w:rsidR="004F71E5" w:rsidRPr="003E1E79" w:rsidRDefault="004F71E5" w:rsidP="003E1E79">
      <w:pPr>
        <w:jc w:val="center"/>
        <w:rPr>
          <w:rFonts w:ascii="Times New Roman" w:eastAsia="Times New Roman" w:hAnsi="Times New Roman" w:cs="Times New Roman"/>
          <w:bCs/>
          <w:sz w:val="28"/>
          <w:szCs w:val="28"/>
        </w:rPr>
      </w:pPr>
      <w:r>
        <w:rPr>
          <w:rFonts w:ascii="Times New Roman" w:hAnsi="Times New Roman" w:cs="Times New Roman"/>
          <w:sz w:val="28"/>
          <w:szCs w:val="28"/>
        </w:rPr>
        <w:t>Акту</w:t>
      </w:r>
      <w:r w:rsidR="007E781B">
        <w:rPr>
          <w:rFonts w:ascii="Times New Roman" w:hAnsi="Times New Roman" w:cs="Times New Roman"/>
          <w:sz w:val="28"/>
          <w:szCs w:val="28"/>
        </w:rPr>
        <w:t>альностью</w:t>
      </w:r>
      <w:proofErr w:type="gramStart"/>
      <w:r w:rsidR="007E781B">
        <w:rPr>
          <w:rFonts w:ascii="Times New Roman" w:hAnsi="Times New Roman" w:cs="Times New Roman"/>
          <w:sz w:val="28"/>
          <w:szCs w:val="28"/>
        </w:rPr>
        <w:t xml:space="preserve"> ,</w:t>
      </w:r>
      <w:proofErr w:type="gramEnd"/>
      <w:r w:rsidR="007E781B">
        <w:rPr>
          <w:rFonts w:ascii="Times New Roman" w:hAnsi="Times New Roman" w:cs="Times New Roman"/>
          <w:sz w:val="28"/>
          <w:szCs w:val="28"/>
        </w:rPr>
        <w:t xml:space="preserve"> данной темы заключается в том </w:t>
      </w:r>
      <w:r>
        <w:rPr>
          <w:rFonts w:ascii="Times New Roman" w:hAnsi="Times New Roman" w:cs="Times New Roman"/>
          <w:sz w:val="28"/>
          <w:szCs w:val="28"/>
        </w:rPr>
        <w:t xml:space="preserve"> , что между  Россией и Японией происходит активная динамика взаимоотношений   , кто сегодня потратит время н</w:t>
      </w:r>
      <w:r w:rsidR="00FD5FAC">
        <w:rPr>
          <w:rFonts w:ascii="Times New Roman" w:hAnsi="Times New Roman" w:cs="Times New Roman"/>
          <w:sz w:val="28"/>
          <w:szCs w:val="28"/>
        </w:rPr>
        <w:t xml:space="preserve">а изучение японского языка, может быть уверен </w:t>
      </w:r>
      <w:r>
        <w:rPr>
          <w:rFonts w:ascii="Times New Roman" w:hAnsi="Times New Roman" w:cs="Times New Roman"/>
          <w:sz w:val="28"/>
          <w:szCs w:val="28"/>
        </w:rPr>
        <w:t xml:space="preserve"> в успехе своей дальнейшей карьеры, так как специалисты, владеющие этим языком, высоко ценятся.</w:t>
      </w:r>
      <w:r>
        <w:rPr>
          <w:rFonts w:ascii="Times New Roman" w:eastAsia="Times New Roman" w:hAnsi="Times New Roman" w:cs="Times New Roman"/>
          <w:noProof/>
          <w:sz w:val="28"/>
          <w:szCs w:val="28"/>
        </w:rPr>
        <w:t xml:space="preserve"> </w:t>
      </w:r>
      <w:r>
        <w:rPr>
          <w:rFonts w:ascii="Times New Roman" w:eastAsia="Times New Roman" w:hAnsi="Times New Roman" w:cs="Times New Roman"/>
          <w:bCs/>
          <w:sz w:val="28"/>
          <w:szCs w:val="28"/>
        </w:rPr>
        <w:t xml:space="preserve">Японский язык - один из самых интересных экзотических языков. Он занимает третье место среди языков мирового бизнеса. Первые два отдано английскому и немецкому. А поскольку знание иностранного языка необходимо каждому, кто хочет достичь определенных высот в собственной карьере, то нужно изучать наиболее востребованные языки. </w:t>
      </w:r>
      <w:r>
        <w:rPr>
          <w:rFonts w:ascii="Times New Roman" w:eastAsia="Times New Roman" w:hAnsi="Times New Roman" w:cs="Times New Roman"/>
          <w:bCs/>
          <w:sz w:val="28"/>
          <w:szCs w:val="28"/>
        </w:rPr>
        <w:lastRenderedPageBreak/>
        <w:t>Сейчас престижные компании  все больше заинтересованы в специалистах,  владеющих</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японским языком.</w:t>
      </w:r>
    </w:p>
    <w:p w:rsidR="008A7876" w:rsidRDefault="004F71E5" w:rsidP="00506AD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своей работе  я  старалась  разгадать тайну японской письменности и в понятном и доступном изложении донести до Вас всю красоту и своеобразие японского языка, его неповторимость и уникальность.  Причина моего увлечения Японией   проста,  несмотря на возникновения буквенно-звукового письма, в стране Восходящего Солнца до сих пор продолжают использовать иероглифы. Почему же они не откажутся от сложного и неудобного с точки зрения европейского человека, письма в пользу простого и быстрого?</w:t>
      </w:r>
    </w:p>
    <w:p w:rsidR="004F71E5" w:rsidRDefault="004F71E5" w:rsidP="00506AD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Быть может,  упростив себе жизнь, мы утратили нечто важное, что до сих пор хранит в себе эта «священная резьба» ответ на этот вопрос содержится в моем докладе.</w:t>
      </w:r>
    </w:p>
    <w:p w:rsidR="00FD5FAC" w:rsidRDefault="00FD5FAC" w:rsidP="00506AD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Знаменательным является и то факт, что </w:t>
      </w:r>
      <w:r w:rsidRPr="00FD5FAC">
        <w:rPr>
          <w:rFonts w:ascii="Times New Roman" w:eastAsia="Times New Roman" w:hAnsi="Times New Roman" w:cs="Times New Roman"/>
          <w:bCs/>
          <w:sz w:val="28"/>
          <w:szCs w:val="28"/>
        </w:rPr>
        <w:t>2</w:t>
      </w:r>
      <w:r w:rsidR="003871EC">
        <w:rPr>
          <w:rFonts w:ascii="Times New Roman" w:hAnsi="Times New Roman" w:cs="Times New Roman"/>
          <w:sz w:val="28"/>
          <w:szCs w:val="28"/>
        </w:rPr>
        <w:t xml:space="preserve">018 год  </w:t>
      </w:r>
      <w:r w:rsidRPr="00FD5FAC">
        <w:rPr>
          <w:rFonts w:ascii="Times New Roman" w:hAnsi="Times New Roman" w:cs="Times New Roman"/>
          <w:sz w:val="28"/>
          <w:szCs w:val="28"/>
        </w:rPr>
        <w:t xml:space="preserve"> объявлен Годом России в</w:t>
      </w:r>
      <w:r>
        <w:t xml:space="preserve"> </w:t>
      </w:r>
      <w:r w:rsidRPr="00FD5FAC">
        <w:rPr>
          <w:rFonts w:ascii="Times New Roman" w:hAnsi="Times New Roman" w:cs="Times New Roman"/>
          <w:sz w:val="28"/>
          <w:szCs w:val="28"/>
        </w:rPr>
        <w:t>Японии и, соответственно, Годом Японии в</w:t>
      </w:r>
      <w:r w:rsidRPr="00FD5FAC">
        <w:rPr>
          <w:rFonts w:ascii="Times New Roman" w:hAnsi="Times New Roman" w:cs="Times New Roman"/>
        </w:rPr>
        <w:t xml:space="preserve"> </w:t>
      </w:r>
      <w:r w:rsidRPr="00FD5FAC">
        <w:rPr>
          <w:rFonts w:ascii="Times New Roman" w:hAnsi="Times New Roman" w:cs="Times New Roman"/>
          <w:sz w:val="28"/>
          <w:szCs w:val="28"/>
        </w:rPr>
        <w:t>России</w:t>
      </w:r>
      <w:r>
        <w:rPr>
          <w:rFonts w:ascii="Times New Roman" w:eastAsia="Times New Roman" w:hAnsi="Times New Roman" w:cs="Times New Roman"/>
          <w:bCs/>
          <w:sz w:val="28"/>
          <w:szCs w:val="28"/>
        </w:rPr>
        <w:t>.</w:t>
      </w:r>
    </w:p>
    <w:p w:rsidR="00FD5FAC" w:rsidRPr="00FD5FAC" w:rsidRDefault="00FD5FAC" w:rsidP="00FD5FAC">
      <w:pPr>
        <w:pStyle w:val="a4"/>
        <w:rPr>
          <w:sz w:val="28"/>
          <w:szCs w:val="28"/>
        </w:rPr>
      </w:pPr>
      <w:r w:rsidRPr="00FD5FAC">
        <w:rPr>
          <w:sz w:val="28"/>
          <w:szCs w:val="28"/>
        </w:rPr>
        <w:t>Объявление Года Японии в России имеет очень важное общественно-политическое и культурное значение, поскольку способствует дальнейшему развитию взаимоотношений между двумя странами, выводит отношения на новый уровень.</w:t>
      </w:r>
    </w:p>
    <w:p w:rsidR="00FD5FAC" w:rsidRDefault="00FD5FAC" w:rsidP="00FD5FAC">
      <w:pPr>
        <w:pStyle w:val="a4"/>
        <w:rPr>
          <w:sz w:val="28"/>
          <w:szCs w:val="28"/>
        </w:rPr>
      </w:pPr>
      <w:r w:rsidRPr="00FD5FAC">
        <w:rPr>
          <w:sz w:val="28"/>
          <w:szCs w:val="28"/>
        </w:rPr>
        <w:t>Об этом говорил президент России на встрече с японским премьер-м</w:t>
      </w:r>
      <w:r w:rsidR="00C728A5">
        <w:rPr>
          <w:sz w:val="28"/>
          <w:szCs w:val="28"/>
        </w:rPr>
        <w:t xml:space="preserve">инистром, которая состоялась </w:t>
      </w:r>
      <w:r w:rsidRPr="00FD5FAC">
        <w:rPr>
          <w:sz w:val="28"/>
          <w:szCs w:val="28"/>
        </w:rPr>
        <w:t xml:space="preserve"> в Москве в апреле 2017 го</w:t>
      </w:r>
      <w:r w:rsidR="003871EC">
        <w:rPr>
          <w:sz w:val="28"/>
          <w:szCs w:val="28"/>
        </w:rPr>
        <w:t xml:space="preserve">да. </w:t>
      </w:r>
    </w:p>
    <w:p w:rsidR="00FD5FAC" w:rsidRPr="00FD5FAC" w:rsidRDefault="00FD5FAC" w:rsidP="00FD5FAC">
      <w:pPr>
        <w:pStyle w:val="a4"/>
        <w:rPr>
          <w:sz w:val="28"/>
          <w:szCs w:val="28"/>
        </w:rPr>
      </w:pPr>
      <w:r>
        <w:rPr>
          <w:sz w:val="28"/>
          <w:szCs w:val="28"/>
        </w:rPr>
        <w:t>Я думаю, что моя работа,  представленная на данной научно-практической конференции «Старт в будущее» является  мостом дружбы между нашими странами.</w:t>
      </w:r>
    </w:p>
    <w:p w:rsidR="008A7876" w:rsidRDefault="008A7876" w:rsidP="00506AD9">
      <w:pPr>
        <w:rPr>
          <w:rFonts w:ascii="Times New Roman" w:eastAsia="Times New Roman" w:hAnsi="Times New Roman" w:cs="Times New Roman"/>
          <w:bCs/>
          <w:sz w:val="28"/>
          <w:szCs w:val="28"/>
        </w:rPr>
      </w:pPr>
    </w:p>
    <w:p w:rsidR="008A7876" w:rsidRDefault="008A7876" w:rsidP="00506AD9">
      <w:pPr>
        <w:rPr>
          <w:rFonts w:ascii="Times New Roman" w:eastAsia="Times New Roman" w:hAnsi="Times New Roman" w:cs="Times New Roman"/>
          <w:bCs/>
          <w:sz w:val="28"/>
          <w:szCs w:val="28"/>
        </w:rPr>
      </w:pPr>
    </w:p>
    <w:p w:rsidR="008A7876" w:rsidRDefault="008A7876" w:rsidP="00506AD9">
      <w:pPr>
        <w:rPr>
          <w:rFonts w:ascii="Times New Roman" w:eastAsia="Times New Roman" w:hAnsi="Times New Roman" w:cs="Times New Roman"/>
          <w:bCs/>
          <w:sz w:val="28"/>
          <w:szCs w:val="28"/>
        </w:rPr>
      </w:pPr>
    </w:p>
    <w:p w:rsidR="008A7876" w:rsidRDefault="008A7876" w:rsidP="00506AD9">
      <w:pPr>
        <w:rPr>
          <w:rFonts w:ascii="Times New Roman" w:eastAsia="Times New Roman" w:hAnsi="Times New Roman" w:cs="Times New Roman"/>
          <w:bCs/>
          <w:sz w:val="28"/>
          <w:szCs w:val="28"/>
        </w:rPr>
      </w:pPr>
    </w:p>
    <w:p w:rsidR="003871EC" w:rsidRDefault="003871EC" w:rsidP="00506AD9">
      <w:pPr>
        <w:rPr>
          <w:rFonts w:ascii="Times New Roman" w:eastAsia="Times New Roman" w:hAnsi="Times New Roman" w:cs="Times New Roman"/>
          <w:bCs/>
          <w:sz w:val="28"/>
          <w:szCs w:val="28"/>
        </w:rPr>
      </w:pPr>
    </w:p>
    <w:p w:rsidR="003871EC" w:rsidRDefault="003871EC" w:rsidP="00506AD9">
      <w:pPr>
        <w:rPr>
          <w:rFonts w:ascii="Times New Roman" w:eastAsia="Times New Roman" w:hAnsi="Times New Roman" w:cs="Times New Roman"/>
          <w:bCs/>
          <w:sz w:val="28"/>
          <w:szCs w:val="28"/>
        </w:rPr>
      </w:pPr>
    </w:p>
    <w:p w:rsidR="003871EC" w:rsidRDefault="003871EC" w:rsidP="00506AD9">
      <w:pPr>
        <w:rPr>
          <w:rFonts w:ascii="Times New Roman" w:eastAsia="Times New Roman" w:hAnsi="Times New Roman" w:cs="Times New Roman"/>
          <w:bCs/>
          <w:sz w:val="28"/>
          <w:szCs w:val="28"/>
        </w:rPr>
      </w:pPr>
    </w:p>
    <w:p w:rsidR="003871EC" w:rsidRDefault="003871EC" w:rsidP="00506AD9">
      <w:pPr>
        <w:rPr>
          <w:rFonts w:ascii="Times New Roman" w:eastAsia="Times New Roman" w:hAnsi="Times New Roman" w:cs="Times New Roman"/>
          <w:bCs/>
          <w:sz w:val="28"/>
          <w:szCs w:val="28"/>
        </w:rPr>
      </w:pPr>
    </w:p>
    <w:p w:rsidR="003871EC" w:rsidRDefault="00CD6F57" w:rsidP="00E87CC6">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w:t>
      </w:r>
      <w:r w:rsidRPr="00CD6F57">
        <w:rPr>
          <w:rFonts w:ascii="Times New Roman" w:hAnsi="Times New Roman" w:cs="Times New Roman"/>
          <w:b/>
          <w:sz w:val="28"/>
          <w:szCs w:val="28"/>
        </w:rPr>
        <w:t xml:space="preserve"> </w:t>
      </w:r>
      <w:r w:rsidR="003871EC">
        <w:rPr>
          <w:rFonts w:ascii="Times New Roman" w:hAnsi="Times New Roman" w:cs="Times New Roman"/>
          <w:b/>
          <w:sz w:val="28"/>
          <w:szCs w:val="28"/>
        </w:rPr>
        <w:t xml:space="preserve"> </w:t>
      </w:r>
      <w:r w:rsidR="003871EC" w:rsidRPr="006D1305">
        <w:rPr>
          <w:rFonts w:ascii="Times New Roman" w:hAnsi="Times New Roman" w:cs="Times New Roman"/>
          <w:b/>
          <w:sz w:val="28"/>
          <w:szCs w:val="28"/>
        </w:rPr>
        <w:t>История происхождение японской  письменности</w:t>
      </w:r>
    </w:p>
    <w:p w:rsidR="00385C68" w:rsidRDefault="00AF66CE" w:rsidP="00385C68">
      <w:pPr>
        <w:spacing w:after="0" w:line="360" w:lineRule="auto"/>
      </w:pPr>
      <w:r w:rsidRPr="00AF66CE">
        <w:rPr>
          <w:rFonts w:ascii="Times New Roman" w:hAnsi="Times New Roman" w:cs="Times New Roman"/>
          <w:sz w:val="28"/>
          <w:szCs w:val="28"/>
        </w:rPr>
        <w:t xml:space="preserve">Прежде чем приступить к характеристике темы, давайте дадим ответ на вопрос: так что такое </w:t>
      </w:r>
      <w:r w:rsidRPr="00AF66CE">
        <w:rPr>
          <w:rFonts w:ascii="Times New Roman" w:hAnsi="Times New Roman" w:cs="Times New Roman"/>
          <w:i/>
          <w:iCs/>
          <w:sz w:val="28"/>
          <w:szCs w:val="28"/>
        </w:rPr>
        <w:t>письменность</w:t>
      </w:r>
      <w:r w:rsidRPr="00AF66CE">
        <w:rPr>
          <w:rFonts w:ascii="Times New Roman" w:hAnsi="Times New Roman" w:cs="Times New Roman"/>
          <w:sz w:val="28"/>
          <w:szCs w:val="28"/>
        </w:rPr>
        <w:t>?</w:t>
      </w:r>
      <w:r>
        <w:rPr>
          <w:rFonts w:ascii="Times New Roman" w:hAnsi="Times New Roman" w:cs="Times New Roman"/>
          <w:sz w:val="28"/>
          <w:szCs w:val="28"/>
        </w:rPr>
        <w:t xml:space="preserve"> </w:t>
      </w:r>
      <w:r w:rsidRPr="00AF66CE">
        <w:rPr>
          <w:rFonts w:ascii="Times New Roman" w:hAnsi="Times New Roman" w:cs="Times New Roman"/>
          <w:b/>
          <w:bCs/>
          <w:sz w:val="28"/>
          <w:szCs w:val="28"/>
        </w:rPr>
        <w:t>Письменность</w:t>
      </w:r>
      <w:r w:rsidRPr="00AF66CE">
        <w:rPr>
          <w:rFonts w:ascii="Times New Roman" w:hAnsi="Times New Roman" w:cs="Times New Roman"/>
          <w:sz w:val="28"/>
          <w:szCs w:val="28"/>
        </w:rPr>
        <w:t xml:space="preserve"> - это совокупность рукописных и печатных произведений, документов, выполненных при помощи того или иного письма</w:t>
      </w:r>
      <w:r>
        <w:rPr>
          <w:rFonts w:ascii="Times New Roman" w:hAnsi="Times New Roman" w:cs="Times New Roman"/>
          <w:sz w:val="28"/>
          <w:szCs w:val="28"/>
        </w:rPr>
        <w:t xml:space="preserve">. Определившись </w:t>
      </w:r>
      <w:r w:rsidRPr="00AF66CE">
        <w:rPr>
          <w:rFonts w:ascii="Times New Roman" w:hAnsi="Times New Roman" w:cs="Times New Roman"/>
          <w:sz w:val="28"/>
          <w:szCs w:val="28"/>
        </w:rPr>
        <w:t xml:space="preserve"> с понятием письменности, давайте приступим к самому интересному, к истории</w:t>
      </w:r>
      <w:r>
        <w:rPr>
          <w:rFonts w:ascii="Times New Roman" w:hAnsi="Times New Roman" w:cs="Times New Roman"/>
          <w:sz w:val="28"/>
          <w:szCs w:val="28"/>
        </w:rPr>
        <w:t xml:space="preserve"> возникновения </w:t>
      </w:r>
      <w:r w:rsidRPr="00AF66CE">
        <w:rPr>
          <w:rFonts w:ascii="Times New Roman" w:hAnsi="Times New Roman" w:cs="Times New Roman"/>
          <w:sz w:val="28"/>
          <w:szCs w:val="28"/>
        </w:rPr>
        <w:t xml:space="preserve"> письма в Японии. Японский язык является государственным языком Японии и занимает 9 место в числе языков мира. Есть несколько теорий происхождения японского языка, основная из них это то</w:t>
      </w:r>
      <w:r>
        <w:rPr>
          <w:rFonts w:ascii="Times New Roman" w:hAnsi="Times New Roman" w:cs="Times New Roman"/>
          <w:sz w:val="28"/>
          <w:szCs w:val="28"/>
        </w:rPr>
        <w:t>,</w:t>
      </w:r>
      <w:r w:rsidRPr="00AF66CE">
        <w:rPr>
          <w:rFonts w:ascii="Times New Roman" w:hAnsi="Times New Roman" w:cs="Times New Roman"/>
          <w:sz w:val="28"/>
          <w:szCs w:val="28"/>
        </w:rPr>
        <w:t xml:space="preserve"> что японский язык произошел из той же группы что и древне корейский язык. Ведь конструкция этих языков схожа по строению. В 6 веке д.н</w:t>
      </w:r>
      <w:r>
        <w:rPr>
          <w:rFonts w:ascii="Times New Roman" w:hAnsi="Times New Roman" w:cs="Times New Roman"/>
          <w:sz w:val="28"/>
          <w:szCs w:val="28"/>
        </w:rPr>
        <w:t>.э.  начинаются активные дипломатические отношения между К</w:t>
      </w:r>
      <w:r w:rsidRPr="00AF66CE">
        <w:rPr>
          <w:rFonts w:ascii="Times New Roman" w:hAnsi="Times New Roman" w:cs="Times New Roman"/>
          <w:sz w:val="28"/>
          <w:szCs w:val="28"/>
        </w:rPr>
        <w:t xml:space="preserve">итаем  и </w:t>
      </w:r>
      <w:r>
        <w:rPr>
          <w:rFonts w:ascii="Times New Roman" w:hAnsi="Times New Roman" w:cs="Times New Roman"/>
          <w:sz w:val="28"/>
          <w:szCs w:val="28"/>
        </w:rPr>
        <w:t>Я</w:t>
      </w:r>
      <w:r w:rsidR="007E781B">
        <w:rPr>
          <w:rFonts w:ascii="Times New Roman" w:hAnsi="Times New Roman" w:cs="Times New Roman"/>
          <w:sz w:val="28"/>
          <w:szCs w:val="28"/>
        </w:rPr>
        <w:t xml:space="preserve">понией. Вместе </w:t>
      </w:r>
      <w:r w:rsidR="00145C5D">
        <w:rPr>
          <w:rFonts w:ascii="Times New Roman" w:hAnsi="Times New Roman" w:cs="Times New Roman"/>
          <w:sz w:val="28"/>
          <w:szCs w:val="28"/>
        </w:rPr>
        <w:t xml:space="preserve">с этими событиями </w:t>
      </w:r>
      <w:r w:rsidRPr="00AF66CE">
        <w:rPr>
          <w:rFonts w:ascii="Times New Roman" w:hAnsi="Times New Roman" w:cs="Times New Roman"/>
          <w:sz w:val="28"/>
          <w:szCs w:val="28"/>
        </w:rPr>
        <w:t xml:space="preserve"> в Японию внедряется Китайская культура</w:t>
      </w:r>
      <w:r>
        <w:rPr>
          <w:rFonts w:ascii="Times New Roman" w:hAnsi="Times New Roman" w:cs="Times New Roman"/>
          <w:sz w:val="28"/>
          <w:szCs w:val="28"/>
        </w:rPr>
        <w:t xml:space="preserve">, </w:t>
      </w:r>
      <w:r w:rsidRPr="00AF66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6CE">
        <w:rPr>
          <w:rFonts w:ascii="Times New Roman" w:hAnsi="Times New Roman" w:cs="Times New Roman"/>
          <w:sz w:val="28"/>
          <w:szCs w:val="28"/>
        </w:rPr>
        <w:t>в том числе и письмен</w:t>
      </w:r>
      <w:r>
        <w:rPr>
          <w:rFonts w:ascii="Times New Roman" w:hAnsi="Times New Roman" w:cs="Times New Roman"/>
          <w:sz w:val="28"/>
          <w:szCs w:val="28"/>
        </w:rPr>
        <w:t>н</w:t>
      </w:r>
      <w:r w:rsidRPr="00AF66CE">
        <w:rPr>
          <w:rFonts w:ascii="Times New Roman" w:hAnsi="Times New Roman" w:cs="Times New Roman"/>
          <w:sz w:val="28"/>
          <w:szCs w:val="28"/>
        </w:rPr>
        <w:t>ость</w:t>
      </w:r>
      <w:r>
        <w:rPr>
          <w:rFonts w:ascii="Times New Roman" w:hAnsi="Times New Roman" w:cs="Times New Roman"/>
          <w:sz w:val="28"/>
          <w:szCs w:val="28"/>
        </w:rPr>
        <w:t>.</w:t>
      </w:r>
      <w:r>
        <w:t xml:space="preserve"> </w:t>
      </w:r>
      <w:r w:rsidRPr="00AF66CE">
        <w:rPr>
          <w:rFonts w:ascii="Times New Roman" w:hAnsi="Times New Roman" w:cs="Times New Roman"/>
          <w:sz w:val="28"/>
          <w:szCs w:val="28"/>
        </w:rPr>
        <w:t xml:space="preserve">Иероглифы в качестве средства японской письменности были заимствованы из Китая. </w:t>
      </w:r>
      <w:r w:rsidRPr="00AF66CE">
        <w:rPr>
          <w:rFonts w:ascii="Times New Roman" w:hAnsi="Times New Roman" w:cs="Times New Roman"/>
          <w:sz w:val="28"/>
          <w:szCs w:val="28"/>
          <w:u w:val="single"/>
        </w:rPr>
        <w:t>Китайский иероглиф</w:t>
      </w:r>
      <w:r w:rsidRPr="00AF66CE">
        <w:rPr>
          <w:rFonts w:ascii="Times New Roman" w:hAnsi="Times New Roman" w:cs="Times New Roman"/>
          <w:sz w:val="28"/>
          <w:szCs w:val="28"/>
        </w:rPr>
        <w:t xml:space="preserve"> - это письменный знак, характеризующийся своей графической формой и ассоциирующийс</w:t>
      </w:r>
      <w:r>
        <w:rPr>
          <w:rFonts w:ascii="Times New Roman" w:hAnsi="Times New Roman" w:cs="Times New Roman"/>
          <w:sz w:val="28"/>
          <w:szCs w:val="28"/>
        </w:rPr>
        <w:t>я со словом, для записи которого он и был создан.</w:t>
      </w:r>
      <w:r w:rsidRPr="00AF66CE">
        <w:rPr>
          <w:rFonts w:ascii="Times New Roman" w:hAnsi="Times New Roman" w:cs="Times New Roman"/>
          <w:sz w:val="28"/>
          <w:szCs w:val="28"/>
        </w:rPr>
        <w:br/>
        <w:t>Китайская письменная традиция восходит к глубокой древности. Легенды утверждают, что предки нынешних китайцев использовали иероглифическое письмо уже в третьем тысячелетии до н.э</w:t>
      </w:r>
      <w:r>
        <w:rPr>
          <w:rFonts w:ascii="Times New Roman" w:hAnsi="Times New Roman" w:cs="Times New Roman"/>
          <w:sz w:val="28"/>
          <w:szCs w:val="28"/>
        </w:rPr>
        <w:t xml:space="preserve">. </w:t>
      </w:r>
      <w:r w:rsidRPr="00AF66CE">
        <w:rPr>
          <w:rFonts w:ascii="Times New Roman" w:hAnsi="Times New Roman" w:cs="Times New Roman"/>
          <w:sz w:val="28"/>
          <w:szCs w:val="28"/>
        </w:rPr>
        <w:t>В разных источниках приводятся различные точки зрения по поводу периода возни</w:t>
      </w:r>
      <w:r w:rsidR="007E781B">
        <w:rPr>
          <w:rFonts w:ascii="Times New Roman" w:hAnsi="Times New Roman" w:cs="Times New Roman"/>
          <w:sz w:val="28"/>
          <w:szCs w:val="28"/>
        </w:rPr>
        <w:t xml:space="preserve">кновения китайской письменности, </w:t>
      </w:r>
      <w:r w:rsidRPr="00AF66CE">
        <w:rPr>
          <w:rFonts w:ascii="Times New Roman" w:hAnsi="Times New Roman" w:cs="Times New Roman"/>
          <w:sz w:val="28"/>
          <w:szCs w:val="28"/>
        </w:rPr>
        <w:t xml:space="preserve"> </w:t>
      </w:r>
      <w:proofErr w:type="gramStart"/>
      <w:r w:rsidRPr="00AF66CE">
        <w:rPr>
          <w:rFonts w:ascii="Times New Roman" w:hAnsi="Times New Roman" w:cs="Times New Roman"/>
          <w:sz w:val="28"/>
          <w:szCs w:val="28"/>
        </w:rPr>
        <w:t>но</w:t>
      </w:r>
      <w:proofErr w:type="gramEnd"/>
      <w:r w:rsidRPr="00AF66CE">
        <w:rPr>
          <w:rFonts w:ascii="Times New Roman" w:hAnsi="Times New Roman" w:cs="Times New Roman"/>
          <w:sz w:val="28"/>
          <w:szCs w:val="28"/>
        </w:rPr>
        <w:t xml:space="preserve"> во всяком случае считается, что начиная с периода </w:t>
      </w:r>
      <w:proofErr w:type="spellStart"/>
      <w:r w:rsidRPr="00AF66CE">
        <w:rPr>
          <w:rFonts w:ascii="Times New Roman" w:hAnsi="Times New Roman" w:cs="Times New Roman"/>
          <w:sz w:val="28"/>
          <w:szCs w:val="28"/>
        </w:rPr>
        <w:t>Инь</w:t>
      </w:r>
      <w:proofErr w:type="spellEnd"/>
      <w:r w:rsidRPr="00AF66CE">
        <w:rPr>
          <w:rFonts w:ascii="Times New Roman" w:hAnsi="Times New Roman" w:cs="Times New Roman"/>
          <w:sz w:val="28"/>
          <w:szCs w:val="28"/>
        </w:rPr>
        <w:t xml:space="preserve"> китайская иероглифика предстает как сложившаяся иероглифическая система письма, социальное назначение которой состояло в передаче китайского языка.</w:t>
      </w:r>
      <w:r w:rsidRPr="00AF66CE">
        <w:rPr>
          <w:rFonts w:ascii="Times New Roman" w:hAnsi="Times New Roman" w:cs="Times New Roman"/>
          <w:noProof/>
          <w:sz w:val="28"/>
          <w:szCs w:val="28"/>
        </w:rPr>
        <w:drawing>
          <wp:inline distT="0" distB="0" distL="0" distR="0">
            <wp:extent cx="95250" cy="9525"/>
            <wp:effectExtent l="0" t="0" r="0" b="0"/>
            <wp:docPr id="2" name="Рисунок 2" descr="https://refdb.ru/images/658/1315269/m70e43a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fdb.ru/images/658/1315269/m70e43a11.png"/>
                    <pic:cNvPicPr>
                      <a:picLocks noChangeAspect="1" noChangeArrowheads="1"/>
                    </pic:cNvPicPr>
                  </pic:nvPicPr>
                  <pic:blipFill>
                    <a:blip r:embed="rId8"/>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AF66CE">
        <w:rPr>
          <w:rFonts w:ascii="Times New Roman" w:hAnsi="Times New Roman" w:cs="Times New Roman"/>
          <w:sz w:val="28"/>
          <w:szCs w:val="28"/>
        </w:rPr>
        <w:t>Итак, первыми письменными знаками, с которыми познакомились древние японцы, были китайские иероглифы. Решающее значение для развития письменности в Японии</w:t>
      </w:r>
      <w:r>
        <w:rPr>
          <w:rFonts w:ascii="Times New Roman" w:hAnsi="Times New Roman" w:cs="Times New Roman"/>
          <w:sz w:val="28"/>
          <w:szCs w:val="28"/>
        </w:rPr>
        <w:t>,  связано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 прибытием  в 552 г в страну </w:t>
      </w:r>
      <w:r w:rsidRPr="00AF66CE">
        <w:rPr>
          <w:rFonts w:ascii="Times New Roman" w:hAnsi="Times New Roman" w:cs="Times New Roman"/>
          <w:sz w:val="28"/>
          <w:szCs w:val="28"/>
        </w:rPr>
        <w:t xml:space="preserve"> посольства из Корейского княжества Кудара с богатыми подарками, среди которых</w:t>
      </w:r>
      <w:r>
        <w:rPr>
          <w:rFonts w:ascii="Times New Roman" w:hAnsi="Times New Roman" w:cs="Times New Roman"/>
          <w:sz w:val="28"/>
          <w:szCs w:val="28"/>
        </w:rPr>
        <w:t xml:space="preserve"> были скульптурные изображения Б</w:t>
      </w:r>
      <w:r w:rsidRPr="00AF66CE">
        <w:rPr>
          <w:rFonts w:ascii="Times New Roman" w:hAnsi="Times New Roman" w:cs="Times New Roman"/>
          <w:sz w:val="28"/>
          <w:szCs w:val="28"/>
        </w:rPr>
        <w:t>удд</w:t>
      </w:r>
      <w:r>
        <w:rPr>
          <w:rFonts w:ascii="Times New Roman" w:hAnsi="Times New Roman" w:cs="Times New Roman"/>
          <w:sz w:val="28"/>
          <w:szCs w:val="28"/>
        </w:rPr>
        <w:t>ы</w:t>
      </w:r>
      <w:r w:rsidRPr="00AF66CE">
        <w:rPr>
          <w:rFonts w:ascii="Times New Roman" w:hAnsi="Times New Roman" w:cs="Times New Roman"/>
          <w:sz w:val="28"/>
          <w:szCs w:val="28"/>
        </w:rPr>
        <w:t xml:space="preserve"> и рукописные тексты</w:t>
      </w:r>
      <w:r w:rsidR="004700D9">
        <w:rPr>
          <w:rFonts w:ascii="Times New Roman" w:hAnsi="Times New Roman" w:cs="Times New Roman"/>
          <w:sz w:val="28"/>
          <w:szCs w:val="28"/>
        </w:rPr>
        <w:t xml:space="preserve"> </w:t>
      </w:r>
      <w:r w:rsidRPr="00AF66CE">
        <w:rPr>
          <w:rFonts w:ascii="Times New Roman" w:hAnsi="Times New Roman" w:cs="Times New Roman"/>
          <w:sz w:val="28"/>
          <w:szCs w:val="28"/>
        </w:rPr>
        <w:t xml:space="preserve">буддийских сочинений 594 г. Восприняв иероглифическое письмо, японцы </w:t>
      </w:r>
      <w:r w:rsidRPr="00AF66CE">
        <w:rPr>
          <w:rFonts w:ascii="Times New Roman" w:hAnsi="Times New Roman" w:cs="Times New Roman"/>
          <w:sz w:val="28"/>
          <w:szCs w:val="28"/>
        </w:rPr>
        <w:lastRenderedPageBreak/>
        <w:t>не могли вначале отделить его от китайского языка. Поэтому первым языком японских рукописей был китайский. Однако очень скоро</w:t>
      </w:r>
      <w:r w:rsidR="00C728A5">
        <w:rPr>
          <w:rFonts w:ascii="Times New Roman" w:hAnsi="Times New Roman" w:cs="Times New Roman"/>
          <w:sz w:val="28"/>
          <w:szCs w:val="28"/>
        </w:rPr>
        <w:t xml:space="preserve">, </w:t>
      </w:r>
      <w:r w:rsidRPr="00AF66CE">
        <w:rPr>
          <w:rFonts w:ascii="Times New Roman" w:hAnsi="Times New Roman" w:cs="Times New Roman"/>
          <w:sz w:val="28"/>
          <w:szCs w:val="28"/>
        </w:rPr>
        <w:t xml:space="preserve"> японцы обнаружили, что это не всегда</w:t>
      </w:r>
      <w:r>
        <w:t xml:space="preserve"> </w:t>
      </w:r>
      <w:r w:rsidR="007E781B">
        <w:rPr>
          <w:rFonts w:ascii="Times New Roman" w:hAnsi="Times New Roman" w:cs="Times New Roman"/>
          <w:sz w:val="28"/>
          <w:szCs w:val="28"/>
        </w:rPr>
        <w:t>удобно на практике</w:t>
      </w:r>
      <w:r w:rsidRPr="00AF66CE">
        <w:rPr>
          <w:rFonts w:ascii="Times New Roman" w:hAnsi="Times New Roman" w:cs="Times New Roman"/>
          <w:sz w:val="28"/>
          <w:szCs w:val="28"/>
        </w:rPr>
        <w:t xml:space="preserve"> потому</w:t>
      </w:r>
      <w:r w:rsidR="007E781B">
        <w:rPr>
          <w:rFonts w:ascii="Times New Roman" w:hAnsi="Times New Roman" w:cs="Times New Roman"/>
          <w:sz w:val="28"/>
          <w:szCs w:val="28"/>
        </w:rPr>
        <w:t xml:space="preserve">, </w:t>
      </w:r>
      <w:r w:rsidRPr="00AF66CE">
        <w:rPr>
          <w:rFonts w:ascii="Times New Roman" w:hAnsi="Times New Roman" w:cs="Times New Roman"/>
          <w:sz w:val="28"/>
          <w:szCs w:val="28"/>
        </w:rPr>
        <w:t xml:space="preserve"> что их собственный язык в грамматике, лексике, фонетике не имеет с китайским ничего общего</w:t>
      </w:r>
      <w:r>
        <w:rPr>
          <w:rFonts w:ascii="Times New Roman" w:hAnsi="Times New Roman" w:cs="Times New Roman"/>
          <w:sz w:val="28"/>
          <w:szCs w:val="28"/>
        </w:rPr>
        <w:t xml:space="preserve">. </w:t>
      </w:r>
      <w:r>
        <w:rPr>
          <w:noProof/>
        </w:rPr>
        <w:drawing>
          <wp:inline distT="0" distB="0" distL="0" distR="0">
            <wp:extent cx="95250" cy="9525"/>
            <wp:effectExtent l="0" t="0" r="0" b="0"/>
            <wp:docPr id="11" name="Рисунок 11" descr="https://refdb.ru/images/658/1315269/m70e43a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fdb.ru/images/658/1315269/m70e43a11.png"/>
                    <pic:cNvPicPr>
                      <a:picLocks noChangeAspect="1" noChangeArrowheads="1"/>
                    </pic:cNvPicPr>
                  </pic:nvPicPr>
                  <pic:blipFill>
                    <a:blip r:embed="rId8"/>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AF66CE">
        <w:rPr>
          <w:rFonts w:ascii="Times New Roman" w:hAnsi="Times New Roman" w:cs="Times New Roman"/>
          <w:sz w:val="28"/>
          <w:szCs w:val="28"/>
        </w:rPr>
        <w:t>Со временем назрела необходимость более полного приспособления заимствованной иероглифической системы письма к потребностям японского языка с учетом его грамматического строя. Писцы разных буддийских храмов стали придумывать системы условных значков, при помощи которых китайский текст можно было читать по-японски. По законам каллиграфии каждый иероглиф, написанный уставным письмом, должен помещаться в воображаемый квадрат, стандартный по размерам для данного текста. Этот воображаемый квадрат японские писцы стали делить на части (4, 8,10, иногда более), каждая из которых "отвечала" за определенный грамматический формант. Создатели японской рукописной культуры продолжали совершенствовать системы записи.</w:t>
      </w:r>
      <w:r w:rsidR="009C6098">
        <w:rPr>
          <w:rFonts w:ascii="Times New Roman" w:hAnsi="Times New Roman" w:cs="Times New Roman"/>
          <w:sz w:val="28"/>
          <w:szCs w:val="28"/>
        </w:rPr>
        <w:t xml:space="preserve">   </w:t>
      </w:r>
      <w:r w:rsidRPr="00AF66CE">
        <w:rPr>
          <w:rFonts w:ascii="Times New Roman" w:hAnsi="Times New Roman" w:cs="Times New Roman"/>
          <w:sz w:val="28"/>
          <w:szCs w:val="28"/>
        </w:rPr>
        <w:t xml:space="preserve">Начало VIII </w:t>
      </w:r>
      <w:proofErr w:type="gramStart"/>
      <w:r w:rsidRPr="00AF66CE">
        <w:rPr>
          <w:rFonts w:ascii="Times New Roman" w:hAnsi="Times New Roman" w:cs="Times New Roman"/>
          <w:sz w:val="28"/>
          <w:szCs w:val="28"/>
        </w:rPr>
        <w:t>в</w:t>
      </w:r>
      <w:proofErr w:type="gramEnd"/>
      <w:r w:rsidRPr="00AF66CE">
        <w:rPr>
          <w:rFonts w:ascii="Times New Roman" w:hAnsi="Times New Roman" w:cs="Times New Roman"/>
          <w:sz w:val="28"/>
          <w:szCs w:val="28"/>
        </w:rPr>
        <w:t xml:space="preserve">. ознаменовалось </w:t>
      </w:r>
      <w:r w:rsidR="007E781B">
        <w:rPr>
          <w:rFonts w:ascii="Times New Roman" w:hAnsi="Times New Roman" w:cs="Times New Roman"/>
          <w:sz w:val="28"/>
          <w:szCs w:val="28"/>
        </w:rPr>
        <w:t xml:space="preserve"> </w:t>
      </w:r>
      <w:proofErr w:type="gramStart"/>
      <w:r w:rsidR="007E781B">
        <w:rPr>
          <w:rFonts w:ascii="Times New Roman" w:hAnsi="Times New Roman" w:cs="Times New Roman"/>
          <w:sz w:val="28"/>
          <w:szCs w:val="28"/>
        </w:rPr>
        <w:t>с</w:t>
      </w:r>
      <w:proofErr w:type="gramEnd"/>
      <w:r w:rsidR="007E781B">
        <w:rPr>
          <w:rFonts w:ascii="Times New Roman" w:hAnsi="Times New Roman" w:cs="Times New Roman"/>
          <w:sz w:val="28"/>
          <w:szCs w:val="28"/>
        </w:rPr>
        <w:t xml:space="preserve"> </w:t>
      </w:r>
      <w:r w:rsidRPr="00AF66CE">
        <w:rPr>
          <w:rFonts w:ascii="Times New Roman" w:hAnsi="Times New Roman" w:cs="Times New Roman"/>
          <w:sz w:val="28"/>
          <w:szCs w:val="28"/>
        </w:rPr>
        <w:t>появлением</w:t>
      </w:r>
      <w:r w:rsidR="00145C5D">
        <w:rPr>
          <w:rFonts w:ascii="Times New Roman" w:hAnsi="Times New Roman" w:cs="Times New Roman"/>
          <w:sz w:val="28"/>
          <w:szCs w:val="28"/>
        </w:rPr>
        <w:t xml:space="preserve">, </w:t>
      </w:r>
      <w:r w:rsidRPr="00AF66CE">
        <w:rPr>
          <w:rFonts w:ascii="Times New Roman" w:hAnsi="Times New Roman" w:cs="Times New Roman"/>
          <w:sz w:val="28"/>
          <w:szCs w:val="28"/>
        </w:rPr>
        <w:t xml:space="preserve"> двух выдающихся памятников, излагающих японскую историю от мифов о сотворении мир</w:t>
      </w:r>
      <w:r w:rsidR="007E781B">
        <w:rPr>
          <w:rFonts w:ascii="Times New Roman" w:hAnsi="Times New Roman" w:cs="Times New Roman"/>
          <w:sz w:val="28"/>
          <w:szCs w:val="28"/>
        </w:rPr>
        <w:t xml:space="preserve">а и происхождении людей мифы </w:t>
      </w:r>
      <w:r w:rsidRPr="00AF66CE">
        <w:rPr>
          <w:rFonts w:ascii="Times New Roman" w:hAnsi="Times New Roman" w:cs="Times New Roman"/>
          <w:sz w:val="28"/>
          <w:szCs w:val="28"/>
        </w:rPr>
        <w:t xml:space="preserve"> "Записи о делах древности" (</w:t>
      </w:r>
      <w:proofErr w:type="spellStart"/>
      <w:r w:rsidRPr="00AF66CE">
        <w:rPr>
          <w:rFonts w:ascii="Times New Roman" w:hAnsi="Times New Roman" w:cs="Times New Roman"/>
          <w:sz w:val="28"/>
          <w:szCs w:val="28"/>
        </w:rPr>
        <w:t>Кодзики</w:t>
      </w:r>
      <w:proofErr w:type="spellEnd"/>
      <w:r w:rsidRPr="00AF66CE">
        <w:rPr>
          <w:rFonts w:ascii="Times New Roman" w:hAnsi="Times New Roman" w:cs="Times New Roman"/>
          <w:sz w:val="28"/>
          <w:szCs w:val="28"/>
        </w:rPr>
        <w:t xml:space="preserve">, 712 г.) и "Анналы Японии". Наиболее сложная система письма использована в первом из этих памятников. Составитель памятника </w:t>
      </w:r>
      <w:proofErr w:type="spellStart"/>
      <w:r w:rsidRPr="00AF66CE">
        <w:rPr>
          <w:rFonts w:ascii="Times New Roman" w:hAnsi="Times New Roman" w:cs="Times New Roman"/>
          <w:sz w:val="28"/>
          <w:szCs w:val="28"/>
        </w:rPr>
        <w:t>Ясумаро</w:t>
      </w:r>
      <w:proofErr w:type="spellEnd"/>
      <w:r w:rsidRPr="00AF66CE">
        <w:rPr>
          <w:rFonts w:ascii="Times New Roman" w:hAnsi="Times New Roman" w:cs="Times New Roman"/>
          <w:sz w:val="28"/>
          <w:szCs w:val="28"/>
        </w:rPr>
        <w:t xml:space="preserve"> использовал различные способы записи текста при помощи иероглифов. Имена, названия, песни, заклинания - все, что следовало передать в японском звучании, он записал, используя иероглифы фонетически, как слоги японских слов. В других случаях иероглифы выступают как идеограммы, выражающие значение слова</w:t>
      </w:r>
      <w:r w:rsidR="00385C68">
        <w:rPr>
          <w:rFonts w:ascii="Times New Roman" w:hAnsi="Times New Roman" w:cs="Times New Roman"/>
          <w:sz w:val="28"/>
          <w:szCs w:val="28"/>
        </w:rPr>
        <w:t xml:space="preserve">. </w:t>
      </w:r>
      <w:r w:rsidR="00385C68" w:rsidRPr="00385C68">
        <w:rPr>
          <w:rFonts w:ascii="Times New Roman" w:hAnsi="Times New Roman" w:cs="Times New Roman"/>
          <w:sz w:val="28"/>
          <w:szCs w:val="28"/>
        </w:rPr>
        <w:t xml:space="preserve">Новую эру в истории японской письменности связывают с именем </w:t>
      </w:r>
      <w:proofErr w:type="spellStart"/>
      <w:r w:rsidR="00385C68" w:rsidRPr="00385C68">
        <w:rPr>
          <w:rFonts w:ascii="Times New Roman" w:hAnsi="Times New Roman" w:cs="Times New Roman"/>
          <w:sz w:val="28"/>
          <w:szCs w:val="28"/>
        </w:rPr>
        <w:t>Кукая</w:t>
      </w:r>
      <w:proofErr w:type="spellEnd"/>
      <w:r w:rsidR="00385C68" w:rsidRPr="00385C68">
        <w:rPr>
          <w:rFonts w:ascii="Times New Roman" w:hAnsi="Times New Roman" w:cs="Times New Roman"/>
          <w:sz w:val="28"/>
          <w:szCs w:val="28"/>
        </w:rPr>
        <w:t xml:space="preserve"> (773-835), основателя буддийской школы </w:t>
      </w:r>
      <w:proofErr w:type="spellStart"/>
      <w:r w:rsidR="00385C68" w:rsidRPr="00385C68">
        <w:rPr>
          <w:rFonts w:ascii="Times New Roman" w:hAnsi="Times New Roman" w:cs="Times New Roman"/>
          <w:sz w:val="28"/>
          <w:szCs w:val="28"/>
        </w:rPr>
        <w:t>Сингон</w:t>
      </w:r>
      <w:proofErr w:type="spellEnd"/>
      <w:r w:rsidR="00385C68" w:rsidRPr="00385C68">
        <w:rPr>
          <w:rFonts w:ascii="Times New Roman" w:hAnsi="Times New Roman" w:cs="Times New Roman"/>
          <w:sz w:val="28"/>
          <w:szCs w:val="28"/>
        </w:rPr>
        <w:t xml:space="preserve">, философа, поэта, художника и талантливого каллиграфа (он известен также под буддийским посмертным именем </w:t>
      </w:r>
      <w:proofErr w:type="spellStart"/>
      <w:r w:rsidR="00385C68" w:rsidRPr="00385C68">
        <w:rPr>
          <w:rFonts w:ascii="Times New Roman" w:hAnsi="Times New Roman" w:cs="Times New Roman"/>
          <w:sz w:val="28"/>
          <w:szCs w:val="28"/>
        </w:rPr>
        <w:t>Коба-Дайси</w:t>
      </w:r>
      <w:proofErr w:type="spellEnd"/>
      <w:r w:rsidR="00385C68" w:rsidRPr="00385C68">
        <w:rPr>
          <w:rFonts w:ascii="Times New Roman" w:hAnsi="Times New Roman" w:cs="Times New Roman"/>
          <w:sz w:val="28"/>
          <w:szCs w:val="28"/>
        </w:rPr>
        <w:t xml:space="preserve"> - "Великий наставник - Распространитель Закона"). Именно </w:t>
      </w:r>
      <w:proofErr w:type="spellStart"/>
      <w:r w:rsidR="00385C68" w:rsidRPr="00385C68">
        <w:rPr>
          <w:rFonts w:ascii="Times New Roman" w:hAnsi="Times New Roman" w:cs="Times New Roman"/>
          <w:sz w:val="28"/>
          <w:szCs w:val="28"/>
        </w:rPr>
        <w:t>Кукаю</w:t>
      </w:r>
      <w:proofErr w:type="spellEnd"/>
      <w:r w:rsidR="00385C68" w:rsidRPr="00385C68">
        <w:rPr>
          <w:rFonts w:ascii="Times New Roman" w:hAnsi="Times New Roman" w:cs="Times New Roman"/>
          <w:sz w:val="28"/>
          <w:szCs w:val="28"/>
        </w:rPr>
        <w:t xml:space="preserve"> часто</w:t>
      </w:r>
      <w:r w:rsidR="00385C68" w:rsidRPr="00385C68">
        <w:rPr>
          <w:sz w:val="28"/>
          <w:szCs w:val="28"/>
        </w:rPr>
        <w:t xml:space="preserve"> </w:t>
      </w:r>
      <w:r w:rsidR="00385C68" w:rsidRPr="00385C68">
        <w:rPr>
          <w:rFonts w:ascii="Times New Roman" w:hAnsi="Times New Roman" w:cs="Times New Roman"/>
          <w:sz w:val="28"/>
          <w:szCs w:val="28"/>
        </w:rPr>
        <w:t>приписывают создание одной из систем</w:t>
      </w:r>
      <w:r w:rsidR="00385C68" w:rsidRPr="00385C68">
        <w:rPr>
          <w:sz w:val="28"/>
          <w:szCs w:val="28"/>
        </w:rPr>
        <w:t xml:space="preserve"> </w:t>
      </w:r>
      <w:r w:rsidR="007E781B">
        <w:rPr>
          <w:rFonts w:ascii="Times New Roman" w:hAnsi="Times New Roman" w:cs="Times New Roman"/>
          <w:sz w:val="28"/>
          <w:szCs w:val="28"/>
        </w:rPr>
        <w:t xml:space="preserve">японского слогового письма. </w:t>
      </w:r>
      <w:r w:rsidR="00385C68" w:rsidRPr="00385C68">
        <w:rPr>
          <w:rFonts w:ascii="Times New Roman" w:hAnsi="Times New Roman" w:cs="Times New Roman"/>
          <w:sz w:val="28"/>
          <w:szCs w:val="28"/>
        </w:rPr>
        <w:t>В конц</w:t>
      </w:r>
      <w:r w:rsidR="007E781B">
        <w:rPr>
          <w:rFonts w:ascii="Times New Roman" w:hAnsi="Times New Roman" w:cs="Times New Roman"/>
          <w:sz w:val="28"/>
          <w:szCs w:val="28"/>
        </w:rPr>
        <w:t xml:space="preserve">е VIII - начале IX вв. в </w:t>
      </w:r>
      <w:r w:rsidR="00385C68" w:rsidRPr="00385C68">
        <w:rPr>
          <w:rFonts w:ascii="Times New Roman" w:hAnsi="Times New Roman" w:cs="Times New Roman"/>
          <w:sz w:val="28"/>
          <w:szCs w:val="28"/>
        </w:rPr>
        <w:t xml:space="preserve"> Японии на </w:t>
      </w:r>
      <w:r w:rsidR="00385C68" w:rsidRPr="00385C68">
        <w:rPr>
          <w:rFonts w:ascii="Times New Roman" w:hAnsi="Times New Roman" w:cs="Times New Roman"/>
          <w:sz w:val="28"/>
          <w:szCs w:val="28"/>
        </w:rPr>
        <w:lastRenderedPageBreak/>
        <w:t xml:space="preserve">иероглифической основе были созданы две системы фонетического письма. </w:t>
      </w:r>
      <w:proofErr w:type="gramStart"/>
      <w:r w:rsidR="00385C68" w:rsidRPr="00385C68">
        <w:rPr>
          <w:rFonts w:ascii="Times New Roman" w:hAnsi="Times New Roman" w:cs="Times New Roman"/>
          <w:sz w:val="28"/>
          <w:szCs w:val="28"/>
        </w:rPr>
        <w:t xml:space="preserve">Одна исходила из уставного, </w:t>
      </w:r>
      <w:r w:rsidR="00A9777B">
        <w:rPr>
          <w:rFonts w:ascii="Times New Roman" w:hAnsi="Times New Roman" w:cs="Times New Roman"/>
          <w:sz w:val="28"/>
          <w:szCs w:val="28"/>
        </w:rPr>
        <w:t xml:space="preserve"> </w:t>
      </w:r>
      <w:r w:rsidR="00385C68" w:rsidRPr="00385C68">
        <w:rPr>
          <w:rFonts w:ascii="Times New Roman" w:hAnsi="Times New Roman" w:cs="Times New Roman"/>
          <w:sz w:val="28"/>
          <w:szCs w:val="28"/>
        </w:rPr>
        <w:t>другая - из скорописного начертания иероглифов.</w:t>
      </w:r>
      <w:proofErr w:type="gramEnd"/>
      <w:r w:rsidR="00385C68" w:rsidRPr="00385C68">
        <w:rPr>
          <w:rFonts w:ascii="Times New Roman" w:hAnsi="Times New Roman" w:cs="Times New Roman"/>
          <w:sz w:val="28"/>
          <w:szCs w:val="28"/>
        </w:rPr>
        <w:t xml:space="preserve"> </w:t>
      </w:r>
      <w:r w:rsidR="00385C68">
        <w:rPr>
          <w:rFonts w:ascii="Times New Roman" w:hAnsi="Times New Roman" w:cs="Times New Roman"/>
          <w:sz w:val="28"/>
          <w:szCs w:val="28"/>
        </w:rPr>
        <w:t xml:space="preserve"> </w:t>
      </w:r>
      <w:r w:rsidR="00385C68" w:rsidRPr="00385C68">
        <w:rPr>
          <w:rFonts w:ascii="Times New Roman" w:hAnsi="Times New Roman" w:cs="Times New Roman"/>
          <w:sz w:val="28"/>
          <w:szCs w:val="28"/>
        </w:rPr>
        <w:t>Созданию фонетического письма способствовали два обстоятельства.</w:t>
      </w:r>
      <w:r w:rsidR="00385C68">
        <w:rPr>
          <w:rFonts w:ascii="Times New Roman" w:hAnsi="Times New Roman" w:cs="Times New Roman"/>
          <w:sz w:val="28"/>
          <w:szCs w:val="28"/>
        </w:rPr>
        <w:t xml:space="preserve"> </w:t>
      </w:r>
      <w:r w:rsidR="00385C68" w:rsidRPr="00385C68">
        <w:rPr>
          <w:rFonts w:ascii="Times New Roman" w:hAnsi="Times New Roman" w:cs="Times New Roman"/>
          <w:sz w:val="28"/>
          <w:szCs w:val="28"/>
        </w:rPr>
        <w:t xml:space="preserve">Во-первых, каждый китайский иероглиф обозначает слог, в большинстве случаев равный слову, и может быть использован чисто фонетически без его связи со смыслом. Во-вторых, знакомство образованных японцев с санскритом подсказывало им возможность создания </w:t>
      </w:r>
      <w:r w:rsidR="00385C68">
        <w:rPr>
          <w:rFonts w:ascii="Times New Roman" w:hAnsi="Times New Roman" w:cs="Times New Roman"/>
          <w:sz w:val="28"/>
          <w:szCs w:val="28"/>
        </w:rPr>
        <w:t xml:space="preserve"> своего  </w:t>
      </w:r>
      <w:r w:rsidR="00385C68" w:rsidRPr="00385C68">
        <w:rPr>
          <w:rFonts w:ascii="Times New Roman" w:hAnsi="Times New Roman" w:cs="Times New Roman"/>
          <w:sz w:val="28"/>
          <w:szCs w:val="28"/>
        </w:rPr>
        <w:t>фонетического письма</w:t>
      </w:r>
      <w:r w:rsidR="00385C68">
        <w:rPr>
          <w:rFonts w:ascii="Times New Roman" w:hAnsi="Times New Roman" w:cs="Times New Roman"/>
          <w:sz w:val="28"/>
          <w:szCs w:val="28"/>
        </w:rPr>
        <w:t xml:space="preserve"> и собственной азбуки</w:t>
      </w:r>
      <w:proofErr w:type="gramStart"/>
      <w:r w:rsidR="00385C68">
        <w:rPr>
          <w:rFonts w:ascii="Times New Roman" w:hAnsi="Times New Roman" w:cs="Times New Roman"/>
          <w:sz w:val="28"/>
          <w:szCs w:val="28"/>
        </w:rPr>
        <w:t xml:space="preserve"> </w:t>
      </w:r>
      <w:r w:rsidR="00385C68">
        <w:t>.</w:t>
      </w:r>
      <w:proofErr w:type="gramEnd"/>
    </w:p>
    <w:p w:rsidR="00145C5D" w:rsidRDefault="007E781B" w:rsidP="00385C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Я приступаю  к самой сути своего исследования, описание письменности под красивым названием  </w:t>
      </w:r>
      <w:proofErr w:type="spellStart"/>
      <w:r>
        <w:rPr>
          <w:rFonts w:ascii="Times New Roman" w:hAnsi="Times New Roman" w:cs="Times New Roman"/>
          <w:sz w:val="28"/>
          <w:szCs w:val="28"/>
        </w:rPr>
        <w:t>Кандзи</w:t>
      </w:r>
      <w:proofErr w:type="spellEnd"/>
      <w:r>
        <w:rPr>
          <w:rFonts w:ascii="Times New Roman" w:hAnsi="Times New Roman" w:cs="Times New Roman"/>
          <w:sz w:val="28"/>
          <w:szCs w:val="28"/>
        </w:rPr>
        <w:t>.</w:t>
      </w:r>
    </w:p>
    <w:p w:rsidR="00385C68" w:rsidRDefault="00385C68" w:rsidP="00206DA6">
      <w:pPr>
        <w:spacing w:after="0" w:line="360" w:lineRule="auto"/>
        <w:jc w:val="center"/>
        <w:rPr>
          <w:rFonts w:ascii="Times New Roman" w:hAnsi="Times New Roman" w:cs="Times New Roman"/>
          <w:sz w:val="28"/>
          <w:szCs w:val="28"/>
        </w:rPr>
      </w:pPr>
    </w:p>
    <w:p w:rsidR="006D1305" w:rsidRPr="003E1E79" w:rsidRDefault="00CD6F57" w:rsidP="00A9777B">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1.1</w:t>
      </w:r>
      <w:r w:rsidR="006D1305">
        <w:rPr>
          <w:rFonts w:ascii="Times New Roman" w:hAnsi="Times New Roman" w:cs="Times New Roman"/>
          <w:b/>
          <w:sz w:val="28"/>
          <w:szCs w:val="28"/>
        </w:rPr>
        <w:t xml:space="preserve"> </w:t>
      </w:r>
      <w:r w:rsidR="006D1305" w:rsidRPr="003E1E79">
        <w:rPr>
          <w:rFonts w:ascii="Times New Roman" w:hAnsi="Times New Roman" w:cs="Times New Roman"/>
          <w:b/>
          <w:sz w:val="28"/>
          <w:szCs w:val="28"/>
        </w:rPr>
        <w:t xml:space="preserve"> </w:t>
      </w:r>
      <w:r w:rsidR="006D1305" w:rsidRPr="00086694">
        <w:rPr>
          <w:rFonts w:ascii="Times New Roman" w:hAnsi="Times New Roman" w:cs="Times New Roman"/>
          <w:b/>
          <w:sz w:val="28"/>
          <w:szCs w:val="28"/>
        </w:rPr>
        <w:t xml:space="preserve">Письменность </w:t>
      </w:r>
      <w:proofErr w:type="spellStart"/>
      <w:r w:rsidR="006D1305" w:rsidRPr="00086694">
        <w:rPr>
          <w:rFonts w:ascii="Times New Roman" w:hAnsi="Times New Roman" w:cs="Times New Roman"/>
          <w:b/>
          <w:sz w:val="28"/>
          <w:szCs w:val="28"/>
        </w:rPr>
        <w:t>Кандзи</w:t>
      </w:r>
      <w:proofErr w:type="spellEnd"/>
      <w:r w:rsidR="006D1305" w:rsidRPr="00086694">
        <w:rPr>
          <w:rFonts w:ascii="Times New Roman" w:hAnsi="Times New Roman" w:cs="Times New Roman"/>
          <w:b/>
          <w:sz w:val="28"/>
          <w:szCs w:val="28"/>
        </w:rPr>
        <w:t>.</w:t>
      </w:r>
      <w:bookmarkStart w:id="0" w:name="_GoBack"/>
      <w:bookmarkEnd w:id="0"/>
    </w:p>
    <w:p w:rsidR="006D1305" w:rsidRPr="003E1E79" w:rsidRDefault="00145C5D" w:rsidP="006D1305">
      <w:pPr>
        <w:spacing w:after="0" w:line="360" w:lineRule="auto"/>
        <w:ind w:firstLine="567"/>
        <w:rPr>
          <w:rFonts w:ascii="Times New Roman" w:hAnsi="Times New Roman" w:cs="Times New Roman"/>
          <w:sz w:val="28"/>
          <w:szCs w:val="28"/>
        </w:rPr>
      </w:pPr>
      <w:r w:rsidRPr="00145C5D">
        <w:rPr>
          <w:rFonts w:ascii="Times New Roman" w:hAnsi="Times New Roman" w:cs="Times New Roman"/>
          <w:b/>
          <w:sz w:val="28"/>
          <w:szCs w:val="28"/>
        </w:rPr>
        <w:t xml:space="preserve"> </w:t>
      </w:r>
      <w:proofErr w:type="spellStart"/>
      <w:proofErr w:type="gramStart"/>
      <w:r w:rsidR="006D1305" w:rsidRPr="006D1305">
        <w:rPr>
          <w:rFonts w:ascii="Times New Roman" w:hAnsi="Times New Roman" w:cs="Times New Roman"/>
          <w:b/>
          <w:bCs/>
          <w:sz w:val="28"/>
          <w:szCs w:val="28"/>
        </w:rPr>
        <w:t>Кандзи</w:t>
      </w:r>
      <w:proofErr w:type="spellEnd"/>
      <w:r w:rsidR="006D1305" w:rsidRPr="006D1305">
        <w:rPr>
          <w:rFonts w:ascii="Times New Roman" w:hAnsi="Times New Roman" w:cs="Times New Roman"/>
          <w:sz w:val="28"/>
          <w:szCs w:val="28"/>
        </w:rPr>
        <w:t xml:space="preserve"> </w:t>
      </w:r>
      <w:r w:rsidR="00086694">
        <w:rPr>
          <w:rFonts w:ascii="Times New Roman" w:hAnsi="Times New Roman" w:cs="Times New Roman"/>
          <w:sz w:val="28"/>
          <w:szCs w:val="28"/>
        </w:rPr>
        <w:t xml:space="preserve"> </w:t>
      </w:r>
      <w:r w:rsidR="006D1305" w:rsidRPr="006D1305">
        <w:rPr>
          <w:rFonts w:ascii="Times New Roman" w:hAnsi="Times New Roman" w:cs="Times New Roman"/>
          <w:sz w:val="28"/>
          <w:szCs w:val="28"/>
        </w:rPr>
        <w:t>(</w:t>
      </w:r>
      <w:r w:rsidR="006D1305" w:rsidRPr="006D1305">
        <w:rPr>
          <w:rFonts w:ascii="Times New Roman" w:eastAsia="MS Mincho" w:hAnsi="MS Mincho" w:cs="Times New Roman"/>
          <w:sz w:val="28"/>
          <w:szCs w:val="28"/>
        </w:rPr>
        <w:t>漢字</w:t>
      </w:r>
      <w:r w:rsidR="006D1305" w:rsidRPr="006D1305">
        <w:rPr>
          <w:rFonts w:ascii="Times New Roman" w:hAnsi="Times New Roman" w:cs="Times New Roman"/>
          <w:sz w:val="28"/>
          <w:szCs w:val="28"/>
        </w:rPr>
        <w:t>, букв.</w:t>
      </w:r>
      <w:proofErr w:type="gramEnd"/>
      <w:r w:rsidR="006D1305" w:rsidRPr="006D1305">
        <w:rPr>
          <w:rFonts w:ascii="Times New Roman" w:hAnsi="Times New Roman" w:cs="Times New Roman"/>
          <w:sz w:val="28"/>
          <w:szCs w:val="28"/>
        </w:rPr>
        <w:t xml:space="preserve"> «Буквы (династии) </w:t>
      </w:r>
      <w:r w:rsidR="00086694" w:rsidRPr="006D1305">
        <w:rPr>
          <w:rFonts w:ascii="Times New Roman" w:hAnsi="Times New Roman" w:cs="Times New Roman"/>
          <w:sz w:val="28"/>
          <w:szCs w:val="28"/>
        </w:rPr>
        <w:t>Хан</w:t>
      </w:r>
      <w:r w:rsidR="00086694">
        <w:rPr>
          <w:rFonts w:ascii="Times New Roman" w:hAnsi="Times New Roman" w:cs="Times New Roman"/>
          <w:sz w:val="28"/>
          <w:szCs w:val="28"/>
        </w:rPr>
        <w:t xml:space="preserve">» </w:t>
      </w:r>
      <w:r w:rsidR="006D1305" w:rsidRPr="006D1305">
        <w:rPr>
          <w:rFonts w:ascii="Times New Roman" w:hAnsi="Times New Roman" w:cs="Times New Roman"/>
          <w:sz w:val="28"/>
          <w:szCs w:val="28"/>
        </w:rPr>
        <w:t>— китайские иероглифы, используемые в</w:t>
      </w:r>
      <w:r w:rsidR="006D1305">
        <w:rPr>
          <w:rFonts w:ascii="Times New Roman" w:hAnsi="Times New Roman" w:cs="Times New Roman"/>
        </w:rPr>
        <w:t xml:space="preserve"> </w:t>
      </w:r>
      <w:r w:rsidR="006D1305" w:rsidRPr="006D1305">
        <w:rPr>
          <w:rFonts w:ascii="Times New Roman" w:hAnsi="Times New Roman" w:cs="Times New Roman"/>
          <w:sz w:val="28"/>
          <w:szCs w:val="28"/>
        </w:rPr>
        <w:t>японской письменности в основном для записи имён существительных, основ глаголов и прилагательных, а также японских имён собств</w:t>
      </w:r>
      <w:r w:rsidR="006D1305">
        <w:rPr>
          <w:rFonts w:ascii="Times New Roman" w:hAnsi="Times New Roman" w:cs="Times New Roman"/>
          <w:sz w:val="28"/>
          <w:szCs w:val="28"/>
        </w:rPr>
        <w:t>енных.</w:t>
      </w:r>
      <w:r w:rsidR="00086694">
        <w:rPr>
          <w:rFonts w:ascii="Times New Roman" w:hAnsi="Times New Roman" w:cs="Times New Roman"/>
          <w:sz w:val="28"/>
          <w:szCs w:val="28"/>
        </w:rPr>
        <w:t xml:space="preserve"> </w:t>
      </w:r>
      <w:r w:rsidR="006D1305" w:rsidRPr="006D1305">
        <w:t xml:space="preserve"> </w:t>
      </w:r>
      <w:r w:rsidR="006D1305" w:rsidRPr="006D1305">
        <w:rPr>
          <w:rFonts w:ascii="Times New Roman" w:hAnsi="Times New Roman" w:cs="Times New Roman"/>
          <w:sz w:val="28"/>
          <w:szCs w:val="28"/>
        </w:rPr>
        <w:t>Большинство слов</w:t>
      </w:r>
      <w:r w:rsidR="00086694">
        <w:rPr>
          <w:rFonts w:ascii="Times New Roman" w:hAnsi="Times New Roman" w:cs="Times New Roman"/>
          <w:sz w:val="28"/>
          <w:szCs w:val="28"/>
        </w:rPr>
        <w:t xml:space="preserve">, </w:t>
      </w:r>
      <w:r w:rsidR="006D1305" w:rsidRPr="006D1305">
        <w:rPr>
          <w:rFonts w:ascii="Times New Roman" w:hAnsi="Times New Roman" w:cs="Times New Roman"/>
          <w:sz w:val="28"/>
          <w:szCs w:val="28"/>
        </w:rPr>
        <w:t xml:space="preserve"> записываются иероглифами: числительные, существительные, глаголы, прилагательные, наречия, некоторые местоимения, в то время как служебные части речи преиму</w:t>
      </w:r>
      <w:r w:rsidR="006D1305">
        <w:rPr>
          <w:rFonts w:ascii="Times New Roman" w:hAnsi="Times New Roman" w:cs="Times New Roman"/>
          <w:sz w:val="28"/>
          <w:szCs w:val="28"/>
        </w:rPr>
        <w:t xml:space="preserve">щественно записываются </w:t>
      </w:r>
      <w:r w:rsidR="006D1305" w:rsidRPr="003E1E79">
        <w:rPr>
          <w:rFonts w:ascii="Times New Roman" w:hAnsi="Times New Roman" w:cs="Times New Roman"/>
          <w:sz w:val="28"/>
          <w:szCs w:val="28"/>
        </w:rPr>
        <w:t xml:space="preserve"> письмом </w:t>
      </w:r>
      <w:proofErr w:type="spellStart"/>
      <w:r w:rsidR="006D1305" w:rsidRPr="003E1E79">
        <w:rPr>
          <w:rFonts w:ascii="Times New Roman" w:hAnsi="Times New Roman" w:cs="Times New Roman"/>
          <w:sz w:val="28"/>
          <w:szCs w:val="28"/>
        </w:rPr>
        <w:t>Кандзи</w:t>
      </w:r>
      <w:proofErr w:type="spellEnd"/>
      <w:r w:rsidR="006D1305" w:rsidRPr="006D1305">
        <w:rPr>
          <w:rFonts w:ascii="Times New Roman" w:hAnsi="Times New Roman" w:cs="Times New Roman"/>
          <w:sz w:val="28"/>
          <w:szCs w:val="28"/>
        </w:rPr>
        <w:t xml:space="preserve">. Слова могут состоять из одного иероглифа: </w:t>
      </w:r>
      <w:r w:rsidR="006D1305" w:rsidRPr="006D1305">
        <w:rPr>
          <w:rFonts w:ascii="Times New Roman" w:eastAsia="MS Gothic" w:hAnsi="Times New Roman" w:cs="Times New Roman"/>
          <w:sz w:val="28"/>
          <w:szCs w:val="28"/>
        </w:rPr>
        <w:t>木</w:t>
      </w:r>
      <w:r w:rsidR="006D1305" w:rsidRPr="006D1305">
        <w:rPr>
          <w:rFonts w:ascii="Times New Roman" w:hAnsi="Times New Roman" w:cs="Times New Roman"/>
          <w:sz w:val="28"/>
          <w:szCs w:val="28"/>
        </w:rPr>
        <w:t xml:space="preserve"> (</w:t>
      </w:r>
      <w:proofErr w:type="spellStart"/>
      <w:r w:rsidR="006D1305" w:rsidRPr="006D1305">
        <w:rPr>
          <w:rFonts w:ascii="Times New Roman" w:hAnsi="Times New Roman" w:cs="Times New Roman"/>
          <w:sz w:val="28"/>
          <w:szCs w:val="28"/>
        </w:rPr>
        <w:t>ки</w:t>
      </w:r>
      <w:proofErr w:type="spellEnd"/>
      <w:r w:rsidR="006D1305" w:rsidRPr="006D1305">
        <w:rPr>
          <w:rFonts w:ascii="Times New Roman" w:hAnsi="Times New Roman" w:cs="Times New Roman"/>
          <w:sz w:val="28"/>
          <w:szCs w:val="28"/>
        </w:rPr>
        <w:t xml:space="preserve">, дерево), двух: </w:t>
      </w:r>
      <w:r w:rsidR="006D1305" w:rsidRPr="006D1305">
        <w:rPr>
          <w:rFonts w:ascii="Times New Roman" w:eastAsia="MS Gothic" w:hAnsi="Times New Roman" w:cs="Times New Roman"/>
          <w:sz w:val="28"/>
          <w:szCs w:val="28"/>
        </w:rPr>
        <w:t>教員</w:t>
      </w:r>
      <w:r w:rsidR="006D1305" w:rsidRPr="006D1305">
        <w:rPr>
          <w:rFonts w:ascii="Times New Roman" w:hAnsi="Times New Roman" w:cs="Times New Roman"/>
          <w:sz w:val="28"/>
          <w:szCs w:val="28"/>
        </w:rPr>
        <w:t xml:space="preserve"> (</w:t>
      </w:r>
      <w:proofErr w:type="spellStart"/>
      <w:r w:rsidR="006D1305" w:rsidRPr="006D1305">
        <w:rPr>
          <w:rFonts w:ascii="Times New Roman" w:hAnsi="Times New Roman" w:cs="Times New Roman"/>
          <w:sz w:val="28"/>
          <w:szCs w:val="28"/>
        </w:rPr>
        <w:t>кё</w:t>
      </w:r>
      <w:proofErr w:type="gramStart"/>
      <w:r w:rsidR="006D1305" w:rsidRPr="006D1305">
        <w:rPr>
          <w:rFonts w:ascii="Times New Roman" w:hAnsi="Times New Roman" w:cs="Times New Roman"/>
          <w:sz w:val="28"/>
          <w:szCs w:val="28"/>
        </w:rPr>
        <w:t>:и</w:t>
      </w:r>
      <w:proofErr w:type="gramEnd"/>
      <w:r w:rsidR="006D1305" w:rsidRPr="006D1305">
        <w:rPr>
          <w:rFonts w:ascii="Times New Roman" w:hAnsi="Times New Roman" w:cs="Times New Roman"/>
          <w:sz w:val="28"/>
          <w:szCs w:val="28"/>
        </w:rPr>
        <w:t>н</w:t>
      </w:r>
      <w:proofErr w:type="spellEnd"/>
      <w:r w:rsidR="006D1305" w:rsidRPr="006D1305">
        <w:rPr>
          <w:rFonts w:ascii="Times New Roman" w:hAnsi="Times New Roman" w:cs="Times New Roman"/>
          <w:sz w:val="28"/>
          <w:szCs w:val="28"/>
        </w:rPr>
        <w:t xml:space="preserve">, учитель о себе), трёх: </w:t>
      </w:r>
      <w:r w:rsidR="006D1305" w:rsidRPr="006D1305">
        <w:rPr>
          <w:rFonts w:ascii="Times New Roman" w:eastAsia="MS Gothic" w:hAnsi="Times New Roman" w:cs="Times New Roman"/>
          <w:sz w:val="28"/>
          <w:szCs w:val="28"/>
        </w:rPr>
        <w:t>新幹線</w:t>
      </w:r>
      <w:r w:rsidR="006D1305" w:rsidRPr="006D1305">
        <w:rPr>
          <w:rFonts w:ascii="Times New Roman" w:hAnsi="Times New Roman" w:cs="Times New Roman"/>
          <w:sz w:val="28"/>
          <w:szCs w:val="28"/>
        </w:rPr>
        <w:t xml:space="preserve"> (</w:t>
      </w:r>
      <w:proofErr w:type="spellStart"/>
      <w:r w:rsidR="006D1305" w:rsidRPr="006D1305">
        <w:rPr>
          <w:rFonts w:ascii="Times New Roman" w:hAnsi="Times New Roman" w:cs="Times New Roman"/>
          <w:sz w:val="28"/>
          <w:szCs w:val="28"/>
        </w:rPr>
        <w:t>синкансэн</w:t>
      </w:r>
      <w:proofErr w:type="spellEnd"/>
      <w:r w:rsidR="006D1305" w:rsidRPr="006D1305">
        <w:rPr>
          <w:rFonts w:ascii="Times New Roman" w:hAnsi="Times New Roman" w:cs="Times New Roman"/>
          <w:sz w:val="28"/>
          <w:szCs w:val="28"/>
        </w:rPr>
        <w:t xml:space="preserve">, японская скоростная железная дорога) и даже четырёх </w:t>
      </w:r>
      <w:r w:rsidR="006D1305" w:rsidRPr="006D1305">
        <w:rPr>
          <w:rFonts w:ascii="Times New Roman" w:eastAsia="MS Gothic" w:hAnsi="Times New Roman" w:cs="Times New Roman"/>
          <w:sz w:val="28"/>
          <w:szCs w:val="28"/>
        </w:rPr>
        <w:t>高等数学</w:t>
      </w:r>
      <w:r w:rsidR="006D1305" w:rsidRPr="006D1305">
        <w:rPr>
          <w:rFonts w:ascii="Times New Roman" w:hAnsi="Times New Roman" w:cs="Times New Roman"/>
          <w:sz w:val="28"/>
          <w:szCs w:val="28"/>
        </w:rPr>
        <w:t xml:space="preserve"> (</w:t>
      </w:r>
      <w:proofErr w:type="spellStart"/>
      <w:r w:rsidR="006D1305" w:rsidRPr="006D1305">
        <w:rPr>
          <w:rFonts w:ascii="Times New Roman" w:hAnsi="Times New Roman" w:cs="Times New Roman"/>
          <w:sz w:val="28"/>
          <w:szCs w:val="28"/>
        </w:rPr>
        <w:t>ко:то:су:гаку</w:t>
      </w:r>
      <w:proofErr w:type="spellEnd"/>
      <w:r w:rsidR="006D1305" w:rsidRPr="006D1305">
        <w:rPr>
          <w:rFonts w:ascii="Times New Roman" w:hAnsi="Times New Roman" w:cs="Times New Roman"/>
          <w:sz w:val="28"/>
          <w:szCs w:val="28"/>
        </w:rPr>
        <w:t xml:space="preserve">, высшая математика) иероглифов. Научные и технические термины могут содержать даже большее количество знаков: </w:t>
      </w:r>
      <w:r w:rsidR="006D1305" w:rsidRPr="006D1305">
        <w:rPr>
          <w:rFonts w:ascii="Times New Roman" w:eastAsia="MS Gothic" w:hAnsi="Times New Roman" w:cs="Times New Roman"/>
          <w:sz w:val="28"/>
          <w:szCs w:val="28"/>
        </w:rPr>
        <w:t>熱原子核反応</w:t>
      </w:r>
      <w:r w:rsidR="00206DA6">
        <w:rPr>
          <w:rFonts w:ascii="Times New Roman" w:hAnsi="Times New Roman" w:cs="Times New Roman"/>
          <w:sz w:val="28"/>
          <w:szCs w:val="28"/>
        </w:rPr>
        <w:t xml:space="preserve"> (</w:t>
      </w:r>
      <w:proofErr w:type="spellStart"/>
      <w:r w:rsidR="00206DA6">
        <w:rPr>
          <w:rFonts w:ascii="Times New Roman" w:hAnsi="Times New Roman" w:cs="Times New Roman"/>
          <w:sz w:val="28"/>
          <w:szCs w:val="28"/>
        </w:rPr>
        <w:t>нэцугэнсикаку-ханно</w:t>
      </w:r>
      <w:proofErr w:type="spellEnd"/>
      <w:r w:rsidR="00206DA6">
        <w:rPr>
          <w:rFonts w:ascii="Times New Roman" w:hAnsi="Times New Roman" w:cs="Times New Roman"/>
          <w:sz w:val="28"/>
          <w:szCs w:val="28"/>
        </w:rPr>
        <w:t>:</w:t>
      </w:r>
      <w:r w:rsidR="006D1305" w:rsidRPr="006D1305">
        <w:rPr>
          <w:rFonts w:ascii="Times New Roman" w:hAnsi="Times New Roman" w:cs="Times New Roman"/>
          <w:sz w:val="28"/>
          <w:szCs w:val="28"/>
        </w:rPr>
        <w:t xml:space="preserve"> термоядерная реакция</w:t>
      </w:r>
      <w:r w:rsidR="00206DA6">
        <w:rPr>
          <w:rFonts w:ascii="Times New Roman" w:hAnsi="Times New Roman" w:cs="Times New Roman"/>
          <w:sz w:val="28"/>
          <w:szCs w:val="28"/>
        </w:rPr>
        <w:t>)</w:t>
      </w:r>
      <w:r w:rsidR="006D1305">
        <w:rPr>
          <w:rFonts w:ascii="Times New Roman" w:hAnsi="Times New Roman" w:cs="Times New Roman"/>
          <w:sz w:val="28"/>
          <w:szCs w:val="28"/>
        </w:rPr>
        <w:t>.</w:t>
      </w:r>
      <w:r w:rsidR="00206DA6">
        <w:rPr>
          <w:rFonts w:ascii="Times New Roman" w:hAnsi="Times New Roman" w:cs="Times New Roman"/>
          <w:sz w:val="28"/>
          <w:szCs w:val="28"/>
        </w:rPr>
        <w:t xml:space="preserve"> </w:t>
      </w:r>
      <w:r w:rsidR="006D1305" w:rsidRPr="006D1305">
        <w:rPr>
          <w:rFonts w:ascii="Times New Roman" w:hAnsi="Times New Roman" w:cs="Times New Roman"/>
          <w:sz w:val="28"/>
          <w:szCs w:val="28"/>
        </w:rPr>
        <w:t xml:space="preserve">Чтения, как правило, подразделяются на </w:t>
      </w:r>
      <w:proofErr w:type="spellStart"/>
      <w:r w:rsidR="006D1305" w:rsidRPr="006D1305">
        <w:rPr>
          <w:rFonts w:ascii="Times New Roman" w:hAnsi="Times New Roman" w:cs="Times New Roman"/>
          <w:sz w:val="28"/>
          <w:szCs w:val="28"/>
        </w:rPr>
        <w:t>онные</w:t>
      </w:r>
      <w:proofErr w:type="spellEnd"/>
      <w:r w:rsidR="006D1305" w:rsidRPr="006D1305">
        <w:rPr>
          <w:rFonts w:ascii="Times New Roman" w:hAnsi="Times New Roman" w:cs="Times New Roman"/>
          <w:sz w:val="28"/>
          <w:szCs w:val="28"/>
        </w:rPr>
        <w:t xml:space="preserve"> чтения, или </w:t>
      </w:r>
      <w:proofErr w:type="spellStart"/>
      <w:r w:rsidR="006D1305" w:rsidRPr="006D1305">
        <w:rPr>
          <w:rFonts w:ascii="Times New Roman" w:hAnsi="Times New Roman" w:cs="Times New Roman"/>
          <w:i/>
          <w:iCs/>
          <w:sz w:val="28"/>
          <w:szCs w:val="28"/>
        </w:rPr>
        <w:t>онъёми</w:t>
      </w:r>
      <w:proofErr w:type="spellEnd"/>
      <w:r w:rsidR="006D1305" w:rsidRPr="006D1305">
        <w:rPr>
          <w:rFonts w:ascii="Times New Roman" w:hAnsi="Times New Roman" w:cs="Times New Roman"/>
          <w:sz w:val="28"/>
          <w:szCs w:val="28"/>
        </w:rPr>
        <w:t xml:space="preserve"> (японские интерпретации китайского произношения иероглифа) и </w:t>
      </w:r>
      <w:proofErr w:type="spellStart"/>
      <w:r w:rsidR="006D1305" w:rsidRPr="006D1305">
        <w:rPr>
          <w:rFonts w:ascii="Times New Roman" w:hAnsi="Times New Roman" w:cs="Times New Roman"/>
          <w:sz w:val="28"/>
          <w:szCs w:val="28"/>
        </w:rPr>
        <w:t>кунные</w:t>
      </w:r>
      <w:proofErr w:type="spellEnd"/>
      <w:r w:rsidR="006D1305" w:rsidRPr="006D1305">
        <w:rPr>
          <w:rFonts w:ascii="Times New Roman" w:hAnsi="Times New Roman" w:cs="Times New Roman"/>
          <w:sz w:val="28"/>
          <w:szCs w:val="28"/>
        </w:rPr>
        <w:t xml:space="preserve"> чтения, или </w:t>
      </w:r>
      <w:proofErr w:type="spellStart"/>
      <w:r w:rsidR="006D1305" w:rsidRPr="006D1305">
        <w:rPr>
          <w:rFonts w:ascii="Times New Roman" w:hAnsi="Times New Roman" w:cs="Times New Roman"/>
          <w:i/>
          <w:iCs/>
          <w:sz w:val="28"/>
          <w:szCs w:val="28"/>
        </w:rPr>
        <w:t>кунъёми</w:t>
      </w:r>
      <w:proofErr w:type="spellEnd"/>
      <w:r w:rsidR="006D1305" w:rsidRPr="006D1305">
        <w:rPr>
          <w:rFonts w:ascii="Times New Roman" w:hAnsi="Times New Roman" w:cs="Times New Roman"/>
          <w:sz w:val="28"/>
          <w:szCs w:val="28"/>
        </w:rPr>
        <w:t xml:space="preserve"> (основанные на произношении исконно японских слов). Некоторые </w:t>
      </w:r>
      <w:proofErr w:type="spellStart"/>
      <w:r w:rsidR="006D1305" w:rsidRPr="006D1305">
        <w:rPr>
          <w:rFonts w:ascii="Times New Roman" w:hAnsi="Times New Roman" w:cs="Times New Roman"/>
          <w:sz w:val="28"/>
          <w:szCs w:val="28"/>
        </w:rPr>
        <w:t>кандзи</w:t>
      </w:r>
      <w:proofErr w:type="spellEnd"/>
      <w:r w:rsidR="00A9777B">
        <w:rPr>
          <w:rFonts w:ascii="Times New Roman" w:hAnsi="Times New Roman" w:cs="Times New Roman"/>
          <w:sz w:val="28"/>
          <w:szCs w:val="28"/>
        </w:rPr>
        <w:t xml:space="preserve"> </w:t>
      </w:r>
      <w:r w:rsidR="006D1305" w:rsidRPr="006D1305">
        <w:rPr>
          <w:rFonts w:ascii="Times New Roman" w:hAnsi="Times New Roman" w:cs="Times New Roman"/>
          <w:sz w:val="28"/>
          <w:szCs w:val="28"/>
        </w:rPr>
        <w:t xml:space="preserve"> имеют несколько </w:t>
      </w:r>
      <w:proofErr w:type="spellStart"/>
      <w:r w:rsidR="006D1305" w:rsidRPr="006D1305">
        <w:rPr>
          <w:rFonts w:ascii="Times New Roman" w:hAnsi="Times New Roman" w:cs="Times New Roman"/>
          <w:sz w:val="28"/>
          <w:szCs w:val="28"/>
        </w:rPr>
        <w:t>онъёми</w:t>
      </w:r>
      <w:proofErr w:type="spellEnd"/>
      <w:r w:rsidR="006D1305" w:rsidRPr="006D1305">
        <w:rPr>
          <w:rFonts w:ascii="Times New Roman" w:hAnsi="Times New Roman" w:cs="Times New Roman"/>
          <w:sz w:val="28"/>
          <w:szCs w:val="28"/>
        </w:rPr>
        <w:t xml:space="preserve">, потому что были заимствованы из Китая несколько раз: в разное время и из разных областей. Некоторые имеют </w:t>
      </w:r>
      <w:r w:rsidR="006D1305" w:rsidRPr="006D1305">
        <w:rPr>
          <w:rFonts w:ascii="Times New Roman" w:hAnsi="Times New Roman" w:cs="Times New Roman"/>
          <w:sz w:val="28"/>
          <w:szCs w:val="28"/>
        </w:rPr>
        <w:lastRenderedPageBreak/>
        <w:t xml:space="preserve">разные </w:t>
      </w:r>
      <w:proofErr w:type="spellStart"/>
      <w:r w:rsidR="006D1305" w:rsidRPr="006D1305">
        <w:rPr>
          <w:rFonts w:ascii="Times New Roman" w:hAnsi="Times New Roman" w:cs="Times New Roman"/>
          <w:sz w:val="28"/>
          <w:szCs w:val="28"/>
        </w:rPr>
        <w:t>кунъёми</w:t>
      </w:r>
      <w:proofErr w:type="spellEnd"/>
      <w:r w:rsidR="006D1305" w:rsidRPr="006D1305">
        <w:rPr>
          <w:rFonts w:ascii="Times New Roman" w:hAnsi="Times New Roman" w:cs="Times New Roman"/>
          <w:sz w:val="28"/>
          <w:szCs w:val="28"/>
        </w:rPr>
        <w:t xml:space="preserve">, потому что к китайскому иероглифу нашлось несколько японских синонимов. С другой стороны, </w:t>
      </w:r>
      <w:proofErr w:type="spellStart"/>
      <w:r w:rsidR="006D1305" w:rsidRPr="006D1305">
        <w:rPr>
          <w:rFonts w:ascii="Times New Roman" w:hAnsi="Times New Roman" w:cs="Times New Roman"/>
          <w:sz w:val="28"/>
          <w:szCs w:val="28"/>
        </w:rPr>
        <w:t>кандзи</w:t>
      </w:r>
      <w:proofErr w:type="spellEnd"/>
      <w:r w:rsidR="006D1305" w:rsidRPr="006D1305">
        <w:rPr>
          <w:rFonts w:ascii="Times New Roman" w:hAnsi="Times New Roman" w:cs="Times New Roman"/>
          <w:sz w:val="28"/>
          <w:szCs w:val="28"/>
        </w:rPr>
        <w:t xml:space="preserve"> может и не иметь ни одно</w:t>
      </w:r>
      <w:r w:rsidR="006D1305">
        <w:rPr>
          <w:rFonts w:ascii="Times New Roman" w:hAnsi="Times New Roman" w:cs="Times New Roman"/>
          <w:sz w:val="28"/>
          <w:szCs w:val="28"/>
        </w:rPr>
        <w:t xml:space="preserve">го </w:t>
      </w:r>
      <w:proofErr w:type="spellStart"/>
      <w:r w:rsidR="006D1305">
        <w:rPr>
          <w:rFonts w:ascii="Times New Roman" w:hAnsi="Times New Roman" w:cs="Times New Roman"/>
          <w:sz w:val="28"/>
          <w:szCs w:val="28"/>
        </w:rPr>
        <w:t>онъёми</w:t>
      </w:r>
      <w:proofErr w:type="spellEnd"/>
      <w:r w:rsidR="006D1305">
        <w:rPr>
          <w:rFonts w:ascii="Times New Roman" w:hAnsi="Times New Roman" w:cs="Times New Roman"/>
          <w:sz w:val="28"/>
          <w:szCs w:val="28"/>
        </w:rPr>
        <w:t xml:space="preserve"> или ни одного </w:t>
      </w:r>
      <w:proofErr w:type="spellStart"/>
      <w:r w:rsidR="006D1305">
        <w:rPr>
          <w:rFonts w:ascii="Times New Roman" w:hAnsi="Times New Roman" w:cs="Times New Roman"/>
          <w:sz w:val="28"/>
          <w:szCs w:val="28"/>
        </w:rPr>
        <w:t>кунъёми</w:t>
      </w:r>
      <w:proofErr w:type="spellEnd"/>
      <w:r w:rsidR="006D1305">
        <w:rPr>
          <w:rFonts w:ascii="Times New Roman" w:hAnsi="Times New Roman" w:cs="Times New Roman"/>
          <w:sz w:val="28"/>
          <w:szCs w:val="28"/>
        </w:rPr>
        <w:t xml:space="preserve">. </w:t>
      </w:r>
      <w:r w:rsidR="006D1305" w:rsidRPr="006D1305">
        <w:rPr>
          <w:rFonts w:ascii="Times New Roman" w:hAnsi="Times New Roman" w:cs="Times New Roman"/>
          <w:sz w:val="28"/>
          <w:szCs w:val="28"/>
        </w:rPr>
        <w:t xml:space="preserve">Существует много сочетаний </w:t>
      </w:r>
      <w:proofErr w:type="spellStart"/>
      <w:r w:rsidR="006D1305" w:rsidRPr="006D1305">
        <w:rPr>
          <w:rFonts w:ascii="Times New Roman" w:hAnsi="Times New Roman" w:cs="Times New Roman"/>
          <w:sz w:val="28"/>
          <w:szCs w:val="28"/>
        </w:rPr>
        <w:t>кандзи</w:t>
      </w:r>
      <w:proofErr w:type="spellEnd"/>
      <w:r w:rsidR="006D1305" w:rsidRPr="006D1305">
        <w:rPr>
          <w:rFonts w:ascii="Times New Roman" w:hAnsi="Times New Roman" w:cs="Times New Roman"/>
          <w:sz w:val="28"/>
          <w:szCs w:val="28"/>
        </w:rPr>
        <w:t xml:space="preserve">, для произношения составляющих которых используются и оны, и куны: такие слова называют </w:t>
      </w:r>
      <w:proofErr w:type="spellStart"/>
      <w:r w:rsidR="006D1305" w:rsidRPr="006D1305">
        <w:rPr>
          <w:rFonts w:ascii="Times New Roman" w:hAnsi="Times New Roman" w:cs="Times New Roman"/>
          <w:i/>
          <w:iCs/>
          <w:sz w:val="28"/>
          <w:szCs w:val="28"/>
        </w:rPr>
        <w:t>дзу</w:t>
      </w:r>
      <w:proofErr w:type="gramStart"/>
      <w:r w:rsidR="006D1305" w:rsidRPr="006D1305">
        <w:rPr>
          <w:rFonts w:ascii="Times New Roman" w:hAnsi="Times New Roman" w:cs="Times New Roman"/>
          <w:i/>
          <w:iCs/>
          <w:sz w:val="28"/>
          <w:szCs w:val="28"/>
        </w:rPr>
        <w:t>:б</w:t>
      </w:r>
      <w:proofErr w:type="gramEnd"/>
      <w:r w:rsidR="006D1305" w:rsidRPr="006D1305">
        <w:rPr>
          <w:rFonts w:ascii="Times New Roman" w:hAnsi="Times New Roman" w:cs="Times New Roman"/>
          <w:i/>
          <w:iCs/>
          <w:sz w:val="28"/>
          <w:szCs w:val="28"/>
        </w:rPr>
        <w:t>ако</w:t>
      </w:r>
      <w:proofErr w:type="spellEnd"/>
      <w:r w:rsidR="006D1305" w:rsidRPr="006D1305">
        <w:rPr>
          <w:rFonts w:ascii="Times New Roman" w:hAnsi="Times New Roman" w:cs="Times New Roman"/>
          <w:sz w:val="28"/>
          <w:szCs w:val="28"/>
        </w:rPr>
        <w:t xml:space="preserve"> (</w:t>
      </w:r>
      <w:r w:rsidR="006D1305" w:rsidRPr="006D1305">
        <w:rPr>
          <w:rFonts w:ascii="Times New Roman" w:eastAsia="MS Mincho" w:hAnsi="MS Mincho" w:cs="Times New Roman"/>
          <w:sz w:val="28"/>
          <w:szCs w:val="28"/>
        </w:rPr>
        <w:t>重箱</w:t>
      </w:r>
      <w:r w:rsidR="006D1305" w:rsidRPr="006D1305">
        <w:rPr>
          <w:rFonts w:ascii="Times New Roman" w:hAnsi="Times New Roman" w:cs="Times New Roman"/>
          <w:sz w:val="28"/>
          <w:szCs w:val="28"/>
        </w:rPr>
        <w:t xml:space="preserve">) или </w:t>
      </w:r>
      <w:proofErr w:type="spellStart"/>
      <w:r w:rsidR="006D1305" w:rsidRPr="006D1305">
        <w:rPr>
          <w:rFonts w:ascii="Times New Roman" w:hAnsi="Times New Roman" w:cs="Times New Roman"/>
          <w:i/>
          <w:iCs/>
          <w:sz w:val="28"/>
          <w:szCs w:val="28"/>
        </w:rPr>
        <w:t>юто</w:t>
      </w:r>
      <w:proofErr w:type="spellEnd"/>
      <w:r w:rsidR="006D1305" w:rsidRPr="006D1305">
        <w:rPr>
          <w:rFonts w:ascii="Times New Roman" w:hAnsi="Times New Roman" w:cs="Times New Roman"/>
          <w:i/>
          <w:iCs/>
          <w:sz w:val="28"/>
          <w:szCs w:val="28"/>
        </w:rPr>
        <w:t>:</w:t>
      </w:r>
      <w:r w:rsidR="006D1305" w:rsidRPr="006D1305">
        <w:rPr>
          <w:rFonts w:ascii="Times New Roman" w:hAnsi="Times New Roman" w:cs="Times New Roman"/>
          <w:sz w:val="28"/>
          <w:szCs w:val="28"/>
        </w:rPr>
        <w:t xml:space="preserve"> (</w:t>
      </w:r>
      <w:r w:rsidR="006D1305" w:rsidRPr="006D1305">
        <w:rPr>
          <w:rFonts w:ascii="Times New Roman" w:eastAsia="MS Mincho" w:hAnsi="MS Mincho" w:cs="Times New Roman"/>
          <w:sz w:val="28"/>
          <w:szCs w:val="28"/>
        </w:rPr>
        <w:t>湯桶</w:t>
      </w:r>
      <w:r w:rsidR="006D1305" w:rsidRPr="006D1305">
        <w:rPr>
          <w:rFonts w:ascii="Times New Roman" w:hAnsi="Times New Roman" w:cs="Times New Roman"/>
          <w:sz w:val="28"/>
          <w:szCs w:val="28"/>
        </w:rPr>
        <w:t xml:space="preserve">). Сами эти два термина являются автологическими: первый </w:t>
      </w:r>
      <w:proofErr w:type="spellStart"/>
      <w:r w:rsidR="006D1305" w:rsidRPr="006D1305">
        <w:rPr>
          <w:rFonts w:ascii="Times New Roman" w:hAnsi="Times New Roman" w:cs="Times New Roman"/>
          <w:sz w:val="28"/>
          <w:szCs w:val="28"/>
        </w:rPr>
        <w:t>кандзи</w:t>
      </w:r>
      <w:proofErr w:type="spellEnd"/>
      <w:r w:rsidR="006D1305" w:rsidRPr="006D1305">
        <w:rPr>
          <w:rFonts w:ascii="Times New Roman" w:hAnsi="Times New Roman" w:cs="Times New Roman"/>
          <w:sz w:val="28"/>
          <w:szCs w:val="28"/>
        </w:rPr>
        <w:t xml:space="preserve"> в слове </w:t>
      </w:r>
      <w:proofErr w:type="spellStart"/>
      <w:r w:rsidR="006D1305" w:rsidRPr="006D1305">
        <w:rPr>
          <w:rFonts w:ascii="Times New Roman" w:hAnsi="Times New Roman" w:cs="Times New Roman"/>
          <w:i/>
          <w:iCs/>
          <w:sz w:val="28"/>
          <w:szCs w:val="28"/>
        </w:rPr>
        <w:t>дзубако</w:t>
      </w:r>
      <w:proofErr w:type="spellEnd"/>
      <w:r w:rsidR="006D1305" w:rsidRPr="006D1305">
        <w:rPr>
          <w:rFonts w:ascii="Times New Roman" w:hAnsi="Times New Roman" w:cs="Times New Roman"/>
          <w:sz w:val="28"/>
          <w:szCs w:val="28"/>
        </w:rPr>
        <w:t xml:space="preserve"> читается по </w:t>
      </w:r>
      <w:proofErr w:type="spellStart"/>
      <w:r w:rsidR="006D1305" w:rsidRPr="006D1305">
        <w:rPr>
          <w:rFonts w:ascii="Times New Roman" w:hAnsi="Times New Roman" w:cs="Times New Roman"/>
          <w:sz w:val="28"/>
          <w:szCs w:val="28"/>
        </w:rPr>
        <w:t>ону</w:t>
      </w:r>
      <w:proofErr w:type="spellEnd"/>
      <w:r w:rsidR="006D1305" w:rsidRPr="006D1305">
        <w:rPr>
          <w:rFonts w:ascii="Times New Roman" w:hAnsi="Times New Roman" w:cs="Times New Roman"/>
          <w:sz w:val="28"/>
          <w:szCs w:val="28"/>
        </w:rPr>
        <w:t xml:space="preserve">, а второй — по куну, а в слове </w:t>
      </w:r>
      <w:proofErr w:type="spellStart"/>
      <w:r w:rsidR="006D1305" w:rsidRPr="006D1305">
        <w:rPr>
          <w:rFonts w:ascii="Times New Roman" w:hAnsi="Times New Roman" w:cs="Times New Roman"/>
          <w:i/>
          <w:iCs/>
          <w:sz w:val="28"/>
          <w:szCs w:val="28"/>
        </w:rPr>
        <w:t>юто</w:t>
      </w:r>
      <w:proofErr w:type="spellEnd"/>
      <w:r w:rsidR="006D1305" w:rsidRPr="006D1305">
        <w:rPr>
          <w:rFonts w:ascii="Times New Roman" w:hAnsi="Times New Roman" w:cs="Times New Roman"/>
          <w:sz w:val="28"/>
          <w:szCs w:val="28"/>
        </w:rPr>
        <w:t xml:space="preserve"> — наоборот. Другие примеры: </w:t>
      </w:r>
      <w:r w:rsidR="006D1305" w:rsidRPr="006D1305">
        <w:rPr>
          <w:rFonts w:ascii="Times New Roman" w:eastAsia="MS Mincho" w:hAnsi="MS Mincho" w:cs="Times New Roman"/>
          <w:sz w:val="28"/>
          <w:szCs w:val="28"/>
        </w:rPr>
        <w:t>金色</w:t>
      </w:r>
      <w:r w:rsidR="006D1305" w:rsidRPr="006D1305">
        <w:rPr>
          <w:rFonts w:ascii="Times New Roman" w:hAnsi="Times New Roman" w:cs="Times New Roman"/>
          <w:sz w:val="28"/>
          <w:szCs w:val="28"/>
        </w:rPr>
        <w:t xml:space="preserve"> </w:t>
      </w:r>
      <w:r w:rsidR="006D1305" w:rsidRPr="006D1305">
        <w:rPr>
          <w:rFonts w:ascii="Times New Roman" w:hAnsi="Times New Roman" w:cs="Times New Roman"/>
          <w:i/>
          <w:iCs/>
          <w:sz w:val="28"/>
          <w:szCs w:val="28"/>
        </w:rPr>
        <w:t>кинъиро</w:t>
      </w:r>
      <w:r w:rsidR="006D1305" w:rsidRPr="006D1305">
        <w:rPr>
          <w:rFonts w:ascii="Times New Roman" w:hAnsi="Times New Roman" w:cs="Times New Roman"/>
          <w:sz w:val="28"/>
          <w:szCs w:val="28"/>
        </w:rPr>
        <w:t> — «золотой» (</w:t>
      </w:r>
      <w:proofErr w:type="spellStart"/>
      <w:proofErr w:type="gramStart"/>
      <w:r w:rsidR="006D1305" w:rsidRPr="006D1305">
        <w:rPr>
          <w:rFonts w:ascii="Times New Roman" w:hAnsi="Times New Roman" w:cs="Times New Roman"/>
          <w:sz w:val="28"/>
          <w:szCs w:val="28"/>
        </w:rPr>
        <w:t>он-кун</w:t>
      </w:r>
      <w:proofErr w:type="spellEnd"/>
      <w:proofErr w:type="gramEnd"/>
      <w:r w:rsidR="006D1305" w:rsidRPr="006D1305">
        <w:rPr>
          <w:rFonts w:ascii="Times New Roman" w:hAnsi="Times New Roman" w:cs="Times New Roman"/>
          <w:sz w:val="28"/>
          <w:szCs w:val="28"/>
        </w:rPr>
        <w:t xml:space="preserve">); </w:t>
      </w:r>
      <w:r w:rsidR="006D1305" w:rsidRPr="006D1305">
        <w:rPr>
          <w:rFonts w:ascii="Times New Roman" w:eastAsia="MS Mincho" w:hAnsi="MS Mincho" w:cs="Times New Roman"/>
          <w:sz w:val="28"/>
          <w:szCs w:val="28"/>
        </w:rPr>
        <w:t>空手道</w:t>
      </w:r>
      <w:r w:rsidR="006D1305" w:rsidRPr="006D1305">
        <w:rPr>
          <w:rFonts w:ascii="Times New Roman" w:hAnsi="Times New Roman" w:cs="Times New Roman"/>
          <w:sz w:val="28"/>
          <w:szCs w:val="28"/>
        </w:rPr>
        <w:t xml:space="preserve"> </w:t>
      </w:r>
      <w:r w:rsidR="00206DA6" w:rsidRPr="006D1305">
        <w:rPr>
          <w:rFonts w:ascii="Times New Roman" w:hAnsi="Times New Roman" w:cs="Times New Roman"/>
          <w:i/>
          <w:iCs/>
          <w:sz w:val="28"/>
          <w:szCs w:val="28"/>
        </w:rPr>
        <w:t>каратэ-до</w:t>
      </w:r>
      <w:r w:rsidR="006D1305" w:rsidRPr="006D1305">
        <w:rPr>
          <w:rFonts w:ascii="Times New Roman" w:hAnsi="Times New Roman" w:cs="Times New Roman"/>
          <w:i/>
          <w:iCs/>
          <w:sz w:val="28"/>
          <w:szCs w:val="28"/>
        </w:rPr>
        <w:t>:</w:t>
      </w:r>
      <w:r w:rsidR="006D1305" w:rsidRPr="006D1305">
        <w:rPr>
          <w:rFonts w:ascii="Times New Roman" w:hAnsi="Times New Roman" w:cs="Times New Roman"/>
          <w:sz w:val="28"/>
          <w:szCs w:val="28"/>
        </w:rPr>
        <w:t> — каратэ (</w:t>
      </w:r>
      <w:proofErr w:type="spellStart"/>
      <w:r w:rsidR="006D1305" w:rsidRPr="006D1305">
        <w:rPr>
          <w:rFonts w:ascii="Times New Roman" w:hAnsi="Times New Roman" w:cs="Times New Roman"/>
          <w:sz w:val="28"/>
          <w:szCs w:val="28"/>
        </w:rPr>
        <w:t>кун-кун-он</w:t>
      </w:r>
      <w:proofErr w:type="spellEnd"/>
      <w:r w:rsidR="006D1305" w:rsidRPr="006D1305">
        <w:rPr>
          <w:rFonts w:ascii="Times New Roman" w:hAnsi="Times New Roman" w:cs="Times New Roman"/>
          <w:sz w:val="28"/>
          <w:szCs w:val="28"/>
        </w:rPr>
        <w:t>).</w:t>
      </w:r>
    </w:p>
    <w:p w:rsidR="006D1305" w:rsidRPr="006D1305" w:rsidRDefault="006D1305" w:rsidP="006D1305">
      <w:pPr>
        <w:pStyle w:val="a4"/>
        <w:rPr>
          <w:sz w:val="28"/>
          <w:szCs w:val="28"/>
        </w:rPr>
      </w:pPr>
      <w:proofErr w:type="spellStart"/>
      <w:r w:rsidRPr="006D1305">
        <w:rPr>
          <w:i/>
          <w:iCs/>
          <w:sz w:val="28"/>
          <w:szCs w:val="28"/>
        </w:rPr>
        <w:t>Гикун</w:t>
      </w:r>
      <w:proofErr w:type="spellEnd"/>
      <w:proofErr w:type="gramStart"/>
      <w:r w:rsidRPr="006D1305">
        <w:rPr>
          <w:sz w:val="28"/>
          <w:szCs w:val="28"/>
        </w:rPr>
        <w:t xml:space="preserve"> </w:t>
      </w:r>
      <w:r w:rsidR="00A9777B">
        <w:rPr>
          <w:sz w:val="28"/>
          <w:szCs w:val="28"/>
        </w:rPr>
        <w:t xml:space="preserve"> </w:t>
      </w:r>
      <w:r w:rsidRPr="006D1305">
        <w:rPr>
          <w:sz w:val="28"/>
          <w:szCs w:val="28"/>
        </w:rPr>
        <w:t>(</w:t>
      </w:r>
      <w:r w:rsidRPr="006D1305">
        <w:rPr>
          <w:rFonts w:eastAsia="MS Mincho" w:hAnsi="MS Mincho"/>
          <w:sz w:val="28"/>
          <w:szCs w:val="28"/>
        </w:rPr>
        <w:t>義訓</w:t>
      </w:r>
      <w:r w:rsidRPr="006D1305">
        <w:rPr>
          <w:sz w:val="28"/>
          <w:szCs w:val="28"/>
        </w:rPr>
        <w:t xml:space="preserve">) — </w:t>
      </w:r>
      <w:proofErr w:type="gramEnd"/>
      <w:r w:rsidRPr="006D1305">
        <w:rPr>
          <w:sz w:val="28"/>
          <w:szCs w:val="28"/>
        </w:rPr>
        <w:t xml:space="preserve">чтения сочетаний </w:t>
      </w:r>
      <w:proofErr w:type="spellStart"/>
      <w:r w:rsidRPr="006D1305">
        <w:rPr>
          <w:sz w:val="28"/>
          <w:szCs w:val="28"/>
        </w:rPr>
        <w:t>кандзи</w:t>
      </w:r>
      <w:proofErr w:type="spellEnd"/>
      <w:r w:rsidRPr="006D1305">
        <w:rPr>
          <w:sz w:val="28"/>
          <w:szCs w:val="28"/>
        </w:rPr>
        <w:t xml:space="preserve">, не имеющие прямого отношения к кунам или онам отдельных иероглифов, а относящиеся к смыслу всего сочетания. К примеру, сочетание </w:t>
      </w:r>
      <w:r w:rsidRPr="006D1305">
        <w:rPr>
          <w:rFonts w:eastAsia="MS Mincho" w:hAnsi="MS Mincho"/>
          <w:sz w:val="28"/>
          <w:szCs w:val="28"/>
        </w:rPr>
        <w:t>一寸</w:t>
      </w:r>
      <w:r w:rsidRPr="006D1305">
        <w:rPr>
          <w:sz w:val="28"/>
          <w:szCs w:val="28"/>
        </w:rPr>
        <w:t xml:space="preserve"> можно прочесть как </w:t>
      </w:r>
      <w:proofErr w:type="spellStart"/>
      <w:r w:rsidRPr="006D1305">
        <w:rPr>
          <w:sz w:val="28"/>
          <w:szCs w:val="28"/>
        </w:rPr>
        <w:t>иссун</w:t>
      </w:r>
      <w:proofErr w:type="spellEnd"/>
      <w:r w:rsidRPr="006D1305">
        <w:rPr>
          <w:sz w:val="28"/>
          <w:szCs w:val="28"/>
        </w:rPr>
        <w:t xml:space="preserve"> (то есть «один </w:t>
      </w:r>
      <w:proofErr w:type="spellStart"/>
      <w:r w:rsidRPr="006D1305">
        <w:rPr>
          <w:sz w:val="28"/>
          <w:szCs w:val="28"/>
        </w:rPr>
        <w:t>сун</w:t>
      </w:r>
      <w:proofErr w:type="spellEnd"/>
      <w:r w:rsidRPr="006D1305">
        <w:rPr>
          <w:sz w:val="28"/>
          <w:szCs w:val="28"/>
        </w:rPr>
        <w:t xml:space="preserve">»), однако на самом деле это неделимое сочетание </w:t>
      </w:r>
      <w:proofErr w:type="spellStart"/>
      <w:r w:rsidRPr="006D1305">
        <w:rPr>
          <w:i/>
          <w:iCs/>
          <w:sz w:val="28"/>
          <w:szCs w:val="28"/>
        </w:rPr>
        <w:t>тётто</w:t>
      </w:r>
      <w:proofErr w:type="spellEnd"/>
      <w:r w:rsidRPr="006D1305">
        <w:rPr>
          <w:sz w:val="28"/>
          <w:szCs w:val="28"/>
        </w:rPr>
        <w:t xml:space="preserve"> («немного»). </w:t>
      </w:r>
      <w:proofErr w:type="spellStart"/>
      <w:r w:rsidRPr="006D1305">
        <w:rPr>
          <w:sz w:val="28"/>
          <w:szCs w:val="28"/>
        </w:rPr>
        <w:t>Гикун</w:t>
      </w:r>
      <w:proofErr w:type="spellEnd"/>
      <w:r w:rsidRPr="006D1305">
        <w:rPr>
          <w:sz w:val="28"/>
          <w:szCs w:val="28"/>
        </w:rPr>
        <w:t xml:space="preserve"> часто встречается в японских фамилиях.</w:t>
      </w:r>
    </w:p>
    <w:p w:rsidR="006D1305" w:rsidRPr="006D1305" w:rsidRDefault="006D1305" w:rsidP="006D1305">
      <w:pPr>
        <w:pStyle w:val="a4"/>
        <w:rPr>
          <w:sz w:val="28"/>
          <w:szCs w:val="28"/>
        </w:rPr>
      </w:pPr>
      <w:r w:rsidRPr="006D1305">
        <w:rPr>
          <w:sz w:val="28"/>
          <w:szCs w:val="28"/>
        </w:rPr>
        <w:t xml:space="preserve">По всем этим причинам выбор правильного чтения иероглифа является сложной задачей для </w:t>
      </w:r>
      <w:r w:rsidR="00206DA6">
        <w:rPr>
          <w:sz w:val="28"/>
          <w:szCs w:val="28"/>
        </w:rPr>
        <w:t xml:space="preserve"> </w:t>
      </w:r>
      <w:proofErr w:type="gramStart"/>
      <w:r w:rsidR="00206DA6">
        <w:rPr>
          <w:sz w:val="28"/>
          <w:szCs w:val="28"/>
        </w:rPr>
        <w:t>людей</w:t>
      </w:r>
      <w:proofErr w:type="gramEnd"/>
      <w:r w:rsidR="00206DA6">
        <w:rPr>
          <w:sz w:val="28"/>
          <w:szCs w:val="28"/>
        </w:rPr>
        <w:t xml:space="preserve"> </w:t>
      </w:r>
      <w:r w:rsidRPr="006D1305">
        <w:rPr>
          <w:sz w:val="28"/>
          <w:szCs w:val="28"/>
        </w:rPr>
        <w:t>изучающих японский язык.</w:t>
      </w:r>
    </w:p>
    <w:p w:rsidR="006D1305" w:rsidRPr="006D1305" w:rsidRDefault="006D1305" w:rsidP="006D1305">
      <w:pPr>
        <w:pStyle w:val="a4"/>
        <w:rPr>
          <w:sz w:val="28"/>
          <w:szCs w:val="28"/>
        </w:rPr>
      </w:pPr>
      <w:r w:rsidRPr="006D1305">
        <w:rPr>
          <w:sz w:val="28"/>
          <w:szCs w:val="28"/>
        </w:rPr>
        <w:t xml:space="preserve">В большинстве случаев для записи одного японского слова использовались разные </w:t>
      </w:r>
      <w:proofErr w:type="spellStart"/>
      <w:r w:rsidRPr="006D1305">
        <w:rPr>
          <w:sz w:val="28"/>
          <w:szCs w:val="28"/>
        </w:rPr>
        <w:t>кандзи</w:t>
      </w:r>
      <w:proofErr w:type="spellEnd"/>
      <w:r w:rsidRPr="006D1305">
        <w:rPr>
          <w:sz w:val="28"/>
          <w:szCs w:val="28"/>
        </w:rPr>
        <w:t xml:space="preserve">, для отражения оттенков значения. </w:t>
      </w:r>
      <w:proofErr w:type="gramStart"/>
      <w:r w:rsidRPr="006D1305">
        <w:rPr>
          <w:sz w:val="28"/>
          <w:szCs w:val="28"/>
        </w:rPr>
        <w:t xml:space="preserve">Например, слово </w:t>
      </w:r>
      <w:r w:rsidRPr="006D1305">
        <w:rPr>
          <w:i/>
          <w:iCs/>
          <w:sz w:val="28"/>
          <w:szCs w:val="28"/>
        </w:rPr>
        <w:t>наосу</w:t>
      </w:r>
      <w:r w:rsidRPr="006D1305">
        <w:rPr>
          <w:sz w:val="28"/>
          <w:szCs w:val="28"/>
        </w:rPr>
        <w:t xml:space="preserve">, записанное как </w:t>
      </w:r>
      <w:r w:rsidRPr="006D1305">
        <w:rPr>
          <w:rFonts w:eastAsia="MS Mincho" w:hAnsi="MS Mincho"/>
          <w:sz w:val="28"/>
          <w:szCs w:val="28"/>
        </w:rPr>
        <w:t>治す</w:t>
      </w:r>
      <w:r w:rsidRPr="006D1305">
        <w:rPr>
          <w:sz w:val="28"/>
          <w:szCs w:val="28"/>
        </w:rPr>
        <w:t xml:space="preserve">, будет означать «лечить болезнь», в то время как запись </w:t>
      </w:r>
      <w:r w:rsidRPr="006D1305">
        <w:rPr>
          <w:rFonts w:eastAsia="MS Mincho" w:hAnsi="MS Mincho"/>
          <w:sz w:val="28"/>
          <w:szCs w:val="28"/>
        </w:rPr>
        <w:t>直す</w:t>
      </w:r>
      <w:r w:rsidRPr="006D1305">
        <w:rPr>
          <w:sz w:val="28"/>
          <w:szCs w:val="28"/>
        </w:rPr>
        <w:t xml:space="preserve"> будет означать «чинить» (например, велосипед).</w:t>
      </w:r>
      <w:proofErr w:type="gramEnd"/>
      <w:r w:rsidRPr="006D1305">
        <w:rPr>
          <w:sz w:val="28"/>
          <w:szCs w:val="28"/>
        </w:rPr>
        <w:t xml:space="preserve"> Иногда разница в написании прозрачна, а иногда дост</w:t>
      </w:r>
      <w:r>
        <w:rPr>
          <w:sz w:val="28"/>
          <w:szCs w:val="28"/>
        </w:rPr>
        <w:t>аточно тонка</w:t>
      </w:r>
      <w:r w:rsidRPr="006D1305">
        <w:rPr>
          <w:sz w:val="28"/>
          <w:szCs w:val="28"/>
        </w:rPr>
        <w:t>.</w:t>
      </w:r>
      <w:r>
        <w:rPr>
          <w:sz w:val="28"/>
          <w:szCs w:val="28"/>
        </w:rPr>
        <w:t xml:space="preserve"> </w:t>
      </w:r>
      <w:r w:rsidRPr="006D1305">
        <w:rPr>
          <w:sz w:val="28"/>
          <w:szCs w:val="28"/>
        </w:rPr>
        <w:t>В современном письменном языке активно используется около 3 тыс. иероглифов.</w:t>
      </w:r>
    </w:p>
    <w:p w:rsidR="00206DA6" w:rsidRDefault="006D1305" w:rsidP="00206DA6">
      <w:pPr>
        <w:pStyle w:val="a4"/>
      </w:pPr>
      <w:r w:rsidRPr="006D1305">
        <w:rPr>
          <w:sz w:val="28"/>
          <w:szCs w:val="28"/>
        </w:rPr>
        <w:t xml:space="preserve">От </w:t>
      </w:r>
      <w:proofErr w:type="spellStart"/>
      <w:r w:rsidRPr="006D1305">
        <w:rPr>
          <w:sz w:val="28"/>
          <w:szCs w:val="28"/>
        </w:rPr>
        <w:t>кандзи</w:t>
      </w:r>
      <w:proofErr w:type="spellEnd"/>
      <w:r w:rsidRPr="006D1305">
        <w:rPr>
          <w:sz w:val="28"/>
          <w:szCs w:val="28"/>
        </w:rPr>
        <w:t xml:space="preserve"> прои</w:t>
      </w:r>
      <w:r w:rsidR="00086694">
        <w:rPr>
          <w:sz w:val="28"/>
          <w:szCs w:val="28"/>
        </w:rPr>
        <w:t xml:space="preserve">зошли две слоговые азбуки — </w:t>
      </w:r>
      <w:r w:rsidRPr="006D1305">
        <w:rPr>
          <w:sz w:val="28"/>
          <w:szCs w:val="28"/>
        </w:rPr>
        <w:t xml:space="preserve"> хирагана и </w:t>
      </w:r>
      <w:proofErr w:type="spellStart"/>
      <w:r w:rsidRPr="006D1305">
        <w:rPr>
          <w:sz w:val="28"/>
          <w:szCs w:val="28"/>
        </w:rPr>
        <w:t>катакана</w:t>
      </w:r>
      <w:proofErr w:type="spellEnd"/>
      <w:r>
        <w:t>.</w:t>
      </w:r>
    </w:p>
    <w:p w:rsidR="00A9777B" w:rsidRDefault="00A9777B" w:rsidP="00206DA6">
      <w:pPr>
        <w:pStyle w:val="a4"/>
        <w:jc w:val="center"/>
      </w:pPr>
    </w:p>
    <w:p w:rsidR="00A9777B" w:rsidRDefault="00A9777B" w:rsidP="00206DA6">
      <w:pPr>
        <w:pStyle w:val="a4"/>
        <w:jc w:val="center"/>
      </w:pPr>
    </w:p>
    <w:p w:rsidR="00A9777B" w:rsidRDefault="00A9777B" w:rsidP="00206DA6">
      <w:pPr>
        <w:pStyle w:val="a4"/>
        <w:jc w:val="center"/>
      </w:pPr>
    </w:p>
    <w:p w:rsidR="00A9777B" w:rsidRDefault="00A9777B" w:rsidP="00206DA6">
      <w:pPr>
        <w:pStyle w:val="a4"/>
        <w:jc w:val="center"/>
      </w:pPr>
    </w:p>
    <w:p w:rsidR="00A9777B" w:rsidRDefault="00A9777B" w:rsidP="00206DA6">
      <w:pPr>
        <w:pStyle w:val="a4"/>
        <w:jc w:val="center"/>
      </w:pPr>
    </w:p>
    <w:p w:rsidR="00A9777B" w:rsidRDefault="00A9777B" w:rsidP="00206DA6">
      <w:pPr>
        <w:pStyle w:val="a4"/>
        <w:jc w:val="center"/>
      </w:pPr>
    </w:p>
    <w:p w:rsidR="00A9777B" w:rsidRDefault="00A9777B" w:rsidP="00206DA6">
      <w:pPr>
        <w:pStyle w:val="a4"/>
        <w:jc w:val="center"/>
      </w:pPr>
    </w:p>
    <w:p w:rsidR="00E87CC6" w:rsidRDefault="00E87CC6" w:rsidP="00384116">
      <w:pPr>
        <w:pStyle w:val="a4"/>
        <w:jc w:val="center"/>
        <w:rPr>
          <w:b/>
          <w:sz w:val="28"/>
          <w:szCs w:val="28"/>
        </w:rPr>
      </w:pPr>
    </w:p>
    <w:p w:rsidR="003E1E79" w:rsidRDefault="00CD6F57" w:rsidP="00384116">
      <w:pPr>
        <w:pStyle w:val="a4"/>
        <w:jc w:val="center"/>
        <w:rPr>
          <w:sz w:val="28"/>
          <w:szCs w:val="28"/>
        </w:rPr>
      </w:pPr>
      <w:r>
        <w:rPr>
          <w:b/>
          <w:sz w:val="28"/>
          <w:szCs w:val="28"/>
        </w:rPr>
        <w:lastRenderedPageBreak/>
        <w:t xml:space="preserve">1.2 </w:t>
      </w:r>
      <w:r w:rsidR="00482106">
        <w:t xml:space="preserve"> </w:t>
      </w:r>
      <w:r w:rsidR="00086694">
        <w:rPr>
          <w:b/>
          <w:sz w:val="28"/>
          <w:szCs w:val="28"/>
        </w:rPr>
        <w:t xml:space="preserve">Японская азбука </w:t>
      </w:r>
      <w:r w:rsidR="003E1E79">
        <w:rPr>
          <w:b/>
          <w:sz w:val="28"/>
          <w:szCs w:val="28"/>
        </w:rPr>
        <w:t xml:space="preserve"> </w:t>
      </w:r>
      <w:r w:rsidR="00086694">
        <w:rPr>
          <w:b/>
          <w:sz w:val="28"/>
          <w:szCs w:val="28"/>
        </w:rPr>
        <w:t xml:space="preserve">  </w:t>
      </w:r>
      <w:r>
        <w:rPr>
          <w:b/>
          <w:sz w:val="28"/>
          <w:szCs w:val="28"/>
        </w:rPr>
        <w:t>«</w:t>
      </w:r>
      <w:proofErr w:type="spellStart"/>
      <w:r w:rsidR="00086694">
        <w:rPr>
          <w:b/>
          <w:sz w:val="28"/>
          <w:szCs w:val="28"/>
        </w:rPr>
        <w:t>Катакана</w:t>
      </w:r>
      <w:proofErr w:type="spellEnd"/>
      <w:r>
        <w:rPr>
          <w:b/>
          <w:sz w:val="28"/>
          <w:szCs w:val="28"/>
        </w:rPr>
        <w:t>»</w:t>
      </w:r>
      <w:r w:rsidR="00086694">
        <w:rPr>
          <w:b/>
          <w:sz w:val="28"/>
          <w:szCs w:val="28"/>
        </w:rPr>
        <w:t xml:space="preserve"> </w:t>
      </w:r>
      <w:r w:rsidR="003E1E79">
        <w:rPr>
          <w:b/>
          <w:sz w:val="28"/>
          <w:szCs w:val="28"/>
        </w:rPr>
        <w:t xml:space="preserve">   и</w:t>
      </w:r>
      <w:r w:rsidR="00086694">
        <w:rPr>
          <w:b/>
          <w:sz w:val="28"/>
          <w:szCs w:val="28"/>
        </w:rPr>
        <w:t xml:space="preserve"> </w:t>
      </w:r>
      <w:r w:rsidR="003E1E79">
        <w:rPr>
          <w:b/>
          <w:sz w:val="28"/>
          <w:szCs w:val="28"/>
        </w:rPr>
        <w:t xml:space="preserve"> </w:t>
      </w:r>
      <w:r>
        <w:rPr>
          <w:b/>
          <w:sz w:val="28"/>
          <w:szCs w:val="28"/>
        </w:rPr>
        <w:t>«</w:t>
      </w:r>
      <w:proofErr w:type="spellStart"/>
      <w:r w:rsidR="00086694">
        <w:rPr>
          <w:b/>
          <w:sz w:val="28"/>
          <w:szCs w:val="28"/>
        </w:rPr>
        <w:t>Хирогана</w:t>
      </w:r>
      <w:proofErr w:type="spellEnd"/>
      <w:r>
        <w:rPr>
          <w:b/>
          <w:sz w:val="28"/>
          <w:szCs w:val="28"/>
        </w:rPr>
        <w:t>»</w:t>
      </w:r>
      <w:r w:rsidR="00086694">
        <w:rPr>
          <w:b/>
          <w:sz w:val="28"/>
          <w:szCs w:val="28"/>
        </w:rPr>
        <w:t>.</w:t>
      </w:r>
    </w:p>
    <w:p w:rsidR="003E1E79" w:rsidRDefault="003E1E79" w:rsidP="003E1E79">
      <w:pPr>
        <w:pStyle w:val="a4"/>
        <w:rPr>
          <w:sz w:val="28"/>
          <w:szCs w:val="28"/>
        </w:rPr>
      </w:pPr>
      <w:r w:rsidRPr="003E1E79">
        <w:rPr>
          <w:sz w:val="28"/>
          <w:szCs w:val="28"/>
        </w:rPr>
        <w:t xml:space="preserve">Первый алфавит </w:t>
      </w:r>
      <w:proofErr w:type="spellStart"/>
      <w:r w:rsidRPr="003E1E79">
        <w:rPr>
          <w:sz w:val="28"/>
          <w:szCs w:val="28"/>
        </w:rPr>
        <w:t>Катакана</w:t>
      </w:r>
      <w:proofErr w:type="spellEnd"/>
      <w:r>
        <w:rPr>
          <w:sz w:val="28"/>
          <w:szCs w:val="28"/>
        </w:rPr>
        <w:t xml:space="preserve"> </w:t>
      </w:r>
      <w:r w:rsidRPr="003E1E79">
        <w:rPr>
          <w:sz w:val="28"/>
          <w:szCs w:val="28"/>
        </w:rPr>
        <w:t xml:space="preserve">употребляется главным образом для записи иностранных имён и вообще иностранных заимствований </w:t>
      </w:r>
      <w:proofErr w:type="spellStart"/>
      <w:r w:rsidRPr="003E1E79">
        <w:rPr>
          <w:sz w:val="28"/>
          <w:szCs w:val="28"/>
        </w:rPr>
        <w:t>гайрайго</w:t>
      </w:r>
      <w:proofErr w:type="spellEnd"/>
      <w:r w:rsidRPr="003E1E79">
        <w:rPr>
          <w:sz w:val="28"/>
          <w:szCs w:val="28"/>
        </w:rPr>
        <w:t xml:space="preserve"> (</w:t>
      </w:r>
      <w:r w:rsidRPr="003E1E79">
        <w:rPr>
          <w:rFonts w:eastAsia="MS Gothic"/>
          <w:sz w:val="28"/>
          <w:szCs w:val="28"/>
        </w:rPr>
        <w:t>外来語</w:t>
      </w:r>
      <w:r w:rsidRPr="003E1E79">
        <w:rPr>
          <w:sz w:val="28"/>
          <w:szCs w:val="28"/>
        </w:rPr>
        <w:t>), кроме заимствований из китайского</w:t>
      </w:r>
      <w:proofErr w:type="gramStart"/>
      <w:r w:rsidRPr="003E1E79">
        <w:rPr>
          <w:sz w:val="28"/>
          <w:szCs w:val="28"/>
        </w:rPr>
        <w:t xml:space="preserve"> </w:t>
      </w:r>
      <w:r>
        <w:rPr>
          <w:sz w:val="28"/>
          <w:szCs w:val="28"/>
        </w:rPr>
        <w:t>,</w:t>
      </w:r>
      <w:proofErr w:type="gramEnd"/>
      <w:r>
        <w:rPr>
          <w:sz w:val="28"/>
          <w:szCs w:val="28"/>
        </w:rPr>
        <w:t xml:space="preserve"> </w:t>
      </w:r>
      <w:r w:rsidRPr="003E1E79">
        <w:rPr>
          <w:sz w:val="28"/>
          <w:szCs w:val="28"/>
        </w:rPr>
        <w:t xml:space="preserve">и частично корейского. Таким образом, все иностранные имена в японском языке записываются </w:t>
      </w:r>
      <w:proofErr w:type="spellStart"/>
      <w:r w:rsidRPr="003E1E79">
        <w:rPr>
          <w:sz w:val="28"/>
          <w:szCs w:val="28"/>
        </w:rPr>
        <w:t>катаканой</w:t>
      </w:r>
      <w:proofErr w:type="spellEnd"/>
      <w:r w:rsidRPr="003E1E79">
        <w:rPr>
          <w:sz w:val="28"/>
          <w:szCs w:val="28"/>
        </w:rPr>
        <w:t xml:space="preserve">: </w:t>
      </w:r>
      <w:r w:rsidRPr="003E1E79">
        <w:rPr>
          <w:rFonts w:eastAsia="MS Gothic"/>
          <w:sz w:val="28"/>
          <w:szCs w:val="28"/>
        </w:rPr>
        <w:t>アンナ</w:t>
      </w:r>
      <w:r w:rsidRPr="003E1E79">
        <w:rPr>
          <w:sz w:val="28"/>
          <w:szCs w:val="28"/>
        </w:rPr>
        <w:t xml:space="preserve"> (анна, Анна), названия государств: </w:t>
      </w:r>
      <w:r w:rsidRPr="003E1E79">
        <w:rPr>
          <w:rFonts w:eastAsia="MS Gothic"/>
          <w:sz w:val="28"/>
          <w:szCs w:val="28"/>
        </w:rPr>
        <w:t>ロシア</w:t>
      </w:r>
      <w:r w:rsidRPr="003E1E79">
        <w:rPr>
          <w:sz w:val="28"/>
          <w:szCs w:val="28"/>
        </w:rPr>
        <w:t xml:space="preserve"> (</w:t>
      </w:r>
      <w:proofErr w:type="spellStart"/>
      <w:r w:rsidRPr="003E1E79">
        <w:rPr>
          <w:sz w:val="28"/>
          <w:szCs w:val="28"/>
        </w:rPr>
        <w:t>росиа</w:t>
      </w:r>
      <w:proofErr w:type="spellEnd"/>
      <w:r w:rsidRPr="003E1E79">
        <w:rPr>
          <w:sz w:val="28"/>
          <w:szCs w:val="28"/>
        </w:rPr>
        <w:t xml:space="preserve">, Россия), городов: </w:t>
      </w:r>
      <w:r w:rsidRPr="003E1E79">
        <w:rPr>
          <w:rFonts w:eastAsia="MS Gothic"/>
          <w:sz w:val="28"/>
          <w:szCs w:val="28"/>
        </w:rPr>
        <w:t>クラスノヤルスク</w:t>
      </w:r>
      <w:r w:rsidRPr="003E1E79">
        <w:rPr>
          <w:sz w:val="28"/>
          <w:szCs w:val="28"/>
        </w:rPr>
        <w:t xml:space="preserve"> (</w:t>
      </w:r>
      <w:proofErr w:type="spellStart"/>
      <w:r w:rsidRPr="003E1E79">
        <w:rPr>
          <w:sz w:val="28"/>
          <w:szCs w:val="28"/>
        </w:rPr>
        <w:t>курасуноярусуку</w:t>
      </w:r>
      <w:proofErr w:type="spellEnd"/>
      <w:r w:rsidRPr="003E1E79">
        <w:rPr>
          <w:sz w:val="28"/>
          <w:szCs w:val="28"/>
        </w:rPr>
        <w:t xml:space="preserve">, Красноярск). </w:t>
      </w:r>
      <w:r>
        <w:rPr>
          <w:sz w:val="28"/>
          <w:szCs w:val="28"/>
        </w:rPr>
        <w:t xml:space="preserve"> </w:t>
      </w:r>
      <w:proofErr w:type="gramStart"/>
      <w:r w:rsidRPr="003E1E79">
        <w:rPr>
          <w:sz w:val="28"/>
          <w:szCs w:val="28"/>
        </w:rPr>
        <w:t>Большинство иностранцев при этом отмечает сильное</w:t>
      </w:r>
      <w:proofErr w:type="gramEnd"/>
      <w:r w:rsidRPr="003E1E79">
        <w:rPr>
          <w:sz w:val="28"/>
          <w:szCs w:val="28"/>
        </w:rPr>
        <w:t xml:space="preserve"> искажение по сравнению с оригинальным звучанием. Это связано с тем, что японская азбука слоговая, и из согласных только </w:t>
      </w:r>
      <w:r w:rsidRPr="003E1E79">
        <w:rPr>
          <w:rFonts w:eastAsia="MS Gothic"/>
          <w:sz w:val="28"/>
          <w:szCs w:val="28"/>
        </w:rPr>
        <w:t>ん</w:t>
      </w:r>
      <w:r w:rsidRPr="003E1E79">
        <w:rPr>
          <w:sz w:val="28"/>
          <w:szCs w:val="28"/>
        </w:rPr>
        <w:t>(</w:t>
      </w:r>
      <w:proofErr w:type="spellStart"/>
      <w:r w:rsidRPr="003E1E79">
        <w:rPr>
          <w:sz w:val="28"/>
          <w:szCs w:val="28"/>
        </w:rPr>
        <w:t>н</w:t>
      </w:r>
      <w:proofErr w:type="spellEnd"/>
      <w:r w:rsidRPr="003E1E79">
        <w:rPr>
          <w:sz w:val="28"/>
          <w:szCs w:val="28"/>
        </w:rPr>
        <w:t xml:space="preserve">) может быть неслоговым. Другой случай использования </w:t>
      </w:r>
      <w:proofErr w:type="spellStart"/>
      <w:r w:rsidRPr="003E1E79">
        <w:rPr>
          <w:sz w:val="28"/>
          <w:szCs w:val="28"/>
        </w:rPr>
        <w:t>катаканы</w:t>
      </w:r>
      <w:proofErr w:type="spellEnd"/>
      <w:r w:rsidRPr="003E1E79">
        <w:rPr>
          <w:sz w:val="28"/>
          <w:szCs w:val="28"/>
        </w:rPr>
        <w:t xml:space="preserve"> — вместо </w:t>
      </w:r>
      <w:proofErr w:type="spellStart"/>
      <w:r w:rsidRPr="003E1E79">
        <w:rPr>
          <w:sz w:val="28"/>
          <w:szCs w:val="28"/>
        </w:rPr>
        <w:t>хираганы</w:t>
      </w:r>
      <w:proofErr w:type="spellEnd"/>
      <w:r w:rsidRPr="003E1E79">
        <w:rPr>
          <w:sz w:val="28"/>
          <w:szCs w:val="28"/>
        </w:rPr>
        <w:t xml:space="preserve">, как способ выделить часть текста (аналогично европейскому курсиву или жирному шрифту). </w:t>
      </w:r>
      <w:proofErr w:type="spellStart"/>
      <w:r w:rsidRPr="003E1E79">
        <w:rPr>
          <w:sz w:val="28"/>
          <w:szCs w:val="28"/>
        </w:rPr>
        <w:t>Катакана</w:t>
      </w:r>
      <w:proofErr w:type="spellEnd"/>
      <w:r w:rsidRPr="003E1E79">
        <w:rPr>
          <w:sz w:val="28"/>
          <w:szCs w:val="28"/>
        </w:rPr>
        <w:t xml:space="preserve"> используется и в тексте телеграмм, посылаемых на японском языке в самой Японии (при этом адрес должен быть снабжён иероглифами, чтобы облегчить поиски адресата и местности, в которой он живёт</w:t>
      </w:r>
      <w:r w:rsidR="00A9777B">
        <w:rPr>
          <w:sz w:val="28"/>
          <w:szCs w:val="28"/>
        </w:rPr>
        <w:t>)</w:t>
      </w:r>
      <w:r w:rsidR="00086694">
        <w:rPr>
          <w:sz w:val="28"/>
          <w:szCs w:val="28"/>
        </w:rPr>
        <w:t>.</w:t>
      </w:r>
    </w:p>
    <w:p w:rsidR="003E1E79" w:rsidRDefault="00086694" w:rsidP="00086694">
      <w:pPr>
        <w:pStyle w:val="a4"/>
        <w:jc w:val="both"/>
        <w:rPr>
          <w:sz w:val="28"/>
          <w:szCs w:val="28"/>
        </w:rPr>
      </w:pPr>
      <w:proofErr w:type="spellStart"/>
      <w:r w:rsidRPr="00086694">
        <w:rPr>
          <w:sz w:val="28"/>
          <w:szCs w:val="28"/>
        </w:rPr>
        <w:t>Катакана</w:t>
      </w:r>
      <w:proofErr w:type="spellEnd"/>
      <w:r w:rsidRPr="00086694">
        <w:rPr>
          <w:sz w:val="28"/>
          <w:szCs w:val="28"/>
        </w:rPr>
        <w:t xml:space="preserve"> был</w:t>
      </w:r>
      <w:r w:rsidR="00206DA6">
        <w:rPr>
          <w:sz w:val="28"/>
          <w:szCs w:val="28"/>
        </w:rPr>
        <w:t xml:space="preserve">а создана буддийскими монахами </w:t>
      </w:r>
      <w:r>
        <w:rPr>
          <w:sz w:val="28"/>
          <w:szCs w:val="28"/>
        </w:rPr>
        <w:t xml:space="preserve"> </w:t>
      </w:r>
      <w:r w:rsidR="00206DA6">
        <w:rPr>
          <w:sz w:val="28"/>
          <w:szCs w:val="28"/>
        </w:rPr>
        <w:t>вначале эпохи</w:t>
      </w:r>
      <w:r>
        <w:rPr>
          <w:sz w:val="28"/>
          <w:szCs w:val="28"/>
        </w:rPr>
        <w:t xml:space="preserve"> </w:t>
      </w:r>
      <w:proofErr w:type="spellStart"/>
      <w:r>
        <w:rPr>
          <w:sz w:val="28"/>
          <w:szCs w:val="28"/>
        </w:rPr>
        <w:t>Хэйан</w:t>
      </w:r>
      <w:proofErr w:type="spellEnd"/>
      <w:r>
        <w:rPr>
          <w:sz w:val="28"/>
          <w:szCs w:val="28"/>
        </w:rPr>
        <w:t xml:space="preserve"> </w:t>
      </w:r>
      <w:r w:rsidRPr="00086694">
        <w:rPr>
          <w:sz w:val="28"/>
          <w:szCs w:val="28"/>
        </w:rPr>
        <w:t xml:space="preserve"> и использовалась в качестве фонетических подсказок</w:t>
      </w:r>
      <w:r>
        <w:rPr>
          <w:sz w:val="28"/>
          <w:szCs w:val="28"/>
        </w:rPr>
        <w:t>.</w:t>
      </w:r>
      <w:r w:rsidR="00A9777B">
        <w:rPr>
          <w:sz w:val="28"/>
          <w:szCs w:val="28"/>
        </w:rPr>
        <w:t xml:space="preserve"> Символы </w:t>
      </w:r>
      <w:proofErr w:type="spellStart"/>
      <w:r w:rsidR="00A9777B">
        <w:rPr>
          <w:sz w:val="28"/>
          <w:szCs w:val="28"/>
        </w:rPr>
        <w:t>К</w:t>
      </w:r>
      <w:r w:rsidRPr="00086694">
        <w:rPr>
          <w:sz w:val="28"/>
          <w:szCs w:val="28"/>
        </w:rPr>
        <w:t>атаканы</w:t>
      </w:r>
      <w:proofErr w:type="spellEnd"/>
      <w:r w:rsidRPr="00086694">
        <w:rPr>
          <w:sz w:val="28"/>
          <w:szCs w:val="28"/>
        </w:rPr>
        <w:t xml:space="preserve"> отн</w:t>
      </w:r>
      <w:r>
        <w:rPr>
          <w:sz w:val="28"/>
          <w:szCs w:val="28"/>
        </w:rPr>
        <w:t>осительно просты и угловаты.</w:t>
      </w:r>
    </w:p>
    <w:p w:rsidR="00086694" w:rsidRDefault="00086694" w:rsidP="00086694">
      <w:pPr>
        <w:rPr>
          <w:rFonts w:ascii="Times New Roman" w:hAnsi="Times New Roman" w:cs="Times New Roman"/>
          <w:sz w:val="28"/>
          <w:szCs w:val="28"/>
        </w:rPr>
      </w:pPr>
      <w:proofErr w:type="spellStart"/>
      <w:r w:rsidRPr="00086694">
        <w:rPr>
          <w:rFonts w:ascii="Times New Roman" w:hAnsi="Times New Roman" w:cs="Times New Roman"/>
          <w:sz w:val="28"/>
          <w:szCs w:val="28"/>
        </w:rPr>
        <w:t>Хирагана</w:t>
      </w:r>
      <w:proofErr w:type="spellEnd"/>
      <w:r w:rsidRPr="00086694">
        <w:rPr>
          <w:rFonts w:ascii="Times New Roman" w:hAnsi="Times New Roman" w:cs="Times New Roman"/>
          <w:sz w:val="28"/>
          <w:szCs w:val="28"/>
        </w:rPr>
        <w:t xml:space="preserve"> используется в основном для записи суффиксов слов. Некоторые слова японского происхождения, не имеющие иероглифического написания, также записываются </w:t>
      </w:r>
      <w:proofErr w:type="spellStart"/>
      <w:r w:rsidRPr="00086694">
        <w:rPr>
          <w:rFonts w:ascii="Times New Roman" w:hAnsi="Times New Roman" w:cs="Times New Roman"/>
          <w:sz w:val="28"/>
          <w:szCs w:val="28"/>
        </w:rPr>
        <w:t>хираганой</w:t>
      </w:r>
      <w:proofErr w:type="spellEnd"/>
      <w:r w:rsidRPr="00086694">
        <w:rPr>
          <w:rFonts w:ascii="Times New Roman" w:hAnsi="Times New Roman" w:cs="Times New Roman"/>
          <w:sz w:val="28"/>
          <w:szCs w:val="28"/>
        </w:rPr>
        <w:t xml:space="preserve">: в основном это вспомогательные части речи: </w:t>
      </w:r>
      <w:r w:rsidRPr="00086694">
        <w:rPr>
          <w:rFonts w:ascii="Times New Roman" w:eastAsia="MS Gothic" w:hAnsi="MS Gothic" w:cs="Times New Roman"/>
          <w:sz w:val="28"/>
          <w:szCs w:val="28"/>
        </w:rPr>
        <w:t>や</w:t>
      </w:r>
      <w:r w:rsidRPr="00086694">
        <w:rPr>
          <w:rFonts w:ascii="Times New Roman" w:hAnsi="Times New Roman" w:cs="Times New Roman"/>
          <w:sz w:val="28"/>
          <w:szCs w:val="28"/>
        </w:rPr>
        <w:t xml:space="preserve"> (я, и), </w:t>
      </w:r>
      <w:r w:rsidRPr="00086694">
        <w:rPr>
          <w:rFonts w:ascii="Times New Roman" w:eastAsia="MS Gothic" w:hAnsi="MS Gothic" w:cs="Times New Roman"/>
          <w:sz w:val="28"/>
          <w:szCs w:val="28"/>
        </w:rPr>
        <w:t>まだ</w:t>
      </w:r>
      <w:r w:rsidRPr="00086694">
        <w:rPr>
          <w:rFonts w:ascii="Times New Roman" w:hAnsi="Times New Roman" w:cs="Times New Roman"/>
          <w:sz w:val="28"/>
          <w:szCs w:val="28"/>
        </w:rPr>
        <w:t xml:space="preserve"> (</w:t>
      </w:r>
      <w:proofErr w:type="spellStart"/>
      <w:r w:rsidRPr="00086694">
        <w:rPr>
          <w:rFonts w:ascii="Times New Roman" w:hAnsi="Times New Roman" w:cs="Times New Roman"/>
          <w:sz w:val="28"/>
          <w:szCs w:val="28"/>
        </w:rPr>
        <w:t>мада</w:t>
      </w:r>
      <w:proofErr w:type="spellEnd"/>
      <w:r w:rsidRPr="00086694">
        <w:rPr>
          <w:rFonts w:ascii="Times New Roman" w:hAnsi="Times New Roman" w:cs="Times New Roman"/>
          <w:sz w:val="28"/>
          <w:szCs w:val="28"/>
        </w:rPr>
        <w:t xml:space="preserve">, ещё), также большая часть местоимений: </w:t>
      </w:r>
      <w:r w:rsidRPr="00086694">
        <w:rPr>
          <w:rFonts w:ascii="Times New Roman" w:eastAsia="MS Gothic" w:hAnsi="MS Gothic" w:cs="Times New Roman"/>
          <w:sz w:val="28"/>
          <w:szCs w:val="28"/>
        </w:rPr>
        <w:t>これ</w:t>
      </w:r>
      <w:r w:rsidRPr="00086694">
        <w:rPr>
          <w:rFonts w:ascii="Times New Roman" w:hAnsi="Times New Roman" w:cs="Times New Roman"/>
          <w:sz w:val="28"/>
          <w:szCs w:val="28"/>
        </w:rPr>
        <w:t xml:space="preserve"> (</w:t>
      </w:r>
      <w:proofErr w:type="spellStart"/>
      <w:r w:rsidRPr="00086694">
        <w:rPr>
          <w:rFonts w:ascii="Times New Roman" w:hAnsi="Times New Roman" w:cs="Times New Roman"/>
          <w:sz w:val="28"/>
          <w:szCs w:val="28"/>
        </w:rPr>
        <w:t>корэ</w:t>
      </w:r>
      <w:proofErr w:type="spellEnd"/>
      <w:r w:rsidRPr="00086694">
        <w:rPr>
          <w:rFonts w:ascii="Times New Roman" w:hAnsi="Times New Roman" w:cs="Times New Roman"/>
          <w:sz w:val="28"/>
          <w:szCs w:val="28"/>
        </w:rPr>
        <w:t xml:space="preserve">, это). Кроме того, существует группа слов, имеющих иероглифическое написание, но традиционно записываемых </w:t>
      </w:r>
      <w:proofErr w:type="spellStart"/>
      <w:r w:rsidRPr="00086694">
        <w:rPr>
          <w:rFonts w:ascii="Times New Roman" w:hAnsi="Times New Roman" w:cs="Times New Roman"/>
          <w:sz w:val="28"/>
          <w:szCs w:val="28"/>
        </w:rPr>
        <w:t>хираганой</w:t>
      </w:r>
      <w:proofErr w:type="spellEnd"/>
      <w:r w:rsidRPr="00086694">
        <w:rPr>
          <w:rFonts w:ascii="Times New Roman" w:hAnsi="Times New Roman" w:cs="Times New Roman"/>
          <w:sz w:val="28"/>
          <w:szCs w:val="28"/>
        </w:rPr>
        <w:t xml:space="preserve">: </w:t>
      </w:r>
      <w:r w:rsidRPr="00086694">
        <w:rPr>
          <w:rFonts w:ascii="Times New Roman" w:eastAsia="MS Gothic" w:hAnsi="MS Gothic" w:cs="Times New Roman"/>
          <w:sz w:val="28"/>
          <w:szCs w:val="28"/>
        </w:rPr>
        <w:t>おいしい</w:t>
      </w:r>
      <w:r w:rsidRPr="00086694">
        <w:rPr>
          <w:rFonts w:ascii="Times New Roman" w:hAnsi="Times New Roman" w:cs="Times New Roman"/>
          <w:sz w:val="28"/>
          <w:szCs w:val="28"/>
        </w:rPr>
        <w:t xml:space="preserve"> (</w:t>
      </w:r>
      <w:proofErr w:type="spellStart"/>
      <w:r w:rsidRPr="00086694">
        <w:rPr>
          <w:rFonts w:ascii="Times New Roman" w:hAnsi="Times New Roman" w:cs="Times New Roman"/>
          <w:sz w:val="28"/>
          <w:szCs w:val="28"/>
        </w:rPr>
        <w:t>оисий</w:t>
      </w:r>
      <w:proofErr w:type="spellEnd"/>
      <w:r w:rsidRPr="00086694">
        <w:rPr>
          <w:rFonts w:ascii="Times New Roman" w:hAnsi="Times New Roman" w:cs="Times New Roman"/>
          <w:sz w:val="28"/>
          <w:szCs w:val="28"/>
        </w:rPr>
        <w:t xml:space="preserve">, </w:t>
      </w:r>
      <w:proofErr w:type="gramStart"/>
      <w:r w:rsidRPr="00086694">
        <w:rPr>
          <w:rFonts w:ascii="Times New Roman" w:hAnsi="Times New Roman" w:cs="Times New Roman"/>
          <w:sz w:val="28"/>
          <w:szCs w:val="28"/>
        </w:rPr>
        <w:t>вкусный</w:t>
      </w:r>
      <w:proofErr w:type="gramEnd"/>
      <w:r w:rsidRPr="00086694">
        <w:rPr>
          <w:rFonts w:ascii="Times New Roman" w:hAnsi="Times New Roman" w:cs="Times New Roman"/>
          <w:sz w:val="28"/>
          <w:szCs w:val="28"/>
        </w:rPr>
        <w:t xml:space="preserve">, в иероглифах — </w:t>
      </w:r>
      <w:r w:rsidRPr="00086694">
        <w:rPr>
          <w:rFonts w:ascii="Times New Roman" w:eastAsia="MS Gothic" w:hAnsi="MS Gothic" w:cs="Times New Roman"/>
          <w:sz w:val="28"/>
          <w:szCs w:val="28"/>
        </w:rPr>
        <w:t>美味しい</w:t>
      </w:r>
      <w:r w:rsidRPr="00086694">
        <w:rPr>
          <w:rFonts w:ascii="Times New Roman" w:hAnsi="Times New Roman" w:cs="Times New Roman"/>
          <w:sz w:val="28"/>
          <w:szCs w:val="28"/>
        </w:rPr>
        <w:t xml:space="preserve">), </w:t>
      </w:r>
      <w:r w:rsidRPr="00086694">
        <w:rPr>
          <w:rFonts w:ascii="Times New Roman" w:eastAsia="MS Gothic" w:hAnsi="MS Gothic" w:cs="Times New Roman"/>
          <w:sz w:val="28"/>
          <w:szCs w:val="28"/>
        </w:rPr>
        <w:t>ありがとう</w:t>
      </w:r>
      <w:r w:rsidRPr="00086694">
        <w:rPr>
          <w:rFonts w:ascii="Times New Roman" w:hAnsi="Times New Roman" w:cs="Times New Roman"/>
          <w:sz w:val="28"/>
          <w:szCs w:val="28"/>
        </w:rPr>
        <w:t xml:space="preserve"> (</w:t>
      </w:r>
      <w:proofErr w:type="spellStart"/>
      <w:r w:rsidRPr="00086694">
        <w:rPr>
          <w:rFonts w:ascii="Times New Roman" w:hAnsi="Times New Roman" w:cs="Times New Roman"/>
          <w:sz w:val="28"/>
          <w:szCs w:val="28"/>
        </w:rPr>
        <w:t>аригато</w:t>
      </w:r>
      <w:proofErr w:type="spellEnd"/>
      <w:r w:rsidRPr="00086694">
        <w:rPr>
          <w:rFonts w:ascii="Times New Roman" w:hAnsi="Times New Roman" w:cs="Times New Roman"/>
          <w:sz w:val="28"/>
          <w:szCs w:val="28"/>
        </w:rPr>
        <w:t xml:space="preserve">:, спасибо, в иероглифах — </w:t>
      </w:r>
      <w:r w:rsidRPr="00086694">
        <w:rPr>
          <w:rFonts w:ascii="Times New Roman" w:eastAsia="MS Gothic" w:hAnsi="MS Gothic" w:cs="Times New Roman"/>
          <w:sz w:val="28"/>
          <w:szCs w:val="28"/>
        </w:rPr>
        <w:t>有リ難う</w:t>
      </w:r>
      <w:r w:rsidRPr="00086694">
        <w:rPr>
          <w:rFonts w:ascii="Times New Roman" w:hAnsi="Times New Roman" w:cs="Times New Roman"/>
          <w:sz w:val="28"/>
          <w:szCs w:val="28"/>
        </w:rPr>
        <w:t xml:space="preserve">). </w:t>
      </w:r>
      <w:proofErr w:type="spellStart"/>
      <w:r w:rsidRPr="00086694">
        <w:rPr>
          <w:rFonts w:ascii="Times New Roman" w:hAnsi="Times New Roman" w:cs="Times New Roman"/>
          <w:sz w:val="28"/>
          <w:szCs w:val="28"/>
        </w:rPr>
        <w:t>Хирагана</w:t>
      </w:r>
      <w:proofErr w:type="spellEnd"/>
      <w:r w:rsidRPr="00086694">
        <w:rPr>
          <w:rFonts w:ascii="Times New Roman" w:hAnsi="Times New Roman" w:cs="Times New Roman"/>
          <w:sz w:val="28"/>
          <w:szCs w:val="28"/>
        </w:rPr>
        <w:t xml:space="preserve"> применяется для написания названий японских железнодорожных станций, которые также часто</w:t>
      </w:r>
      <w:r w:rsidRPr="003B742D">
        <w:t xml:space="preserve"> </w:t>
      </w:r>
      <w:r w:rsidRPr="00086694">
        <w:rPr>
          <w:rFonts w:ascii="Times New Roman" w:hAnsi="Times New Roman" w:cs="Times New Roman"/>
          <w:sz w:val="28"/>
          <w:szCs w:val="28"/>
        </w:rPr>
        <w:t xml:space="preserve">дублируются на </w:t>
      </w:r>
      <w:proofErr w:type="spellStart"/>
      <w:r w:rsidRPr="00086694">
        <w:rPr>
          <w:rFonts w:ascii="Times New Roman" w:hAnsi="Times New Roman" w:cs="Times New Roman"/>
          <w:sz w:val="28"/>
          <w:szCs w:val="28"/>
        </w:rPr>
        <w:t>ромадзи</w:t>
      </w:r>
      <w:proofErr w:type="spellEnd"/>
      <w:r w:rsidRPr="00086694">
        <w:rPr>
          <w:rFonts w:ascii="Times New Roman" w:hAnsi="Times New Roman" w:cs="Times New Roman"/>
          <w:sz w:val="28"/>
          <w:szCs w:val="28"/>
        </w:rPr>
        <w:t xml:space="preserve"> (латинице). Существует литература для детей, только</w:t>
      </w:r>
      <w:r w:rsidR="00206DA6">
        <w:rPr>
          <w:rFonts w:ascii="Times New Roman" w:hAnsi="Times New Roman" w:cs="Times New Roman"/>
          <w:sz w:val="28"/>
          <w:szCs w:val="28"/>
        </w:rPr>
        <w:t xml:space="preserve"> для </w:t>
      </w:r>
      <w:r w:rsidRPr="00086694">
        <w:rPr>
          <w:rFonts w:ascii="Times New Roman" w:hAnsi="Times New Roman" w:cs="Times New Roman"/>
          <w:sz w:val="28"/>
          <w:szCs w:val="28"/>
        </w:rPr>
        <w:t>начинающих</w:t>
      </w:r>
      <w:r w:rsidR="00206DA6">
        <w:rPr>
          <w:rFonts w:ascii="Times New Roman" w:hAnsi="Times New Roman" w:cs="Times New Roman"/>
          <w:sz w:val="28"/>
          <w:szCs w:val="28"/>
        </w:rPr>
        <w:t xml:space="preserve">, </w:t>
      </w:r>
      <w:r w:rsidRPr="00086694">
        <w:rPr>
          <w:rFonts w:ascii="Times New Roman" w:hAnsi="Times New Roman" w:cs="Times New Roman"/>
          <w:sz w:val="28"/>
          <w:szCs w:val="28"/>
        </w:rPr>
        <w:t xml:space="preserve"> читать, в которой используется одна </w:t>
      </w:r>
      <w:proofErr w:type="spellStart"/>
      <w:r w:rsidRPr="00086694">
        <w:rPr>
          <w:rFonts w:ascii="Times New Roman" w:hAnsi="Times New Roman" w:cs="Times New Roman"/>
          <w:sz w:val="28"/>
          <w:szCs w:val="28"/>
        </w:rPr>
        <w:t>кана</w:t>
      </w:r>
      <w:proofErr w:type="spellEnd"/>
      <w:r w:rsidRPr="00086694">
        <w:rPr>
          <w:rFonts w:ascii="Times New Roman" w:hAnsi="Times New Roman" w:cs="Times New Roman"/>
          <w:sz w:val="28"/>
          <w:szCs w:val="28"/>
        </w:rPr>
        <w:t>.</w:t>
      </w:r>
      <w:r>
        <w:rPr>
          <w:rFonts w:ascii="Times New Roman" w:hAnsi="Times New Roman" w:cs="Times New Roman"/>
          <w:sz w:val="28"/>
          <w:szCs w:val="28"/>
        </w:rPr>
        <w:t xml:space="preserve"> </w:t>
      </w:r>
      <w:r w:rsidRPr="00086694">
        <w:rPr>
          <w:rFonts w:ascii="Times New Roman" w:hAnsi="Times New Roman" w:cs="Times New Roman"/>
          <w:sz w:val="28"/>
          <w:szCs w:val="28"/>
        </w:rPr>
        <w:t xml:space="preserve">Поначалу хирагана использовалось только женщинами, которым было недоступно хорошее образование. Другое название </w:t>
      </w:r>
      <w:proofErr w:type="spellStart"/>
      <w:r w:rsidRPr="00086694">
        <w:rPr>
          <w:rFonts w:ascii="Times New Roman" w:hAnsi="Times New Roman" w:cs="Times New Roman"/>
          <w:sz w:val="28"/>
          <w:szCs w:val="28"/>
        </w:rPr>
        <w:t>хираганы</w:t>
      </w:r>
      <w:proofErr w:type="spellEnd"/>
      <w:r w:rsidRPr="00086694">
        <w:rPr>
          <w:rFonts w:ascii="Times New Roman" w:hAnsi="Times New Roman" w:cs="Times New Roman"/>
          <w:sz w:val="28"/>
          <w:szCs w:val="28"/>
        </w:rPr>
        <w:t xml:space="preserve"> — «женское письмо». </w:t>
      </w:r>
      <w:proofErr w:type="spellStart"/>
      <w:r w:rsidRPr="00086694">
        <w:rPr>
          <w:rFonts w:ascii="Times New Roman" w:hAnsi="Times New Roman" w:cs="Times New Roman"/>
          <w:sz w:val="28"/>
          <w:szCs w:val="28"/>
        </w:rPr>
        <w:t>Гэндзи-моногатари</w:t>
      </w:r>
      <w:proofErr w:type="spellEnd"/>
      <w:r w:rsidRPr="00086694">
        <w:rPr>
          <w:rFonts w:ascii="Times New Roman" w:hAnsi="Times New Roman" w:cs="Times New Roman"/>
          <w:sz w:val="28"/>
          <w:szCs w:val="28"/>
        </w:rPr>
        <w:t xml:space="preserve"> и другие ранние женские романы писались преимущественно или исключительно </w:t>
      </w:r>
      <w:proofErr w:type="spellStart"/>
      <w:r w:rsidRPr="00086694">
        <w:rPr>
          <w:rFonts w:ascii="Times New Roman" w:hAnsi="Times New Roman" w:cs="Times New Roman"/>
          <w:sz w:val="28"/>
          <w:szCs w:val="28"/>
        </w:rPr>
        <w:t>хираганой</w:t>
      </w:r>
      <w:proofErr w:type="spellEnd"/>
      <w:r w:rsidRPr="00086694">
        <w:rPr>
          <w:rFonts w:ascii="Times New Roman" w:hAnsi="Times New Roman" w:cs="Times New Roman"/>
          <w:sz w:val="28"/>
          <w:szCs w:val="28"/>
        </w:rPr>
        <w:t xml:space="preserve">. Сегодня тексты, написанные только </w:t>
      </w:r>
      <w:proofErr w:type="spellStart"/>
      <w:r w:rsidRPr="00086694">
        <w:rPr>
          <w:rFonts w:ascii="Times New Roman" w:hAnsi="Times New Roman" w:cs="Times New Roman"/>
          <w:sz w:val="28"/>
          <w:szCs w:val="28"/>
        </w:rPr>
        <w:t>хираганой</w:t>
      </w:r>
      <w:proofErr w:type="spellEnd"/>
      <w:r w:rsidRPr="00086694">
        <w:rPr>
          <w:rFonts w:ascii="Times New Roman" w:hAnsi="Times New Roman" w:cs="Times New Roman"/>
          <w:sz w:val="28"/>
          <w:szCs w:val="28"/>
        </w:rPr>
        <w:t>, встречаются в книгах для детей дошкольного возраста. Для удобства чтения в таких книгах</w:t>
      </w:r>
      <w:r>
        <w:t xml:space="preserve"> </w:t>
      </w:r>
      <w:r w:rsidRPr="00086694">
        <w:rPr>
          <w:rFonts w:ascii="Times New Roman" w:hAnsi="Times New Roman" w:cs="Times New Roman"/>
          <w:sz w:val="28"/>
          <w:szCs w:val="28"/>
        </w:rPr>
        <w:t>расставлены пробелы между словами.</w:t>
      </w:r>
    </w:p>
    <w:p w:rsidR="00086694" w:rsidRDefault="00206DA6" w:rsidP="00086694">
      <w:pPr>
        <w:rPr>
          <w:rFonts w:ascii="Times New Roman" w:hAnsi="Times New Roman" w:cs="Times New Roman"/>
          <w:sz w:val="28"/>
          <w:szCs w:val="28"/>
        </w:rPr>
      </w:pPr>
      <w:r>
        <w:rPr>
          <w:rFonts w:ascii="Times New Roman" w:hAnsi="Times New Roman" w:cs="Times New Roman"/>
          <w:sz w:val="28"/>
          <w:szCs w:val="28"/>
        </w:rPr>
        <w:t xml:space="preserve">Интересный факт после, что после возникновения </w:t>
      </w:r>
      <w:r w:rsidR="00086694" w:rsidRPr="00086694">
        <w:rPr>
          <w:rFonts w:ascii="Times New Roman" w:hAnsi="Times New Roman" w:cs="Times New Roman"/>
          <w:sz w:val="28"/>
          <w:szCs w:val="28"/>
        </w:rPr>
        <w:t xml:space="preserve"> </w:t>
      </w:r>
      <w:proofErr w:type="spellStart"/>
      <w:r w:rsidR="00086694" w:rsidRPr="00086694">
        <w:rPr>
          <w:rFonts w:ascii="Times New Roman" w:hAnsi="Times New Roman" w:cs="Times New Roman"/>
          <w:sz w:val="28"/>
          <w:szCs w:val="28"/>
        </w:rPr>
        <w:t>Хираганы</w:t>
      </w:r>
      <w:proofErr w:type="spellEnd"/>
      <w:r w:rsidR="00086694" w:rsidRPr="00086694">
        <w:rPr>
          <w:rFonts w:ascii="Times New Roman" w:hAnsi="Times New Roman" w:cs="Times New Roman"/>
          <w:sz w:val="28"/>
          <w:szCs w:val="28"/>
        </w:rPr>
        <w:t xml:space="preserve"> японские служан</w:t>
      </w:r>
      <w:r>
        <w:rPr>
          <w:rFonts w:ascii="Times New Roman" w:hAnsi="Times New Roman" w:cs="Times New Roman"/>
          <w:sz w:val="28"/>
          <w:szCs w:val="28"/>
        </w:rPr>
        <w:t>ки использовали ее для написания</w:t>
      </w:r>
      <w:proofErr w:type="gramStart"/>
      <w:r>
        <w:rPr>
          <w:rFonts w:ascii="Times New Roman" w:hAnsi="Times New Roman" w:cs="Times New Roman"/>
          <w:sz w:val="28"/>
          <w:szCs w:val="28"/>
        </w:rPr>
        <w:t xml:space="preserve"> </w:t>
      </w:r>
      <w:r w:rsidR="00086694" w:rsidRPr="00086694">
        <w:rPr>
          <w:rFonts w:ascii="Times New Roman" w:hAnsi="Times New Roman" w:cs="Times New Roman"/>
          <w:sz w:val="28"/>
          <w:szCs w:val="28"/>
        </w:rPr>
        <w:t>:</w:t>
      </w:r>
      <w:proofErr w:type="gramEnd"/>
      <w:r w:rsidR="00086694" w:rsidRPr="00086694">
        <w:rPr>
          <w:rFonts w:ascii="Times New Roman" w:hAnsi="Times New Roman" w:cs="Times New Roman"/>
          <w:sz w:val="28"/>
          <w:szCs w:val="28"/>
        </w:rPr>
        <w:t xml:space="preserve"> </w:t>
      </w:r>
      <w:r w:rsidRPr="00086694">
        <w:rPr>
          <w:rFonts w:ascii="Times New Roman" w:hAnsi="Times New Roman" w:cs="Times New Roman"/>
          <w:sz w:val="28"/>
          <w:szCs w:val="28"/>
        </w:rPr>
        <w:t>новел</w:t>
      </w:r>
      <w:r w:rsidR="00086694" w:rsidRPr="00086694">
        <w:rPr>
          <w:rFonts w:ascii="Times New Roman" w:hAnsi="Times New Roman" w:cs="Times New Roman"/>
          <w:sz w:val="28"/>
          <w:szCs w:val="28"/>
        </w:rPr>
        <w:t>, поэм и стихов и чащ</w:t>
      </w:r>
      <w:r w:rsidR="00086694">
        <w:rPr>
          <w:rFonts w:ascii="Times New Roman" w:hAnsi="Times New Roman" w:cs="Times New Roman"/>
          <w:sz w:val="28"/>
          <w:szCs w:val="28"/>
        </w:rPr>
        <w:t xml:space="preserve">е всего </w:t>
      </w:r>
      <w:r w:rsidR="00086694">
        <w:rPr>
          <w:rFonts w:ascii="Times New Roman" w:hAnsi="Times New Roman" w:cs="Times New Roman"/>
          <w:sz w:val="28"/>
          <w:szCs w:val="28"/>
        </w:rPr>
        <w:lastRenderedPageBreak/>
        <w:t xml:space="preserve">они писали о любви  </w:t>
      </w:r>
      <w:r w:rsidR="00086694" w:rsidRPr="00086694">
        <w:rPr>
          <w:rFonts w:ascii="Times New Roman" w:hAnsi="Times New Roman" w:cs="Times New Roman"/>
          <w:sz w:val="28"/>
          <w:szCs w:val="28"/>
        </w:rPr>
        <w:t xml:space="preserve"> иероглифы могли писать только мужчины. Ведь в то время мужчины считались выше женщин, и считали, что женщина не должна употреблять иероглифы в написании.</w:t>
      </w:r>
    </w:p>
    <w:p w:rsidR="007E781B" w:rsidRDefault="007E781B" w:rsidP="00086694">
      <w:pPr>
        <w:rPr>
          <w:rFonts w:ascii="Times New Roman" w:hAnsi="Times New Roman" w:cs="Times New Roman"/>
          <w:sz w:val="28"/>
          <w:szCs w:val="28"/>
        </w:rPr>
      </w:pPr>
      <w:r>
        <w:rPr>
          <w:rFonts w:ascii="Times New Roman" w:hAnsi="Times New Roman" w:cs="Times New Roman"/>
          <w:sz w:val="28"/>
          <w:szCs w:val="28"/>
        </w:rPr>
        <w:t>Увлекаясь культурой Японии,   я решила узнать, как японские слова вошли в  русский язык?</w:t>
      </w:r>
    </w:p>
    <w:p w:rsidR="00086694" w:rsidRPr="00823207" w:rsidRDefault="00823207" w:rsidP="007E781B">
      <w:pPr>
        <w:jc w:val="center"/>
        <w:rPr>
          <w:rFonts w:ascii="Times New Roman" w:hAnsi="Times New Roman" w:cs="Times New Roman"/>
          <w:b/>
          <w:sz w:val="28"/>
          <w:szCs w:val="28"/>
        </w:rPr>
      </w:pPr>
      <w:r w:rsidRPr="00823207">
        <w:rPr>
          <w:rFonts w:ascii="Times New Roman" w:hAnsi="Times New Roman" w:cs="Times New Roman"/>
          <w:b/>
          <w:sz w:val="28"/>
          <w:szCs w:val="28"/>
        </w:rPr>
        <w:t xml:space="preserve">1.4 </w:t>
      </w:r>
      <w:r w:rsidR="00086694" w:rsidRPr="00823207">
        <w:rPr>
          <w:rFonts w:ascii="Times New Roman" w:hAnsi="Times New Roman" w:cs="Times New Roman"/>
          <w:b/>
          <w:sz w:val="28"/>
          <w:szCs w:val="28"/>
        </w:rPr>
        <w:t>Русские слова японского происхождения</w:t>
      </w:r>
    </w:p>
    <w:p w:rsidR="00FA6B95" w:rsidRDefault="00FA6B95" w:rsidP="00FA6B95">
      <w:pPr>
        <w:rPr>
          <w:rFonts w:ascii="Times New Roman" w:eastAsia="Times New Roman" w:hAnsi="Times New Roman" w:cs="Times New Roman"/>
          <w:sz w:val="28"/>
          <w:szCs w:val="28"/>
        </w:rPr>
      </w:pPr>
      <w:r w:rsidRPr="00FA6B95">
        <w:rPr>
          <w:rFonts w:ascii="Times New Roman" w:eastAsia="Times New Roman" w:hAnsi="Times New Roman" w:cs="Times New Roman"/>
          <w:sz w:val="28"/>
          <w:szCs w:val="28"/>
        </w:rPr>
        <w:t>Главным проводником японских слов и понятий в русский язык</w:t>
      </w:r>
      <w:proofErr w:type="gramStart"/>
      <w:r w:rsidRPr="00FA6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безусловно стал кинематограф. Второе место по распространению, пожалуй, занимает японская кухня, и, вслед за ними, японское и</w:t>
      </w:r>
      <w:r w:rsidRPr="00FA6B95">
        <w:rPr>
          <w:rFonts w:ascii="Times New Roman" w:eastAsia="Times New Roman" w:hAnsi="Times New Roman" w:cs="Times New Roman"/>
          <w:color w:val="000000" w:themeColor="text1"/>
          <w:sz w:val="28"/>
          <w:szCs w:val="28"/>
        </w:rPr>
        <w:t>скусство</w:t>
      </w:r>
      <w:r w:rsidRPr="00FA6B95">
        <w:rPr>
          <w:rFonts w:ascii="Times New Roman" w:eastAsia="Times New Roman" w:hAnsi="Times New Roman" w:cs="Times New Roman"/>
          <w:color w:val="003399"/>
          <w:sz w:val="28"/>
          <w:szCs w:val="28"/>
        </w:rPr>
        <w:t xml:space="preserve"> </w:t>
      </w:r>
    </w:p>
    <w:p w:rsidR="00FA6B95" w:rsidRDefault="00FA6B95" w:rsidP="00FA6B95">
      <w:pPr>
        <w:rPr>
          <w:rFonts w:ascii="Times New Roman" w:eastAsia="Times New Roman" w:hAnsi="Times New Roman" w:cs="Times New Roman"/>
          <w:sz w:val="28"/>
          <w:szCs w:val="28"/>
        </w:rPr>
      </w:pPr>
      <w:r w:rsidRPr="00FA6B95">
        <w:rPr>
          <w:rFonts w:ascii="Times New Roman" w:eastAsia="Times New Roman" w:hAnsi="Times New Roman" w:cs="Times New Roman"/>
          <w:sz w:val="28"/>
          <w:szCs w:val="28"/>
        </w:rPr>
        <w:t>Благодаря</w:t>
      </w:r>
      <w:r>
        <w:rPr>
          <w:rFonts w:ascii="Times New Roman" w:eastAsia="Times New Roman" w:hAnsi="Times New Roman" w:cs="Times New Roman"/>
          <w:sz w:val="28"/>
          <w:szCs w:val="28"/>
        </w:rPr>
        <w:t xml:space="preserve">  американскому </w:t>
      </w:r>
      <w:r w:rsidRPr="00FA6B95">
        <w:rPr>
          <w:rFonts w:ascii="Times New Roman" w:eastAsia="Times New Roman" w:hAnsi="Times New Roman" w:cs="Times New Roman"/>
          <w:sz w:val="28"/>
          <w:szCs w:val="28"/>
        </w:rPr>
        <w:t xml:space="preserve"> кинематографу, особенно 70-х годов прошлого столетия, мир буквально заболел искусством боя – каратэ. Появление на экране неимоверно техничного Брюса</w:t>
      </w:r>
      <w:proofErr w:type="gramStart"/>
      <w:r w:rsidRPr="00FA6B95">
        <w:rPr>
          <w:rFonts w:ascii="Times New Roman" w:eastAsia="Times New Roman" w:hAnsi="Times New Roman" w:cs="Times New Roman"/>
          <w:sz w:val="28"/>
          <w:szCs w:val="28"/>
        </w:rPr>
        <w:t xml:space="preserve"> Л</w:t>
      </w:r>
      <w:proofErr w:type="gramEnd"/>
      <w:r w:rsidRPr="00FA6B95">
        <w:rPr>
          <w:rFonts w:ascii="Times New Roman" w:eastAsia="Times New Roman" w:hAnsi="Times New Roman" w:cs="Times New Roman"/>
          <w:sz w:val="28"/>
          <w:szCs w:val="28"/>
        </w:rPr>
        <w:t>и, покорило сердца не только многих мужчин, но и женщин. К</w:t>
      </w:r>
      <w:r>
        <w:rPr>
          <w:rFonts w:ascii="Times New Roman" w:eastAsia="Times New Roman" w:hAnsi="Times New Roman" w:cs="Times New Roman"/>
          <w:sz w:val="28"/>
          <w:szCs w:val="28"/>
        </w:rPr>
        <w:t>инематограф, таким образом,  при</w:t>
      </w:r>
      <w:r w:rsidRPr="00FA6B95">
        <w:rPr>
          <w:rFonts w:ascii="Times New Roman" w:eastAsia="Times New Roman" w:hAnsi="Times New Roman" w:cs="Times New Roman"/>
          <w:sz w:val="28"/>
          <w:szCs w:val="28"/>
        </w:rPr>
        <w:t>нес в русский</w:t>
      </w:r>
      <w:r>
        <w:rPr>
          <w:rFonts w:ascii="Times New Roman" w:eastAsia="Times New Roman" w:hAnsi="Times New Roman" w:cs="Times New Roman"/>
          <w:sz w:val="28"/>
          <w:szCs w:val="28"/>
        </w:rPr>
        <w:t xml:space="preserve">  язык</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лексикон множество японских </w:t>
      </w:r>
      <w:r w:rsidRPr="00FA6B95">
        <w:rPr>
          <w:rFonts w:ascii="Times New Roman" w:eastAsia="Times New Roman" w:hAnsi="Times New Roman" w:cs="Times New Roman"/>
          <w:sz w:val="28"/>
          <w:szCs w:val="28"/>
        </w:rPr>
        <w:t xml:space="preserve"> слов: ниндзя, камикадзе, </w:t>
      </w:r>
      <w:hyperlink r:id="rId9" w:tgtFrame="_blank" w:history="1">
        <w:r w:rsidRPr="00FA6B95">
          <w:rPr>
            <w:rFonts w:ascii="Times New Roman" w:eastAsia="Times New Roman" w:hAnsi="Times New Roman" w:cs="Times New Roman"/>
            <w:sz w:val="28"/>
            <w:szCs w:val="28"/>
          </w:rPr>
          <w:t>харакири</w:t>
        </w:r>
      </w:hyperlink>
      <w:r w:rsidRPr="00FA6B95">
        <w:rPr>
          <w:rFonts w:ascii="Times New Roman" w:eastAsia="Times New Roman" w:hAnsi="Times New Roman" w:cs="Times New Roman"/>
          <w:sz w:val="28"/>
          <w:szCs w:val="28"/>
        </w:rPr>
        <w:t xml:space="preserve">, </w:t>
      </w:r>
      <w:proofErr w:type="spellStart"/>
      <w:r w:rsidRPr="00FA6B95">
        <w:rPr>
          <w:rFonts w:ascii="Times New Roman" w:eastAsia="Times New Roman" w:hAnsi="Times New Roman" w:cs="Times New Roman"/>
          <w:sz w:val="28"/>
          <w:szCs w:val="28"/>
        </w:rPr>
        <w:t>банзай</w:t>
      </w:r>
      <w:proofErr w:type="spellEnd"/>
      <w:r w:rsidRPr="00FA6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самурай,</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 xml:space="preserve"> каратэ,</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w:t>
      </w:r>
      <w:r w:rsidRPr="00FA6B95">
        <w:rPr>
          <w:rFonts w:ascii="Times New Roman" w:eastAsia="Times New Roman" w:hAnsi="Times New Roman" w:cs="Times New Roman"/>
          <w:sz w:val="28"/>
          <w:szCs w:val="28"/>
        </w:rPr>
        <w:t>эквондо</w:t>
      </w:r>
      <w:proofErr w:type="spellEnd"/>
      <w:r w:rsidRPr="00FA6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цунами. Пожалуй, сейчас уже не осталось ребенка, который</w:t>
      </w:r>
      <w:r>
        <w:rPr>
          <w:rFonts w:ascii="Times New Roman" w:eastAsia="Times New Roman" w:hAnsi="Times New Roman" w:cs="Times New Roman"/>
          <w:sz w:val="28"/>
          <w:szCs w:val="28"/>
        </w:rPr>
        <w:t xml:space="preserve"> бы в раннем детстве не играл,   </w:t>
      </w:r>
      <w:r w:rsidRPr="00FA6B95">
        <w:rPr>
          <w:rFonts w:ascii="Times New Roman" w:eastAsia="Times New Roman" w:hAnsi="Times New Roman" w:cs="Times New Roman"/>
          <w:sz w:val="28"/>
          <w:szCs w:val="28"/>
        </w:rPr>
        <w:t xml:space="preserve"> в черепашек-ниндзя и не пытался держать в руках</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меч самурая </w:t>
      </w:r>
      <w:proofErr w:type="spellStart"/>
      <w:r w:rsidRPr="00FA6B95">
        <w:rPr>
          <w:rFonts w:ascii="Times New Roman" w:eastAsia="Times New Roman" w:hAnsi="Times New Roman" w:cs="Times New Roman"/>
          <w:sz w:val="28"/>
          <w:szCs w:val="28"/>
        </w:rPr>
        <w:t>катану</w:t>
      </w:r>
      <w:proofErr w:type="spellEnd"/>
      <w:r>
        <w:rPr>
          <w:rFonts w:ascii="Times New Roman" w:eastAsia="Times New Roman" w:hAnsi="Times New Roman" w:cs="Times New Roman"/>
          <w:sz w:val="28"/>
          <w:szCs w:val="28"/>
        </w:rPr>
        <w:t xml:space="preserve">. </w:t>
      </w:r>
    </w:p>
    <w:p w:rsidR="00FA6B95" w:rsidRPr="00FA6B95" w:rsidRDefault="00FA6B95" w:rsidP="00FA6B95">
      <w:pPr>
        <w:spacing w:after="0" w:line="240" w:lineRule="auto"/>
        <w:rPr>
          <w:rFonts w:ascii="Times New Roman" w:eastAsia="Times New Roman" w:hAnsi="Times New Roman" w:cs="Times New Roman"/>
          <w:sz w:val="24"/>
          <w:szCs w:val="24"/>
        </w:rPr>
      </w:pPr>
      <w:r w:rsidRPr="00FA6B95">
        <w:rPr>
          <w:rFonts w:ascii="Times New Roman" w:eastAsia="Times New Roman" w:hAnsi="Times New Roman" w:cs="Times New Roman"/>
          <w:sz w:val="28"/>
          <w:szCs w:val="28"/>
        </w:rPr>
        <w:t xml:space="preserve">Вслед за кинематографом в российскую культуру проникли искусства традиционной японской кухни и украшения дома. </w:t>
      </w:r>
      <w:proofErr w:type="gramStart"/>
      <w:r w:rsidRPr="00FA6B95">
        <w:rPr>
          <w:rFonts w:ascii="Times New Roman" w:eastAsia="Times New Roman" w:hAnsi="Times New Roman" w:cs="Times New Roman"/>
          <w:sz w:val="28"/>
          <w:szCs w:val="28"/>
        </w:rPr>
        <w:t xml:space="preserve">А вместе с ними такие мирные слова как: </w:t>
      </w:r>
      <w:r w:rsidRPr="00FA6B95">
        <w:rPr>
          <w:rFonts w:ascii="Times New Roman" w:eastAsia="Times New Roman" w:hAnsi="Times New Roman" w:cs="Times New Roman"/>
          <w:b/>
          <w:sz w:val="28"/>
          <w:szCs w:val="28"/>
        </w:rPr>
        <w:t>кимоно</w:t>
      </w:r>
      <w:r w:rsidRPr="00FA6B95">
        <w:rPr>
          <w:rFonts w:ascii="Times New Roman" w:eastAsia="Times New Roman" w:hAnsi="Times New Roman" w:cs="Times New Roman"/>
          <w:sz w:val="28"/>
          <w:szCs w:val="28"/>
        </w:rPr>
        <w:t xml:space="preserve"> – традиционная японская одежда, а в настоящее время еще и определенный крой рукава одежды; оригами – древнее искусство складывания фигурок из рисовой бумаги для украшения дома; </w:t>
      </w:r>
      <w:r w:rsidRPr="00FA6B95">
        <w:rPr>
          <w:rFonts w:ascii="Times New Roman" w:eastAsia="Times New Roman" w:hAnsi="Times New Roman" w:cs="Times New Roman"/>
          <w:b/>
          <w:sz w:val="28"/>
          <w:szCs w:val="28"/>
        </w:rPr>
        <w:t>икебана</w:t>
      </w:r>
      <w:r w:rsidRPr="00FA6B95">
        <w:rPr>
          <w:rFonts w:ascii="Times New Roman" w:eastAsia="Times New Roman" w:hAnsi="Times New Roman" w:cs="Times New Roman"/>
          <w:sz w:val="28"/>
          <w:szCs w:val="28"/>
        </w:rPr>
        <w:t xml:space="preserve"> – традиционное японское искусство</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 xml:space="preserve"> аранжировки и составления композиций из цветов; </w:t>
      </w:r>
      <w:r w:rsidRPr="00FA6B95">
        <w:rPr>
          <w:rFonts w:ascii="Times New Roman" w:eastAsia="Times New Roman" w:hAnsi="Times New Roman" w:cs="Times New Roman"/>
          <w:b/>
          <w:sz w:val="28"/>
          <w:szCs w:val="28"/>
        </w:rPr>
        <w:t>сакура</w:t>
      </w:r>
      <w:r w:rsidRPr="00FA6B95">
        <w:rPr>
          <w:rFonts w:ascii="Times New Roman" w:eastAsia="Times New Roman" w:hAnsi="Times New Roman" w:cs="Times New Roman"/>
          <w:sz w:val="28"/>
          <w:szCs w:val="28"/>
        </w:rPr>
        <w:t xml:space="preserve"> - японская вишня; </w:t>
      </w:r>
      <w:r w:rsidRPr="00FA6B95">
        <w:rPr>
          <w:rFonts w:ascii="Times New Roman" w:eastAsia="Times New Roman" w:hAnsi="Times New Roman" w:cs="Times New Roman"/>
          <w:b/>
          <w:sz w:val="28"/>
          <w:szCs w:val="28"/>
        </w:rPr>
        <w:t xml:space="preserve">танка и </w:t>
      </w:r>
      <w:proofErr w:type="spellStart"/>
      <w:r w:rsidRPr="00FA6B95">
        <w:rPr>
          <w:rFonts w:ascii="Times New Roman" w:eastAsia="Times New Roman" w:hAnsi="Times New Roman" w:cs="Times New Roman"/>
          <w:b/>
          <w:sz w:val="28"/>
          <w:szCs w:val="28"/>
        </w:rPr>
        <w:t>хайку</w:t>
      </w:r>
      <w:proofErr w:type="spellEnd"/>
      <w:r w:rsidRPr="00FA6B95">
        <w:rPr>
          <w:rFonts w:ascii="Times New Roman" w:eastAsia="Times New Roman" w:hAnsi="Times New Roman" w:cs="Times New Roman"/>
          <w:sz w:val="28"/>
          <w:szCs w:val="28"/>
        </w:rPr>
        <w:t xml:space="preserve"> – жанры </w:t>
      </w:r>
      <w:hyperlink r:id="rId10" w:tgtFrame="_blank" w:history="1">
        <w:r w:rsidRPr="00FA6B95">
          <w:rPr>
            <w:rFonts w:ascii="Times New Roman" w:eastAsia="Times New Roman" w:hAnsi="Times New Roman" w:cs="Times New Roman"/>
            <w:sz w:val="28"/>
            <w:szCs w:val="28"/>
          </w:rPr>
          <w:t>лирической поэзии</w:t>
        </w:r>
      </w:hyperlink>
      <w:r w:rsidRPr="00FA6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6B95">
        <w:rPr>
          <w:rFonts w:ascii="Times New Roman" w:eastAsia="Times New Roman" w:hAnsi="Times New Roman" w:cs="Times New Roman"/>
          <w:sz w:val="28"/>
          <w:szCs w:val="28"/>
        </w:rPr>
        <w:t>которыми зачастую увлекаются начинающие поэты;</w:t>
      </w:r>
      <w:proofErr w:type="gramEnd"/>
      <w:r w:rsidRPr="00FA6B95">
        <w:rPr>
          <w:rFonts w:ascii="Times New Roman" w:eastAsia="Times New Roman" w:hAnsi="Times New Roman" w:cs="Times New Roman"/>
          <w:sz w:val="28"/>
          <w:szCs w:val="28"/>
        </w:rPr>
        <w:t xml:space="preserve"> </w:t>
      </w:r>
      <w:hyperlink r:id="rId11" w:tgtFrame="_blank" w:history="1">
        <w:proofErr w:type="spellStart"/>
        <w:r w:rsidRPr="00FA6B95">
          <w:rPr>
            <w:rFonts w:ascii="Times New Roman" w:eastAsia="Times New Roman" w:hAnsi="Times New Roman" w:cs="Times New Roman"/>
            <w:b/>
            <w:sz w:val="28"/>
            <w:szCs w:val="28"/>
          </w:rPr>
          <w:t>аниме</w:t>
        </w:r>
        <w:proofErr w:type="spellEnd"/>
      </w:hyperlink>
      <w:r w:rsidRPr="00FA6B95">
        <w:rPr>
          <w:rFonts w:ascii="Times New Roman" w:eastAsia="Times New Roman" w:hAnsi="Times New Roman" w:cs="Times New Roman"/>
          <w:b/>
          <w:sz w:val="28"/>
          <w:szCs w:val="28"/>
        </w:rPr>
        <w:t xml:space="preserve"> </w:t>
      </w:r>
      <w:r w:rsidRPr="00FA6B95">
        <w:rPr>
          <w:rFonts w:ascii="Times New Roman" w:eastAsia="Times New Roman" w:hAnsi="Times New Roman" w:cs="Times New Roman"/>
          <w:sz w:val="28"/>
          <w:szCs w:val="28"/>
        </w:rPr>
        <w:t xml:space="preserve">– персонажи </w:t>
      </w:r>
      <w:hyperlink r:id="rId12" w:tgtFrame="_blank" w:history="1">
        <w:r w:rsidRPr="00FA6B95">
          <w:rPr>
            <w:rFonts w:ascii="Times New Roman" w:eastAsia="Times New Roman" w:hAnsi="Times New Roman" w:cs="Times New Roman"/>
            <w:sz w:val="28"/>
            <w:szCs w:val="28"/>
          </w:rPr>
          <w:t>мультипликационных</w:t>
        </w:r>
      </w:hyperlink>
      <w:r w:rsidRPr="00FA6B95">
        <w:rPr>
          <w:rFonts w:ascii="Times New Roman" w:eastAsia="Times New Roman" w:hAnsi="Times New Roman" w:cs="Times New Roman"/>
          <w:sz w:val="28"/>
          <w:szCs w:val="28"/>
        </w:rPr>
        <w:t xml:space="preserve"> лент, рассчитанных на подростковую и взрослую аудиторию; </w:t>
      </w:r>
      <w:proofErr w:type="spellStart"/>
      <w:r w:rsidRPr="00FA6B95">
        <w:rPr>
          <w:rFonts w:ascii="Times New Roman" w:eastAsia="Times New Roman" w:hAnsi="Times New Roman" w:cs="Times New Roman"/>
          <w:sz w:val="28"/>
          <w:szCs w:val="28"/>
        </w:rPr>
        <w:t>васаби</w:t>
      </w:r>
      <w:proofErr w:type="spellEnd"/>
      <w:r w:rsidRPr="00FA6B95">
        <w:rPr>
          <w:rFonts w:ascii="Times New Roman" w:eastAsia="Times New Roman" w:hAnsi="Times New Roman" w:cs="Times New Roman"/>
          <w:sz w:val="28"/>
          <w:szCs w:val="28"/>
        </w:rPr>
        <w:t xml:space="preserve"> – острая приправа к блюдам, </w:t>
      </w:r>
      <w:proofErr w:type="spellStart"/>
      <w:r w:rsidRPr="00FA6B95">
        <w:rPr>
          <w:rFonts w:ascii="Times New Roman" w:eastAsia="Times New Roman" w:hAnsi="Times New Roman" w:cs="Times New Roman"/>
          <w:b/>
          <w:sz w:val="28"/>
          <w:szCs w:val="28"/>
        </w:rPr>
        <w:t>тэмпура</w:t>
      </w:r>
      <w:proofErr w:type="spellEnd"/>
      <w:r w:rsidRPr="00FA6B95">
        <w:rPr>
          <w:rFonts w:ascii="Times New Roman" w:eastAsia="Times New Roman" w:hAnsi="Times New Roman" w:cs="Times New Roman"/>
          <w:sz w:val="28"/>
          <w:szCs w:val="28"/>
        </w:rPr>
        <w:t xml:space="preserve"> – блюдо из морепродуктов, рыбы и овощей, приготовленных в кляре; фугу – опасный и изумительн</w:t>
      </w:r>
      <w:r>
        <w:rPr>
          <w:rFonts w:ascii="Times New Roman" w:eastAsia="Times New Roman" w:hAnsi="Times New Roman" w:cs="Times New Roman"/>
          <w:sz w:val="28"/>
          <w:szCs w:val="28"/>
        </w:rPr>
        <w:t xml:space="preserve">о вкусный рыбный деликатес, </w:t>
      </w:r>
      <w:r w:rsidRPr="00FA6B95">
        <w:rPr>
          <w:rFonts w:ascii="Times New Roman" w:eastAsia="Times New Roman" w:hAnsi="Times New Roman" w:cs="Times New Roman"/>
          <w:b/>
          <w:sz w:val="28"/>
          <w:szCs w:val="28"/>
        </w:rPr>
        <w:t xml:space="preserve">суши </w:t>
      </w:r>
      <w:r w:rsidRPr="00FA6B95">
        <w:rPr>
          <w:rFonts w:ascii="Times New Roman" w:eastAsia="Times New Roman" w:hAnsi="Times New Roman" w:cs="Times New Roman"/>
          <w:sz w:val="28"/>
          <w:szCs w:val="28"/>
        </w:rPr>
        <w:t>– японск</w:t>
      </w:r>
      <w:r>
        <w:rPr>
          <w:rFonts w:ascii="Times New Roman" w:eastAsia="Times New Roman" w:hAnsi="Times New Roman" w:cs="Times New Roman"/>
          <w:sz w:val="28"/>
          <w:szCs w:val="28"/>
        </w:rPr>
        <w:t>ое блюдо полюбившееся россиянами.</w:t>
      </w:r>
    </w:p>
    <w:p w:rsidR="00A9777B" w:rsidRDefault="002A598B" w:rsidP="00A9777B">
      <w:pPr>
        <w:shd w:val="clear" w:color="auto" w:fill="FFFFFF"/>
        <w:spacing w:after="0" w:line="240" w:lineRule="auto"/>
        <w:rPr>
          <w:rFonts w:ascii="Times New Roman" w:eastAsia="Times New Roman" w:hAnsi="Times New Roman" w:cs="Times New Roman"/>
          <w:sz w:val="28"/>
          <w:szCs w:val="28"/>
        </w:rPr>
      </w:pPr>
      <w:r w:rsidRPr="002A598B">
        <w:rPr>
          <w:rFonts w:ascii="Times New Roman" w:eastAsia="Times New Roman" w:hAnsi="Times New Roman" w:cs="Times New Roman"/>
          <w:sz w:val="28"/>
          <w:szCs w:val="28"/>
        </w:rPr>
        <w:t>Русский язык, как и многие языки мира, чрезвычайно пластичен и гостеприимен. Он чутко реагирует на меняющееся время, на новые увлечения людей. Каждая эпоха, когда Россия свободно распахивала себя миру, вносила в лексикон русского языка инородные слова, которые легко приживались и распр</w:t>
      </w:r>
      <w:r>
        <w:rPr>
          <w:rFonts w:ascii="Times New Roman" w:eastAsia="Times New Roman" w:hAnsi="Times New Roman" w:cs="Times New Roman"/>
          <w:sz w:val="28"/>
          <w:szCs w:val="28"/>
        </w:rPr>
        <w:t>остранялись</w:t>
      </w:r>
      <w:r w:rsidRPr="002A598B">
        <w:rPr>
          <w:rFonts w:ascii="Times New Roman" w:eastAsia="Times New Roman" w:hAnsi="Times New Roman" w:cs="Times New Roman"/>
          <w:sz w:val="28"/>
          <w:szCs w:val="28"/>
        </w:rPr>
        <w:t>. Поэтому</w:t>
      </w:r>
      <w:r>
        <w:rPr>
          <w:rFonts w:ascii="Times New Roman" w:eastAsia="Times New Roman" w:hAnsi="Times New Roman" w:cs="Times New Roman"/>
          <w:sz w:val="28"/>
          <w:szCs w:val="28"/>
        </w:rPr>
        <w:t xml:space="preserve">, </w:t>
      </w:r>
      <w:r w:rsidRPr="002A598B">
        <w:rPr>
          <w:rFonts w:ascii="Times New Roman" w:eastAsia="Times New Roman" w:hAnsi="Times New Roman" w:cs="Times New Roman"/>
          <w:sz w:val="28"/>
          <w:szCs w:val="28"/>
        </w:rPr>
        <w:t xml:space="preserve"> даже удивительно, что из японского языка и японской культуры в русский язык устойчиво проникло не более двадцати слов. Возможно это из-за того, что японск</w:t>
      </w:r>
      <w:r>
        <w:rPr>
          <w:rFonts w:ascii="Times New Roman" w:eastAsia="Times New Roman" w:hAnsi="Times New Roman" w:cs="Times New Roman"/>
          <w:sz w:val="28"/>
          <w:szCs w:val="28"/>
        </w:rPr>
        <w:t xml:space="preserve">ие слова, в отличие от немецких </w:t>
      </w:r>
      <w:r w:rsidRPr="002A598B">
        <w:rPr>
          <w:rFonts w:ascii="Times New Roman" w:eastAsia="Times New Roman" w:hAnsi="Times New Roman" w:cs="Times New Roman"/>
          <w:sz w:val="28"/>
          <w:szCs w:val="28"/>
        </w:rPr>
        <w:t xml:space="preserve"> французских или греческих</w:t>
      </w:r>
      <w:r>
        <w:rPr>
          <w:rFonts w:ascii="Times New Roman" w:eastAsia="Times New Roman" w:hAnsi="Times New Roman" w:cs="Times New Roman"/>
          <w:sz w:val="28"/>
          <w:szCs w:val="28"/>
        </w:rPr>
        <w:t xml:space="preserve"> слов </w:t>
      </w:r>
      <w:r w:rsidRPr="002A598B">
        <w:rPr>
          <w:rFonts w:ascii="Times New Roman" w:eastAsia="Times New Roman" w:hAnsi="Times New Roman" w:cs="Times New Roman"/>
          <w:sz w:val="28"/>
          <w:szCs w:val="28"/>
        </w:rPr>
        <w:t xml:space="preserve"> не так легко </w:t>
      </w:r>
      <w:r w:rsidRPr="002A598B">
        <w:rPr>
          <w:rFonts w:ascii="Times New Roman" w:eastAsia="Times New Roman" w:hAnsi="Times New Roman" w:cs="Times New Roman"/>
          <w:sz w:val="28"/>
          <w:szCs w:val="28"/>
        </w:rPr>
        <w:lastRenderedPageBreak/>
        <w:t>трансформируются, вживаются, русифицируются</w:t>
      </w:r>
      <w:r>
        <w:rPr>
          <w:rFonts w:ascii="Times New Roman" w:eastAsia="Times New Roman" w:hAnsi="Times New Roman" w:cs="Times New Roman"/>
          <w:sz w:val="28"/>
          <w:szCs w:val="28"/>
        </w:rPr>
        <w:t>.  Это еще раз доказывает</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нам о взаимовлияние двух культур  друг на друга японской и русской.</w:t>
      </w:r>
    </w:p>
    <w:p w:rsidR="00A9777B" w:rsidRDefault="00A9777B" w:rsidP="00A9777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A598B" w:rsidRPr="00206DA6" w:rsidRDefault="00A9777B" w:rsidP="00A9777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A598B" w:rsidRPr="002A598B">
        <w:rPr>
          <w:rFonts w:ascii="Times New Roman" w:eastAsia="Times New Roman" w:hAnsi="Times New Roman" w:cs="Times New Roman"/>
          <w:b/>
          <w:sz w:val="28"/>
          <w:szCs w:val="28"/>
        </w:rPr>
        <w:t>Заключение</w:t>
      </w:r>
    </w:p>
    <w:p w:rsidR="002A598B" w:rsidRDefault="002A598B" w:rsidP="002A598B">
      <w:pPr>
        <w:spacing w:after="0" w:line="360" w:lineRule="auto"/>
        <w:rPr>
          <w:rFonts w:ascii="Times New Roman" w:hAnsi="Times New Roman" w:cs="Times New Roman"/>
          <w:sz w:val="28"/>
          <w:szCs w:val="28"/>
        </w:rPr>
      </w:pPr>
      <w:r>
        <w:rPr>
          <w:rFonts w:ascii="Times New Roman" w:hAnsi="Times New Roman" w:cs="Times New Roman"/>
          <w:sz w:val="28"/>
          <w:szCs w:val="28"/>
        </w:rPr>
        <w:t>Проанализировав,   литературные источники  по истории возникновения японской письменности я сделала вывод, что письменность  Японии была взята из Китая в результате торговых  и культурных взаимоотношений.</w:t>
      </w:r>
    </w:p>
    <w:p w:rsidR="002A598B" w:rsidRDefault="002A598B" w:rsidP="002A598B">
      <w:pPr>
        <w:spacing w:after="0" w:line="360" w:lineRule="auto"/>
        <w:rPr>
          <w:rFonts w:ascii="Times New Roman" w:hAnsi="Times New Roman" w:cs="Times New Roman"/>
          <w:sz w:val="28"/>
          <w:szCs w:val="28"/>
        </w:rPr>
      </w:pPr>
      <w:r>
        <w:rPr>
          <w:rFonts w:ascii="Times New Roman" w:hAnsi="Times New Roman" w:cs="Times New Roman"/>
          <w:sz w:val="28"/>
          <w:szCs w:val="28"/>
        </w:rPr>
        <w:t>Первыми основателями японской письменности были писцы буддийских храмов, которые переводили китайские тексты на японский язык, но как показывала практика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это было неудобно для написания текстов на японском языке  нужно было создать свою азбуку и письмо .</w:t>
      </w:r>
    </w:p>
    <w:p w:rsidR="002A598B" w:rsidRDefault="002A598B" w:rsidP="002A598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Создание японской письменности связано с именем </w:t>
      </w:r>
      <w:proofErr w:type="spellStart"/>
      <w:r>
        <w:rPr>
          <w:rFonts w:ascii="Times New Roman" w:hAnsi="Times New Roman" w:cs="Times New Roman"/>
          <w:sz w:val="28"/>
          <w:szCs w:val="28"/>
        </w:rPr>
        <w:t>Кукая</w:t>
      </w:r>
      <w:proofErr w:type="spellEnd"/>
      <w:r>
        <w:rPr>
          <w:rFonts w:ascii="Times New Roman" w:hAnsi="Times New Roman" w:cs="Times New Roman"/>
          <w:sz w:val="28"/>
          <w:szCs w:val="28"/>
        </w:rPr>
        <w:t xml:space="preserve">  поэт, философ, художник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талантливый каллиграф</w:t>
      </w:r>
      <w:r w:rsidR="007E781B">
        <w:rPr>
          <w:rFonts w:ascii="Times New Roman" w:hAnsi="Times New Roman" w:cs="Times New Roman"/>
          <w:sz w:val="28"/>
          <w:szCs w:val="28"/>
        </w:rPr>
        <w:t xml:space="preserve"> </w:t>
      </w:r>
      <w:r>
        <w:rPr>
          <w:rFonts w:ascii="Times New Roman" w:hAnsi="Times New Roman" w:cs="Times New Roman"/>
          <w:sz w:val="28"/>
          <w:szCs w:val="28"/>
        </w:rPr>
        <w:t xml:space="preserve">  именно он  является создателем японской письменности  «</w:t>
      </w:r>
      <w:proofErr w:type="spellStart"/>
      <w:r>
        <w:rPr>
          <w:rFonts w:ascii="Times New Roman" w:hAnsi="Times New Roman" w:cs="Times New Roman"/>
          <w:sz w:val="28"/>
          <w:szCs w:val="28"/>
        </w:rPr>
        <w:t>Кандзи</w:t>
      </w:r>
      <w:proofErr w:type="spellEnd"/>
      <w:r>
        <w:rPr>
          <w:rFonts w:ascii="Times New Roman" w:hAnsi="Times New Roman" w:cs="Times New Roman"/>
          <w:sz w:val="28"/>
          <w:szCs w:val="28"/>
        </w:rPr>
        <w:t>» и азбуки «</w:t>
      </w:r>
      <w:proofErr w:type="spellStart"/>
      <w:r>
        <w:rPr>
          <w:rFonts w:ascii="Times New Roman" w:hAnsi="Times New Roman" w:cs="Times New Roman"/>
          <w:sz w:val="28"/>
          <w:szCs w:val="28"/>
        </w:rPr>
        <w:t>Хирогана</w:t>
      </w:r>
      <w:proofErr w:type="spellEnd"/>
      <w:r>
        <w:rPr>
          <w:rFonts w:ascii="Times New Roman" w:hAnsi="Times New Roman" w:cs="Times New Roman"/>
          <w:sz w:val="28"/>
          <w:szCs w:val="28"/>
        </w:rPr>
        <w:t>» и «</w:t>
      </w:r>
      <w:proofErr w:type="spellStart"/>
      <w:r>
        <w:rPr>
          <w:rFonts w:ascii="Times New Roman" w:hAnsi="Times New Roman" w:cs="Times New Roman"/>
          <w:sz w:val="28"/>
          <w:szCs w:val="28"/>
        </w:rPr>
        <w:t>Катакана</w:t>
      </w:r>
      <w:proofErr w:type="spellEnd"/>
      <w:r>
        <w:rPr>
          <w:rFonts w:ascii="Times New Roman" w:hAnsi="Times New Roman" w:cs="Times New Roman"/>
          <w:sz w:val="28"/>
          <w:szCs w:val="28"/>
        </w:rPr>
        <w:t>».</w:t>
      </w:r>
    </w:p>
    <w:p w:rsidR="00005229" w:rsidRDefault="00005229" w:rsidP="00005229">
      <w:pPr>
        <w:spacing w:after="0" w:line="240" w:lineRule="auto"/>
        <w:rPr>
          <w:rFonts w:ascii="Times New Roman" w:eastAsia="Times New Roman" w:hAnsi="Times New Roman" w:cs="Times New Roman"/>
          <w:sz w:val="28"/>
          <w:szCs w:val="28"/>
        </w:rPr>
      </w:pPr>
      <w:r w:rsidRPr="00005229">
        <w:rPr>
          <w:rFonts w:ascii="Times New Roman" w:eastAsia="Times New Roman" w:hAnsi="Times New Roman" w:cs="Times New Roman"/>
          <w:sz w:val="28"/>
          <w:szCs w:val="28"/>
        </w:rPr>
        <w:t>Проделанная работа приводит к такому вывод</w:t>
      </w:r>
      <w:r w:rsidR="00A9777B">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что</w:t>
      </w:r>
      <w:r w:rsidR="00A977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несмотря на то, что японская письменность возникла на основе китайской, она развивалась самостоятельн</w:t>
      </w:r>
      <w:r w:rsidR="00206DA6">
        <w:rPr>
          <w:rFonts w:ascii="Times New Roman" w:eastAsia="Times New Roman" w:hAnsi="Times New Roman" w:cs="Times New Roman"/>
          <w:sz w:val="28"/>
          <w:szCs w:val="28"/>
        </w:rPr>
        <w:t xml:space="preserve">о и выделилась в  отдельный </w:t>
      </w:r>
      <w:r>
        <w:rPr>
          <w:rFonts w:ascii="Times New Roman" w:eastAsia="Times New Roman" w:hAnsi="Times New Roman" w:cs="Times New Roman"/>
          <w:sz w:val="28"/>
          <w:szCs w:val="28"/>
        </w:rPr>
        <w:t xml:space="preserve"> вид письма.</w:t>
      </w:r>
    </w:p>
    <w:p w:rsidR="00005229" w:rsidRDefault="00005229" w:rsidP="000052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Японский язык</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уникален и своеобразен изучив источники информации  я  еще раз решила для себя еще более,  глубже заняться японским языком и культурой этого удивительного народа. Проведя исследовательскую работу по разделу Русские слова японского происхождения мною сделан вывод,</w:t>
      </w:r>
      <w:r w:rsidR="00206DA6">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что</w:t>
      </w:r>
      <w:proofErr w:type="gramEnd"/>
      <w:r>
        <w:rPr>
          <w:rFonts w:ascii="Times New Roman" w:eastAsia="Times New Roman" w:hAnsi="Times New Roman" w:cs="Times New Roman"/>
          <w:sz w:val="28"/>
          <w:szCs w:val="28"/>
        </w:rPr>
        <w:t xml:space="preserve"> не смотря на всю не похожесть двух языков. Японские слова быстро вошли в разговорную речь русского языка. </w:t>
      </w:r>
    </w:p>
    <w:p w:rsidR="00005229" w:rsidRDefault="00005229" w:rsidP="000052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надеюсь, что моя работа найдет прак</w:t>
      </w:r>
      <w:r w:rsidR="00C728A5">
        <w:rPr>
          <w:rFonts w:ascii="Times New Roman" w:eastAsia="Times New Roman" w:hAnsi="Times New Roman" w:cs="Times New Roman"/>
          <w:sz w:val="28"/>
          <w:szCs w:val="28"/>
        </w:rPr>
        <w:t xml:space="preserve">тическое применение  у </w:t>
      </w:r>
      <w:r w:rsidR="007E781B">
        <w:rPr>
          <w:rFonts w:ascii="Times New Roman" w:eastAsia="Times New Roman" w:hAnsi="Times New Roman" w:cs="Times New Roman"/>
          <w:sz w:val="28"/>
          <w:szCs w:val="28"/>
        </w:rPr>
        <w:t xml:space="preserve"> школьников</w:t>
      </w:r>
      <w:r w:rsidR="00C728A5">
        <w:rPr>
          <w:rFonts w:ascii="Times New Roman" w:eastAsia="Times New Roman" w:hAnsi="Times New Roman" w:cs="Times New Roman"/>
          <w:sz w:val="28"/>
          <w:szCs w:val="28"/>
        </w:rPr>
        <w:t xml:space="preserve">, </w:t>
      </w:r>
      <w:r w:rsidR="007E781B">
        <w:rPr>
          <w:rFonts w:ascii="Times New Roman" w:eastAsia="Times New Roman" w:hAnsi="Times New Roman" w:cs="Times New Roman"/>
          <w:sz w:val="28"/>
          <w:szCs w:val="28"/>
        </w:rPr>
        <w:t xml:space="preserve"> </w:t>
      </w:r>
      <w:r w:rsidR="00206DA6">
        <w:rPr>
          <w:rFonts w:ascii="Times New Roman" w:eastAsia="Times New Roman" w:hAnsi="Times New Roman" w:cs="Times New Roman"/>
          <w:sz w:val="28"/>
          <w:szCs w:val="28"/>
        </w:rPr>
        <w:t xml:space="preserve"> студентов</w:t>
      </w:r>
      <w:r w:rsidR="007E781B">
        <w:rPr>
          <w:rFonts w:ascii="Times New Roman" w:eastAsia="Times New Roman" w:hAnsi="Times New Roman" w:cs="Times New Roman"/>
          <w:sz w:val="28"/>
          <w:szCs w:val="28"/>
        </w:rPr>
        <w:t xml:space="preserve">, </w:t>
      </w:r>
      <w:r w:rsidR="00206DA6">
        <w:rPr>
          <w:rFonts w:ascii="Times New Roman" w:eastAsia="Times New Roman" w:hAnsi="Times New Roman" w:cs="Times New Roman"/>
          <w:sz w:val="28"/>
          <w:szCs w:val="28"/>
        </w:rPr>
        <w:t xml:space="preserve"> </w:t>
      </w:r>
      <w:r w:rsidR="00C728A5">
        <w:rPr>
          <w:rFonts w:ascii="Times New Roman" w:eastAsia="Times New Roman" w:hAnsi="Times New Roman" w:cs="Times New Roman"/>
          <w:sz w:val="28"/>
          <w:szCs w:val="28"/>
        </w:rPr>
        <w:t xml:space="preserve"> </w:t>
      </w:r>
      <w:r w:rsidR="00206DA6">
        <w:rPr>
          <w:rFonts w:ascii="Times New Roman" w:eastAsia="Times New Roman" w:hAnsi="Times New Roman" w:cs="Times New Roman"/>
          <w:sz w:val="28"/>
          <w:szCs w:val="28"/>
        </w:rPr>
        <w:t xml:space="preserve">которые  увлекаются  этой </w:t>
      </w:r>
      <w:r w:rsidR="007E781B">
        <w:rPr>
          <w:rFonts w:ascii="Times New Roman" w:eastAsia="Times New Roman" w:hAnsi="Times New Roman" w:cs="Times New Roman"/>
          <w:sz w:val="28"/>
          <w:szCs w:val="28"/>
        </w:rPr>
        <w:t xml:space="preserve"> </w:t>
      </w:r>
      <w:r w:rsidR="00206DA6">
        <w:rPr>
          <w:rFonts w:ascii="Times New Roman" w:eastAsia="Times New Roman" w:hAnsi="Times New Roman" w:cs="Times New Roman"/>
          <w:sz w:val="28"/>
          <w:szCs w:val="28"/>
        </w:rPr>
        <w:t>страной</w:t>
      </w:r>
      <w:r>
        <w:rPr>
          <w:rFonts w:ascii="Times New Roman" w:eastAsia="Times New Roman" w:hAnsi="Times New Roman" w:cs="Times New Roman"/>
          <w:sz w:val="28"/>
          <w:szCs w:val="28"/>
        </w:rPr>
        <w:t>.</w:t>
      </w:r>
      <w:r w:rsidR="00C728A5">
        <w:rPr>
          <w:rFonts w:ascii="Times New Roman" w:eastAsia="Times New Roman" w:hAnsi="Times New Roman" w:cs="Times New Roman"/>
          <w:sz w:val="28"/>
          <w:szCs w:val="28"/>
        </w:rPr>
        <w:t xml:space="preserve"> Буду рада,  если мой труд будет полезен для туристов желающих,  посетить, эту  Загадочную  Японию.</w:t>
      </w:r>
    </w:p>
    <w:p w:rsidR="00C728A5" w:rsidRDefault="00C728A5" w:rsidP="000052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06DA6" w:rsidRDefault="00206DA6" w:rsidP="000052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Остров Сахалин и Японию тесно связывают  прошлые страницы истории.</w:t>
      </w:r>
    </w:p>
    <w:p w:rsidR="00864573" w:rsidRDefault="00864573" w:rsidP="00005229">
      <w:pPr>
        <w:spacing w:after="0" w:line="240" w:lineRule="auto"/>
        <w:rPr>
          <w:rFonts w:ascii="Times New Roman" w:eastAsia="Times New Roman" w:hAnsi="Times New Roman" w:cs="Times New Roman"/>
          <w:sz w:val="28"/>
          <w:szCs w:val="28"/>
        </w:rPr>
      </w:pPr>
    </w:p>
    <w:p w:rsidR="00864573" w:rsidRDefault="00864573" w:rsidP="00206DA6">
      <w:pPr>
        <w:rPr>
          <w:rFonts w:ascii="Times New Roman" w:eastAsia="Times New Roman" w:hAnsi="Times New Roman" w:cs="Times New Roman"/>
          <w:iCs/>
          <w:sz w:val="28"/>
          <w:szCs w:val="28"/>
        </w:rPr>
      </w:pPr>
      <w:r w:rsidRPr="00206DA6">
        <w:rPr>
          <w:rFonts w:ascii="Times New Roman" w:eastAsia="Times New Roman" w:hAnsi="Times New Roman" w:cs="Times New Roman"/>
          <w:iCs/>
          <w:sz w:val="28"/>
          <w:szCs w:val="28"/>
        </w:rPr>
        <w:t>На Сахалине до сих пор можно встр</w:t>
      </w:r>
      <w:r w:rsidR="00C728A5">
        <w:rPr>
          <w:rFonts w:ascii="Times New Roman" w:eastAsia="Times New Roman" w:hAnsi="Times New Roman" w:cs="Times New Roman"/>
          <w:iCs/>
          <w:sz w:val="28"/>
          <w:szCs w:val="28"/>
        </w:rPr>
        <w:t>етить следы японской культуры</w:t>
      </w:r>
      <w:proofErr w:type="gramStart"/>
      <w:r w:rsidR="00C728A5">
        <w:rPr>
          <w:rFonts w:ascii="Times New Roman" w:eastAsia="Times New Roman" w:hAnsi="Times New Roman" w:cs="Times New Roman"/>
          <w:iCs/>
          <w:sz w:val="28"/>
          <w:szCs w:val="28"/>
        </w:rPr>
        <w:t xml:space="preserve"> </w:t>
      </w:r>
      <w:r w:rsidRPr="00206DA6">
        <w:rPr>
          <w:rFonts w:ascii="Times New Roman" w:eastAsia="Times New Roman" w:hAnsi="Times New Roman" w:cs="Times New Roman"/>
          <w:iCs/>
          <w:sz w:val="28"/>
          <w:szCs w:val="28"/>
        </w:rPr>
        <w:t>.</w:t>
      </w:r>
      <w:proofErr w:type="gramEnd"/>
      <w:r w:rsidRPr="00206DA6">
        <w:rPr>
          <w:rFonts w:ascii="Times New Roman" w:eastAsia="Times New Roman" w:hAnsi="Times New Roman" w:cs="Times New Roman"/>
          <w:iCs/>
          <w:sz w:val="28"/>
          <w:szCs w:val="28"/>
        </w:rPr>
        <w:t xml:space="preserve"> Многие памятники архитектуры стали частью жизни островного населения, причем далеко не каждый знает обо всем, что оставило пос</w:t>
      </w:r>
      <w:r w:rsidR="00206DA6">
        <w:rPr>
          <w:rFonts w:ascii="Times New Roman" w:eastAsia="Times New Roman" w:hAnsi="Times New Roman" w:cs="Times New Roman"/>
          <w:iCs/>
          <w:sz w:val="28"/>
          <w:szCs w:val="28"/>
        </w:rPr>
        <w:t xml:space="preserve">ле себя губернаторство </w:t>
      </w:r>
      <w:proofErr w:type="spellStart"/>
      <w:r w:rsidR="00206DA6">
        <w:rPr>
          <w:rFonts w:ascii="Times New Roman" w:eastAsia="Times New Roman" w:hAnsi="Times New Roman" w:cs="Times New Roman"/>
          <w:iCs/>
          <w:sz w:val="28"/>
          <w:szCs w:val="28"/>
        </w:rPr>
        <w:t>Карафуто</w:t>
      </w:r>
      <w:proofErr w:type="spellEnd"/>
      <w:r w:rsidR="00206DA6">
        <w:rPr>
          <w:rFonts w:ascii="Times New Roman" w:eastAsia="Times New Roman" w:hAnsi="Times New Roman" w:cs="Times New Roman"/>
          <w:iCs/>
          <w:sz w:val="28"/>
          <w:szCs w:val="28"/>
        </w:rPr>
        <w:t xml:space="preserve">, </w:t>
      </w:r>
      <w:r w:rsidRPr="00206DA6">
        <w:rPr>
          <w:rFonts w:ascii="Times New Roman" w:eastAsia="Times New Roman" w:hAnsi="Times New Roman" w:cs="Times New Roman"/>
          <w:iCs/>
          <w:sz w:val="28"/>
          <w:szCs w:val="28"/>
        </w:rPr>
        <w:t xml:space="preserve"> что было создано за 40 лет японского присутствия и какой след в местной культуре оставила Страна восх</w:t>
      </w:r>
      <w:r w:rsidR="00206DA6">
        <w:rPr>
          <w:rFonts w:ascii="Times New Roman" w:eastAsia="Times New Roman" w:hAnsi="Times New Roman" w:cs="Times New Roman"/>
          <w:iCs/>
          <w:sz w:val="28"/>
          <w:szCs w:val="28"/>
        </w:rPr>
        <w:t>одящего Солнца.</w:t>
      </w:r>
    </w:p>
    <w:p w:rsidR="00C728A5" w:rsidRPr="00864573" w:rsidRDefault="00C728A5" w:rsidP="00C728A5">
      <w:pPr>
        <w:jc w:val="center"/>
        <w:rPr>
          <w:rFonts w:ascii="Times New Roman" w:eastAsia="Times New Roman" w:hAnsi="Times New Roman" w:cs="Times New Roman"/>
          <w:sz w:val="28"/>
          <w:szCs w:val="28"/>
        </w:rPr>
      </w:pPr>
      <w:r>
        <w:rPr>
          <w:rFonts w:ascii="Times New Roman" w:eastAsia="Times New Roman" w:hAnsi="Times New Roman" w:cs="Times New Roman"/>
          <w:iCs/>
          <w:sz w:val="28"/>
          <w:szCs w:val="28"/>
        </w:rPr>
        <w:t>Спасибо за внимание!</w:t>
      </w:r>
    </w:p>
    <w:p w:rsidR="00005229" w:rsidRPr="00005229" w:rsidRDefault="00005229" w:rsidP="00005229">
      <w:pPr>
        <w:spacing w:after="0" w:line="240" w:lineRule="auto"/>
        <w:rPr>
          <w:rFonts w:ascii="Times New Roman" w:eastAsia="Times New Roman" w:hAnsi="Times New Roman" w:cs="Times New Roman"/>
          <w:sz w:val="24"/>
          <w:szCs w:val="24"/>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CD6F57" w:rsidP="00CD6F5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384116" w:rsidP="002A598B">
      <w:pPr>
        <w:shd w:val="clear" w:color="auto" w:fill="FFFFFF"/>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Кукай</w:t>
      </w:r>
      <w:proofErr w:type="spellEnd"/>
      <w:r>
        <w:rPr>
          <w:rFonts w:ascii="Times New Roman" w:eastAsia="Times New Roman" w:hAnsi="Times New Roman" w:cs="Times New Roman"/>
          <w:sz w:val="28"/>
          <w:szCs w:val="28"/>
        </w:rPr>
        <w:t xml:space="preserve">- поэт, писатель, талантливый </w:t>
      </w:r>
      <w:proofErr w:type="spellStart"/>
      <w:r>
        <w:rPr>
          <w:rFonts w:ascii="Times New Roman" w:eastAsia="Times New Roman" w:hAnsi="Times New Roman" w:cs="Times New Roman"/>
          <w:sz w:val="28"/>
          <w:szCs w:val="28"/>
        </w:rPr>
        <w:t>кал</w:t>
      </w:r>
      <w:r w:rsidR="00A81CD1">
        <w:rPr>
          <w:rFonts w:ascii="Times New Roman" w:eastAsia="Times New Roman" w:hAnsi="Times New Roman" w:cs="Times New Roman"/>
          <w:sz w:val="28"/>
          <w:szCs w:val="28"/>
        </w:rPr>
        <w:t>л</w:t>
      </w:r>
      <w:r>
        <w:rPr>
          <w:rFonts w:ascii="Times New Roman" w:eastAsia="Times New Roman" w:hAnsi="Times New Roman" w:cs="Times New Roman"/>
          <w:sz w:val="28"/>
          <w:szCs w:val="28"/>
        </w:rPr>
        <w:t>играфист</w:t>
      </w:r>
      <w:proofErr w:type="spellEnd"/>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384116" w:rsidP="002A598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305300" cy="5591175"/>
            <wp:effectExtent l="19050" t="0" r="0" b="0"/>
            <wp:docPr id="1" name="Рисунок 1" descr="C:\Users\Родион\Desktop\кук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дион\Desktop\кукай.jpg"/>
                    <pic:cNvPicPr>
                      <a:picLocks noChangeAspect="1" noChangeArrowheads="1"/>
                    </pic:cNvPicPr>
                  </pic:nvPicPr>
                  <pic:blipFill>
                    <a:blip r:embed="rId13"/>
                    <a:srcRect/>
                    <a:stretch>
                      <a:fillRect/>
                    </a:stretch>
                  </pic:blipFill>
                  <pic:spPr bwMode="auto">
                    <a:xfrm>
                      <a:off x="0" y="0"/>
                      <a:ext cx="4305300" cy="5591175"/>
                    </a:xfrm>
                    <a:prstGeom prst="rect">
                      <a:avLst/>
                    </a:prstGeom>
                    <a:noFill/>
                    <a:ln w="9525">
                      <a:noFill/>
                      <a:miter lim="800000"/>
                      <a:headEnd/>
                      <a:tailEnd/>
                    </a:ln>
                  </pic:spPr>
                </pic:pic>
              </a:graphicData>
            </a:graphic>
          </wp:inline>
        </w:drawing>
      </w: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206DA6" w:rsidRDefault="002A598B" w:rsidP="002A598B">
      <w:pPr>
        <w:shd w:val="clear" w:color="auto" w:fill="FFFFFF"/>
        <w:spacing w:after="0" w:line="240" w:lineRule="auto"/>
        <w:rPr>
          <w:rFonts w:ascii="Times New Roman" w:eastAsia="Times New Roman" w:hAnsi="Times New Roman" w:cs="Times New Roman"/>
          <w:sz w:val="28"/>
          <w:szCs w:val="28"/>
        </w:rPr>
      </w:pPr>
    </w:p>
    <w:p w:rsidR="002A598B" w:rsidRPr="00384116" w:rsidRDefault="00384116" w:rsidP="00384116">
      <w:pPr>
        <w:shd w:val="clear" w:color="auto" w:fill="FFFFFF"/>
        <w:spacing w:after="0" w:line="240" w:lineRule="auto"/>
        <w:jc w:val="center"/>
        <w:rPr>
          <w:rFonts w:ascii="Times New Roman" w:eastAsia="Times New Roman" w:hAnsi="Times New Roman" w:cs="Times New Roman"/>
          <w:color w:val="000000"/>
          <w:sz w:val="28"/>
          <w:szCs w:val="28"/>
        </w:rPr>
      </w:pPr>
      <w:r w:rsidRPr="00384116">
        <w:rPr>
          <w:rFonts w:ascii="Times New Roman" w:eastAsia="Times New Roman" w:hAnsi="Times New Roman" w:cs="Times New Roman"/>
          <w:color w:val="000000"/>
          <w:sz w:val="28"/>
          <w:szCs w:val="28"/>
        </w:rPr>
        <w:t xml:space="preserve">Японская письменность </w:t>
      </w:r>
      <w:r w:rsidR="002A598B" w:rsidRPr="00384116">
        <w:rPr>
          <w:rFonts w:ascii="Times New Roman" w:eastAsia="Times New Roman" w:hAnsi="Times New Roman" w:cs="Times New Roman"/>
          <w:color w:val="000000"/>
          <w:sz w:val="28"/>
          <w:szCs w:val="28"/>
        </w:rPr>
        <w:br/>
      </w:r>
    </w:p>
    <w:p w:rsidR="00FA6B95" w:rsidRPr="00FA6B95" w:rsidRDefault="00FA6B95" w:rsidP="00FA6B95">
      <w:pPr>
        <w:shd w:val="clear" w:color="auto" w:fill="FFFFFF"/>
        <w:spacing w:after="0" w:line="240" w:lineRule="auto"/>
        <w:rPr>
          <w:rFonts w:ascii="Times New Roman" w:eastAsia="Times New Roman" w:hAnsi="Times New Roman" w:cs="Times New Roman"/>
          <w:color w:val="000000"/>
          <w:sz w:val="24"/>
          <w:szCs w:val="24"/>
        </w:rPr>
      </w:pPr>
      <w:r w:rsidRPr="00FA6B95">
        <w:rPr>
          <w:rFonts w:ascii="Times New Roman" w:eastAsia="Times New Roman" w:hAnsi="Times New Roman" w:cs="Times New Roman"/>
          <w:color w:val="000000"/>
          <w:sz w:val="24"/>
          <w:szCs w:val="24"/>
        </w:rPr>
        <w:br/>
      </w:r>
      <w:r w:rsidR="00384116">
        <w:rPr>
          <w:rFonts w:ascii="Times New Roman" w:eastAsia="Times New Roman" w:hAnsi="Times New Roman" w:cs="Times New Roman"/>
          <w:noProof/>
          <w:color w:val="000000"/>
          <w:sz w:val="24"/>
          <w:szCs w:val="24"/>
        </w:rPr>
        <w:drawing>
          <wp:inline distT="0" distB="0" distL="0" distR="0">
            <wp:extent cx="6342456" cy="3810000"/>
            <wp:effectExtent l="19050" t="0" r="1194" b="0"/>
            <wp:docPr id="3" name="Рисунок 2" descr="C:\Users\Родион\Desktop\кандз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дион\Desktop\кандзи.jpg"/>
                    <pic:cNvPicPr>
                      <a:picLocks noChangeAspect="1" noChangeArrowheads="1"/>
                    </pic:cNvPicPr>
                  </pic:nvPicPr>
                  <pic:blipFill>
                    <a:blip r:embed="rId14"/>
                    <a:srcRect/>
                    <a:stretch>
                      <a:fillRect/>
                    </a:stretch>
                  </pic:blipFill>
                  <pic:spPr bwMode="auto">
                    <a:xfrm>
                      <a:off x="0" y="0"/>
                      <a:ext cx="6350521" cy="3814845"/>
                    </a:xfrm>
                    <a:prstGeom prst="rect">
                      <a:avLst/>
                    </a:prstGeom>
                    <a:noFill/>
                    <a:ln w="9525">
                      <a:noFill/>
                      <a:miter lim="800000"/>
                      <a:headEnd/>
                      <a:tailEnd/>
                    </a:ln>
                  </pic:spPr>
                </pic:pic>
              </a:graphicData>
            </a:graphic>
          </wp:inline>
        </w:drawing>
      </w:r>
    </w:p>
    <w:p w:rsidR="00823207" w:rsidRPr="00206DA6" w:rsidRDefault="00823207" w:rsidP="00823207">
      <w:pPr>
        <w:rPr>
          <w:rFonts w:ascii="Times New Roman" w:hAnsi="Times New Roman" w:cs="Times New Roman"/>
          <w:sz w:val="28"/>
          <w:szCs w:val="28"/>
        </w:rPr>
      </w:pPr>
    </w:p>
    <w:p w:rsidR="00086694" w:rsidRPr="00206DA6" w:rsidRDefault="00086694" w:rsidP="00086694">
      <w:pPr>
        <w:pStyle w:val="a4"/>
        <w:jc w:val="both"/>
        <w:rPr>
          <w:sz w:val="28"/>
          <w:szCs w:val="28"/>
        </w:rPr>
      </w:pPr>
    </w:p>
    <w:p w:rsidR="006D1305" w:rsidRPr="00206DA6" w:rsidRDefault="00E87CC6" w:rsidP="006D1305">
      <w:pPr>
        <w:pStyle w:val="a4"/>
        <w:rPr>
          <w:sz w:val="28"/>
          <w:szCs w:val="28"/>
        </w:rPr>
      </w:pPr>
      <w:r>
        <w:rPr>
          <w:noProof/>
          <w:sz w:val="28"/>
          <w:szCs w:val="28"/>
        </w:rPr>
        <w:lastRenderedPageBreak/>
        <w:drawing>
          <wp:inline distT="0" distB="0" distL="0" distR="0">
            <wp:extent cx="5940425" cy="4455319"/>
            <wp:effectExtent l="19050" t="0" r="3175" b="0"/>
            <wp:docPr id="6" name="Рисунок 4" descr="C:\Users\Родион\Desktop\иероглиф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Родион\Desktop\иероглифы.jpg"/>
                    <pic:cNvPicPr>
                      <a:picLocks noChangeAspect="1" noChangeArrowheads="1"/>
                    </pic:cNvPicPr>
                  </pic:nvPicPr>
                  <pic:blipFill>
                    <a:blip r:embed="rId1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45C5D" w:rsidRDefault="005A5662" w:rsidP="005A5662">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Азбука </w:t>
      </w:r>
      <w:r w:rsidR="00384116" w:rsidRPr="00384116">
        <w:rPr>
          <w:rFonts w:ascii="Times New Roman" w:hAnsi="Times New Roman" w:cs="Times New Roman"/>
          <w:noProof/>
          <w:sz w:val="28"/>
          <w:szCs w:val="28"/>
        </w:rPr>
        <w:drawing>
          <wp:inline distT="0" distB="0" distL="0" distR="0">
            <wp:extent cx="5940425" cy="4600575"/>
            <wp:effectExtent l="19050" t="0" r="3175" b="0"/>
            <wp:docPr id="5" name="Рисунок 3" descr="C:\Users\Родион\Desktop\катак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дион\Desktop\катакана.jpg"/>
                    <pic:cNvPicPr>
                      <a:picLocks noChangeAspect="1" noChangeArrowheads="1"/>
                    </pic:cNvPicPr>
                  </pic:nvPicPr>
                  <pic:blipFill>
                    <a:blip r:embed="rId16"/>
                    <a:srcRect/>
                    <a:stretch>
                      <a:fillRect/>
                    </a:stretch>
                  </pic:blipFill>
                  <pic:spPr bwMode="auto">
                    <a:xfrm>
                      <a:off x="0" y="0"/>
                      <a:ext cx="5940425" cy="4600575"/>
                    </a:xfrm>
                    <a:prstGeom prst="rect">
                      <a:avLst/>
                    </a:prstGeom>
                    <a:noFill/>
                    <a:ln w="9525">
                      <a:noFill/>
                      <a:miter lim="800000"/>
                      <a:headEnd/>
                      <a:tailEnd/>
                    </a:ln>
                  </pic:spPr>
                </pic:pic>
              </a:graphicData>
            </a:graphic>
          </wp:inline>
        </w:drawing>
      </w: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sz w:val="28"/>
          <w:szCs w:val="28"/>
        </w:rPr>
      </w:pPr>
    </w:p>
    <w:p w:rsidR="00384116" w:rsidRDefault="00384116" w:rsidP="006D1305">
      <w:pPr>
        <w:spacing w:after="0" w:line="360" w:lineRule="auto"/>
        <w:ind w:firstLine="567"/>
        <w:rPr>
          <w:rFonts w:ascii="Times New Roman" w:hAnsi="Times New Roman" w:cs="Times New Roman"/>
          <w:noProof/>
          <w:sz w:val="28"/>
          <w:szCs w:val="28"/>
        </w:rPr>
      </w:pPr>
    </w:p>
    <w:p w:rsidR="00384116" w:rsidRDefault="00384116" w:rsidP="006D1305">
      <w:pPr>
        <w:spacing w:after="0" w:line="360" w:lineRule="auto"/>
        <w:ind w:firstLine="567"/>
        <w:rPr>
          <w:rFonts w:ascii="Times New Roman" w:hAnsi="Times New Roman" w:cs="Times New Roman"/>
          <w:noProof/>
          <w:sz w:val="28"/>
          <w:szCs w:val="28"/>
        </w:rPr>
      </w:pPr>
    </w:p>
    <w:p w:rsidR="00384116" w:rsidRDefault="00384116" w:rsidP="006D1305">
      <w:pPr>
        <w:spacing w:after="0" w:line="360" w:lineRule="auto"/>
        <w:ind w:firstLine="567"/>
        <w:rPr>
          <w:rFonts w:ascii="Times New Roman" w:hAnsi="Times New Roman" w:cs="Times New Roman"/>
          <w:noProof/>
          <w:sz w:val="28"/>
          <w:szCs w:val="28"/>
        </w:rPr>
      </w:pPr>
    </w:p>
    <w:p w:rsidR="00384116" w:rsidRDefault="00384116" w:rsidP="006D1305">
      <w:pPr>
        <w:spacing w:after="0" w:line="360" w:lineRule="auto"/>
        <w:ind w:firstLine="567"/>
        <w:rPr>
          <w:rFonts w:ascii="Times New Roman" w:hAnsi="Times New Roman" w:cs="Times New Roman"/>
          <w:noProof/>
          <w:sz w:val="28"/>
          <w:szCs w:val="28"/>
        </w:rPr>
      </w:pPr>
    </w:p>
    <w:p w:rsidR="005A5662" w:rsidRDefault="005A5662" w:rsidP="005A5662">
      <w:pPr>
        <w:spacing w:after="0" w:line="360" w:lineRule="auto"/>
        <w:rPr>
          <w:rFonts w:ascii="Times New Roman" w:hAnsi="Times New Roman" w:cs="Times New Roman"/>
          <w:noProof/>
          <w:sz w:val="28"/>
          <w:szCs w:val="28"/>
        </w:rPr>
      </w:pPr>
    </w:p>
    <w:p w:rsidR="00384116" w:rsidRDefault="00384116" w:rsidP="005A5662">
      <w:pPr>
        <w:spacing w:after="0" w:line="360" w:lineRule="auto"/>
        <w:jc w:val="center"/>
        <w:rPr>
          <w:rFonts w:ascii="Times New Roman" w:hAnsi="Times New Roman" w:cs="Times New Roman"/>
          <w:b/>
          <w:noProof/>
          <w:sz w:val="28"/>
          <w:szCs w:val="28"/>
        </w:rPr>
      </w:pPr>
      <w:r w:rsidRPr="00384116">
        <w:rPr>
          <w:rFonts w:ascii="Times New Roman" w:hAnsi="Times New Roman" w:cs="Times New Roman"/>
          <w:b/>
          <w:noProof/>
          <w:sz w:val="28"/>
          <w:szCs w:val="28"/>
        </w:rPr>
        <w:lastRenderedPageBreak/>
        <w:t>Список использованной литературы</w:t>
      </w:r>
    </w:p>
    <w:p w:rsidR="00E87CC6" w:rsidRPr="00E87CC6" w:rsidRDefault="00E87CC6" w:rsidP="00E87CC6">
      <w:pPr>
        <w:pStyle w:val="a4"/>
        <w:numPr>
          <w:ilvl w:val="0"/>
          <w:numId w:val="7"/>
        </w:numPr>
        <w:rPr>
          <w:sz w:val="28"/>
          <w:szCs w:val="28"/>
        </w:rPr>
      </w:pPr>
      <w:r w:rsidRPr="00E87CC6">
        <w:rPr>
          <w:sz w:val="28"/>
          <w:szCs w:val="28"/>
        </w:rPr>
        <w:t>Алпатов, 1983 – Алпатов В. М. Предисловие // Языкознание в Японии. М., 1983. Культура 1929.</w:t>
      </w:r>
    </w:p>
    <w:p w:rsidR="00E87CC6" w:rsidRPr="00E87CC6" w:rsidRDefault="00E87CC6" w:rsidP="00E87CC6">
      <w:pPr>
        <w:pStyle w:val="a4"/>
        <w:numPr>
          <w:ilvl w:val="0"/>
          <w:numId w:val="7"/>
        </w:numPr>
        <w:rPr>
          <w:sz w:val="28"/>
          <w:szCs w:val="28"/>
        </w:rPr>
      </w:pPr>
      <w:r w:rsidRPr="00E87CC6">
        <w:rPr>
          <w:sz w:val="28"/>
          <w:szCs w:val="28"/>
        </w:rPr>
        <w:t>Воробьев В. М. Древняя Япония. М., 1989.</w:t>
      </w:r>
    </w:p>
    <w:p w:rsidR="00E87CC6" w:rsidRPr="00E87CC6" w:rsidRDefault="00E87CC6" w:rsidP="00E87CC6">
      <w:pPr>
        <w:pStyle w:val="a4"/>
        <w:numPr>
          <w:ilvl w:val="0"/>
          <w:numId w:val="7"/>
        </w:numPr>
        <w:rPr>
          <w:sz w:val="28"/>
          <w:szCs w:val="28"/>
        </w:rPr>
      </w:pPr>
      <w:r w:rsidRPr="00E87CC6">
        <w:rPr>
          <w:sz w:val="28"/>
          <w:szCs w:val="28"/>
        </w:rPr>
        <w:t xml:space="preserve">История мировой культуры. Культурные регионы: </w:t>
      </w:r>
      <w:proofErr w:type="spellStart"/>
      <w:r w:rsidRPr="00E87CC6">
        <w:rPr>
          <w:sz w:val="28"/>
          <w:szCs w:val="28"/>
        </w:rPr>
        <w:t>Уч</w:t>
      </w:r>
      <w:proofErr w:type="spellEnd"/>
      <w:r w:rsidRPr="00E87CC6">
        <w:rPr>
          <w:sz w:val="28"/>
          <w:szCs w:val="28"/>
        </w:rPr>
        <w:t>. пособие / под ред. Л.Т. Левчука. – Киев: 1997.</w:t>
      </w:r>
    </w:p>
    <w:p w:rsidR="00E87CC6" w:rsidRPr="00E87CC6" w:rsidRDefault="00E87CC6" w:rsidP="00E87CC6">
      <w:pPr>
        <w:pStyle w:val="a4"/>
        <w:numPr>
          <w:ilvl w:val="0"/>
          <w:numId w:val="7"/>
        </w:numPr>
        <w:rPr>
          <w:sz w:val="28"/>
          <w:szCs w:val="28"/>
        </w:rPr>
      </w:pPr>
      <w:r w:rsidRPr="00E87CC6">
        <w:rPr>
          <w:sz w:val="28"/>
          <w:szCs w:val="28"/>
        </w:rPr>
        <w:t xml:space="preserve">Культура и письменность Востока. Т. IV в. Баку, 1992 г. </w:t>
      </w:r>
    </w:p>
    <w:p w:rsidR="00E87CC6" w:rsidRPr="00E87CC6" w:rsidRDefault="00E87CC6" w:rsidP="00E87CC6">
      <w:pPr>
        <w:pStyle w:val="a4"/>
        <w:numPr>
          <w:ilvl w:val="0"/>
          <w:numId w:val="7"/>
        </w:numPr>
      </w:pPr>
      <w:r w:rsidRPr="00E87CC6">
        <w:rPr>
          <w:sz w:val="28"/>
          <w:szCs w:val="28"/>
        </w:rPr>
        <w:t>  «Символ единства народа» // Япония сегодня. – 2001 г. – декабрь</w:t>
      </w:r>
    </w:p>
    <w:p w:rsidR="00E87CC6" w:rsidRPr="00E87CC6" w:rsidRDefault="00E87CC6" w:rsidP="00E87CC6">
      <w:pPr>
        <w:pStyle w:val="a4"/>
        <w:numPr>
          <w:ilvl w:val="0"/>
          <w:numId w:val="7"/>
        </w:numPr>
        <w:rPr>
          <w:sz w:val="28"/>
          <w:szCs w:val="28"/>
        </w:rPr>
      </w:pPr>
      <w:r w:rsidRPr="00E87CC6">
        <w:rPr>
          <w:sz w:val="28"/>
          <w:szCs w:val="28"/>
        </w:rPr>
        <w:t>Справочник «Страны мира», статья «Япония», 1996</w:t>
      </w:r>
    </w:p>
    <w:p w:rsidR="00E87CC6" w:rsidRPr="00E87CC6" w:rsidRDefault="00E87CC6" w:rsidP="00E87CC6">
      <w:pPr>
        <w:pStyle w:val="a4"/>
        <w:numPr>
          <w:ilvl w:val="0"/>
          <w:numId w:val="7"/>
        </w:numPr>
        <w:rPr>
          <w:sz w:val="28"/>
          <w:szCs w:val="28"/>
        </w:rPr>
      </w:pPr>
      <w:r w:rsidRPr="00E87CC6">
        <w:rPr>
          <w:sz w:val="28"/>
          <w:szCs w:val="28"/>
        </w:rPr>
        <w:t xml:space="preserve"> Страна восходящего солнца. История и культура Японии. Изд. «Феникс» Ростов-на-Дону, 2006</w:t>
      </w: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360" w:lineRule="auto"/>
        <w:ind w:firstLine="567"/>
        <w:rPr>
          <w:rFonts w:ascii="Times New Roman" w:hAnsi="Times New Roman" w:cs="Times New Roman"/>
          <w:b/>
          <w:sz w:val="28"/>
          <w:szCs w:val="28"/>
        </w:rPr>
      </w:pPr>
    </w:p>
    <w:p w:rsidR="00E87CC6" w:rsidRDefault="00E87CC6" w:rsidP="00E87C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 информации</w:t>
      </w:r>
    </w:p>
    <w:p w:rsidR="00E87CC6" w:rsidRPr="00E87CC6" w:rsidRDefault="00E87CC6" w:rsidP="00E87CC6">
      <w:pPr>
        <w:spacing w:after="0" w:line="240" w:lineRule="auto"/>
        <w:rPr>
          <w:rFonts w:ascii="Times New Roman" w:eastAsia="Times New Roman" w:hAnsi="Times New Roman" w:cs="Times New Roman"/>
          <w:sz w:val="28"/>
          <w:szCs w:val="28"/>
        </w:rPr>
      </w:pPr>
      <w:r w:rsidRPr="00E87CC6">
        <w:rPr>
          <w:rFonts w:ascii="Times New Roman" w:eastAsia="Times New Roman" w:hAnsi="Times New Roman" w:cs="Times New Roman"/>
          <w:sz w:val="28"/>
          <w:szCs w:val="28"/>
        </w:rPr>
        <w:t xml:space="preserve">  </w:t>
      </w:r>
      <w:r w:rsidRPr="00E87CC6">
        <w:rPr>
          <w:rFonts w:ascii="Times New Roman" w:eastAsia="MS Mincho" w:hAnsi="MS Mincho" w:cs="Times New Roman"/>
          <w:sz w:val="28"/>
          <w:szCs w:val="28"/>
        </w:rPr>
        <w:t>当用漢字表</w:t>
      </w:r>
      <w:r w:rsidRPr="00E87CC6">
        <w:rPr>
          <w:rFonts w:ascii="Times New Roman" w:eastAsia="Times New Roman" w:hAnsi="Times New Roman" w:cs="Times New Roman"/>
          <w:sz w:val="28"/>
          <w:szCs w:val="28"/>
        </w:rPr>
        <w:t xml:space="preserve"> - </w:t>
      </w:r>
      <w:proofErr w:type="spellStart"/>
      <w:r w:rsidRPr="00E87CC6">
        <w:rPr>
          <w:rFonts w:ascii="Times New Roman" w:eastAsia="Times New Roman" w:hAnsi="Times New Roman" w:cs="Times New Roman"/>
          <w:sz w:val="28"/>
          <w:szCs w:val="28"/>
        </w:rPr>
        <w:t>www.konan-wu.ac.jp</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~kikuchi</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kanji</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toyob.htm</w:t>
      </w:r>
      <w:proofErr w:type="spellEnd"/>
      <w:r w:rsidRPr="00E87CC6">
        <w:rPr>
          <w:rFonts w:ascii="Times New Roman" w:eastAsia="Times New Roman" w:hAnsi="Times New Roman" w:cs="Times New Roman"/>
          <w:sz w:val="28"/>
          <w:szCs w:val="28"/>
        </w:rPr>
        <w:t xml:space="preserve"> </w:t>
      </w:r>
    </w:p>
    <w:p w:rsidR="00E87CC6" w:rsidRPr="00E87CC6" w:rsidRDefault="00E87CC6" w:rsidP="00E87CC6">
      <w:pPr>
        <w:spacing w:after="0" w:line="240" w:lineRule="auto"/>
        <w:rPr>
          <w:rFonts w:ascii="Times New Roman" w:eastAsia="Times New Roman" w:hAnsi="Times New Roman" w:cs="Times New Roman"/>
          <w:sz w:val="28"/>
          <w:szCs w:val="28"/>
        </w:rPr>
      </w:pPr>
      <w:r w:rsidRPr="00E87CC6">
        <w:rPr>
          <w:rFonts w:ascii="Times New Roman" w:eastAsia="Times New Roman" w:hAnsi="Times New Roman" w:cs="Times New Roman"/>
          <w:sz w:val="28"/>
          <w:szCs w:val="28"/>
        </w:rPr>
        <w:t xml:space="preserve">  Часть — II // Трудности чтения японских текстов - </w:t>
      </w:r>
      <w:proofErr w:type="spellStart"/>
      <w:r w:rsidRPr="00E87CC6">
        <w:rPr>
          <w:rFonts w:ascii="Times New Roman" w:eastAsia="Times New Roman" w:hAnsi="Times New Roman" w:cs="Times New Roman"/>
          <w:sz w:val="28"/>
          <w:szCs w:val="28"/>
        </w:rPr>
        <w:t>www.cultline.ru</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japan_lessons</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kalig_lessnon</w:t>
      </w:r>
      <w:proofErr w:type="spellEnd"/>
      <w:r w:rsidRPr="00E87CC6">
        <w:rPr>
          <w:rFonts w:ascii="Times New Roman" w:eastAsia="Times New Roman" w:hAnsi="Times New Roman" w:cs="Times New Roman"/>
          <w:sz w:val="28"/>
          <w:szCs w:val="28"/>
        </w:rPr>
        <w:t xml:space="preserve">/2116  . </w:t>
      </w:r>
    </w:p>
    <w:p w:rsidR="00E87CC6" w:rsidRPr="00E87CC6" w:rsidRDefault="00E87CC6" w:rsidP="00E87CC6">
      <w:pPr>
        <w:spacing w:after="0" w:line="240" w:lineRule="auto"/>
        <w:rPr>
          <w:rFonts w:ascii="Times New Roman" w:eastAsia="Times New Roman" w:hAnsi="Times New Roman" w:cs="Times New Roman"/>
          <w:sz w:val="28"/>
          <w:szCs w:val="28"/>
        </w:rPr>
      </w:pPr>
      <w:r w:rsidRPr="00E87CC6">
        <w:rPr>
          <w:rFonts w:ascii="Times New Roman" w:eastAsia="Times New Roman" w:hAnsi="Times New Roman" w:cs="Times New Roman"/>
          <w:sz w:val="28"/>
          <w:szCs w:val="28"/>
        </w:rPr>
        <w:t xml:space="preserve">  </w:t>
      </w:r>
      <w:r w:rsidRPr="00E87CC6">
        <w:rPr>
          <w:rFonts w:ascii="Times New Roman" w:eastAsia="Times New Roman" w:hAnsi="Times New Roman" w:cs="Times New Roman"/>
          <w:i/>
          <w:iCs/>
          <w:sz w:val="28"/>
          <w:szCs w:val="28"/>
        </w:rPr>
        <w:t>Колесников А.Н.</w:t>
      </w:r>
      <w:r w:rsidRPr="00E87CC6">
        <w:rPr>
          <w:rFonts w:ascii="Times New Roman" w:eastAsia="Times New Roman" w:hAnsi="Times New Roman" w:cs="Times New Roman"/>
          <w:sz w:val="28"/>
          <w:szCs w:val="28"/>
        </w:rPr>
        <w:t xml:space="preserve"> </w:t>
      </w:r>
      <w:proofErr w:type="gramStart"/>
      <w:r w:rsidRPr="00E87CC6">
        <w:rPr>
          <w:rFonts w:ascii="Times New Roman" w:eastAsia="Times New Roman" w:hAnsi="Times New Roman" w:cs="Times New Roman"/>
          <w:sz w:val="28"/>
          <w:szCs w:val="28"/>
        </w:rPr>
        <w:t>Японская</w:t>
      </w:r>
      <w:proofErr w:type="gramEnd"/>
      <w:r w:rsidRPr="00E87CC6">
        <w:rPr>
          <w:rFonts w:ascii="Times New Roman" w:eastAsia="Times New Roman" w:hAnsi="Times New Roman" w:cs="Times New Roman"/>
          <w:sz w:val="28"/>
          <w:szCs w:val="28"/>
        </w:rPr>
        <w:t xml:space="preserve"> письме </w:t>
      </w:r>
    </w:p>
    <w:p w:rsidR="00E87CC6" w:rsidRDefault="00E87CC6" w:rsidP="00E87CC6">
      <w:pPr>
        <w:spacing w:after="0" w:line="240" w:lineRule="auto"/>
        <w:rPr>
          <w:rFonts w:ascii="Times New Roman" w:eastAsia="Times New Roman" w:hAnsi="Times New Roman" w:cs="Times New Roman"/>
          <w:sz w:val="28"/>
          <w:szCs w:val="28"/>
        </w:rPr>
      </w:pPr>
      <w:r w:rsidRPr="00E87CC6">
        <w:rPr>
          <w:rFonts w:ascii="Times New Roman" w:hAnsi="Times New Roman" w:cs="Times New Roman"/>
          <w:sz w:val="28"/>
          <w:szCs w:val="28"/>
        </w:rPr>
        <w:t xml:space="preserve">Данный реферат составлен на основе </w:t>
      </w:r>
      <w:hyperlink r:id="rId17" w:history="1">
        <w:r w:rsidRPr="00E87CC6">
          <w:rPr>
            <w:rStyle w:val="ad"/>
            <w:rFonts w:ascii="Times New Roman" w:hAnsi="Times New Roman" w:cs="Times New Roman"/>
            <w:color w:val="auto"/>
            <w:sz w:val="28"/>
            <w:szCs w:val="28"/>
            <w:u w:val="none"/>
          </w:rPr>
          <w:t xml:space="preserve">статьи из русской </w:t>
        </w:r>
        <w:proofErr w:type="spellStart"/>
        <w:r w:rsidRPr="00E87CC6">
          <w:rPr>
            <w:rStyle w:val="ad"/>
            <w:rFonts w:ascii="Times New Roman" w:hAnsi="Times New Roman" w:cs="Times New Roman"/>
            <w:color w:val="auto"/>
            <w:sz w:val="28"/>
            <w:szCs w:val="28"/>
            <w:u w:val="none"/>
          </w:rPr>
          <w:t>Википедии</w:t>
        </w:r>
        <w:proofErr w:type="spellEnd"/>
      </w:hyperlink>
    </w:p>
    <w:p w:rsidR="00E87CC6" w:rsidRPr="00E87CC6" w:rsidRDefault="00E87CC6" w:rsidP="00E87CC6">
      <w:pPr>
        <w:spacing w:after="0" w:line="240" w:lineRule="auto"/>
        <w:rPr>
          <w:rFonts w:ascii="Times New Roman" w:eastAsia="Times New Roman" w:hAnsi="Times New Roman" w:cs="Times New Roman"/>
          <w:sz w:val="28"/>
          <w:szCs w:val="28"/>
        </w:rPr>
      </w:pPr>
      <w:r w:rsidRPr="00E87CC6">
        <w:rPr>
          <w:rFonts w:ascii="Times New Roman" w:eastAsia="Times New Roman" w:hAnsi="Times New Roman" w:cs="Times New Roman"/>
          <w:sz w:val="28"/>
          <w:szCs w:val="28"/>
        </w:rPr>
        <w:t xml:space="preserve"> // Введение // </w:t>
      </w:r>
      <w:proofErr w:type="gramStart"/>
      <w:r w:rsidRPr="00E87CC6">
        <w:rPr>
          <w:rFonts w:ascii="Times New Roman" w:eastAsia="Times New Roman" w:hAnsi="Times New Roman" w:cs="Times New Roman"/>
          <w:sz w:val="28"/>
          <w:szCs w:val="28"/>
        </w:rPr>
        <w:t>Японский</w:t>
      </w:r>
      <w:proofErr w:type="gramEnd"/>
      <w:r w:rsidRPr="00E87CC6">
        <w:rPr>
          <w:rFonts w:ascii="Times New Roman" w:eastAsia="Times New Roman" w:hAnsi="Times New Roman" w:cs="Times New Roman"/>
          <w:sz w:val="28"/>
          <w:szCs w:val="28"/>
        </w:rPr>
        <w:t xml:space="preserve"> для всех - ichiban.narod.ru/</w:t>
      </w:r>
      <w:proofErr w:type="spellStart"/>
      <w:r w:rsidRPr="00E87CC6">
        <w:rPr>
          <w:rFonts w:ascii="Times New Roman" w:eastAsia="Times New Roman" w:hAnsi="Times New Roman" w:cs="Times New Roman"/>
          <w:sz w:val="28"/>
          <w:szCs w:val="28"/>
        </w:rPr>
        <w:t>nihongo</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kolesnikov</w:t>
      </w:r>
      <w:proofErr w:type="spellEnd"/>
      <w:r w:rsidRPr="00E87CC6">
        <w:rPr>
          <w:rFonts w:ascii="Times New Roman" w:eastAsia="Times New Roman" w:hAnsi="Times New Roman" w:cs="Times New Roman"/>
          <w:sz w:val="28"/>
          <w:szCs w:val="28"/>
        </w:rPr>
        <w:t>/</w:t>
      </w:r>
      <w:proofErr w:type="spellStart"/>
      <w:r w:rsidRPr="00E87CC6">
        <w:rPr>
          <w:rFonts w:ascii="Times New Roman" w:eastAsia="Times New Roman" w:hAnsi="Times New Roman" w:cs="Times New Roman"/>
          <w:sz w:val="28"/>
          <w:szCs w:val="28"/>
        </w:rPr>
        <w:t>vvedenie.html</w:t>
      </w:r>
      <w:proofErr w:type="spellEnd"/>
      <w:r w:rsidRPr="00E87CC6">
        <w:rPr>
          <w:rFonts w:ascii="Times New Roman" w:eastAsia="Times New Roman" w:hAnsi="Times New Roman" w:cs="Times New Roman"/>
          <w:sz w:val="28"/>
          <w:szCs w:val="28"/>
        </w:rPr>
        <w:t>. — (Пособие по изучению разговорного языка)</w:t>
      </w:r>
      <w:r w:rsidRPr="00E87CC6">
        <w:rPr>
          <w:rFonts w:ascii="Times New Roman" w:hAnsi="Times New Roman" w:cs="Times New Roman"/>
          <w:sz w:val="28"/>
          <w:szCs w:val="28"/>
        </w:rPr>
        <w:t>.</w:t>
      </w:r>
    </w:p>
    <w:sectPr w:rsidR="00E87CC6" w:rsidRPr="00E87CC6" w:rsidSect="003E1E79">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B6A" w:rsidRDefault="00624B6A" w:rsidP="003E1E79">
      <w:pPr>
        <w:spacing w:after="0" w:line="240" w:lineRule="auto"/>
      </w:pPr>
      <w:r>
        <w:separator/>
      </w:r>
    </w:p>
  </w:endnote>
  <w:endnote w:type="continuationSeparator" w:id="1">
    <w:p w:rsidR="00624B6A" w:rsidRDefault="00624B6A" w:rsidP="003E1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75751"/>
    </w:sdtPr>
    <w:sdtContent>
      <w:p w:rsidR="007E781B" w:rsidRDefault="0058725E">
        <w:pPr>
          <w:pStyle w:val="aa"/>
          <w:jc w:val="right"/>
        </w:pPr>
        <w:fldSimple w:instr=" PAGE   \* MERGEFORMAT ">
          <w:r w:rsidR="00A81CD1">
            <w:rPr>
              <w:noProof/>
            </w:rPr>
            <w:t>17</w:t>
          </w:r>
        </w:fldSimple>
      </w:p>
    </w:sdtContent>
  </w:sdt>
  <w:p w:rsidR="007E781B" w:rsidRPr="003E1E79" w:rsidRDefault="007E781B">
    <w:pPr>
      <w:pStyle w:val="a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B6A" w:rsidRDefault="00624B6A" w:rsidP="003E1E79">
      <w:pPr>
        <w:spacing w:after="0" w:line="240" w:lineRule="auto"/>
      </w:pPr>
      <w:r>
        <w:separator/>
      </w:r>
    </w:p>
  </w:footnote>
  <w:footnote w:type="continuationSeparator" w:id="1">
    <w:p w:rsidR="00624B6A" w:rsidRDefault="00624B6A" w:rsidP="003E1E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5F38"/>
    <w:multiLevelType w:val="multilevel"/>
    <w:tmpl w:val="514C6212"/>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195F1A2F"/>
    <w:multiLevelType w:val="multilevel"/>
    <w:tmpl w:val="418CEDCC"/>
    <w:lvl w:ilvl="0">
      <w:start w:val="1"/>
      <w:numFmt w:val="decimal"/>
      <w:lvlText w:val="%1"/>
      <w:lvlJc w:val="left"/>
      <w:pPr>
        <w:ind w:left="375" w:hanging="375"/>
      </w:pPr>
      <w:rPr>
        <w:rFonts w:hint="default"/>
      </w:rPr>
    </w:lvl>
    <w:lvl w:ilvl="1">
      <w:start w:val="1"/>
      <w:numFmt w:val="decimal"/>
      <w:lvlText w:val="%2."/>
      <w:lvlJc w:val="left"/>
      <w:pPr>
        <w:ind w:left="1095" w:hanging="375"/>
      </w:pPr>
      <w:rPr>
        <w:rFonts w:ascii="Times New Roman" w:eastAsiaTheme="minorEastAsia"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58D5DC8"/>
    <w:multiLevelType w:val="multilevel"/>
    <w:tmpl w:val="3C921348"/>
    <w:lvl w:ilvl="0">
      <w:start w:val="1"/>
      <w:numFmt w:val="decimal"/>
      <w:lvlText w:val="%1"/>
      <w:lvlJc w:val="left"/>
      <w:pPr>
        <w:ind w:left="375" w:hanging="375"/>
      </w:pPr>
      <w:rPr>
        <w:rFonts w:hint="default"/>
      </w:rPr>
    </w:lvl>
    <w:lvl w:ilvl="1">
      <w:start w:val="2"/>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
    <w:nsid w:val="4CE54276"/>
    <w:multiLevelType w:val="multilevel"/>
    <w:tmpl w:val="B868E02C"/>
    <w:lvl w:ilvl="0">
      <w:start w:val="1"/>
      <w:numFmt w:val="decimal"/>
      <w:lvlText w:val="%1"/>
      <w:lvlJc w:val="left"/>
      <w:pPr>
        <w:ind w:left="375" w:hanging="37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67CC50BA"/>
    <w:multiLevelType w:val="multilevel"/>
    <w:tmpl w:val="D38E77D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nsid w:val="72950B75"/>
    <w:multiLevelType w:val="multilevel"/>
    <w:tmpl w:val="54189ECA"/>
    <w:lvl w:ilvl="0">
      <w:start w:val="1"/>
      <w:numFmt w:val="decimal"/>
      <w:lvlText w:val="%1"/>
      <w:lvlJc w:val="left"/>
      <w:pPr>
        <w:ind w:left="375" w:hanging="375"/>
      </w:pPr>
      <w:rPr>
        <w:rFonts w:hint="default"/>
        <w:b/>
      </w:rPr>
    </w:lvl>
    <w:lvl w:ilvl="1">
      <w:start w:val="3"/>
      <w:numFmt w:val="decimal"/>
      <w:lvlText w:val="%1.%2"/>
      <w:lvlJc w:val="left"/>
      <w:pPr>
        <w:ind w:left="193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6">
    <w:nsid w:val="76D23117"/>
    <w:multiLevelType w:val="multilevel"/>
    <w:tmpl w:val="4258B15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7657E6"/>
    <w:rsid w:val="00005229"/>
    <w:rsid w:val="00057201"/>
    <w:rsid w:val="00086694"/>
    <w:rsid w:val="000D3EDC"/>
    <w:rsid w:val="000F4FFA"/>
    <w:rsid w:val="001367E1"/>
    <w:rsid w:val="00145C5D"/>
    <w:rsid w:val="0016562E"/>
    <w:rsid w:val="00202D64"/>
    <w:rsid w:val="00206DA6"/>
    <w:rsid w:val="00260895"/>
    <w:rsid w:val="002A598B"/>
    <w:rsid w:val="002E4409"/>
    <w:rsid w:val="00384116"/>
    <w:rsid w:val="00385C68"/>
    <w:rsid w:val="003871EC"/>
    <w:rsid w:val="003936E3"/>
    <w:rsid w:val="003E1E79"/>
    <w:rsid w:val="004700D9"/>
    <w:rsid w:val="00482106"/>
    <w:rsid w:val="004A0E48"/>
    <w:rsid w:val="004F71E5"/>
    <w:rsid w:val="0050287E"/>
    <w:rsid w:val="00506AD9"/>
    <w:rsid w:val="0058725E"/>
    <w:rsid w:val="005A5662"/>
    <w:rsid w:val="00624B6A"/>
    <w:rsid w:val="00625073"/>
    <w:rsid w:val="00691A78"/>
    <w:rsid w:val="006D1305"/>
    <w:rsid w:val="007657E6"/>
    <w:rsid w:val="00790A16"/>
    <w:rsid w:val="007E781B"/>
    <w:rsid w:val="00806996"/>
    <w:rsid w:val="00823207"/>
    <w:rsid w:val="00823F92"/>
    <w:rsid w:val="00864573"/>
    <w:rsid w:val="008A07CA"/>
    <w:rsid w:val="008A54D9"/>
    <w:rsid w:val="008A7876"/>
    <w:rsid w:val="008E45E3"/>
    <w:rsid w:val="00960D39"/>
    <w:rsid w:val="009C0B6A"/>
    <w:rsid w:val="009C6098"/>
    <w:rsid w:val="00A81CD1"/>
    <w:rsid w:val="00A9777B"/>
    <w:rsid w:val="00AF66CE"/>
    <w:rsid w:val="00B43123"/>
    <w:rsid w:val="00BD1162"/>
    <w:rsid w:val="00C728A5"/>
    <w:rsid w:val="00CD6F57"/>
    <w:rsid w:val="00D75F32"/>
    <w:rsid w:val="00E87CC6"/>
    <w:rsid w:val="00E91438"/>
    <w:rsid w:val="00FA6B95"/>
    <w:rsid w:val="00FD5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D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409"/>
    <w:pPr>
      <w:ind w:left="720"/>
      <w:contextualSpacing/>
    </w:pPr>
  </w:style>
  <w:style w:type="paragraph" w:styleId="a4">
    <w:name w:val="Normal (Web)"/>
    <w:basedOn w:val="a"/>
    <w:uiPriority w:val="99"/>
    <w:unhideWhenUsed/>
    <w:rsid w:val="00506AD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06AD9"/>
    <w:rPr>
      <w:b/>
      <w:bCs/>
    </w:rPr>
  </w:style>
  <w:style w:type="paragraph" w:styleId="a6">
    <w:name w:val="Balloon Text"/>
    <w:basedOn w:val="a"/>
    <w:link w:val="a7"/>
    <w:uiPriority w:val="99"/>
    <w:semiHidden/>
    <w:unhideWhenUsed/>
    <w:rsid w:val="00AF66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6CE"/>
    <w:rPr>
      <w:rFonts w:ascii="Tahoma" w:eastAsiaTheme="minorEastAsia" w:hAnsi="Tahoma" w:cs="Tahoma"/>
      <w:sz w:val="16"/>
      <w:szCs w:val="16"/>
      <w:lang w:eastAsia="ru-RU"/>
    </w:rPr>
  </w:style>
  <w:style w:type="paragraph" w:styleId="a8">
    <w:name w:val="header"/>
    <w:basedOn w:val="a"/>
    <w:link w:val="a9"/>
    <w:uiPriority w:val="99"/>
    <w:semiHidden/>
    <w:unhideWhenUsed/>
    <w:rsid w:val="003E1E7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E1E79"/>
    <w:rPr>
      <w:rFonts w:eastAsiaTheme="minorEastAsia"/>
      <w:lang w:eastAsia="ru-RU"/>
    </w:rPr>
  </w:style>
  <w:style w:type="paragraph" w:styleId="aa">
    <w:name w:val="footer"/>
    <w:basedOn w:val="a"/>
    <w:link w:val="ab"/>
    <w:uiPriority w:val="99"/>
    <w:unhideWhenUsed/>
    <w:rsid w:val="003E1E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1E79"/>
    <w:rPr>
      <w:rFonts w:eastAsiaTheme="minorEastAsia"/>
      <w:lang w:eastAsia="ru-RU"/>
    </w:rPr>
  </w:style>
  <w:style w:type="character" w:styleId="ac">
    <w:name w:val="line number"/>
    <w:basedOn w:val="a0"/>
    <w:uiPriority w:val="99"/>
    <w:semiHidden/>
    <w:unhideWhenUsed/>
    <w:rsid w:val="003E1E79"/>
  </w:style>
  <w:style w:type="character" w:styleId="ad">
    <w:name w:val="Hyperlink"/>
    <w:basedOn w:val="a0"/>
    <w:uiPriority w:val="99"/>
    <w:semiHidden/>
    <w:unhideWhenUsed/>
    <w:rsid w:val="003E1E79"/>
    <w:rPr>
      <w:color w:val="0000FF"/>
      <w:u w:val="single"/>
    </w:rPr>
  </w:style>
  <w:style w:type="character" w:styleId="ae">
    <w:name w:val="Emphasis"/>
    <w:basedOn w:val="a0"/>
    <w:uiPriority w:val="20"/>
    <w:qFormat/>
    <w:rsid w:val="00823207"/>
    <w:rPr>
      <w:i/>
      <w:iCs/>
    </w:rPr>
  </w:style>
</w:styles>
</file>

<file path=word/webSettings.xml><?xml version="1.0" encoding="utf-8"?>
<w:webSettings xmlns:r="http://schemas.openxmlformats.org/officeDocument/2006/relationships" xmlns:w="http://schemas.openxmlformats.org/wordprocessingml/2006/main">
  <w:divs>
    <w:div w:id="130365780">
      <w:bodyDiv w:val="1"/>
      <w:marLeft w:val="0"/>
      <w:marRight w:val="0"/>
      <w:marTop w:val="0"/>
      <w:marBottom w:val="0"/>
      <w:divBdr>
        <w:top w:val="none" w:sz="0" w:space="0" w:color="auto"/>
        <w:left w:val="none" w:sz="0" w:space="0" w:color="auto"/>
        <w:bottom w:val="none" w:sz="0" w:space="0" w:color="auto"/>
        <w:right w:val="none" w:sz="0" w:space="0" w:color="auto"/>
      </w:divBdr>
    </w:div>
    <w:div w:id="185102177">
      <w:bodyDiv w:val="1"/>
      <w:marLeft w:val="0"/>
      <w:marRight w:val="0"/>
      <w:marTop w:val="0"/>
      <w:marBottom w:val="0"/>
      <w:divBdr>
        <w:top w:val="none" w:sz="0" w:space="0" w:color="auto"/>
        <w:left w:val="none" w:sz="0" w:space="0" w:color="auto"/>
        <w:bottom w:val="none" w:sz="0" w:space="0" w:color="auto"/>
        <w:right w:val="none" w:sz="0" w:space="0" w:color="auto"/>
      </w:divBdr>
      <w:divsChild>
        <w:div w:id="856308904">
          <w:marLeft w:val="0"/>
          <w:marRight w:val="0"/>
          <w:marTop w:val="0"/>
          <w:marBottom w:val="0"/>
          <w:divBdr>
            <w:top w:val="none" w:sz="0" w:space="0" w:color="auto"/>
            <w:left w:val="none" w:sz="0" w:space="0" w:color="auto"/>
            <w:bottom w:val="none" w:sz="0" w:space="0" w:color="auto"/>
            <w:right w:val="none" w:sz="0" w:space="0" w:color="auto"/>
          </w:divBdr>
        </w:div>
      </w:divsChild>
    </w:div>
    <w:div w:id="493956614">
      <w:bodyDiv w:val="1"/>
      <w:marLeft w:val="0"/>
      <w:marRight w:val="0"/>
      <w:marTop w:val="0"/>
      <w:marBottom w:val="0"/>
      <w:divBdr>
        <w:top w:val="none" w:sz="0" w:space="0" w:color="auto"/>
        <w:left w:val="none" w:sz="0" w:space="0" w:color="auto"/>
        <w:bottom w:val="none" w:sz="0" w:space="0" w:color="auto"/>
        <w:right w:val="none" w:sz="0" w:space="0" w:color="auto"/>
      </w:divBdr>
    </w:div>
    <w:div w:id="581374216">
      <w:bodyDiv w:val="1"/>
      <w:marLeft w:val="0"/>
      <w:marRight w:val="0"/>
      <w:marTop w:val="0"/>
      <w:marBottom w:val="0"/>
      <w:divBdr>
        <w:top w:val="none" w:sz="0" w:space="0" w:color="auto"/>
        <w:left w:val="none" w:sz="0" w:space="0" w:color="auto"/>
        <w:bottom w:val="none" w:sz="0" w:space="0" w:color="auto"/>
        <w:right w:val="none" w:sz="0" w:space="0" w:color="auto"/>
      </w:divBdr>
    </w:div>
    <w:div w:id="600260800">
      <w:bodyDiv w:val="1"/>
      <w:marLeft w:val="0"/>
      <w:marRight w:val="0"/>
      <w:marTop w:val="0"/>
      <w:marBottom w:val="0"/>
      <w:divBdr>
        <w:top w:val="none" w:sz="0" w:space="0" w:color="auto"/>
        <w:left w:val="none" w:sz="0" w:space="0" w:color="auto"/>
        <w:bottom w:val="none" w:sz="0" w:space="0" w:color="auto"/>
        <w:right w:val="none" w:sz="0" w:space="0" w:color="auto"/>
      </w:divBdr>
    </w:div>
    <w:div w:id="670569044">
      <w:bodyDiv w:val="1"/>
      <w:marLeft w:val="0"/>
      <w:marRight w:val="0"/>
      <w:marTop w:val="0"/>
      <w:marBottom w:val="0"/>
      <w:divBdr>
        <w:top w:val="none" w:sz="0" w:space="0" w:color="auto"/>
        <w:left w:val="none" w:sz="0" w:space="0" w:color="auto"/>
        <w:bottom w:val="none" w:sz="0" w:space="0" w:color="auto"/>
        <w:right w:val="none" w:sz="0" w:space="0" w:color="auto"/>
      </w:divBdr>
    </w:div>
    <w:div w:id="684215387">
      <w:bodyDiv w:val="1"/>
      <w:marLeft w:val="0"/>
      <w:marRight w:val="0"/>
      <w:marTop w:val="0"/>
      <w:marBottom w:val="0"/>
      <w:divBdr>
        <w:top w:val="none" w:sz="0" w:space="0" w:color="auto"/>
        <w:left w:val="none" w:sz="0" w:space="0" w:color="auto"/>
        <w:bottom w:val="none" w:sz="0" w:space="0" w:color="auto"/>
        <w:right w:val="none" w:sz="0" w:space="0" w:color="auto"/>
      </w:divBdr>
    </w:div>
    <w:div w:id="745566717">
      <w:bodyDiv w:val="1"/>
      <w:marLeft w:val="0"/>
      <w:marRight w:val="0"/>
      <w:marTop w:val="0"/>
      <w:marBottom w:val="0"/>
      <w:divBdr>
        <w:top w:val="none" w:sz="0" w:space="0" w:color="auto"/>
        <w:left w:val="none" w:sz="0" w:space="0" w:color="auto"/>
        <w:bottom w:val="none" w:sz="0" w:space="0" w:color="auto"/>
        <w:right w:val="none" w:sz="0" w:space="0" w:color="auto"/>
      </w:divBdr>
    </w:div>
    <w:div w:id="809782064">
      <w:bodyDiv w:val="1"/>
      <w:marLeft w:val="0"/>
      <w:marRight w:val="0"/>
      <w:marTop w:val="0"/>
      <w:marBottom w:val="0"/>
      <w:divBdr>
        <w:top w:val="none" w:sz="0" w:space="0" w:color="auto"/>
        <w:left w:val="none" w:sz="0" w:space="0" w:color="auto"/>
        <w:bottom w:val="none" w:sz="0" w:space="0" w:color="auto"/>
        <w:right w:val="none" w:sz="0" w:space="0" w:color="auto"/>
      </w:divBdr>
    </w:div>
    <w:div w:id="925264317">
      <w:bodyDiv w:val="1"/>
      <w:marLeft w:val="0"/>
      <w:marRight w:val="0"/>
      <w:marTop w:val="0"/>
      <w:marBottom w:val="0"/>
      <w:divBdr>
        <w:top w:val="none" w:sz="0" w:space="0" w:color="auto"/>
        <w:left w:val="none" w:sz="0" w:space="0" w:color="auto"/>
        <w:bottom w:val="none" w:sz="0" w:space="0" w:color="auto"/>
        <w:right w:val="none" w:sz="0" w:space="0" w:color="auto"/>
      </w:divBdr>
    </w:div>
    <w:div w:id="1007905180">
      <w:bodyDiv w:val="1"/>
      <w:marLeft w:val="0"/>
      <w:marRight w:val="0"/>
      <w:marTop w:val="0"/>
      <w:marBottom w:val="0"/>
      <w:divBdr>
        <w:top w:val="none" w:sz="0" w:space="0" w:color="auto"/>
        <w:left w:val="none" w:sz="0" w:space="0" w:color="auto"/>
        <w:bottom w:val="none" w:sz="0" w:space="0" w:color="auto"/>
        <w:right w:val="none" w:sz="0" w:space="0" w:color="auto"/>
      </w:divBdr>
    </w:div>
    <w:div w:id="1190533076">
      <w:bodyDiv w:val="1"/>
      <w:marLeft w:val="0"/>
      <w:marRight w:val="0"/>
      <w:marTop w:val="0"/>
      <w:marBottom w:val="0"/>
      <w:divBdr>
        <w:top w:val="none" w:sz="0" w:space="0" w:color="auto"/>
        <w:left w:val="none" w:sz="0" w:space="0" w:color="auto"/>
        <w:bottom w:val="none" w:sz="0" w:space="0" w:color="auto"/>
        <w:right w:val="none" w:sz="0" w:space="0" w:color="auto"/>
      </w:divBdr>
    </w:div>
    <w:div w:id="1224219424">
      <w:bodyDiv w:val="1"/>
      <w:marLeft w:val="0"/>
      <w:marRight w:val="0"/>
      <w:marTop w:val="0"/>
      <w:marBottom w:val="0"/>
      <w:divBdr>
        <w:top w:val="none" w:sz="0" w:space="0" w:color="auto"/>
        <w:left w:val="none" w:sz="0" w:space="0" w:color="auto"/>
        <w:bottom w:val="none" w:sz="0" w:space="0" w:color="auto"/>
        <w:right w:val="none" w:sz="0" w:space="0" w:color="auto"/>
      </w:divBdr>
    </w:div>
    <w:div w:id="1269309602">
      <w:bodyDiv w:val="1"/>
      <w:marLeft w:val="0"/>
      <w:marRight w:val="0"/>
      <w:marTop w:val="0"/>
      <w:marBottom w:val="0"/>
      <w:divBdr>
        <w:top w:val="none" w:sz="0" w:space="0" w:color="auto"/>
        <w:left w:val="none" w:sz="0" w:space="0" w:color="auto"/>
        <w:bottom w:val="none" w:sz="0" w:space="0" w:color="auto"/>
        <w:right w:val="none" w:sz="0" w:space="0" w:color="auto"/>
      </w:divBdr>
    </w:div>
    <w:div w:id="1483808621">
      <w:bodyDiv w:val="1"/>
      <w:marLeft w:val="0"/>
      <w:marRight w:val="0"/>
      <w:marTop w:val="0"/>
      <w:marBottom w:val="0"/>
      <w:divBdr>
        <w:top w:val="none" w:sz="0" w:space="0" w:color="auto"/>
        <w:left w:val="none" w:sz="0" w:space="0" w:color="auto"/>
        <w:bottom w:val="none" w:sz="0" w:space="0" w:color="auto"/>
        <w:right w:val="none" w:sz="0" w:space="0" w:color="auto"/>
      </w:divBdr>
    </w:div>
    <w:div w:id="1512600083">
      <w:bodyDiv w:val="1"/>
      <w:marLeft w:val="0"/>
      <w:marRight w:val="0"/>
      <w:marTop w:val="0"/>
      <w:marBottom w:val="0"/>
      <w:divBdr>
        <w:top w:val="none" w:sz="0" w:space="0" w:color="auto"/>
        <w:left w:val="none" w:sz="0" w:space="0" w:color="auto"/>
        <w:bottom w:val="none" w:sz="0" w:space="0" w:color="auto"/>
        <w:right w:val="none" w:sz="0" w:space="0" w:color="auto"/>
      </w:divBdr>
    </w:div>
    <w:div w:id="1611474894">
      <w:bodyDiv w:val="1"/>
      <w:marLeft w:val="0"/>
      <w:marRight w:val="0"/>
      <w:marTop w:val="0"/>
      <w:marBottom w:val="0"/>
      <w:divBdr>
        <w:top w:val="none" w:sz="0" w:space="0" w:color="auto"/>
        <w:left w:val="none" w:sz="0" w:space="0" w:color="auto"/>
        <w:bottom w:val="none" w:sz="0" w:space="0" w:color="auto"/>
        <w:right w:val="none" w:sz="0" w:space="0" w:color="auto"/>
      </w:divBdr>
    </w:div>
    <w:div w:id="1875313512">
      <w:bodyDiv w:val="1"/>
      <w:marLeft w:val="0"/>
      <w:marRight w:val="0"/>
      <w:marTop w:val="0"/>
      <w:marBottom w:val="0"/>
      <w:divBdr>
        <w:top w:val="none" w:sz="0" w:space="0" w:color="auto"/>
        <w:left w:val="none" w:sz="0" w:space="0" w:color="auto"/>
        <w:bottom w:val="none" w:sz="0" w:space="0" w:color="auto"/>
        <w:right w:val="none" w:sz="0" w:space="0" w:color="auto"/>
      </w:divBdr>
      <w:divsChild>
        <w:div w:id="203976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kprosto.ru/kak-832504-harakternye-osobennosti-sovremennoy-multiplikacii" TargetMode="External"/><Relationship Id="rId17" Type="http://schemas.openxmlformats.org/officeDocument/2006/relationships/hyperlink" Target="http://ru.wikipedia.org/wiki/&#1071;&#1087;&#1086;&#1085;&#1089;&#1082;&#1086;&#1077;_&#1087;&#1080;&#1089;&#1100;&#1084;&#1086;"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kprosto.ru/kak-33555-kak-nazvat-band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kakprosto.ru/kak-860838-kakie-imena-byli-u-mu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kprosto.ru/kak-250567-chto-takoe-harakiri-i-seppuk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14F6-B550-4A46-8672-D30A5E63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17</Pages>
  <Words>2998</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Тожелкин</dc:creator>
  <cp:keywords/>
  <dc:description/>
  <cp:lastModifiedBy>Родион Тожелкин</cp:lastModifiedBy>
  <cp:revision>6</cp:revision>
  <dcterms:created xsi:type="dcterms:W3CDTF">2018-03-14T09:38:00Z</dcterms:created>
  <dcterms:modified xsi:type="dcterms:W3CDTF">2018-03-16T13:30:00Z</dcterms:modified>
</cp:coreProperties>
</file>