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4D" w:rsidRDefault="005C7F7C" w:rsidP="005C7F7C">
      <w:pPr>
        <w:pStyle w:val="aa"/>
      </w:pPr>
      <w:r>
        <w:t>Васильева Юлия Алексеевна</w:t>
      </w:r>
    </w:p>
    <w:p w:rsidR="005E03DB" w:rsidRPr="000A7887" w:rsidRDefault="005E03DB" w:rsidP="005E03DB">
      <w:pPr>
        <w:pStyle w:val="a8"/>
        <w:spacing w:line="360" w:lineRule="auto"/>
        <w:ind w:firstLine="709"/>
        <w:jc w:val="right"/>
        <w:rPr>
          <w:rStyle w:val="a9"/>
          <w:sz w:val="28"/>
          <w:szCs w:val="28"/>
        </w:rPr>
      </w:pPr>
      <w:r w:rsidRPr="006579EB">
        <w:rPr>
          <w:rStyle w:val="a9"/>
          <w:sz w:val="28"/>
          <w:szCs w:val="28"/>
        </w:rPr>
        <w:t>г</w:t>
      </w:r>
      <w:r w:rsidRPr="000A7887">
        <w:rPr>
          <w:rStyle w:val="a9"/>
          <w:sz w:val="28"/>
          <w:szCs w:val="28"/>
        </w:rPr>
        <w:t xml:space="preserve">. </w:t>
      </w:r>
      <w:r w:rsidRPr="006579EB">
        <w:rPr>
          <w:rStyle w:val="a9"/>
          <w:sz w:val="28"/>
          <w:szCs w:val="28"/>
        </w:rPr>
        <w:t>Сургут</w:t>
      </w:r>
    </w:p>
    <w:p w:rsidR="005E03DB" w:rsidRPr="00B30750" w:rsidRDefault="005E03DB" w:rsidP="00B307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655E" w:rsidRPr="00F7655E" w:rsidRDefault="005C7F7C" w:rsidP="00F765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7C">
        <w:rPr>
          <w:rFonts w:ascii="Times New Roman" w:hAnsi="Times New Roman" w:cs="Times New Roman"/>
          <w:b/>
          <w:sz w:val="28"/>
          <w:szCs w:val="28"/>
        </w:rPr>
        <w:t>Эффективный контракт как фактор управления трудовой мотивации педагогических кадров ДОО</w:t>
      </w:r>
    </w:p>
    <w:p w:rsidR="008C6A6D" w:rsidRDefault="00F7655E" w:rsidP="00105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55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C6A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6D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8C6A6D" w:rsidRPr="008C6A6D">
        <w:rPr>
          <w:rFonts w:ascii="Times New Roman" w:hAnsi="Times New Roman" w:cs="Times New Roman"/>
          <w:sz w:val="28"/>
          <w:szCs w:val="28"/>
        </w:rPr>
        <w:t>рассматривается внедрение эффективного контракта в сферу образования.</w:t>
      </w:r>
      <w:r w:rsidR="00105FD6">
        <w:rPr>
          <w:rFonts w:ascii="Times New Roman" w:hAnsi="Times New Roman" w:cs="Times New Roman"/>
          <w:sz w:val="28"/>
          <w:szCs w:val="28"/>
        </w:rPr>
        <w:t xml:space="preserve"> </w:t>
      </w:r>
      <w:r w:rsidR="008C6A6D" w:rsidRPr="008C6A6D">
        <w:rPr>
          <w:rFonts w:ascii="Times New Roman" w:hAnsi="Times New Roman" w:cs="Times New Roman"/>
          <w:sz w:val="28"/>
          <w:szCs w:val="28"/>
        </w:rPr>
        <w:t>Раскрываются значение и основные этапы перехода к указанной системе как необходимой управленческой процедуре для поддержания заданного уровня эффективности государственного вуза.</w:t>
      </w:r>
    </w:p>
    <w:p w:rsidR="00F7655E" w:rsidRPr="005C7F7C" w:rsidRDefault="00F7655E" w:rsidP="008C6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7655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F7C">
        <w:rPr>
          <w:rFonts w:ascii="Times New Roman" w:hAnsi="Times New Roman" w:cs="Times New Roman"/>
          <w:sz w:val="28"/>
          <w:szCs w:val="28"/>
        </w:rPr>
        <w:t xml:space="preserve">эффективный контракт, </w:t>
      </w:r>
      <w:r>
        <w:rPr>
          <w:rFonts w:ascii="Times New Roman" w:hAnsi="Times New Roman" w:cs="Times New Roman"/>
          <w:sz w:val="28"/>
          <w:szCs w:val="28"/>
        </w:rPr>
        <w:t xml:space="preserve">мотивация, педагог, </w:t>
      </w:r>
      <w:r w:rsidR="005C7F7C" w:rsidRPr="005C7F7C">
        <w:rPr>
          <w:rFonts w:ascii="Times New Roman" w:hAnsi="Times New Roman" w:cs="Times New Roman"/>
          <w:sz w:val="28"/>
          <w:szCs w:val="28"/>
        </w:rPr>
        <w:t>повышение эффективности деятельности, повышение оплаты труда, качество образовательных услуг</w:t>
      </w:r>
      <w:r>
        <w:rPr>
          <w:rFonts w:ascii="Times New Roman" w:hAnsi="Times New Roman" w:cs="Times New Roman"/>
          <w:sz w:val="28"/>
          <w:szCs w:val="28"/>
        </w:rPr>
        <w:t>, дошкольная образовательная организация.</w:t>
      </w:r>
    </w:p>
    <w:p w:rsidR="001478AA" w:rsidRDefault="001478AA" w:rsidP="00F76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ED2" w:rsidRDefault="00055ED2" w:rsidP="008C6A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5FD6" w:rsidRDefault="00105FD6" w:rsidP="005C7F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2BC6" w:rsidRDefault="00105FD6" w:rsidP="00A32BC6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05FD6">
        <w:rPr>
          <w:color w:val="000000"/>
          <w:sz w:val="28"/>
          <w:szCs w:val="28"/>
        </w:rPr>
        <w:t xml:space="preserve">Проблема управления эффективностью труда сотрудников дошкольной образовательной организации имеет выражение в действующих нормативных документах, направленных на повышение престижности и привлекательности профессий сферы образования, сохранение кадрового потенциала, расширения участия работников в управлении организациями, совершенствование системы оплаты труда работников, обусловив повышение оплаты труда достижением конкретных показателей качества </w:t>
      </w:r>
      <w:r>
        <w:rPr>
          <w:color w:val="000000"/>
          <w:sz w:val="28"/>
          <w:szCs w:val="28"/>
        </w:rPr>
        <w:t>и количества оказываемых услуг.</w:t>
      </w:r>
      <w:r w:rsidR="00A32BC6">
        <w:rPr>
          <w:color w:val="000000"/>
          <w:sz w:val="28"/>
          <w:szCs w:val="28"/>
        </w:rPr>
        <w:t xml:space="preserve"> </w:t>
      </w:r>
    </w:p>
    <w:p w:rsidR="00CB75FA" w:rsidRPr="00A32BC6" w:rsidRDefault="00CB75FA" w:rsidP="00A32BC6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32BC6">
        <w:rPr>
          <w:color w:val="000000"/>
          <w:sz w:val="28"/>
          <w:szCs w:val="28"/>
        </w:rPr>
        <w:t>В настоящее время  объём управленческих обязанностей в условиях модернизации дошкольного образования значительно  расширился и усложнился.  Сегодня одной из основных задач руководителя в условиях введения ФГОС ДО, является  повышение эффективности профессиональной</w:t>
      </w:r>
      <w:r w:rsidRPr="005F5945">
        <w:rPr>
          <w:sz w:val="28"/>
          <w:szCs w:val="28"/>
        </w:rPr>
        <w:t xml:space="preserve"> деятельности педагогов за счёт всестороннего развития и разумного </w:t>
      </w:r>
      <w:r w:rsidRPr="005F5945">
        <w:rPr>
          <w:sz w:val="28"/>
          <w:szCs w:val="28"/>
        </w:rPr>
        <w:lastRenderedPageBreak/>
        <w:t>применения их творческих сил, повышения квалификаци</w:t>
      </w:r>
      <w:r w:rsidR="00A32BC6">
        <w:rPr>
          <w:sz w:val="28"/>
          <w:szCs w:val="28"/>
        </w:rPr>
        <w:t xml:space="preserve">и,  ответственности, инициативы </w:t>
      </w:r>
      <w:r w:rsidR="00A32BC6" w:rsidRPr="00A32BC6">
        <w:rPr>
          <w:sz w:val="28"/>
          <w:szCs w:val="28"/>
        </w:rPr>
        <w:t>[3, с. 7].</w:t>
      </w:r>
    </w:p>
    <w:p w:rsidR="00CB75FA" w:rsidRPr="005F5945" w:rsidRDefault="00CB75FA" w:rsidP="00CB75F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945">
        <w:rPr>
          <w:rFonts w:ascii="Times New Roman" w:hAnsi="Times New Roman"/>
          <w:sz w:val="28"/>
          <w:szCs w:val="28"/>
        </w:rPr>
        <w:t>Управление коллективом включает в себя многие составляющие. Среди них кадровая политика, взаимоотношения в коллективе, социально психологические аспекты управления. Ключевое место занимает определение способов повышения эффективности профессиональной деятельности, путей роста творческой инициативы, а так же  стимулирование и мотивация работников.</w:t>
      </w:r>
    </w:p>
    <w:p w:rsidR="007450D4" w:rsidRDefault="00CB75FA" w:rsidP="00CB75F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945">
        <w:rPr>
          <w:rFonts w:ascii="Times New Roman" w:hAnsi="Times New Roman"/>
          <w:sz w:val="28"/>
          <w:szCs w:val="28"/>
        </w:rPr>
        <w:t xml:space="preserve">Актуальность мотивации  и стимулирования труда сотрудников дошкольных  образовательных учреждений на сегодняшний день обуславливается целым рядом факторов. К таким факторам относятся: </w:t>
      </w:r>
    </w:p>
    <w:p w:rsidR="007450D4" w:rsidRDefault="00CB75FA" w:rsidP="007450D4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50D4">
        <w:rPr>
          <w:rFonts w:ascii="Times New Roman" w:hAnsi="Times New Roman"/>
          <w:sz w:val="28"/>
          <w:szCs w:val="28"/>
        </w:rPr>
        <w:t>профессиональная и психологическая неподготовленность кадров к быстрой смене процессов модерниз</w:t>
      </w:r>
      <w:r w:rsidR="007450D4">
        <w:rPr>
          <w:rFonts w:ascii="Times New Roman" w:hAnsi="Times New Roman"/>
          <w:sz w:val="28"/>
          <w:szCs w:val="28"/>
        </w:rPr>
        <w:t xml:space="preserve">ации в дошкольном образовании; </w:t>
      </w:r>
    </w:p>
    <w:p w:rsidR="007450D4" w:rsidRDefault="00CB75FA" w:rsidP="007450D4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50D4">
        <w:rPr>
          <w:rFonts w:ascii="Times New Roman" w:hAnsi="Times New Roman"/>
          <w:sz w:val="28"/>
          <w:szCs w:val="28"/>
        </w:rPr>
        <w:t>нехватка квалифицированных педагогических кадров, что приводит в свою очередь  к усиленным  нагрузкам работающих, отражается на каче</w:t>
      </w:r>
      <w:r w:rsidR="007450D4">
        <w:rPr>
          <w:rFonts w:ascii="Times New Roman" w:hAnsi="Times New Roman"/>
          <w:sz w:val="28"/>
          <w:szCs w:val="28"/>
        </w:rPr>
        <w:t>стве образовательного процесса;</w:t>
      </w:r>
    </w:p>
    <w:p w:rsidR="007450D4" w:rsidRDefault="00CB75FA" w:rsidP="007450D4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50D4">
        <w:rPr>
          <w:rFonts w:ascii="Times New Roman" w:hAnsi="Times New Roman"/>
          <w:sz w:val="28"/>
          <w:szCs w:val="28"/>
        </w:rPr>
        <w:t xml:space="preserve">несоответствие образования педагогов и той </w:t>
      </w:r>
      <w:proofErr w:type="gramStart"/>
      <w:r w:rsidRPr="007450D4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7450D4">
        <w:rPr>
          <w:rFonts w:ascii="Times New Roman" w:hAnsi="Times New Roman"/>
          <w:sz w:val="28"/>
          <w:szCs w:val="28"/>
        </w:rPr>
        <w:t xml:space="preserve"> которую они осуществляют,  что так же влечёт за собой необходимость  обучения  и переучивания</w:t>
      </w:r>
      <w:r w:rsidR="007450D4">
        <w:rPr>
          <w:rFonts w:ascii="Times New Roman" w:hAnsi="Times New Roman"/>
          <w:sz w:val="28"/>
          <w:szCs w:val="28"/>
        </w:rPr>
        <w:t xml:space="preserve"> непосредственно в ходе работы;</w:t>
      </w:r>
    </w:p>
    <w:p w:rsidR="00CB75FA" w:rsidRPr="007450D4" w:rsidRDefault="00CB75FA" w:rsidP="007450D4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50D4">
        <w:rPr>
          <w:rFonts w:ascii="Times New Roman" w:hAnsi="Times New Roman"/>
          <w:sz w:val="28"/>
          <w:szCs w:val="28"/>
        </w:rPr>
        <w:t>невысокий уровень оплаты труда, который провоцирует уход молодых, перспективных, дипломированных специалистов в другие отрасли; необходимость  внутренней мотивации сотрудников для более эффективной</w:t>
      </w:r>
      <w:r w:rsidR="00A32BC6">
        <w:rPr>
          <w:rFonts w:ascii="Times New Roman" w:hAnsi="Times New Roman"/>
          <w:sz w:val="28"/>
          <w:szCs w:val="28"/>
        </w:rPr>
        <w:t xml:space="preserve"> реализации целей учреждения </w:t>
      </w:r>
      <w:r w:rsidR="00A32BC6" w:rsidRPr="00A32BC6">
        <w:rPr>
          <w:rFonts w:ascii="Times New Roman" w:hAnsi="Times New Roman"/>
          <w:sz w:val="28"/>
          <w:szCs w:val="28"/>
        </w:rPr>
        <w:t>[</w:t>
      </w:r>
      <w:r w:rsidR="00A32BC6">
        <w:rPr>
          <w:rFonts w:ascii="Times New Roman" w:hAnsi="Times New Roman"/>
          <w:sz w:val="28"/>
          <w:szCs w:val="28"/>
        </w:rPr>
        <w:t>6</w:t>
      </w:r>
      <w:r w:rsidR="00A32BC6" w:rsidRPr="00A32BC6">
        <w:rPr>
          <w:rFonts w:ascii="Times New Roman" w:hAnsi="Times New Roman"/>
          <w:sz w:val="28"/>
          <w:szCs w:val="28"/>
        </w:rPr>
        <w:t xml:space="preserve">, с. </w:t>
      </w:r>
      <w:r w:rsidR="00A32BC6">
        <w:rPr>
          <w:rFonts w:ascii="Times New Roman" w:hAnsi="Times New Roman"/>
          <w:sz w:val="28"/>
          <w:szCs w:val="28"/>
        </w:rPr>
        <w:t>27</w:t>
      </w:r>
      <w:r w:rsidR="00A32BC6" w:rsidRPr="00A32BC6">
        <w:rPr>
          <w:rFonts w:ascii="Times New Roman" w:hAnsi="Times New Roman"/>
          <w:sz w:val="28"/>
          <w:szCs w:val="28"/>
        </w:rPr>
        <w:t>].</w:t>
      </w:r>
    </w:p>
    <w:p w:rsidR="00CB75FA" w:rsidRPr="005F5945" w:rsidRDefault="00CB75FA" w:rsidP="00CB75F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945">
        <w:rPr>
          <w:rFonts w:ascii="Times New Roman" w:hAnsi="Times New Roman"/>
          <w:sz w:val="28"/>
          <w:szCs w:val="28"/>
        </w:rPr>
        <w:t>Очень важно, насколько руководителю дошкольного  образовательного  учреждения  удастся  выстроить свою систему мотивации и стимулирования труда педагогов, с целью  наиболее  эффективной  работы  всего  педагогического коллектива в создавшихся условиях.</w:t>
      </w:r>
    </w:p>
    <w:p w:rsidR="00CB75FA" w:rsidRPr="005F5945" w:rsidRDefault="00CB75FA" w:rsidP="00CB75F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945">
        <w:rPr>
          <w:rFonts w:ascii="Times New Roman" w:hAnsi="Times New Roman"/>
          <w:sz w:val="28"/>
          <w:szCs w:val="28"/>
        </w:rPr>
        <w:t xml:space="preserve">Система мотивации, встроенная в общий хозяйственный механизм, даёт дополнительную возможность руководителю влиять не только на коллектив, </w:t>
      </w:r>
      <w:r w:rsidRPr="005F5945">
        <w:rPr>
          <w:rFonts w:ascii="Times New Roman" w:hAnsi="Times New Roman"/>
          <w:sz w:val="28"/>
          <w:szCs w:val="28"/>
        </w:rPr>
        <w:lastRenderedPageBreak/>
        <w:t>но и    на конкурентоспособность  самого образовательного учреждения. Способность руководителя эффективно мотивировать своих сотрудников является одним из источников ее долговременного процветания, приводит к росту конкурентоспособности организации, к чему и стремятся руководители всех организаций, что  так же определяе</w:t>
      </w:r>
      <w:r w:rsidR="00A32BC6">
        <w:rPr>
          <w:rFonts w:ascii="Times New Roman" w:hAnsi="Times New Roman"/>
          <w:sz w:val="28"/>
          <w:szCs w:val="28"/>
        </w:rPr>
        <w:t xml:space="preserve">т актуальность  данного вопроса </w:t>
      </w:r>
      <w:r w:rsidR="00A32BC6" w:rsidRPr="00A32BC6">
        <w:rPr>
          <w:rFonts w:ascii="Times New Roman" w:hAnsi="Times New Roman"/>
          <w:sz w:val="28"/>
          <w:szCs w:val="28"/>
        </w:rPr>
        <w:t>[</w:t>
      </w:r>
      <w:r w:rsidR="00A32BC6">
        <w:rPr>
          <w:rFonts w:ascii="Times New Roman" w:hAnsi="Times New Roman"/>
          <w:sz w:val="28"/>
          <w:szCs w:val="28"/>
        </w:rPr>
        <w:t>1</w:t>
      </w:r>
      <w:r w:rsidR="00A32BC6" w:rsidRPr="00A32BC6">
        <w:rPr>
          <w:rFonts w:ascii="Times New Roman" w:hAnsi="Times New Roman"/>
          <w:sz w:val="28"/>
          <w:szCs w:val="28"/>
        </w:rPr>
        <w:t xml:space="preserve">, с. </w:t>
      </w:r>
      <w:r w:rsidR="00A32BC6">
        <w:rPr>
          <w:rFonts w:ascii="Times New Roman" w:hAnsi="Times New Roman"/>
          <w:sz w:val="28"/>
          <w:szCs w:val="28"/>
        </w:rPr>
        <w:t>18</w:t>
      </w:r>
      <w:r w:rsidR="00A32BC6" w:rsidRPr="00A32BC6">
        <w:rPr>
          <w:rFonts w:ascii="Times New Roman" w:hAnsi="Times New Roman"/>
          <w:sz w:val="28"/>
          <w:szCs w:val="28"/>
        </w:rPr>
        <w:t>].</w:t>
      </w:r>
    </w:p>
    <w:p w:rsidR="00CB75FA" w:rsidRDefault="00CB75FA" w:rsidP="00CB75F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945">
        <w:rPr>
          <w:rFonts w:ascii="Times New Roman" w:hAnsi="Times New Roman"/>
          <w:sz w:val="28"/>
          <w:szCs w:val="28"/>
        </w:rPr>
        <w:t xml:space="preserve">   Мотивировать значит опосредованно воздействовать таким образом, чтобы поведение, дела и поступки соответствовали запланированным требованиям учреждения, способствовали развитию самого  педагога.  Каждая организация имеет свою систему мотивации  труда персонала. Выстроить её так, чтобы она отвечала целям организации, помогала добиваться эффективного управления и в то же время не создавала отрицательного микроклимата в коллективе – одна из главных </w:t>
      </w:r>
      <w:r w:rsidR="00A32BC6">
        <w:rPr>
          <w:rFonts w:ascii="Times New Roman" w:hAnsi="Times New Roman"/>
          <w:sz w:val="28"/>
          <w:szCs w:val="28"/>
        </w:rPr>
        <w:t>задач руководителя управленца [4</w:t>
      </w:r>
      <w:r w:rsidR="00A32BC6" w:rsidRPr="00A32BC6">
        <w:rPr>
          <w:rFonts w:ascii="Times New Roman" w:hAnsi="Times New Roman"/>
          <w:sz w:val="28"/>
          <w:szCs w:val="28"/>
        </w:rPr>
        <w:t xml:space="preserve">, с. </w:t>
      </w:r>
      <w:r w:rsidR="00A32BC6">
        <w:rPr>
          <w:rFonts w:ascii="Times New Roman" w:hAnsi="Times New Roman"/>
          <w:sz w:val="28"/>
          <w:szCs w:val="28"/>
        </w:rPr>
        <w:t>156</w:t>
      </w:r>
      <w:r w:rsidR="00A32BC6" w:rsidRPr="00A32BC6">
        <w:rPr>
          <w:rFonts w:ascii="Times New Roman" w:hAnsi="Times New Roman"/>
          <w:sz w:val="28"/>
          <w:szCs w:val="28"/>
        </w:rPr>
        <w:t>].</w:t>
      </w:r>
    </w:p>
    <w:p w:rsidR="001D5EF5" w:rsidRDefault="001D5EF5" w:rsidP="001D5E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EF5">
        <w:rPr>
          <w:rFonts w:ascii="Times New Roman" w:hAnsi="Times New Roman"/>
          <w:sz w:val="28"/>
          <w:szCs w:val="28"/>
        </w:rPr>
        <w:t>  Система мотивирования всегда зависит от политики организации в области управления персоналом. Разумеется, нужно принимать во внимание системы мотивирования, реализованные конкурентами. Следовательно, необходима тщательная проработка системы стимулирования с учетом индивидуальных условий, особенностей, традиций учреждения.</w:t>
      </w:r>
    </w:p>
    <w:p w:rsidR="001D5EF5" w:rsidRDefault="001D5EF5" w:rsidP="001D5E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</w:t>
      </w:r>
      <w:r w:rsidRPr="001D5EF5">
        <w:rPr>
          <w:rFonts w:ascii="Times New Roman" w:hAnsi="Times New Roman"/>
          <w:sz w:val="28"/>
          <w:szCs w:val="28"/>
        </w:rPr>
        <w:t>существляя мотивацию, руководитель должен не только знать сотрудников, но и уметь направлять их на достижение управленческих целей, обеспечить эффективность мотивации. Эффективность мотивации определяется степенью достижения образовательных и социальных целей.</w:t>
      </w:r>
    </w:p>
    <w:p w:rsidR="001D5EF5" w:rsidRDefault="001D5EF5" w:rsidP="001D5E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EF5">
        <w:rPr>
          <w:rFonts w:ascii="Times New Roman" w:hAnsi="Times New Roman"/>
          <w:sz w:val="28"/>
          <w:szCs w:val="28"/>
        </w:rPr>
        <w:t xml:space="preserve">Образовательные цели определяют степень сложности реализуемых образовательных программ, уровень реализации ФГОС </w:t>
      </w:r>
      <w:proofErr w:type="gramStart"/>
      <w:r w:rsidRPr="001D5EF5">
        <w:rPr>
          <w:rFonts w:ascii="Times New Roman" w:hAnsi="Times New Roman"/>
          <w:sz w:val="28"/>
          <w:szCs w:val="28"/>
        </w:rPr>
        <w:t>ДО</w:t>
      </w:r>
      <w:proofErr w:type="gramEnd"/>
      <w:r w:rsidRPr="001D5EF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D5EF5">
        <w:rPr>
          <w:rFonts w:ascii="Times New Roman" w:hAnsi="Times New Roman"/>
          <w:sz w:val="28"/>
          <w:szCs w:val="28"/>
        </w:rPr>
        <w:t>качество</w:t>
      </w:r>
      <w:proofErr w:type="gramEnd"/>
      <w:r w:rsidRPr="001D5EF5">
        <w:rPr>
          <w:rFonts w:ascii="Times New Roman" w:hAnsi="Times New Roman"/>
          <w:sz w:val="28"/>
          <w:szCs w:val="28"/>
        </w:rPr>
        <w:t xml:space="preserve"> образования, состояние здоровья и эмоционального благополучия детей, посещающих дошкольное учреждение. Социальные цели реализуются в виде выполнения ожиданий, потребностей и интересов сотрудников и выражаются в удовлетворении работой, стабильности кадров, отсутствии конфликтов.</w:t>
      </w:r>
    </w:p>
    <w:p w:rsidR="001D5EF5" w:rsidRPr="001D5EF5" w:rsidRDefault="001D5EF5" w:rsidP="001D5E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EF5">
        <w:rPr>
          <w:rFonts w:ascii="Times New Roman" w:hAnsi="Times New Roman"/>
          <w:sz w:val="28"/>
          <w:szCs w:val="28"/>
        </w:rPr>
        <w:lastRenderedPageBreak/>
        <w:t> Осуществляя мотивацию, необходимо учитывать, что эффективность управления выше, если цели работников и цели учреждения адекватны.  Формируя цели учреждения, необходимо учитывать личные цели подчинённых и формировать их. Результаты мотивации зависят от используемых руководителем методов форм управления и от индивидуальных особенностей руководителя, а так же психологической совместимости руководителя и подчинённых.</w:t>
      </w:r>
    </w:p>
    <w:p w:rsidR="001D5EF5" w:rsidRPr="001D5EF5" w:rsidRDefault="001D5EF5" w:rsidP="001D5E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EF5">
        <w:rPr>
          <w:rFonts w:ascii="Times New Roman" w:hAnsi="Times New Roman"/>
          <w:sz w:val="28"/>
          <w:szCs w:val="28"/>
        </w:rPr>
        <w:t> Как факторы мотивации можно выделить безопасность и  чувство причастности: ощущение принадлежности, одобрение руководителя и коллектива, хорошие отношения в коллективе, участие в принятии решений, информированность о делах, планах  учреждения.</w:t>
      </w:r>
    </w:p>
    <w:p w:rsidR="001D5EF5" w:rsidRPr="001D5EF5" w:rsidRDefault="001D5EF5" w:rsidP="001D5E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EF5">
        <w:rPr>
          <w:rFonts w:ascii="Times New Roman" w:hAnsi="Times New Roman"/>
          <w:sz w:val="28"/>
          <w:szCs w:val="28"/>
        </w:rPr>
        <w:t>Для творческих профессий, к которым  относится  педагогическая деятельность, значимыми регуляторами являются личный рост и интерес. Личный рост связан с возможностью обучения, с постепенным приобретением педагогического опыта, позволяющего реализовать педагогические способности. Личный интерес стимулирует усложнение работы, требующее роста, мастерства, постановки трудных, но интересных целей.</w:t>
      </w:r>
    </w:p>
    <w:p w:rsidR="001D5EF5" w:rsidRDefault="001D5EF5" w:rsidP="001D5E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EF5">
        <w:rPr>
          <w:rFonts w:ascii="Times New Roman" w:hAnsi="Times New Roman"/>
          <w:sz w:val="28"/>
          <w:szCs w:val="28"/>
        </w:rPr>
        <w:t>Являясь связующим процессом, мотивация присутствует в реализации всех управленческих функций: контроль и анализ необходимы для оценки деятельности сотрудников и ситуации выбора регуляторов и построения механизма мотивации.  Планирование выступает как условие гармонизации целей учреждения и сотрудников. Реализация мотивационного механизма требует от руководителя чёткой организации.</w:t>
      </w:r>
    </w:p>
    <w:p w:rsidR="001D5EF5" w:rsidRPr="00A32BC6" w:rsidRDefault="001D5EF5" w:rsidP="001D5E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32BC6">
        <w:rPr>
          <w:rFonts w:ascii="Times New Roman" w:hAnsi="Times New Roman"/>
          <w:sz w:val="28"/>
          <w:szCs w:val="28"/>
        </w:rPr>
        <w:t xml:space="preserve">ля обеспечения эффективного функционирования механизма мотивации и  стимулирования необходимо соблюдать ряд требований: прежде всего, необходимо, чтобы цели и задачи формулировались с предельной точностью и детализацией и доводились до каждого подразделения и исполнителя. Это позволит выработать у коллектива и </w:t>
      </w:r>
      <w:r w:rsidRPr="00A32BC6">
        <w:rPr>
          <w:rFonts w:ascii="Times New Roman" w:hAnsi="Times New Roman"/>
          <w:sz w:val="28"/>
          <w:szCs w:val="28"/>
        </w:rPr>
        <w:lastRenderedPageBreak/>
        <w:t>отдельных работников чувство ответственности за достижение конечной цели.</w:t>
      </w:r>
    </w:p>
    <w:p w:rsidR="001D5EF5" w:rsidRDefault="001D5EF5" w:rsidP="001D5E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BC6">
        <w:rPr>
          <w:rFonts w:ascii="Times New Roman" w:hAnsi="Times New Roman"/>
          <w:sz w:val="28"/>
          <w:szCs w:val="28"/>
        </w:rPr>
        <w:t>Важно систематически изучать и выявлять желания, стремления, потребности и личные цели работников, которые они преследуют, и осуществлять  поиск наиболее эффективных форм организации стимулирования. И, наконец, необходимо наличие единых принципов стимулирования для всех.</w:t>
      </w:r>
    </w:p>
    <w:p w:rsidR="007450D4" w:rsidRDefault="007450D4" w:rsidP="00CB75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32BC6" w:rsidRDefault="00A32BC6" w:rsidP="00CB75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32BC6" w:rsidRDefault="00A32BC6" w:rsidP="00CB75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C6A6D" w:rsidRPr="007450D4" w:rsidRDefault="008C6A6D" w:rsidP="00CB75FA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i/>
          <w:iCs/>
          <w:color w:val="000000"/>
          <w:sz w:val="28"/>
          <w:szCs w:val="28"/>
        </w:rPr>
      </w:pPr>
      <w:r w:rsidRPr="007450D4">
        <w:rPr>
          <w:i/>
          <w:iCs/>
          <w:color w:val="000000"/>
          <w:sz w:val="28"/>
          <w:szCs w:val="28"/>
        </w:rPr>
        <w:t>Список литературы</w:t>
      </w:r>
      <w:r w:rsidR="00CB75FA" w:rsidRPr="007450D4">
        <w:rPr>
          <w:i/>
          <w:iCs/>
          <w:color w:val="000000"/>
          <w:sz w:val="28"/>
          <w:szCs w:val="28"/>
        </w:rPr>
        <w:t>:</w:t>
      </w:r>
    </w:p>
    <w:p w:rsidR="00CB75FA" w:rsidRPr="00CB75FA" w:rsidRDefault="00CB75FA" w:rsidP="00CB75F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CB75FA">
        <w:rPr>
          <w:i/>
          <w:iCs/>
          <w:sz w:val="28"/>
          <w:szCs w:val="28"/>
        </w:rPr>
        <w:t>Волгин Н.М. Мотивационная основа эффективности труда</w:t>
      </w:r>
      <w:r>
        <w:rPr>
          <w:i/>
          <w:iCs/>
          <w:sz w:val="28"/>
          <w:szCs w:val="28"/>
        </w:rPr>
        <w:t xml:space="preserve"> </w:t>
      </w:r>
      <w:r w:rsidRPr="00CB75FA">
        <w:rPr>
          <w:i/>
          <w:iCs/>
          <w:sz w:val="28"/>
          <w:szCs w:val="28"/>
        </w:rPr>
        <w:t>// Человек и труд.</w:t>
      </w:r>
      <w:r w:rsidRPr="00CB75FA">
        <w:rPr>
          <w:bCs/>
          <w:i/>
          <w:sz w:val="28"/>
          <w:szCs w:val="28"/>
        </w:rPr>
        <w:t xml:space="preserve"> [Текст] / Н. М. Волгин</w:t>
      </w:r>
      <w:r w:rsidRPr="00A07689">
        <w:rPr>
          <w:color w:val="00000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-2011</w:t>
      </w:r>
      <w:r w:rsidRPr="00CB75FA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CB75FA">
        <w:rPr>
          <w:i/>
          <w:iCs/>
          <w:sz w:val="28"/>
          <w:szCs w:val="28"/>
        </w:rPr>
        <w:t>№ 4.- с.59-79.</w:t>
      </w:r>
    </w:p>
    <w:p w:rsidR="00CB75FA" w:rsidRPr="00CB75FA" w:rsidRDefault="00CB75FA" w:rsidP="00CB75F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proofErr w:type="spellStart"/>
      <w:r w:rsidRPr="00CB75FA">
        <w:rPr>
          <w:i/>
          <w:iCs/>
          <w:sz w:val="28"/>
          <w:szCs w:val="28"/>
        </w:rPr>
        <w:t>Варданян</w:t>
      </w:r>
      <w:proofErr w:type="spellEnd"/>
      <w:r w:rsidRPr="00CB75FA">
        <w:rPr>
          <w:i/>
          <w:iCs/>
          <w:sz w:val="28"/>
          <w:szCs w:val="28"/>
        </w:rPr>
        <w:t xml:space="preserve"> И. Мотивационная система персонала // Управление персоналом.</w:t>
      </w:r>
      <w:r w:rsidRPr="00CB75FA">
        <w:rPr>
          <w:bCs/>
          <w:i/>
          <w:sz w:val="28"/>
          <w:szCs w:val="28"/>
        </w:rPr>
        <w:t xml:space="preserve"> [Текст] / </w:t>
      </w:r>
      <w:r>
        <w:rPr>
          <w:bCs/>
          <w:i/>
          <w:sz w:val="28"/>
          <w:szCs w:val="28"/>
        </w:rPr>
        <w:t xml:space="preserve">И. </w:t>
      </w:r>
      <w:proofErr w:type="spellStart"/>
      <w:r>
        <w:rPr>
          <w:bCs/>
          <w:i/>
          <w:sz w:val="28"/>
          <w:szCs w:val="28"/>
        </w:rPr>
        <w:t>Варданян</w:t>
      </w:r>
      <w:proofErr w:type="spellEnd"/>
      <w:r w:rsidRPr="00CB75FA">
        <w:rPr>
          <w:i/>
          <w:iCs/>
          <w:sz w:val="28"/>
          <w:szCs w:val="28"/>
        </w:rPr>
        <w:t xml:space="preserve"> - 20</w:t>
      </w:r>
      <w:r>
        <w:rPr>
          <w:i/>
          <w:iCs/>
          <w:sz w:val="28"/>
          <w:szCs w:val="28"/>
        </w:rPr>
        <w:t>15</w:t>
      </w:r>
      <w:r w:rsidRPr="00CB75FA">
        <w:rPr>
          <w:i/>
          <w:iCs/>
          <w:sz w:val="28"/>
          <w:szCs w:val="28"/>
        </w:rPr>
        <w:t xml:space="preserve"> - № 5. с.  100 – 130.</w:t>
      </w:r>
    </w:p>
    <w:p w:rsidR="00CB75FA" w:rsidRPr="00CB75FA" w:rsidRDefault="00CB75FA" w:rsidP="00CB75F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CB75FA">
        <w:rPr>
          <w:i/>
          <w:iCs/>
          <w:sz w:val="28"/>
          <w:szCs w:val="28"/>
        </w:rPr>
        <w:t xml:space="preserve"> </w:t>
      </w:r>
      <w:proofErr w:type="spellStart"/>
      <w:r w:rsidRPr="00CB75FA">
        <w:rPr>
          <w:i/>
          <w:iCs/>
          <w:sz w:val="28"/>
          <w:szCs w:val="28"/>
        </w:rPr>
        <w:t>Кокорев</w:t>
      </w:r>
      <w:proofErr w:type="spellEnd"/>
      <w:r w:rsidRPr="00CB75F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 В.П. Мотивация в управлении </w:t>
      </w:r>
      <w:r w:rsidRPr="00CB75FA">
        <w:rPr>
          <w:bCs/>
          <w:i/>
          <w:sz w:val="28"/>
          <w:szCs w:val="28"/>
        </w:rPr>
        <w:t xml:space="preserve">[Текст] / </w:t>
      </w:r>
      <w:r>
        <w:rPr>
          <w:bCs/>
          <w:i/>
          <w:sz w:val="28"/>
          <w:szCs w:val="28"/>
        </w:rPr>
        <w:t xml:space="preserve">В. П. </w:t>
      </w:r>
      <w:proofErr w:type="spellStart"/>
      <w:r>
        <w:rPr>
          <w:bCs/>
          <w:i/>
          <w:sz w:val="28"/>
          <w:szCs w:val="28"/>
        </w:rPr>
        <w:t>Кокорев</w:t>
      </w:r>
      <w:proofErr w:type="spellEnd"/>
      <w:r w:rsidRPr="00CB75FA">
        <w:rPr>
          <w:i/>
          <w:iCs/>
          <w:sz w:val="28"/>
          <w:szCs w:val="28"/>
        </w:rPr>
        <w:t xml:space="preserve"> </w:t>
      </w:r>
      <w:proofErr w:type="gramStart"/>
      <w:r w:rsidRPr="00CB75FA">
        <w:rPr>
          <w:i/>
          <w:iCs/>
          <w:sz w:val="28"/>
          <w:szCs w:val="28"/>
        </w:rPr>
        <w:t>-Б</w:t>
      </w:r>
      <w:proofErr w:type="gramEnd"/>
      <w:r w:rsidRPr="00CB75FA">
        <w:rPr>
          <w:i/>
          <w:iCs/>
          <w:sz w:val="28"/>
          <w:szCs w:val="28"/>
        </w:rPr>
        <w:t>арнаул.-2007.-№ 23- с.60-65.</w:t>
      </w:r>
    </w:p>
    <w:p w:rsidR="00CB75FA" w:rsidRPr="00CB75FA" w:rsidRDefault="00CB75FA" w:rsidP="00CB75F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CB75FA">
        <w:rPr>
          <w:i/>
          <w:iCs/>
          <w:sz w:val="28"/>
          <w:szCs w:val="28"/>
        </w:rPr>
        <w:t xml:space="preserve"> Лаптева А.А. </w:t>
      </w:r>
      <w:proofErr w:type="spellStart"/>
      <w:r w:rsidRPr="00CB75FA">
        <w:rPr>
          <w:i/>
          <w:iCs/>
          <w:sz w:val="28"/>
          <w:szCs w:val="28"/>
        </w:rPr>
        <w:t>Грейдирование</w:t>
      </w:r>
      <w:proofErr w:type="spellEnd"/>
      <w:r w:rsidRPr="00CB75FA">
        <w:rPr>
          <w:i/>
          <w:iCs/>
          <w:sz w:val="28"/>
          <w:szCs w:val="28"/>
        </w:rPr>
        <w:t xml:space="preserve"> как </w:t>
      </w:r>
      <w:r w:rsidR="00A32BC6" w:rsidRPr="00CB75FA">
        <w:rPr>
          <w:i/>
          <w:iCs/>
          <w:sz w:val="28"/>
          <w:szCs w:val="28"/>
        </w:rPr>
        <w:t>инструмент</w:t>
      </w:r>
      <w:r w:rsidRPr="00CB75FA">
        <w:rPr>
          <w:i/>
          <w:iCs/>
          <w:sz w:val="28"/>
          <w:szCs w:val="28"/>
        </w:rPr>
        <w:t xml:space="preserve"> мотивации персонала.//Региональный выпуск.</w:t>
      </w:r>
      <w:r w:rsidRPr="00CB75FA">
        <w:rPr>
          <w:bCs/>
          <w:i/>
          <w:sz w:val="28"/>
          <w:szCs w:val="28"/>
        </w:rPr>
        <w:t xml:space="preserve"> [Текст] / </w:t>
      </w:r>
      <w:r>
        <w:rPr>
          <w:bCs/>
          <w:i/>
          <w:sz w:val="28"/>
          <w:szCs w:val="28"/>
        </w:rPr>
        <w:t xml:space="preserve">А. А. Лаптева </w:t>
      </w:r>
      <w:r w:rsidRPr="00CB75FA">
        <w:rPr>
          <w:i/>
          <w:iCs/>
          <w:sz w:val="28"/>
          <w:szCs w:val="28"/>
        </w:rPr>
        <w:t>- 20</w:t>
      </w:r>
      <w:r>
        <w:rPr>
          <w:i/>
          <w:iCs/>
          <w:sz w:val="28"/>
          <w:szCs w:val="28"/>
        </w:rPr>
        <w:t>13</w:t>
      </w:r>
      <w:r w:rsidRPr="00CB75FA">
        <w:rPr>
          <w:i/>
          <w:iCs/>
          <w:sz w:val="28"/>
          <w:szCs w:val="28"/>
        </w:rPr>
        <w:t>.  -№ 33. – с. 34-37.</w:t>
      </w:r>
    </w:p>
    <w:p w:rsidR="00CB75FA" w:rsidRPr="00CB75FA" w:rsidRDefault="00CB75FA" w:rsidP="00CB75F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CB75FA">
        <w:rPr>
          <w:i/>
          <w:iCs/>
          <w:sz w:val="28"/>
          <w:szCs w:val="28"/>
        </w:rPr>
        <w:t xml:space="preserve">Митрофанова Е.А. Стратегия мотивации и стимулирования трудовой деятельности, </w:t>
      </w:r>
      <w:r w:rsidR="007450D4" w:rsidRPr="00CB75FA">
        <w:rPr>
          <w:bCs/>
          <w:i/>
          <w:sz w:val="28"/>
          <w:szCs w:val="28"/>
        </w:rPr>
        <w:t xml:space="preserve">[Текст] / </w:t>
      </w:r>
      <w:r w:rsidRPr="00CB75FA">
        <w:rPr>
          <w:i/>
          <w:iCs/>
          <w:sz w:val="28"/>
          <w:szCs w:val="28"/>
        </w:rPr>
        <w:t>Е.А. Митрофанова. Вестник Университета. Социология и психология управления. Серия 2. - М.: ГУУ, 2008.- 430 с.</w:t>
      </w:r>
    </w:p>
    <w:p w:rsidR="005C7F7C" w:rsidRPr="00CB75FA" w:rsidRDefault="008C6A6D" w:rsidP="00CB75F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CB75FA">
        <w:rPr>
          <w:i/>
          <w:iCs/>
          <w:color w:val="000000"/>
          <w:sz w:val="28"/>
          <w:szCs w:val="28"/>
        </w:rPr>
        <w:t>Фролов С.П.</w:t>
      </w:r>
      <w:r w:rsidR="00CB75FA" w:rsidRPr="00CB75FA">
        <w:rPr>
          <w:i/>
          <w:iCs/>
          <w:color w:val="000000"/>
          <w:sz w:val="28"/>
          <w:szCs w:val="28"/>
        </w:rPr>
        <w:t xml:space="preserve"> </w:t>
      </w:r>
      <w:r w:rsidRPr="00CB75FA">
        <w:rPr>
          <w:i/>
          <w:iCs/>
          <w:color w:val="000000"/>
          <w:sz w:val="28"/>
          <w:szCs w:val="28"/>
        </w:rPr>
        <w:t>Переходим на эффективный</w:t>
      </w:r>
      <w:r w:rsidR="007450D4">
        <w:rPr>
          <w:i/>
          <w:iCs/>
          <w:color w:val="000000"/>
          <w:sz w:val="28"/>
          <w:szCs w:val="28"/>
        </w:rPr>
        <w:t xml:space="preserve"> контракт </w:t>
      </w:r>
      <w:r w:rsidR="007450D4" w:rsidRPr="00CB75FA">
        <w:rPr>
          <w:bCs/>
          <w:i/>
          <w:sz w:val="28"/>
          <w:szCs w:val="28"/>
        </w:rPr>
        <w:t xml:space="preserve">[Текст] / </w:t>
      </w:r>
      <w:r w:rsidR="00CB75FA" w:rsidRPr="00CB75FA">
        <w:rPr>
          <w:i/>
          <w:iCs/>
          <w:color w:val="000000"/>
          <w:sz w:val="28"/>
          <w:szCs w:val="28"/>
        </w:rPr>
        <w:t>С.П. Фролов // Руко</w:t>
      </w:r>
      <w:r w:rsidRPr="00CB75FA">
        <w:rPr>
          <w:i/>
          <w:iCs/>
          <w:color w:val="000000"/>
          <w:sz w:val="28"/>
          <w:szCs w:val="28"/>
        </w:rPr>
        <w:t>водитель бюджетной организации. –2014, –No3. –С. 22–31.</w:t>
      </w:r>
    </w:p>
    <w:p w:rsidR="00CB75FA" w:rsidRPr="007450D4" w:rsidRDefault="00CB75FA" w:rsidP="00CB75F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proofErr w:type="spellStart"/>
      <w:r w:rsidRPr="00A07689">
        <w:rPr>
          <w:i/>
          <w:iCs/>
          <w:color w:val="000000"/>
          <w:sz w:val="28"/>
          <w:szCs w:val="28"/>
        </w:rPr>
        <w:t>Шамов</w:t>
      </w:r>
      <w:proofErr w:type="spellEnd"/>
      <w:r>
        <w:rPr>
          <w:i/>
          <w:iCs/>
          <w:color w:val="000000"/>
          <w:sz w:val="28"/>
          <w:szCs w:val="28"/>
        </w:rPr>
        <w:t>, Т.И.</w:t>
      </w:r>
      <w:r w:rsidRPr="00A07689">
        <w:rPr>
          <w:i/>
          <w:iCs/>
          <w:color w:val="000000"/>
          <w:sz w:val="28"/>
          <w:szCs w:val="28"/>
        </w:rPr>
        <w:t xml:space="preserve"> </w:t>
      </w:r>
      <w:r w:rsidRPr="007450D4">
        <w:rPr>
          <w:i/>
          <w:iCs/>
          <w:color w:val="000000"/>
          <w:sz w:val="28"/>
          <w:szCs w:val="28"/>
        </w:rPr>
        <w:t>Оценка управленческой деятельности руководителем школы: учеб</w:t>
      </w:r>
      <w:proofErr w:type="gramStart"/>
      <w:r w:rsidRPr="007450D4">
        <w:rPr>
          <w:i/>
          <w:iCs/>
          <w:color w:val="000000"/>
          <w:sz w:val="28"/>
          <w:szCs w:val="28"/>
        </w:rPr>
        <w:t>.</w:t>
      </w:r>
      <w:proofErr w:type="gramEnd"/>
      <w:r w:rsidRPr="007450D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7450D4">
        <w:rPr>
          <w:i/>
          <w:iCs/>
          <w:color w:val="000000"/>
          <w:sz w:val="28"/>
          <w:szCs w:val="28"/>
        </w:rPr>
        <w:t>п</w:t>
      </w:r>
      <w:proofErr w:type="gramEnd"/>
      <w:r w:rsidRPr="007450D4">
        <w:rPr>
          <w:i/>
          <w:iCs/>
          <w:color w:val="000000"/>
          <w:sz w:val="28"/>
          <w:szCs w:val="28"/>
        </w:rPr>
        <w:t xml:space="preserve">особие [Текст]/  </w:t>
      </w:r>
      <w:r>
        <w:rPr>
          <w:i/>
          <w:iCs/>
          <w:color w:val="000000"/>
          <w:sz w:val="28"/>
          <w:szCs w:val="28"/>
        </w:rPr>
        <w:t>Т.И.</w:t>
      </w:r>
      <w:r w:rsidRPr="00A0768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07689">
        <w:rPr>
          <w:i/>
          <w:iCs/>
          <w:color w:val="000000"/>
          <w:sz w:val="28"/>
          <w:szCs w:val="28"/>
        </w:rPr>
        <w:t>Шамов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r w:rsidR="007450D4">
        <w:rPr>
          <w:i/>
          <w:iCs/>
          <w:color w:val="000000"/>
          <w:sz w:val="28"/>
          <w:szCs w:val="28"/>
        </w:rPr>
        <w:t xml:space="preserve"> Г.М Тюлю, Э.В Литвиненко</w:t>
      </w:r>
      <w:r w:rsidRPr="00A07689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-</w:t>
      </w:r>
      <w:r w:rsidRPr="007450D4">
        <w:t> </w:t>
      </w:r>
      <w:r w:rsidRPr="007450D4">
        <w:rPr>
          <w:i/>
          <w:iCs/>
          <w:color w:val="000000"/>
          <w:sz w:val="28"/>
          <w:szCs w:val="28"/>
        </w:rPr>
        <w:t>Вологда, 1995.-234с.</w:t>
      </w:r>
    </w:p>
    <w:p w:rsidR="004E23F5" w:rsidRPr="00A07689" w:rsidRDefault="004E23F5" w:rsidP="00745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23F5" w:rsidRPr="00A07689" w:rsidSect="0038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7E12"/>
    <w:multiLevelType w:val="hybridMultilevel"/>
    <w:tmpl w:val="867808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074E"/>
    <w:multiLevelType w:val="multilevel"/>
    <w:tmpl w:val="BFA4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23F93"/>
    <w:multiLevelType w:val="hybridMultilevel"/>
    <w:tmpl w:val="5E5EA5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D5E0F"/>
    <w:multiLevelType w:val="hybridMultilevel"/>
    <w:tmpl w:val="5C4C4A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182628"/>
    <w:multiLevelType w:val="hybridMultilevel"/>
    <w:tmpl w:val="EE2A7E26"/>
    <w:lvl w:ilvl="0" w:tplc="02AAB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22482"/>
    <w:multiLevelType w:val="multilevel"/>
    <w:tmpl w:val="B2E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C2C0E"/>
    <w:multiLevelType w:val="hybridMultilevel"/>
    <w:tmpl w:val="836AFF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53047"/>
    <w:multiLevelType w:val="hybridMultilevel"/>
    <w:tmpl w:val="C088ABE4"/>
    <w:lvl w:ilvl="0" w:tplc="EB56F9C4">
      <w:start w:val="5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7F26B5"/>
    <w:multiLevelType w:val="multilevel"/>
    <w:tmpl w:val="DEAC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F359A"/>
    <w:multiLevelType w:val="hybridMultilevel"/>
    <w:tmpl w:val="325AFC60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9F725D1"/>
    <w:multiLevelType w:val="hybridMultilevel"/>
    <w:tmpl w:val="FB2E99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73C5"/>
    <w:multiLevelType w:val="hybridMultilevel"/>
    <w:tmpl w:val="285E14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975F4C"/>
    <w:multiLevelType w:val="hybridMultilevel"/>
    <w:tmpl w:val="4D66CC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E63D3"/>
    <w:multiLevelType w:val="multilevel"/>
    <w:tmpl w:val="C86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B0281"/>
    <w:multiLevelType w:val="hybridMultilevel"/>
    <w:tmpl w:val="86FE44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A586F"/>
    <w:multiLevelType w:val="hybridMultilevel"/>
    <w:tmpl w:val="7ACA1372"/>
    <w:lvl w:ilvl="0" w:tplc="FC306D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A40D5"/>
    <w:multiLevelType w:val="hybridMultilevel"/>
    <w:tmpl w:val="BD8A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5"/>
  </w:num>
  <w:num w:numId="5">
    <w:abstractNumId w:val="16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2"/>
  </w:num>
  <w:num w:numId="13">
    <w:abstractNumId w:val="0"/>
  </w:num>
  <w:num w:numId="14">
    <w:abstractNumId w:val="6"/>
  </w:num>
  <w:num w:numId="15">
    <w:abstractNumId w:val="1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F5"/>
    <w:rsid w:val="00047598"/>
    <w:rsid w:val="00055ED2"/>
    <w:rsid w:val="000B3BBA"/>
    <w:rsid w:val="00105FD6"/>
    <w:rsid w:val="001478AA"/>
    <w:rsid w:val="001D5EF5"/>
    <w:rsid w:val="0028241C"/>
    <w:rsid w:val="002A3F7D"/>
    <w:rsid w:val="003837E9"/>
    <w:rsid w:val="004E23F5"/>
    <w:rsid w:val="005C7F7C"/>
    <w:rsid w:val="005E03DB"/>
    <w:rsid w:val="00680DDA"/>
    <w:rsid w:val="007450D4"/>
    <w:rsid w:val="008C6A6D"/>
    <w:rsid w:val="008E3969"/>
    <w:rsid w:val="0092713C"/>
    <w:rsid w:val="00A07689"/>
    <w:rsid w:val="00A32BC6"/>
    <w:rsid w:val="00B30750"/>
    <w:rsid w:val="00BE62D0"/>
    <w:rsid w:val="00CB75FA"/>
    <w:rsid w:val="00D247E7"/>
    <w:rsid w:val="00D367FD"/>
    <w:rsid w:val="00D37E27"/>
    <w:rsid w:val="00D57D70"/>
    <w:rsid w:val="00E0582F"/>
    <w:rsid w:val="00E17D9D"/>
    <w:rsid w:val="00F67E41"/>
    <w:rsid w:val="00F7655E"/>
    <w:rsid w:val="00F95444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23F5"/>
  </w:style>
  <w:style w:type="character" w:customStyle="1" w:styleId="30">
    <w:name w:val="Заголовок 3 Знак"/>
    <w:basedOn w:val="a0"/>
    <w:link w:val="3"/>
    <w:uiPriority w:val="9"/>
    <w:semiHidden/>
    <w:rsid w:val="00A076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7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76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A0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8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55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E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55ED2"/>
    <w:rPr>
      <w:color w:val="0000FF" w:themeColor="hyperlink"/>
      <w:u w:val="single"/>
    </w:rPr>
  </w:style>
  <w:style w:type="paragraph" w:customStyle="1" w:styleId="a7">
    <w:name w:val="Базовый"/>
    <w:uiPriority w:val="99"/>
    <w:rsid w:val="005E03DB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</w:rPr>
  </w:style>
  <w:style w:type="paragraph" w:styleId="a8">
    <w:name w:val="No Spacing"/>
    <w:uiPriority w:val="99"/>
    <w:qFormat/>
    <w:rsid w:val="005E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99"/>
    <w:qFormat/>
    <w:rsid w:val="005E03DB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5C7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C7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7">
    <w:name w:val="c17"/>
    <w:basedOn w:val="a"/>
    <w:rsid w:val="00CB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B75FA"/>
  </w:style>
  <w:style w:type="paragraph" w:customStyle="1" w:styleId="c7">
    <w:name w:val="c7"/>
    <w:basedOn w:val="a"/>
    <w:rsid w:val="00CB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B75FA"/>
  </w:style>
  <w:style w:type="character" w:customStyle="1" w:styleId="c2">
    <w:name w:val="c2"/>
    <w:basedOn w:val="a0"/>
    <w:rsid w:val="00CB75FA"/>
  </w:style>
  <w:style w:type="paragraph" w:styleId="ac">
    <w:name w:val="List Paragraph"/>
    <w:basedOn w:val="a"/>
    <w:uiPriority w:val="34"/>
    <w:qFormat/>
    <w:rsid w:val="00745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23F5"/>
  </w:style>
  <w:style w:type="character" w:customStyle="1" w:styleId="30">
    <w:name w:val="Заголовок 3 Знак"/>
    <w:basedOn w:val="a0"/>
    <w:link w:val="3"/>
    <w:uiPriority w:val="9"/>
    <w:semiHidden/>
    <w:rsid w:val="00A076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7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76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A0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8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55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E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55ED2"/>
    <w:rPr>
      <w:color w:val="0000FF" w:themeColor="hyperlink"/>
      <w:u w:val="single"/>
    </w:rPr>
  </w:style>
  <w:style w:type="paragraph" w:customStyle="1" w:styleId="a7">
    <w:name w:val="Базовый"/>
    <w:uiPriority w:val="99"/>
    <w:rsid w:val="005E03DB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</w:rPr>
  </w:style>
  <w:style w:type="paragraph" w:styleId="a8">
    <w:name w:val="No Spacing"/>
    <w:uiPriority w:val="99"/>
    <w:qFormat/>
    <w:rsid w:val="005E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99"/>
    <w:qFormat/>
    <w:rsid w:val="005E03DB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5C7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C7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7">
    <w:name w:val="c17"/>
    <w:basedOn w:val="a"/>
    <w:rsid w:val="00CB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B75FA"/>
  </w:style>
  <w:style w:type="paragraph" w:customStyle="1" w:styleId="c7">
    <w:name w:val="c7"/>
    <w:basedOn w:val="a"/>
    <w:rsid w:val="00CB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B75FA"/>
  </w:style>
  <w:style w:type="character" w:customStyle="1" w:styleId="c2">
    <w:name w:val="c2"/>
    <w:basedOn w:val="a0"/>
    <w:rsid w:val="00CB75FA"/>
  </w:style>
  <w:style w:type="paragraph" w:styleId="ac">
    <w:name w:val="List Paragraph"/>
    <w:basedOn w:val="a"/>
    <w:uiPriority w:val="34"/>
    <w:qFormat/>
    <w:rsid w:val="0074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2018-06-08T20:13:00Z</dcterms:created>
  <dcterms:modified xsi:type="dcterms:W3CDTF">2018-06-08T20:13:00Z</dcterms:modified>
</cp:coreProperties>
</file>