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73" w:rsidRDefault="0082195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32"/>
          <w:szCs w:val="32"/>
        </w:rPr>
        <w:t>Деятельностная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сущность воспитания</w:t>
      </w:r>
    </w:p>
    <w:p w:rsidR="000D3F06" w:rsidRDefault="008219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Усложнение общественной жизни, возникновение конфликтов, деформирующих её различные сферы, угрожающих духовно – нравственному здоровью человечества и каждой личности  в отдельности, становится сегодня центральной проблемой фундаментальных и прикладных наук об обществе.</w:t>
      </w:r>
      <w:r w:rsidR="005C7E10">
        <w:rPr>
          <w:rFonts w:ascii="Times New Roman" w:hAnsi="Times New Roman" w:cs="Times New Roman"/>
          <w:sz w:val="24"/>
          <w:szCs w:val="24"/>
        </w:rPr>
        <w:t xml:space="preserve"> Именно в области гуманитарного знания предстоит выработать обоснованные и востребованные практикой концепты масштабных социальных мер и действий, направленных на преодоление негативных тенденций и устранение их последствий, на</w:t>
      </w:r>
      <w:r w:rsidR="000D3F06">
        <w:rPr>
          <w:rFonts w:ascii="Times New Roman" w:hAnsi="Times New Roman" w:cs="Times New Roman"/>
          <w:sz w:val="24"/>
          <w:szCs w:val="24"/>
        </w:rPr>
        <w:t xml:space="preserve"> рациональную организацию жизне</w:t>
      </w:r>
      <w:r w:rsidR="005C7E10">
        <w:rPr>
          <w:rFonts w:ascii="Times New Roman" w:hAnsi="Times New Roman" w:cs="Times New Roman"/>
          <w:sz w:val="24"/>
          <w:szCs w:val="24"/>
        </w:rPr>
        <w:t>деятельности.</w:t>
      </w:r>
      <w:r w:rsidR="000D3F06">
        <w:rPr>
          <w:rFonts w:ascii="Times New Roman" w:hAnsi="Times New Roman" w:cs="Times New Roman"/>
          <w:sz w:val="24"/>
          <w:szCs w:val="24"/>
        </w:rPr>
        <w:t xml:space="preserve"> На возросшую преобразующую роль научного знания в своё время указывал </w:t>
      </w:r>
      <w:proofErr w:type="spellStart"/>
      <w:r w:rsidR="000D3F06">
        <w:rPr>
          <w:rFonts w:ascii="Times New Roman" w:hAnsi="Times New Roman" w:cs="Times New Roman"/>
          <w:sz w:val="24"/>
          <w:szCs w:val="24"/>
        </w:rPr>
        <w:t>К.Леви-Строс</w:t>
      </w:r>
      <w:proofErr w:type="spellEnd"/>
      <w:r w:rsidR="000D3F06">
        <w:rPr>
          <w:rFonts w:ascii="Times New Roman" w:hAnsi="Times New Roman" w:cs="Times New Roman"/>
          <w:sz w:val="24"/>
          <w:szCs w:val="24"/>
        </w:rPr>
        <w:t xml:space="preserve">, говоря, что </w:t>
      </w:r>
      <w:r w:rsidR="000D3F06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0D3F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3F0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D3F06">
        <w:rPr>
          <w:rFonts w:ascii="Times New Roman" w:hAnsi="Times New Roman" w:cs="Times New Roman"/>
          <w:sz w:val="24"/>
          <w:szCs w:val="24"/>
        </w:rPr>
        <w:t xml:space="preserve">, либо будет веком социальных наук, либо </w:t>
      </w:r>
      <w:proofErr w:type="spellStart"/>
      <w:r w:rsidR="000D3F06">
        <w:rPr>
          <w:rFonts w:ascii="Times New Roman" w:hAnsi="Times New Roman" w:cs="Times New Roman"/>
          <w:sz w:val="24"/>
          <w:szCs w:val="24"/>
        </w:rPr>
        <w:t>егго</w:t>
      </w:r>
      <w:proofErr w:type="spellEnd"/>
      <w:r w:rsidR="000D3F06">
        <w:rPr>
          <w:rFonts w:ascii="Times New Roman" w:hAnsi="Times New Roman" w:cs="Times New Roman"/>
          <w:sz w:val="24"/>
          <w:szCs w:val="24"/>
        </w:rPr>
        <w:t xml:space="preserve"> вообще не будет.</w:t>
      </w:r>
    </w:p>
    <w:p w:rsidR="00E50842" w:rsidRDefault="000D3F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этих условиях закономерно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траснформируются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сущностные основания современного воспитания. В чем состоит смысл изменений? Ответ не может быть однозначным.</w:t>
      </w:r>
      <w:r w:rsidR="009B78A1">
        <w:rPr>
          <w:rFonts w:ascii="Times New Roman" w:hAnsi="Times New Roman" w:cs="Times New Roman"/>
          <w:sz w:val="24"/>
          <w:szCs w:val="24"/>
        </w:rPr>
        <w:t xml:space="preserve"> Но, несомненно, главной задачей становится построение современного воспитательного процесса как </w:t>
      </w:r>
      <w:proofErr w:type="gramStart"/>
      <w:r w:rsidR="009B78A1">
        <w:rPr>
          <w:rFonts w:ascii="Times New Roman" w:hAnsi="Times New Roman" w:cs="Times New Roman"/>
          <w:sz w:val="24"/>
          <w:szCs w:val="24"/>
        </w:rPr>
        <w:t>целостного-нравственного</w:t>
      </w:r>
      <w:proofErr w:type="gramEnd"/>
      <w:r w:rsidR="009B78A1">
        <w:rPr>
          <w:rFonts w:ascii="Times New Roman" w:hAnsi="Times New Roman" w:cs="Times New Roman"/>
          <w:sz w:val="24"/>
          <w:szCs w:val="24"/>
        </w:rPr>
        <w:t xml:space="preserve">   дискурса, обеспечивающего единство государства, общества и личности благодаря сознательному выбору мотивации нравственно</w:t>
      </w:r>
      <w:r w:rsidR="00E50842">
        <w:rPr>
          <w:rFonts w:ascii="Times New Roman" w:hAnsi="Times New Roman" w:cs="Times New Roman"/>
          <w:sz w:val="24"/>
          <w:szCs w:val="24"/>
        </w:rPr>
        <w:t xml:space="preserve"> и созидательно обусловленных, объективно оправданных действий.</w:t>
      </w:r>
    </w:p>
    <w:p w:rsidR="00510EF7" w:rsidRDefault="00E508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означает, что категория воспитания определяет сегодня ценностное состояние, пути и средства решения национальных проблем экономики, образования, культуры, </w:t>
      </w:r>
      <w:proofErr w:type="spellStart"/>
      <w:r w:rsidR="0012182E">
        <w:rPr>
          <w:rFonts w:ascii="Times New Roman" w:hAnsi="Times New Roman" w:cs="Times New Roman"/>
          <w:sz w:val="24"/>
          <w:szCs w:val="24"/>
        </w:rPr>
        <w:t>сса</w:t>
      </w:r>
      <w:r>
        <w:rPr>
          <w:rFonts w:ascii="Times New Roman" w:hAnsi="Times New Roman" w:cs="Times New Roman"/>
          <w:sz w:val="24"/>
          <w:szCs w:val="24"/>
        </w:rPr>
        <w:t>обеспечения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качества жизни граждан. Диагностика и мониторинг этих процессов могут реализоваться на основе координируемых государственными структурами и общественными гражданскими институтами национально значимых программ и проектов, инновационных образовательных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культурообразующих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моделей.</w:t>
      </w:r>
    </w:p>
    <w:p w:rsidR="00510EF7" w:rsidRDefault="00510E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Известно, что одним из важных факторов устойчивого социального развития является взаимодействие сферы производства и потребления. Происходящие в стране изменения привели к определенному разрыву между возросшими потребительскими интересами и запросами и уровнем отечественного производства. Реальный путь преодоления этого дисбаланса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гуманизация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сферы производства и потребления.</w:t>
      </w:r>
    </w:p>
    <w:p w:rsidR="00350963" w:rsidRDefault="00510E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Гармоничное развитие производственно – потребительского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макросоциума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его устойчивость и стабильность зависит от человеческого фактора, степени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зрелости духовно-нравственных,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мотивированных компонентов в структуре личностных позиций как несущих конструктов подлинной демократизации</w:t>
      </w:r>
      <w:r w:rsidR="00350963">
        <w:rPr>
          <w:rFonts w:ascii="Times New Roman" w:hAnsi="Times New Roman" w:cs="Times New Roman"/>
          <w:sz w:val="24"/>
          <w:szCs w:val="24"/>
        </w:rPr>
        <w:t xml:space="preserve"> и жизнеобеспечения современного общества.</w:t>
      </w:r>
    </w:p>
    <w:p w:rsidR="0012182E" w:rsidRDefault="003509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решающим фактором развития современной цивилизации, социального и духовного бытия человека</w:t>
      </w:r>
      <w:r w:rsidR="0012182E">
        <w:rPr>
          <w:rFonts w:ascii="Times New Roman" w:hAnsi="Times New Roman" w:cs="Times New Roman"/>
          <w:sz w:val="24"/>
          <w:szCs w:val="24"/>
        </w:rPr>
        <w:t xml:space="preserve"> выступают знания, главенствующее значение приобретает адекватное обновление и повышение эффективности образовательно-воспитательного процесса на всех уровнях общеобразовательной и профессиональной подготовки будущих поколений дееспособных граждан России. В своё время </w:t>
      </w:r>
      <w:proofErr w:type="spellStart"/>
      <w:r w:rsidR="0012182E">
        <w:rPr>
          <w:rFonts w:ascii="Times New Roman" w:hAnsi="Times New Roman" w:cs="Times New Roman"/>
          <w:sz w:val="24"/>
          <w:szCs w:val="24"/>
        </w:rPr>
        <w:t>П.Ф.Каптерев</w:t>
      </w:r>
      <w:proofErr w:type="spellEnd"/>
      <w:r w:rsidR="0012182E">
        <w:rPr>
          <w:rFonts w:ascii="Times New Roman" w:hAnsi="Times New Roman" w:cs="Times New Roman"/>
          <w:sz w:val="24"/>
          <w:szCs w:val="24"/>
        </w:rPr>
        <w:t xml:space="preserve"> подчеркивал, что школа должна представлять собой «своеобразное гражданское общество» в котором дети получают уроки общественной жизни.</w:t>
      </w:r>
    </w:p>
    <w:p w:rsidR="009A5946" w:rsidRDefault="00121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Обновленная парадигма образования и воспитания предполагает выработку углубленного понимания сущностных основ и ценностных особенностей возникающих в практике новшеств как важнейшего ресурса развития воспитательных систем и повышения качества образования. Отсюда следует необходимость осознания взаимообусловленности и продуктивной значимости адаптированных проектов, моделей и способов их реализации</w:t>
      </w:r>
      <w:r w:rsidR="009A5946">
        <w:rPr>
          <w:rFonts w:ascii="Times New Roman" w:hAnsi="Times New Roman" w:cs="Times New Roman"/>
          <w:sz w:val="24"/>
          <w:szCs w:val="24"/>
        </w:rPr>
        <w:t xml:space="preserve"> с последующей пролонгированной экспертизой.</w:t>
      </w:r>
    </w:p>
    <w:p w:rsidR="009A5946" w:rsidRDefault="009A594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Если ставить вопрос о создании соответствующих современным реалиям комплексных проектов духовно-нравственного оздоровления социума и преодоления его криминогенного влияния на детей и молодежь, то на федеральном и региональном уровнях должна вестись углубленная, аналитически взвешенная работа по определению в рамках общенациональной программы «Образование» комплексных, диалектически взаимосвязанных мер широкого гуманитарного профиля.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Они призваны занять приоритетное положение в государственной социальной политике и практической деятельности науки, образования и культуры.</w:t>
      </w:r>
    </w:p>
    <w:p w:rsidR="00BB7E03" w:rsidRDefault="009A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ядро стратегии социального развития заключается в формировании гражданина свободной России, человека функционально и нравственно</w:t>
      </w:r>
      <w:r w:rsidR="00BB7E03">
        <w:rPr>
          <w:rFonts w:ascii="Times New Roman" w:hAnsi="Times New Roman" w:cs="Times New Roman"/>
          <w:sz w:val="24"/>
          <w:szCs w:val="24"/>
        </w:rPr>
        <w:t xml:space="preserve"> дееспособного в условиях демократического государства и гражданского общества, обладающего </w:t>
      </w:r>
      <w:proofErr w:type="gramStart"/>
      <w:r w:rsidR="00BB7E03">
        <w:rPr>
          <w:rFonts w:ascii="Times New Roman" w:hAnsi="Times New Roman" w:cs="Times New Roman"/>
          <w:sz w:val="24"/>
          <w:szCs w:val="24"/>
        </w:rPr>
        <w:t>высоко развитым</w:t>
      </w:r>
      <w:proofErr w:type="gramEnd"/>
      <w:r w:rsidR="00BB7E03">
        <w:rPr>
          <w:rFonts w:ascii="Times New Roman" w:hAnsi="Times New Roman" w:cs="Times New Roman"/>
          <w:sz w:val="24"/>
          <w:szCs w:val="24"/>
        </w:rPr>
        <w:t xml:space="preserve"> чувством собственного достоинства, ответственного за судьбу Родины, готового к полноценной реализации своего потенциала в условиях здорового образа жизни.</w:t>
      </w:r>
    </w:p>
    <w:p w:rsidR="00612332" w:rsidRDefault="00BB7E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свое время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В.Г.Белинский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обращался к проблеме гражданского воспитания. Он считал, что священный долг в этом отношении надлежит выполнять родителям, а цель учебных заведений – сделать из детей ученых, членов государства. Он особо подчеркивал, что тот, кто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сделался человеком не станет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хорошим гражданином.</w:t>
      </w:r>
    </w:p>
    <w:p w:rsidR="00621A6A" w:rsidRDefault="006123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Становление парадигмы воспитания, отражающей изменения в обществе, предполагает поиск теоретических оснований современных технологий гражданского воспитания применительно к социально – педагогической деятельности как открытой гуманистической сфере. Один из подходов, как правомерно утверждает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А.С.Гаязов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состоит в рассмотрении явлении интеграции образовательно </w:t>
      </w:r>
      <w:r w:rsidR="00621A6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воспитательного</w:t>
      </w:r>
      <w:r w:rsidR="00621A6A">
        <w:rPr>
          <w:rFonts w:ascii="Times New Roman" w:hAnsi="Times New Roman" w:cs="Times New Roman"/>
          <w:sz w:val="24"/>
          <w:szCs w:val="24"/>
        </w:rPr>
        <w:t xml:space="preserve"> процесса в культурно – образовательную сферу, где происходящие сущностные перемены реализуются на </w:t>
      </w:r>
      <w:proofErr w:type="spellStart"/>
      <w:r w:rsidR="00621A6A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="00621A6A">
        <w:rPr>
          <w:rFonts w:ascii="Times New Roman" w:hAnsi="Times New Roman" w:cs="Times New Roman"/>
          <w:sz w:val="24"/>
          <w:szCs w:val="24"/>
        </w:rPr>
        <w:t xml:space="preserve"> социокультурной основе.</w:t>
      </w:r>
    </w:p>
    <w:p w:rsidR="00EF7351" w:rsidRDefault="00621A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Развивая современные представления о месте и роли человеческого фактора в жизнедеятельности гражданского общества, легко убедиться в необходимости определения фундамента мировоззренческих и ценностно-целевых трансформаций в корневых устоях всей общественной системы, в духовно – нравственных ориентациях и повседневном образе жизни населения.</w:t>
      </w:r>
      <w:r w:rsidR="00612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351" w:rsidRDefault="00EF7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Постепенное формирование интеллектуально-волевых, эмоциональных качеств детей происходит в процессе выбора ими социально направленных и осознанных по целям форм и видов деятельности. Самостоятельно выбираемая технология создает необходимый фон, пространство включения школьников в процесс освоения ими гражданских норм и ценностей, общественного опыта, обеспечивает осознанное понимание интересов и приоритетов общества и государства.</w:t>
      </w:r>
    </w:p>
    <w:p w:rsidR="00EF7351" w:rsidRDefault="00EF7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ходе опытно – экспериментальной работы и массовой воспитательной практики важно учитывать концептуально значимые компоненты проектов гражданского образования и воспитания. Речь идет о том, чтобы в соответствующих программах,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педагогически регулируемых формах и видах деятельности и отношений адекватно отражались элементы реальной жизнедеятельности гражданина</w:t>
      </w:r>
      <w:r w:rsidR="00F13707">
        <w:rPr>
          <w:rFonts w:ascii="Times New Roman" w:hAnsi="Times New Roman" w:cs="Times New Roman"/>
          <w:sz w:val="24"/>
          <w:szCs w:val="24"/>
        </w:rPr>
        <w:t xml:space="preserve"> с учетом российского менталитета, палитра его взаимоотношений с обществом и государством.</w:t>
      </w:r>
    </w:p>
    <w:p w:rsidR="00F13707" w:rsidRDefault="00F137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необходимо учитывать ряд особенностей. Прежде всего, ценностно </w:t>
      </w:r>
      <w:proofErr w:type="gramStart"/>
      <w:r>
        <w:rPr>
          <w:rFonts w:ascii="Times New Roman" w:hAnsi="Times New Roman" w:cs="Times New Roman"/>
          <w:sz w:val="24"/>
          <w:szCs w:val="24"/>
        </w:rPr>
        <w:t>–ц</w:t>
      </w:r>
      <w:proofErr w:type="gramEnd"/>
      <w:r>
        <w:rPr>
          <w:rFonts w:ascii="Times New Roman" w:hAnsi="Times New Roman" w:cs="Times New Roman"/>
          <w:sz w:val="24"/>
          <w:szCs w:val="24"/>
        </w:rPr>
        <w:t>елевые ориентации формирования правового демократического государства сопряжены непосредственно с воспитанием граждански дееспособной, ответственной личности. Подлинно цивилизованные взаимоотношения государства и личности возникают и становятся устойчивыми при соблюдении социально – ценностных обязательств обеими сторонами. Государство, его социальные институты, общественно – государственные структуры должны четко координировать позиции и осуществлять конкретные меры, обеспечивающие объективные условия для реализации каждой личностью неповторимого своеобразия своих способностей и дарования, что в перспективе приведет к установлению подлинно демократических отношений.</w:t>
      </w:r>
    </w:p>
    <w:p w:rsidR="00F13707" w:rsidRDefault="008E0C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Еще одна особенность заключается в том, чтобы в ходе педагогической деятельности достигать такого состояния, при котором каждый из субъектов образовательного пространства как социального института обладал четким пониманием и сложившейся внутренней мотивацией осуществляемых функций, связанных с решением психолого-педагогических задач в области гражданского образования и воспитания. Достижение консолидации действий будет зависеть не только от методологически выверенных, профессионально грамотных позиций педагогических коллективов образовательных учреждений, общественных объединений и семейного социума, но и от совместных усилий социокультурных, социально – педагогических и управленческих сообществ, определяющих нормативн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законодательные основы работы полноценной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524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ориентированной</w:t>
      </w:r>
      <w:r w:rsidR="000E524F">
        <w:rPr>
          <w:rFonts w:ascii="Times New Roman" w:hAnsi="Times New Roman" w:cs="Times New Roman"/>
          <w:sz w:val="24"/>
          <w:szCs w:val="24"/>
        </w:rPr>
        <w:t xml:space="preserve"> воспитательной системы федерального и регионального уровней.</w:t>
      </w:r>
    </w:p>
    <w:p w:rsidR="00821955" w:rsidRDefault="00947A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Сложный поликультурный социально-педагогический процесс, ориентированный на стимулирование личностного потенциала гражданственности, предполагает наличие адекватных инновационных технологий, обеспечивающих реализацию всей совокупности задач профилирующей и рефлексирующей деятельности индивидов в рамках образова</w:t>
      </w:r>
      <w:r w:rsidR="003C4565">
        <w:rPr>
          <w:rFonts w:ascii="Times New Roman" w:hAnsi="Times New Roman" w:cs="Times New Roman"/>
          <w:sz w:val="24"/>
          <w:szCs w:val="24"/>
        </w:rPr>
        <w:t xml:space="preserve">тельно – воспитательных программ, в непосредственной учебной и </w:t>
      </w:r>
      <w:proofErr w:type="spellStart"/>
      <w:r w:rsidR="003C4565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="003C4565">
        <w:rPr>
          <w:rFonts w:ascii="Times New Roman" w:hAnsi="Times New Roman" w:cs="Times New Roman"/>
          <w:sz w:val="24"/>
          <w:szCs w:val="24"/>
        </w:rPr>
        <w:t xml:space="preserve"> работе учащихся, в крупных государственных социокультурных, социально-педагогических проектах. </w:t>
      </w:r>
      <w:proofErr w:type="gramStart"/>
      <w:r w:rsidR="003C4565">
        <w:rPr>
          <w:rFonts w:ascii="Times New Roman" w:hAnsi="Times New Roman" w:cs="Times New Roman"/>
          <w:sz w:val="24"/>
          <w:szCs w:val="24"/>
        </w:rPr>
        <w:t>Координация на федеральном и региональном уровнях проектируемых технологий развития и укоренения в массовом сознании и обыденной практике феномена гражданственности как доминантной основы личностного развития в обновляемом российском социуме предполагает закрепление главенствующих направлений такой деятельности в нормативных законодательных актах.</w:t>
      </w:r>
      <w:proofErr w:type="gramEnd"/>
    </w:p>
    <w:p w:rsidR="003C4565" w:rsidRDefault="003C4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Надо отметить также, что социальное пространство, образуемое масштабной полифункциональной деятельностью разнообразных по своему профилю, относительно самостоятельных и самодостаточных организаций и движений, одновременно обладает развитым потенциалом свободного демократического выбора форм и видов представленности на  рынке труда, в сферах материального и духовного производства. </w:t>
      </w:r>
      <w:r>
        <w:rPr>
          <w:rFonts w:ascii="Times New Roman" w:hAnsi="Times New Roman" w:cs="Times New Roman"/>
          <w:sz w:val="24"/>
          <w:szCs w:val="24"/>
        </w:rPr>
        <w:lastRenderedPageBreak/>
        <w:t>Это, в свою очередь</w:t>
      </w:r>
      <w:r w:rsidR="008D206D">
        <w:rPr>
          <w:rFonts w:ascii="Times New Roman" w:hAnsi="Times New Roman" w:cs="Times New Roman"/>
          <w:sz w:val="24"/>
          <w:szCs w:val="24"/>
        </w:rPr>
        <w:t xml:space="preserve">, открывает реальные возможности для личностных инициатив и реализации способностей граждан, для преодоления размытости правовых установок. Складывается атмосфера толерантности в деловом творческом сотрудничестве, осуществляющемся в рамках программ и </w:t>
      </w:r>
      <w:proofErr w:type="spellStart"/>
      <w:r w:rsidR="008D206D">
        <w:rPr>
          <w:rFonts w:ascii="Times New Roman" w:hAnsi="Times New Roman" w:cs="Times New Roman"/>
          <w:sz w:val="24"/>
          <w:szCs w:val="24"/>
        </w:rPr>
        <w:t>пректов</w:t>
      </w:r>
      <w:proofErr w:type="spellEnd"/>
      <w:r w:rsidR="008D206D">
        <w:rPr>
          <w:rFonts w:ascii="Times New Roman" w:hAnsi="Times New Roman" w:cs="Times New Roman"/>
          <w:sz w:val="24"/>
          <w:szCs w:val="24"/>
        </w:rPr>
        <w:t xml:space="preserve"> поликультурной </w:t>
      </w:r>
      <w:proofErr w:type="spellStart"/>
      <w:r w:rsidR="008D206D">
        <w:rPr>
          <w:rFonts w:ascii="Times New Roman" w:hAnsi="Times New Roman" w:cs="Times New Roman"/>
          <w:sz w:val="24"/>
          <w:szCs w:val="24"/>
        </w:rPr>
        <w:t>напраленности</w:t>
      </w:r>
      <w:proofErr w:type="spellEnd"/>
      <w:r w:rsidR="008D206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D206D">
        <w:rPr>
          <w:rFonts w:ascii="Times New Roman" w:hAnsi="Times New Roman" w:cs="Times New Roman"/>
          <w:sz w:val="24"/>
          <w:szCs w:val="24"/>
        </w:rPr>
        <w:t>затрагивающих</w:t>
      </w:r>
      <w:proofErr w:type="gramEnd"/>
      <w:r w:rsidR="008D206D">
        <w:rPr>
          <w:rFonts w:ascii="Times New Roman" w:hAnsi="Times New Roman" w:cs="Times New Roman"/>
          <w:sz w:val="24"/>
          <w:szCs w:val="24"/>
        </w:rPr>
        <w:t xml:space="preserve"> в том числе и возросшую в условиях демократических преобразований </w:t>
      </w:r>
      <w:proofErr w:type="spellStart"/>
      <w:r w:rsidR="008D206D">
        <w:rPr>
          <w:rFonts w:ascii="Times New Roman" w:hAnsi="Times New Roman" w:cs="Times New Roman"/>
          <w:sz w:val="24"/>
          <w:szCs w:val="24"/>
        </w:rPr>
        <w:t>потребностную</w:t>
      </w:r>
      <w:proofErr w:type="spellEnd"/>
      <w:r w:rsidR="008D206D">
        <w:rPr>
          <w:rFonts w:ascii="Times New Roman" w:hAnsi="Times New Roman" w:cs="Times New Roman"/>
          <w:sz w:val="24"/>
          <w:szCs w:val="24"/>
        </w:rPr>
        <w:t xml:space="preserve"> сферу молодежной субкультуры. Свободное развитие обеспечивается тем, что такие программы осуществляются вне непосредственной зависимости от государственных институтов.</w:t>
      </w:r>
    </w:p>
    <w:p w:rsidR="008D206D" w:rsidRDefault="008D206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этой связи целесообразно вспомнить глубокие по содержанию и поучительные по социальному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нрав</w:t>
      </w:r>
      <w:r w:rsidR="00295AF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тсвенном</w:t>
      </w:r>
      <w:r w:rsidR="00295AF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295AF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идеи выдающихся деятелей отечественной науки и культуры, которые усматривали великое будущее России в непосредственной связи с постановкой воспитания как социально необходимой деятельности. </w:t>
      </w:r>
      <w:proofErr w:type="gramEnd"/>
    </w:p>
    <w:p w:rsidR="008D206D" w:rsidRDefault="008D20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например,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В.М.Бехтерев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одним из важных стимулов развития личности считал общественную деятельность в условиях демократического строя. По его мнению, детям необходимо приви</w:t>
      </w:r>
      <w:r w:rsidR="00295AF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ать</w:t>
      </w:r>
      <w:r w:rsidR="00295AF3">
        <w:rPr>
          <w:rFonts w:ascii="Times New Roman" w:hAnsi="Times New Roman" w:cs="Times New Roman"/>
          <w:sz w:val="24"/>
          <w:szCs w:val="24"/>
        </w:rPr>
        <w:t xml:space="preserve"> «культуру социального героизма», чему могут способствовать ролевые игры, ознакомление с понятными школьникам социальными проблемами, с жизнью, деятельностью и подвигами героических личностей. Подчеркивая значение воспитания для целостного развития человека, </w:t>
      </w:r>
      <w:proofErr w:type="spellStart"/>
      <w:r w:rsidR="00295AF3">
        <w:rPr>
          <w:rFonts w:ascii="Times New Roman" w:hAnsi="Times New Roman" w:cs="Times New Roman"/>
          <w:sz w:val="24"/>
          <w:szCs w:val="24"/>
        </w:rPr>
        <w:t>В.М.Бехтерев</w:t>
      </w:r>
      <w:proofErr w:type="spellEnd"/>
      <w:r w:rsidR="00295AF3">
        <w:rPr>
          <w:rFonts w:ascii="Times New Roman" w:hAnsi="Times New Roman" w:cs="Times New Roman"/>
          <w:sz w:val="24"/>
          <w:szCs w:val="24"/>
        </w:rPr>
        <w:t xml:space="preserve"> утверждал, что отставание в воспитании означает утрату жизненных позиций везде и во всем.</w:t>
      </w:r>
    </w:p>
    <w:p w:rsidR="00295AF3" w:rsidRDefault="00295AF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И.А.Ильин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обосновывая приоритет воспитания, утверждал, что образов</w:t>
      </w:r>
      <w:r w:rsidR="0010101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 в будущей России не должно отделяться от духовного воспитания ни в массовой школе, ни в других типах учебных заведений.</w:t>
      </w:r>
    </w:p>
    <w:p w:rsidR="0010101F" w:rsidRDefault="001010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Возникает закономерный вопрос: достигло ли российское общество по степени зрелости менталитета, базовых социальных институтов, образовательно-воспитательных систем, по качеству быта того уровня самодостаточности, когда становится реальностью скоординированный государственными и общественными структурами переход к поэтапной реализации на личностном уровне общенациональной программы воспитания подрастающих поколений творчески дееспособных,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правопослушных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нравственно здоровых российских граждан.</w:t>
      </w:r>
    </w:p>
    <w:p w:rsidR="0010101F" w:rsidRDefault="001010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Полагаем, что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подход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основанный на объединении усилий и ресурсов межведомственного взаимодействия и междисциплинарной разработки инновационных технологий и крупных социокультурных, социально-психологических и социально-педагогических проектов, ориентированных на развитие массового гражданского самосознания, приобретает в настоящее время реальные очертания в локальных условиях и общенациональном масштабе. Это означает, что образовательно-воспитательный комплекс несет в себе наиболее значительный социальный и духовно-нравс</w:t>
      </w:r>
      <w:r w:rsidR="0043136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венный потенциал кардинальных</w:t>
      </w:r>
      <w:r w:rsidR="00431369">
        <w:rPr>
          <w:rFonts w:ascii="Times New Roman" w:hAnsi="Times New Roman" w:cs="Times New Roman"/>
          <w:sz w:val="24"/>
          <w:szCs w:val="24"/>
        </w:rPr>
        <w:t xml:space="preserve"> преобразований во всех сферах жизнедеятельности общества. Он открывает человеку возможности самоопределения в учебной и производственной деятельности, в обычных и нештатных жизненно важных ситуациях, обеспечивает свободный выбор в присвоении интеллектуальных и духовно-нравственных ценностей,  глубокое понимание сущностных сторон гражданственности для полноценного личностного бытия и духовного совершенствования.</w:t>
      </w:r>
    </w:p>
    <w:p w:rsidR="0031164F" w:rsidRDefault="004313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Приоритетная роль воспитания на современном этапе развития российского общества убедительно обоснована в Государственной концепции модернизации образования (2002-2005гг.). Предстоит еще многое сделать для приведения сферы образования и воспитания в соответствии с возросшими требованиями обновляемой общественной системы и личностным запросами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Необходимы изменения в содержании и постановке всего дела российского образования как личностно значимой социокультурной ценности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Важно </w:t>
      </w:r>
      <w:r w:rsidR="0031164F">
        <w:rPr>
          <w:rFonts w:ascii="Times New Roman" w:hAnsi="Times New Roman" w:cs="Times New Roman"/>
          <w:sz w:val="24"/>
          <w:szCs w:val="24"/>
        </w:rPr>
        <w:t>обеспечить пони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1164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</w:t>
      </w:r>
      <w:r w:rsidR="0031164F">
        <w:rPr>
          <w:rFonts w:ascii="Times New Roman" w:hAnsi="Times New Roman" w:cs="Times New Roman"/>
          <w:sz w:val="24"/>
          <w:szCs w:val="24"/>
        </w:rPr>
        <w:t xml:space="preserve"> воспитания как источника деятельности сущности образования и стимула самодвижения личности к освоению духовных ценностей и выработке гражданского самосознания.</w:t>
      </w:r>
    </w:p>
    <w:p w:rsidR="00C240F3" w:rsidRDefault="00311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переходных этапах социального развития весьма существенным, методологически оправданным становится диалектический принцип преемственности, диктующий историческую взвешенность в вынесении односторонне радикальных вердиктов «устарелости прошлого» или абсолютизации новизны и прогрессивности грядущего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Применительно к области образования и воспитания это требует особой тщательности, предупреждающей</w:t>
      </w:r>
      <w:r w:rsidR="00325F97">
        <w:rPr>
          <w:rFonts w:ascii="Times New Roman" w:hAnsi="Times New Roman" w:cs="Times New Roman"/>
          <w:sz w:val="24"/>
          <w:szCs w:val="24"/>
        </w:rPr>
        <w:t xml:space="preserve"> действия « Иванов, не помнящих родства» и появление наивных прожектов  социальной динамики, не подтвержденных экспериментом и практикой.</w:t>
      </w:r>
    </w:p>
    <w:p w:rsidR="00C240F3" w:rsidRDefault="00C240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известными иллюстрациями такого рода крайностей являются новации некоторых представителей образовательной сферы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Они пытаются представить обновленные стандарты содержания общего образования «отстраненными» от основ научного знания, теории воспитания и, якобы, обогащенными гуманистическим содержанием за счет культурологического и эмоционально-мотивационного подходов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Подобный алгоритм стандартизации применительно к воспитанию едва ли позволит ориентировать его на сохранение в современных системах оправдавших себя в прошлом, обеспечивающих открытость социально-воспитательного пространства форм и средств массового самодеятельного участия детей и молодежи в различных, индивидуально избранных ими видах познавательной, художественно-творческой, благотворительной, поисковой, краеведческой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B76B74" w:rsidRDefault="00C240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этой благодатной почве у молодого поколения развивается интерес к отечественной истории, уважение к труду, боевым подвигам старшего поколения, активное стремление принимать посильное участие в оценке происходящих изменений в стране, в реализации молодежных инициатив и проектов социокультурной и охранно-оздоровительной направленности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связи с этим можно говорить о возникновении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своебразного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психолого-педагогического пространства, стимулирующего совместную деятельность педагогов, учащихся, родительского актива по формированию  у детей ценн</w:t>
      </w:r>
      <w:r w:rsidR="00B76B74">
        <w:rPr>
          <w:rFonts w:ascii="Times New Roman" w:hAnsi="Times New Roman" w:cs="Times New Roman"/>
          <w:sz w:val="24"/>
          <w:szCs w:val="24"/>
        </w:rPr>
        <w:t>остных представлений о гражданс</w:t>
      </w:r>
      <w:r>
        <w:rPr>
          <w:rFonts w:ascii="Times New Roman" w:hAnsi="Times New Roman" w:cs="Times New Roman"/>
          <w:sz w:val="24"/>
          <w:szCs w:val="24"/>
        </w:rPr>
        <w:t>твенности</w:t>
      </w:r>
      <w:r w:rsidR="00B76B74">
        <w:rPr>
          <w:rFonts w:ascii="Times New Roman" w:hAnsi="Times New Roman" w:cs="Times New Roman"/>
          <w:sz w:val="24"/>
          <w:szCs w:val="24"/>
        </w:rPr>
        <w:t xml:space="preserve"> и проявлении данного феномена в добросовестном отношении к собственной учебной деятельности, в неукоснительном соблюдении правил и норм поведения в школе и на улице, уважении педагогов, родителей и других взрослых, в оказании бескорыстной помощи нуждающимся</w:t>
      </w:r>
      <w:proofErr w:type="gramEnd"/>
      <w:r w:rsidR="00B76B74">
        <w:rPr>
          <w:rFonts w:ascii="Times New Roman" w:hAnsi="Times New Roman" w:cs="Times New Roman"/>
          <w:sz w:val="24"/>
          <w:szCs w:val="24"/>
        </w:rPr>
        <w:t>, в выполнении при этом определенных функций волонтер</w:t>
      </w:r>
      <w:proofErr w:type="gramStart"/>
      <w:r w:rsidR="00B76B74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B76B74">
        <w:rPr>
          <w:rFonts w:ascii="Times New Roman" w:hAnsi="Times New Roman" w:cs="Times New Roman"/>
          <w:sz w:val="24"/>
          <w:szCs w:val="24"/>
        </w:rPr>
        <w:t>социального работника).</w:t>
      </w:r>
    </w:p>
    <w:p w:rsidR="00B76B74" w:rsidRDefault="00B76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 показывает, что бережное отношение к отечественным традициям в постановке и организации воспитания детей позволяет  одновременно модифицировать этот процесс, отходить от митинговых, массовых, уже не воспринимаемых детьми, клишированных мероприятий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результате реально достигаются такие условия, когда учащийся как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субъект деятельности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отнощений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данном коллективе проявляет себя в творчестве, в поиске новых форм учебно-познавательной деятельности, в стремлении содержательно осмыслить ее личностно-ценностный аспект.</w:t>
      </w:r>
    </w:p>
    <w:p w:rsidR="0049234B" w:rsidRDefault="00B76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последние годы процесс обновления содержания общего образования, выявления дополнительных ресурсов стимулирования его гуманистической</w:t>
      </w:r>
      <w:r w:rsidR="0049234B">
        <w:rPr>
          <w:rFonts w:ascii="Times New Roman" w:hAnsi="Times New Roman" w:cs="Times New Roman"/>
          <w:sz w:val="24"/>
          <w:szCs w:val="24"/>
        </w:rPr>
        <w:t>, личностно ориентированной направленности сопряжен с фронтальными усилиями педагогических коллективов, научно-педагогических центров и управленческих звеньев по повышению качества исторического образования учащейся и студенческой молодежи. Этому способствуют конкретные меры государственного порядка, рассматривающие заботу о повышении статуса исторического образования как условие обеспечения стабильности в обществе.</w:t>
      </w:r>
    </w:p>
    <w:p w:rsidR="0049234B" w:rsidRDefault="004923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Это, в свою очередь, означает позитивные сдвиги в учебно-воспитательном процессе, расширяет арсенал технологических средств, помогающих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детямпонять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смысл гражданственности и ее важнейших составляющих – демократии, нормативно-правовых основ деятельности на рынке труда, высокой ответственности за судьбу Отечества, готовности к его защите, сопричастности происходящим в стране переменам.</w:t>
      </w:r>
    </w:p>
    <w:p w:rsidR="00265C19" w:rsidRDefault="004923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Полноценное </w:t>
      </w:r>
      <w:r w:rsidR="00265C19">
        <w:rPr>
          <w:rFonts w:ascii="Times New Roman" w:hAnsi="Times New Roman" w:cs="Times New Roman"/>
          <w:sz w:val="24"/>
          <w:szCs w:val="24"/>
        </w:rPr>
        <w:t>изуч</w:t>
      </w:r>
      <w:r>
        <w:rPr>
          <w:rFonts w:ascii="Times New Roman" w:hAnsi="Times New Roman" w:cs="Times New Roman"/>
          <w:sz w:val="24"/>
          <w:szCs w:val="24"/>
        </w:rPr>
        <w:t xml:space="preserve">ение в школе курса отечественной истории </w:t>
      </w:r>
      <w:r w:rsidR="00265C1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265C19">
        <w:rPr>
          <w:rFonts w:ascii="Times New Roman" w:hAnsi="Times New Roman" w:cs="Times New Roman"/>
          <w:sz w:val="24"/>
          <w:szCs w:val="24"/>
        </w:rPr>
        <w:t xml:space="preserve"> века предполагает одновременно и ознакомление с важнейшими событиями и фактами новейшего времени. Понимание многомерности исторического процесса открывает для школьников возможность сравнительного анализа закономерностей развития исторических эпох путем эволюционных или революционных изменений социально-политических систем, особенностей международного сотрудничества в условиях глобализации.</w:t>
      </w:r>
    </w:p>
    <w:p w:rsidR="00265C19" w:rsidRDefault="00265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Разумеется, и другие предметы гуманитарного цикла в ситуации обновления содержания, включения в их контекст экологических, социокультурных, социально-педагогических знаний открывают дополнительные возможности освоения учащимися таких важнейших понятий, как мораль, право, законность, свобода и ответственность, честь и достоинство и др.</w:t>
      </w:r>
    </w:p>
    <w:p w:rsidR="000900EA" w:rsidRDefault="00265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Совокупность рассмотренных нами проблем позволяет обосновать следующий вывод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Гражданское общество должно стать предметом научного познания и деятельности в образовате</w:t>
      </w:r>
      <w:r w:rsidR="000900EA">
        <w:rPr>
          <w:rFonts w:ascii="Times New Roman" w:hAnsi="Times New Roman" w:cs="Times New Roman"/>
          <w:sz w:val="24"/>
          <w:szCs w:val="24"/>
        </w:rPr>
        <w:t xml:space="preserve">льно-воспитательном процессе. </w:t>
      </w:r>
      <w:proofErr w:type="gramStart"/>
      <w:r w:rsidR="000900EA">
        <w:rPr>
          <w:rFonts w:ascii="Times New Roman" w:hAnsi="Times New Roman" w:cs="Times New Roman"/>
          <w:sz w:val="24"/>
          <w:szCs w:val="24"/>
        </w:rPr>
        <w:t>Открытость современных образовательно-воспитательных систем, укрепление и развитие функциональных связей и контактов школы с учреждениями и центрами дополнительного образования, социокультурными и социально-педагогическими структурами, привлечение специалистов широкого гуманитарного профиля, в том числе культурологов, социальных педагогов и социальных работников, представителей управленческих звеньев социального профиля – все эти факторы будут способствовать созданию функционально разветвленной, координируемой и управляемой на межведомственном уровне системы личностно ориентированного гражданского воспитания</w:t>
      </w:r>
      <w:proofErr w:type="gramEnd"/>
      <w:r w:rsidR="000900EA">
        <w:rPr>
          <w:rFonts w:ascii="Times New Roman" w:hAnsi="Times New Roman" w:cs="Times New Roman"/>
          <w:sz w:val="24"/>
          <w:szCs w:val="24"/>
        </w:rPr>
        <w:t xml:space="preserve"> подрастающих поколений российского общества.</w:t>
      </w:r>
    </w:p>
    <w:p w:rsidR="00431369" w:rsidRPr="000D3F06" w:rsidRDefault="000900E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заключении необходимо подчеркнуть, что одно из главнейших условий последовательного и успешного осуществления на федеральном и региональном уровнях предполагаемых общенациональных программ и проектов воспитания подрастающих поколений заключается в том, чтобы политическая воля властных структур, ведущих </w:t>
      </w:r>
      <w:r>
        <w:rPr>
          <w:rFonts w:ascii="Times New Roman" w:hAnsi="Times New Roman" w:cs="Times New Roman"/>
          <w:sz w:val="24"/>
          <w:szCs w:val="24"/>
        </w:rPr>
        <w:lastRenderedPageBreak/>
        <w:t>социальных институтов</w:t>
      </w:r>
      <w:r w:rsidR="007A4556">
        <w:rPr>
          <w:rFonts w:ascii="Times New Roman" w:hAnsi="Times New Roman" w:cs="Times New Roman"/>
          <w:sz w:val="24"/>
          <w:szCs w:val="24"/>
        </w:rPr>
        <w:t xml:space="preserve"> страны, необходимые ресурсы и профессиональное кадровое обеспечение были предметно ориентированы</w:t>
      </w:r>
      <w:r w:rsidR="0049234B">
        <w:rPr>
          <w:rFonts w:ascii="Times New Roman" w:hAnsi="Times New Roman" w:cs="Times New Roman"/>
          <w:sz w:val="24"/>
          <w:szCs w:val="24"/>
        </w:rPr>
        <w:t xml:space="preserve"> </w:t>
      </w:r>
      <w:r w:rsidR="007A455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A4556">
        <w:rPr>
          <w:rFonts w:ascii="Times New Roman" w:hAnsi="Times New Roman" w:cs="Times New Roman"/>
          <w:sz w:val="24"/>
          <w:szCs w:val="24"/>
        </w:rPr>
        <w:t>деятельностно</w:t>
      </w:r>
      <w:proofErr w:type="spellEnd"/>
      <w:r w:rsidR="007A4556">
        <w:rPr>
          <w:rFonts w:ascii="Times New Roman" w:hAnsi="Times New Roman" w:cs="Times New Roman"/>
          <w:sz w:val="24"/>
          <w:szCs w:val="24"/>
        </w:rPr>
        <w:t xml:space="preserve"> мотивированы на поэтапную реализацию поставленных целей, а также на консолидацию всех</w:t>
      </w:r>
      <w:proofErr w:type="gramEnd"/>
      <w:r w:rsidR="007A4556">
        <w:rPr>
          <w:rFonts w:ascii="Times New Roman" w:hAnsi="Times New Roman" w:cs="Times New Roman"/>
          <w:sz w:val="24"/>
          <w:szCs w:val="24"/>
        </w:rPr>
        <w:t xml:space="preserve"> слоев общества по их осуществлению.</w:t>
      </w:r>
      <w:bookmarkStart w:id="0" w:name="_GoBack"/>
      <w:bookmarkEnd w:id="0"/>
      <w:r w:rsidR="00431369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431369" w:rsidRPr="000D3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955"/>
    <w:rsid w:val="000900EA"/>
    <w:rsid w:val="000D3F06"/>
    <w:rsid w:val="000E524F"/>
    <w:rsid w:val="0010101F"/>
    <w:rsid w:val="0012182E"/>
    <w:rsid w:val="00265C19"/>
    <w:rsid w:val="00295AF3"/>
    <w:rsid w:val="0031164F"/>
    <w:rsid w:val="00325F97"/>
    <w:rsid w:val="00350963"/>
    <w:rsid w:val="003C4565"/>
    <w:rsid w:val="00431369"/>
    <w:rsid w:val="0049234B"/>
    <w:rsid w:val="00510EF7"/>
    <w:rsid w:val="005C7E10"/>
    <w:rsid w:val="00612332"/>
    <w:rsid w:val="00621A6A"/>
    <w:rsid w:val="007A4556"/>
    <w:rsid w:val="00821955"/>
    <w:rsid w:val="00891373"/>
    <w:rsid w:val="008D206D"/>
    <w:rsid w:val="008E0CF7"/>
    <w:rsid w:val="00947A38"/>
    <w:rsid w:val="009A5946"/>
    <w:rsid w:val="009B78A1"/>
    <w:rsid w:val="00B521E6"/>
    <w:rsid w:val="00B76B74"/>
    <w:rsid w:val="00BB7E03"/>
    <w:rsid w:val="00C240F3"/>
    <w:rsid w:val="00E50842"/>
    <w:rsid w:val="00EF7351"/>
    <w:rsid w:val="00F1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F74B5-2DDA-47ED-B2DB-AD822A53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7</Pages>
  <Words>2829</Words>
  <Characters>16129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2017-10-29T07:01:00Z</dcterms:created>
  <dcterms:modified xsi:type="dcterms:W3CDTF">2017-11-07T13:46:00Z</dcterms:modified>
</cp:coreProperties>
</file>