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B8D" w:rsidRDefault="00E52B8D" w:rsidP="00E04FD9">
      <w:pPr>
        <w:spacing w:line="240" w:lineRule="auto"/>
        <w:rPr>
          <w:rFonts w:ascii="Times New Roman" w:hAnsi="Times New Roman" w:cs="Times New Roman"/>
          <w:sz w:val="28"/>
          <w:szCs w:val="28"/>
        </w:rPr>
      </w:pPr>
    </w:p>
    <w:p w:rsidR="00E52B8D" w:rsidRDefault="00E52B8D" w:rsidP="00E04FD9">
      <w:pPr>
        <w:spacing w:line="240" w:lineRule="auto"/>
        <w:rPr>
          <w:rFonts w:ascii="Times New Roman" w:hAnsi="Times New Roman" w:cs="Times New Roman"/>
          <w:sz w:val="28"/>
          <w:szCs w:val="28"/>
        </w:rPr>
      </w:pPr>
    </w:p>
    <w:p w:rsidR="00E52B8D" w:rsidRDefault="00E52B8D" w:rsidP="00E04FD9">
      <w:pPr>
        <w:spacing w:line="240" w:lineRule="auto"/>
        <w:rPr>
          <w:rFonts w:ascii="Times New Roman" w:hAnsi="Times New Roman" w:cs="Times New Roman"/>
          <w:sz w:val="28"/>
          <w:szCs w:val="28"/>
        </w:rPr>
      </w:pPr>
    </w:p>
    <w:p w:rsidR="00E52B8D" w:rsidRDefault="00E52B8D" w:rsidP="00E04FD9">
      <w:pPr>
        <w:spacing w:line="240" w:lineRule="auto"/>
        <w:rPr>
          <w:rFonts w:ascii="Times New Roman" w:hAnsi="Times New Roman" w:cs="Times New Roman"/>
          <w:sz w:val="28"/>
          <w:szCs w:val="28"/>
        </w:rPr>
      </w:pPr>
    </w:p>
    <w:p w:rsidR="00E52B8D" w:rsidRDefault="00E52B8D" w:rsidP="00E04FD9">
      <w:pPr>
        <w:spacing w:line="240" w:lineRule="auto"/>
        <w:rPr>
          <w:rFonts w:ascii="Times New Roman" w:hAnsi="Times New Roman" w:cs="Times New Roman"/>
          <w:sz w:val="28"/>
          <w:szCs w:val="28"/>
        </w:rPr>
      </w:pPr>
    </w:p>
    <w:p w:rsidR="00E52B8D" w:rsidRDefault="00E52B8D" w:rsidP="00E04FD9">
      <w:pPr>
        <w:spacing w:line="240" w:lineRule="auto"/>
        <w:rPr>
          <w:rFonts w:ascii="Times New Roman" w:hAnsi="Times New Roman" w:cs="Times New Roman"/>
          <w:sz w:val="28"/>
          <w:szCs w:val="28"/>
        </w:rPr>
      </w:pPr>
    </w:p>
    <w:p w:rsidR="006B6F8F" w:rsidRDefault="006B6F8F" w:rsidP="00E04FD9">
      <w:pPr>
        <w:spacing w:line="240" w:lineRule="auto"/>
        <w:rPr>
          <w:rFonts w:ascii="Times New Roman" w:hAnsi="Times New Roman" w:cs="Times New Roman"/>
          <w:sz w:val="28"/>
          <w:szCs w:val="28"/>
        </w:rPr>
      </w:pPr>
      <w:r>
        <w:rPr>
          <w:rFonts w:ascii="Times New Roman" w:hAnsi="Times New Roman" w:cs="Times New Roman"/>
          <w:sz w:val="28"/>
          <w:szCs w:val="28"/>
        </w:rPr>
        <w:t>Исследовательская работа: «</w:t>
      </w:r>
      <w:r w:rsidR="00E04FD9">
        <w:rPr>
          <w:rFonts w:ascii="Times New Roman" w:hAnsi="Times New Roman" w:cs="Times New Roman"/>
          <w:sz w:val="28"/>
          <w:szCs w:val="28"/>
        </w:rPr>
        <w:t>Возрождение казачества</w:t>
      </w:r>
      <w:r>
        <w:rPr>
          <w:rFonts w:ascii="Times New Roman" w:hAnsi="Times New Roman" w:cs="Times New Roman"/>
          <w:sz w:val="28"/>
          <w:szCs w:val="28"/>
        </w:rPr>
        <w:t>»</w:t>
      </w:r>
    </w:p>
    <w:p w:rsidR="00E52B8D" w:rsidRDefault="00E52B8D" w:rsidP="00E04FD9">
      <w:pPr>
        <w:pStyle w:val="a3"/>
        <w:spacing w:after="0"/>
        <w:ind w:firstLine="3261"/>
        <w:outlineLvl w:val="0"/>
        <w:rPr>
          <w:sz w:val="28"/>
          <w:szCs w:val="28"/>
        </w:rPr>
      </w:pPr>
    </w:p>
    <w:p w:rsidR="00E52B8D" w:rsidRDefault="00E52B8D" w:rsidP="00E04FD9">
      <w:pPr>
        <w:pStyle w:val="a3"/>
        <w:spacing w:after="0"/>
        <w:ind w:firstLine="3261"/>
        <w:outlineLvl w:val="0"/>
        <w:rPr>
          <w:sz w:val="28"/>
          <w:szCs w:val="28"/>
        </w:rPr>
      </w:pPr>
    </w:p>
    <w:p w:rsidR="00E52B8D" w:rsidRDefault="00E52B8D" w:rsidP="00E04FD9">
      <w:pPr>
        <w:pStyle w:val="a3"/>
        <w:spacing w:after="0"/>
        <w:ind w:firstLine="3261"/>
        <w:outlineLvl w:val="0"/>
        <w:rPr>
          <w:sz w:val="28"/>
          <w:szCs w:val="28"/>
        </w:rPr>
      </w:pPr>
    </w:p>
    <w:p w:rsidR="00E04FD9" w:rsidRDefault="00E04FD9" w:rsidP="00E04FD9">
      <w:pPr>
        <w:pStyle w:val="a3"/>
        <w:spacing w:after="0"/>
        <w:ind w:firstLine="3261"/>
        <w:outlineLvl w:val="0"/>
        <w:rPr>
          <w:sz w:val="28"/>
          <w:szCs w:val="28"/>
        </w:rPr>
      </w:pPr>
      <w:r>
        <w:rPr>
          <w:sz w:val="28"/>
          <w:szCs w:val="28"/>
        </w:rPr>
        <w:t>Подготовила:</w:t>
      </w:r>
    </w:p>
    <w:p w:rsidR="00790522" w:rsidRDefault="00790522" w:rsidP="00E04FD9">
      <w:pPr>
        <w:pStyle w:val="a3"/>
        <w:spacing w:after="0"/>
        <w:ind w:firstLine="3261"/>
        <w:outlineLvl w:val="0"/>
        <w:rPr>
          <w:sz w:val="28"/>
          <w:szCs w:val="28"/>
        </w:rPr>
      </w:pPr>
      <w:r>
        <w:rPr>
          <w:sz w:val="28"/>
          <w:szCs w:val="28"/>
        </w:rPr>
        <w:t>Сабинина Анастасия</w:t>
      </w:r>
    </w:p>
    <w:p w:rsidR="00E04FD9" w:rsidRDefault="00790522" w:rsidP="00E04FD9">
      <w:pPr>
        <w:pStyle w:val="a3"/>
        <w:spacing w:after="0"/>
        <w:ind w:firstLine="3261"/>
        <w:outlineLvl w:val="0"/>
        <w:rPr>
          <w:sz w:val="28"/>
          <w:szCs w:val="28"/>
        </w:rPr>
      </w:pPr>
      <w:r>
        <w:rPr>
          <w:sz w:val="28"/>
          <w:szCs w:val="28"/>
        </w:rPr>
        <w:t>учащаяся 7</w:t>
      </w:r>
      <w:r w:rsidR="00E04FD9">
        <w:rPr>
          <w:sz w:val="28"/>
          <w:szCs w:val="28"/>
        </w:rPr>
        <w:t xml:space="preserve"> «Б» класса</w:t>
      </w:r>
    </w:p>
    <w:p w:rsidR="00E04FD9" w:rsidRDefault="00E04FD9" w:rsidP="00E04FD9">
      <w:pPr>
        <w:pStyle w:val="a3"/>
        <w:spacing w:after="0"/>
        <w:ind w:firstLine="3261"/>
        <w:outlineLvl w:val="0"/>
        <w:rPr>
          <w:sz w:val="28"/>
          <w:szCs w:val="28"/>
        </w:rPr>
      </w:pPr>
      <w:r>
        <w:rPr>
          <w:sz w:val="28"/>
          <w:szCs w:val="28"/>
        </w:rPr>
        <w:t>МБОУ СОШ №3</w:t>
      </w:r>
    </w:p>
    <w:p w:rsidR="00E04FD9" w:rsidRDefault="00E04FD9" w:rsidP="00E04FD9">
      <w:pPr>
        <w:pStyle w:val="a3"/>
        <w:spacing w:after="0"/>
        <w:ind w:firstLine="3261"/>
        <w:outlineLvl w:val="0"/>
        <w:rPr>
          <w:sz w:val="28"/>
          <w:szCs w:val="28"/>
        </w:rPr>
      </w:pPr>
      <w:r>
        <w:rPr>
          <w:sz w:val="28"/>
          <w:szCs w:val="28"/>
        </w:rPr>
        <w:t>Руководитель:</w:t>
      </w:r>
    </w:p>
    <w:p w:rsidR="00E04FD9" w:rsidRDefault="00E04FD9" w:rsidP="00E04FD9">
      <w:pPr>
        <w:pStyle w:val="a3"/>
        <w:spacing w:after="0"/>
        <w:ind w:firstLine="3261"/>
        <w:outlineLvl w:val="0"/>
        <w:rPr>
          <w:sz w:val="28"/>
          <w:szCs w:val="28"/>
        </w:rPr>
      </w:pPr>
      <w:r>
        <w:rPr>
          <w:sz w:val="28"/>
          <w:szCs w:val="28"/>
        </w:rPr>
        <w:t>Бондарь Оксана Ивановна</w:t>
      </w:r>
    </w:p>
    <w:p w:rsidR="00E04FD9" w:rsidRDefault="00E04FD9" w:rsidP="00E04FD9">
      <w:pPr>
        <w:pStyle w:val="a3"/>
        <w:spacing w:after="0"/>
        <w:ind w:firstLine="3261"/>
        <w:outlineLvl w:val="0"/>
        <w:rPr>
          <w:sz w:val="28"/>
          <w:szCs w:val="28"/>
        </w:rPr>
      </w:pPr>
      <w:r>
        <w:rPr>
          <w:sz w:val="28"/>
          <w:szCs w:val="28"/>
        </w:rPr>
        <w:t>Учитель биологии, географии</w:t>
      </w:r>
    </w:p>
    <w:p w:rsidR="00E52B8D" w:rsidRDefault="00E52B8D" w:rsidP="00E04FD9">
      <w:pPr>
        <w:pStyle w:val="a3"/>
        <w:spacing w:after="0"/>
        <w:ind w:firstLine="3261"/>
        <w:outlineLvl w:val="0"/>
        <w:rPr>
          <w:sz w:val="28"/>
          <w:szCs w:val="28"/>
        </w:rPr>
      </w:pPr>
      <w:r>
        <w:rPr>
          <w:sz w:val="28"/>
          <w:szCs w:val="28"/>
        </w:rPr>
        <w:t xml:space="preserve">       </w:t>
      </w:r>
    </w:p>
    <w:p w:rsidR="00E52B8D" w:rsidRDefault="00E52B8D" w:rsidP="00E04FD9">
      <w:pPr>
        <w:pStyle w:val="a3"/>
        <w:spacing w:after="0"/>
        <w:ind w:firstLine="3261"/>
        <w:outlineLvl w:val="0"/>
        <w:rPr>
          <w:sz w:val="28"/>
          <w:szCs w:val="28"/>
        </w:rPr>
      </w:pPr>
    </w:p>
    <w:p w:rsidR="00E52B8D" w:rsidRDefault="00E52B8D" w:rsidP="00E04FD9">
      <w:pPr>
        <w:pStyle w:val="a3"/>
        <w:spacing w:after="0"/>
        <w:ind w:firstLine="3261"/>
        <w:outlineLvl w:val="0"/>
        <w:rPr>
          <w:sz w:val="28"/>
          <w:szCs w:val="28"/>
        </w:rPr>
      </w:pPr>
    </w:p>
    <w:p w:rsidR="00E52B8D" w:rsidRDefault="00E52B8D" w:rsidP="00E04FD9">
      <w:pPr>
        <w:pStyle w:val="a3"/>
        <w:spacing w:after="0"/>
        <w:ind w:firstLine="3261"/>
        <w:outlineLvl w:val="0"/>
        <w:rPr>
          <w:sz w:val="28"/>
          <w:szCs w:val="28"/>
        </w:rPr>
      </w:pPr>
    </w:p>
    <w:p w:rsidR="00E52B8D" w:rsidRDefault="00E52B8D" w:rsidP="00E04FD9">
      <w:pPr>
        <w:pStyle w:val="a3"/>
        <w:spacing w:after="0"/>
        <w:ind w:firstLine="3261"/>
        <w:outlineLvl w:val="0"/>
        <w:rPr>
          <w:sz w:val="28"/>
          <w:szCs w:val="28"/>
        </w:rPr>
      </w:pPr>
    </w:p>
    <w:p w:rsidR="00E52B8D" w:rsidRDefault="00E52B8D" w:rsidP="00E04FD9">
      <w:pPr>
        <w:pStyle w:val="a3"/>
        <w:spacing w:after="0"/>
        <w:ind w:firstLine="3261"/>
        <w:outlineLvl w:val="0"/>
        <w:rPr>
          <w:sz w:val="28"/>
          <w:szCs w:val="28"/>
        </w:rPr>
      </w:pPr>
    </w:p>
    <w:p w:rsidR="00E52B8D" w:rsidRDefault="00E52B8D" w:rsidP="00E04FD9">
      <w:pPr>
        <w:pStyle w:val="a3"/>
        <w:spacing w:after="0"/>
        <w:ind w:firstLine="3261"/>
        <w:outlineLvl w:val="0"/>
        <w:rPr>
          <w:sz w:val="28"/>
          <w:szCs w:val="28"/>
        </w:rPr>
      </w:pPr>
    </w:p>
    <w:p w:rsidR="00E52B8D" w:rsidRPr="002A0579" w:rsidRDefault="00E52B8D" w:rsidP="00E52B8D">
      <w:pPr>
        <w:pStyle w:val="a3"/>
        <w:spacing w:after="0"/>
        <w:ind w:firstLine="3261"/>
        <w:outlineLvl w:val="0"/>
        <w:rPr>
          <w:sz w:val="28"/>
          <w:szCs w:val="28"/>
        </w:rPr>
      </w:pPr>
      <w:r>
        <w:rPr>
          <w:sz w:val="28"/>
          <w:szCs w:val="28"/>
        </w:rPr>
        <w:t>2021</w:t>
      </w:r>
      <w:r w:rsidR="00E04FD9">
        <w:rPr>
          <w:sz w:val="28"/>
          <w:szCs w:val="28"/>
        </w:rPr>
        <w:t xml:space="preserve"> год</w:t>
      </w:r>
    </w:p>
    <w:p w:rsidR="00E04FD9" w:rsidRDefault="00E04FD9" w:rsidP="006B6F8F">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Оглавление</w:t>
      </w:r>
    </w:p>
    <w:p w:rsidR="00E04FD9" w:rsidRDefault="00E04FD9" w:rsidP="00956791">
      <w:pPr>
        <w:pStyle w:val="a8"/>
        <w:numPr>
          <w:ilvl w:val="0"/>
          <w:numId w:val="1"/>
        </w:numPr>
        <w:spacing w:line="240" w:lineRule="auto"/>
        <w:rPr>
          <w:rFonts w:ascii="Times New Roman" w:hAnsi="Times New Roman" w:cs="Times New Roman"/>
          <w:sz w:val="28"/>
          <w:szCs w:val="28"/>
        </w:rPr>
      </w:pPr>
      <w:r>
        <w:rPr>
          <w:rFonts w:ascii="Times New Roman" w:hAnsi="Times New Roman" w:cs="Times New Roman"/>
          <w:sz w:val="28"/>
          <w:szCs w:val="28"/>
        </w:rPr>
        <w:t>Введение</w:t>
      </w:r>
    </w:p>
    <w:p w:rsidR="0015688F" w:rsidRDefault="00D1796B" w:rsidP="00956791">
      <w:pPr>
        <w:pStyle w:val="a8"/>
        <w:numPr>
          <w:ilvl w:val="0"/>
          <w:numId w:val="1"/>
        </w:numPr>
        <w:spacing w:line="240" w:lineRule="auto"/>
        <w:rPr>
          <w:rFonts w:ascii="Times New Roman" w:hAnsi="Times New Roman" w:cs="Times New Roman"/>
          <w:sz w:val="28"/>
          <w:szCs w:val="28"/>
        </w:rPr>
      </w:pPr>
      <w:r w:rsidRPr="0015688F">
        <w:rPr>
          <w:rFonts w:ascii="Times New Roman" w:hAnsi="Times New Roman" w:cs="Times New Roman"/>
          <w:sz w:val="28"/>
          <w:szCs w:val="28"/>
        </w:rPr>
        <w:t>Основная часть</w:t>
      </w:r>
      <w:r w:rsidR="0015688F" w:rsidRPr="0015688F">
        <w:rPr>
          <w:rFonts w:ascii="Times New Roman" w:hAnsi="Times New Roman" w:cs="Times New Roman"/>
          <w:sz w:val="28"/>
          <w:szCs w:val="28"/>
        </w:rPr>
        <w:t xml:space="preserve">. </w:t>
      </w:r>
      <w:r w:rsidR="0015688F">
        <w:rPr>
          <w:rFonts w:ascii="Times New Roman" w:hAnsi="Times New Roman" w:cs="Times New Roman"/>
          <w:sz w:val="28"/>
          <w:szCs w:val="28"/>
        </w:rPr>
        <w:t>В свободной России</w:t>
      </w:r>
      <w:r w:rsidR="008C7668">
        <w:rPr>
          <w:rFonts w:ascii="Times New Roman" w:hAnsi="Times New Roman" w:cs="Times New Roman"/>
          <w:sz w:val="28"/>
          <w:szCs w:val="28"/>
        </w:rPr>
        <w:t xml:space="preserve"> </w:t>
      </w:r>
      <w:r w:rsidR="0015688F">
        <w:rPr>
          <w:rFonts w:ascii="Times New Roman" w:hAnsi="Times New Roman" w:cs="Times New Roman"/>
          <w:sz w:val="28"/>
          <w:szCs w:val="28"/>
        </w:rPr>
        <w:t>- к возрождению</w:t>
      </w:r>
    </w:p>
    <w:p w:rsidR="0015688F" w:rsidRDefault="00D1796B" w:rsidP="00956791">
      <w:pPr>
        <w:pStyle w:val="a8"/>
        <w:spacing w:line="240" w:lineRule="auto"/>
        <w:rPr>
          <w:rFonts w:ascii="MuseoSansCyrl" w:hAnsi="MuseoSansCyrl"/>
          <w:color w:val="000000"/>
          <w:sz w:val="24"/>
          <w:szCs w:val="24"/>
          <w:shd w:val="clear" w:color="auto" w:fill="FFFFFF"/>
        </w:rPr>
      </w:pPr>
      <w:r w:rsidRPr="0015688F">
        <w:rPr>
          <w:rFonts w:ascii="Times New Roman" w:hAnsi="Times New Roman" w:cs="Times New Roman"/>
          <w:sz w:val="28"/>
          <w:szCs w:val="28"/>
        </w:rPr>
        <w:t>2.1.</w:t>
      </w:r>
      <w:r w:rsidR="0015688F">
        <w:rPr>
          <w:rFonts w:ascii="Times New Roman" w:hAnsi="Times New Roman" w:cs="Times New Roman"/>
          <w:sz w:val="28"/>
          <w:szCs w:val="28"/>
        </w:rPr>
        <w:t xml:space="preserve"> </w:t>
      </w:r>
      <w:r w:rsidR="008C7668">
        <w:rPr>
          <w:rFonts w:ascii="Times New Roman" w:hAnsi="Times New Roman" w:cs="Times New Roman"/>
          <w:sz w:val="28"/>
          <w:szCs w:val="28"/>
        </w:rPr>
        <w:t>Казачество в современной России.</w:t>
      </w:r>
    </w:p>
    <w:p w:rsidR="00D1796B" w:rsidRPr="0015688F" w:rsidRDefault="00D1796B" w:rsidP="00956791">
      <w:pPr>
        <w:pStyle w:val="a8"/>
        <w:spacing w:line="240" w:lineRule="auto"/>
        <w:rPr>
          <w:rFonts w:ascii="Times New Roman" w:hAnsi="Times New Roman" w:cs="Times New Roman"/>
          <w:sz w:val="28"/>
          <w:szCs w:val="28"/>
        </w:rPr>
      </w:pPr>
      <w:r w:rsidRPr="0015688F">
        <w:rPr>
          <w:rFonts w:ascii="Times New Roman" w:hAnsi="Times New Roman" w:cs="Times New Roman"/>
          <w:sz w:val="28"/>
          <w:szCs w:val="28"/>
        </w:rPr>
        <w:t>2.2.</w:t>
      </w:r>
      <w:r w:rsidR="0015688F">
        <w:rPr>
          <w:rFonts w:ascii="Times New Roman" w:hAnsi="Times New Roman" w:cs="Times New Roman"/>
          <w:sz w:val="28"/>
          <w:szCs w:val="28"/>
        </w:rPr>
        <w:t xml:space="preserve"> </w:t>
      </w:r>
      <w:r w:rsidR="008C7668" w:rsidRPr="008C7668">
        <w:rPr>
          <w:rFonts w:ascii="MuseoSansCyrl" w:hAnsi="MuseoSansCyrl"/>
          <w:color w:val="000000"/>
          <w:sz w:val="28"/>
          <w:szCs w:val="28"/>
          <w:shd w:val="clear" w:color="auto" w:fill="FFFFFF"/>
        </w:rPr>
        <w:t>Возрождение казачества Юга России</w:t>
      </w:r>
    </w:p>
    <w:p w:rsidR="00956791" w:rsidRDefault="00D1796B" w:rsidP="00956791">
      <w:pPr>
        <w:pStyle w:val="a8"/>
        <w:spacing w:line="240" w:lineRule="auto"/>
        <w:rPr>
          <w:rFonts w:ascii="Times New Roman" w:hAnsi="Times New Roman" w:cs="Times New Roman"/>
          <w:sz w:val="28"/>
          <w:szCs w:val="28"/>
        </w:rPr>
      </w:pPr>
      <w:r>
        <w:rPr>
          <w:rFonts w:ascii="Times New Roman" w:hAnsi="Times New Roman" w:cs="Times New Roman"/>
          <w:sz w:val="28"/>
          <w:szCs w:val="28"/>
        </w:rPr>
        <w:t>2.3.</w:t>
      </w:r>
      <w:r w:rsidR="008C7668">
        <w:rPr>
          <w:rFonts w:ascii="Times New Roman" w:hAnsi="Times New Roman" w:cs="Times New Roman"/>
          <w:sz w:val="28"/>
          <w:szCs w:val="28"/>
        </w:rPr>
        <w:t xml:space="preserve"> </w:t>
      </w:r>
      <w:r w:rsidR="00956791">
        <w:rPr>
          <w:rFonts w:ascii="Times New Roman" w:hAnsi="Times New Roman" w:cs="Times New Roman"/>
          <w:sz w:val="28"/>
          <w:szCs w:val="28"/>
        </w:rPr>
        <w:t>история станицы Гундоровская</w:t>
      </w:r>
    </w:p>
    <w:p w:rsidR="00956791" w:rsidRDefault="00956791" w:rsidP="00956791">
      <w:pPr>
        <w:pStyle w:val="a8"/>
        <w:spacing w:line="240" w:lineRule="auto"/>
        <w:rPr>
          <w:rFonts w:ascii="Times New Roman" w:hAnsi="Times New Roman" w:cs="Times New Roman"/>
          <w:sz w:val="28"/>
          <w:szCs w:val="28"/>
        </w:rPr>
      </w:pPr>
      <w:r>
        <w:rPr>
          <w:rFonts w:ascii="Times New Roman" w:eastAsia="Arial" w:hAnsi="Times New Roman" w:cs="Times New Roman"/>
          <w:sz w:val="28"/>
          <w:szCs w:val="28"/>
        </w:rPr>
        <w:t>2.4.</w:t>
      </w:r>
      <w:r w:rsidRPr="00956791">
        <w:rPr>
          <w:rFonts w:ascii="Times New Roman" w:hAnsi="Times New Roman" w:cs="Times New Roman"/>
          <w:sz w:val="28"/>
          <w:szCs w:val="28"/>
        </w:rPr>
        <w:t xml:space="preserve"> </w:t>
      </w:r>
      <w:r w:rsidRPr="00F350D9">
        <w:rPr>
          <w:rFonts w:ascii="Times New Roman" w:hAnsi="Times New Roman" w:cs="Times New Roman"/>
          <w:sz w:val="28"/>
          <w:szCs w:val="28"/>
        </w:rPr>
        <w:t>Современное казачество в г. Донецк РО</w:t>
      </w:r>
    </w:p>
    <w:p w:rsidR="00D1796B" w:rsidRPr="00956791" w:rsidRDefault="00956791" w:rsidP="00956791">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1796B" w:rsidRPr="00956791">
        <w:rPr>
          <w:rFonts w:ascii="Times New Roman" w:hAnsi="Times New Roman" w:cs="Times New Roman"/>
          <w:sz w:val="28"/>
          <w:szCs w:val="28"/>
        </w:rPr>
        <w:t xml:space="preserve"> 3. Заключение</w:t>
      </w:r>
    </w:p>
    <w:p w:rsidR="00D1796B" w:rsidRDefault="00D1796B" w:rsidP="00D1796B">
      <w:pPr>
        <w:spacing w:line="240" w:lineRule="auto"/>
        <w:rPr>
          <w:rFonts w:ascii="Times New Roman" w:hAnsi="Times New Roman" w:cs="Times New Roman"/>
          <w:sz w:val="28"/>
          <w:szCs w:val="28"/>
        </w:rPr>
      </w:pPr>
      <w:r>
        <w:rPr>
          <w:rFonts w:ascii="Times New Roman" w:hAnsi="Times New Roman" w:cs="Times New Roman"/>
          <w:sz w:val="28"/>
          <w:szCs w:val="28"/>
        </w:rPr>
        <w:t xml:space="preserve">     4. Библиографический список</w:t>
      </w:r>
      <w:r>
        <w:rPr>
          <w:rFonts w:ascii="Times New Roman" w:hAnsi="Times New Roman" w:cs="Times New Roman"/>
          <w:sz w:val="28"/>
          <w:szCs w:val="28"/>
        </w:rPr>
        <w:br/>
      </w: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7D1DED" w:rsidRDefault="007D1DED" w:rsidP="00D1796B">
      <w:pPr>
        <w:spacing w:line="240" w:lineRule="auto"/>
        <w:rPr>
          <w:rFonts w:ascii="Times New Roman" w:hAnsi="Times New Roman" w:cs="Times New Roman"/>
          <w:sz w:val="28"/>
          <w:szCs w:val="28"/>
        </w:rPr>
      </w:pPr>
    </w:p>
    <w:p w:rsidR="000A0EF9" w:rsidRDefault="000A0EF9" w:rsidP="000A0EF9">
      <w:pPr>
        <w:shd w:val="clear" w:color="auto" w:fill="FFFFFF"/>
        <w:spacing w:after="0" w:line="240" w:lineRule="auto"/>
        <w:ind w:right="-2"/>
        <w:jc w:val="both"/>
        <w:textAlignment w:val="baseline"/>
        <w:rPr>
          <w:rFonts w:ascii="Times New Roman" w:hAnsi="Times New Roman" w:cs="Times New Roman"/>
          <w:sz w:val="28"/>
          <w:szCs w:val="28"/>
        </w:rPr>
      </w:pPr>
    </w:p>
    <w:p w:rsidR="00284D93" w:rsidRDefault="00284D93" w:rsidP="000A0EF9">
      <w:pPr>
        <w:shd w:val="clear" w:color="auto" w:fill="FFFFFF"/>
        <w:spacing w:after="0" w:line="240" w:lineRule="auto"/>
        <w:ind w:right="-2"/>
        <w:jc w:val="both"/>
        <w:textAlignment w:val="baseline"/>
        <w:rPr>
          <w:rFonts w:ascii="Times New Roman" w:hAnsi="Times New Roman" w:cs="Times New Roman"/>
          <w:sz w:val="28"/>
          <w:szCs w:val="28"/>
          <w:shd w:val="clear" w:color="auto" w:fill="FFFFFF"/>
        </w:rPr>
      </w:pPr>
    </w:p>
    <w:p w:rsidR="00E61D1A" w:rsidRPr="00EF662B" w:rsidRDefault="00B53224" w:rsidP="00D007D0">
      <w:pPr>
        <w:shd w:val="clear" w:color="auto" w:fill="FFFFFF"/>
        <w:spacing w:after="0" w:line="240" w:lineRule="auto"/>
        <w:ind w:right="-2"/>
        <w:jc w:val="right"/>
        <w:textAlignment w:val="baseline"/>
        <w:rPr>
          <w:rFonts w:ascii="Times New Roman" w:hAnsi="Times New Roman" w:cs="Times New Roman"/>
          <w:sz w:val="28"/>
          <w:szCs w:val="28"/>
          <w:shd w:val="clear" w:color="auto" w:fill="FFFFFF"/>
        </w:rPr>
      </w:pPr>
      <w:r w:rsidRPr="00EF662B">
        <w:rPr>
          <w:rFonts w:ascii="Times New Roman" w:hAnsi="Times New Roman" w:cs="Times New Roman"/>
          <w:sz w:val="28"/>
          <w:szCs w:val="28"/>
          <w:shd w:val="clear" w:color="auto" w:fill="FFFFFF"/>
        </w:rPr>
        <w:t>«Особо хочу сказать о казачестве. Сегодня к этому сословию себя относят миллионы наших сограждан. Исторически казаки находились на службе у Российского государства, защищали его границы, участвовали в боевых походах Русской Армии. После революции 1917 года казачество было подвергнуто жесточайшим репрессиям, по сути – геноциду. Однако казачество выжило, сохранив свою культуру и традиции. И задача государства – всячески помогать казакам, привлекать их к несению военной службы и военно-патриотическому воспитанию молодежи». Владимир Путин</w:t>
      </w:r>
    </w:p>
    <w:p w:rsidR="000A0EF9" w:rsidRDefault="000A0EF9" w:rsidP="00D007D0">
      <w:pPr>
        <w:shd w:val="clear" w:color="auto" w:fill="FFFFFF"/>
        <w:spacing w:after="0" w:line="240" w:lineRule="auto"/>
        <w:ind w:right="-2"/>
        <w:jc w:val="both"/>
        <w:textAlignment w:val="baseline"/>
        <w:rPr>
          <w:rFonts w:ascii="Times New Roman" w:hAnsi="Times New Roman" w:cs="Times New Roman"/>
          <w:sz w:val="28"/>
          <w:szCs w:val="28"/>
          <w:shd w:val="clear" w:color="auto" w:fill="FFFFFF"/>
        </w:rPr>
      </w:pPr>
    </w:p>
    <w:p w:rsidR="00B53224" w:rsidRDefault="000A0EF9" w:rsidP="00D007D0">
      <w:pPr>
        <w:shd w:val="clear" w:color="auto" w:fill="FFFFFF"/>
        <w:spacing w:after="0" w:line="240" w:lineRule="auto"/>
        <w:ind w:right="-2"/>
        <w:jc w:val="both"/>
        <w:textAlignment w:val="baseline"/>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Аннотация.</w:t>
      </w:r>
    </w:p>
    <w:p w:rsidR="000A0EF9" w:rsidRPr="000A0EF9" w:rsidRDefault="00D007D0" w:rsidP="00D007D0">
      <w:pPr>
        <w:pStyle w:val="article-renderblock"/>
        <w:shd w:val="clear" w:color="auto" w:fill="FFFFFF"/>
        <w:spacing w:before="83" w:beforeAutospacing="0" w:after="277" w:afterAutospacing="0"/>
        <w:jc w:val="both"/>
        <w:rPr>
          <w:color w:val="000000"/>
          <w:sz w:val="28"/>
          <w:szCs w:val="28"/>
        </w:rPr>
      </w:pPr>
      <w:r>
        <w:rPr>
          <w:color w:val="000000"/>
          <w:sz w:val="28"/>
          <w:szCs w:val="28"/>
        </w:rPr>
        <w:t xml:space="preserve">      </w:t>
      </w:r>
      <w:r w:rsidR="000A0EF9" w:rsidRPr="000A0EF9">
        <w:rPr>
          <w:color w:val="000000"/>
          <w:sz w:val="28"/>
          <w:szCs w:val="28"/>
        </w:rPr>
        <w:t>Казачество всегда было частью государства</w:t>
      </w:r>
      <w:r>
        <w:rPr>
          <w:color w:val="000000"/>
          <w:sz w:val="28"/>
          <w:szCs w:val="28"/>
        </w:rPr>
        <w:t xml:space="preserve"> Российского</w:t>
      </w:r>
      <w:r w:rsidR="000A0EF9" w:rsidRPr="000A0EF9">
        <w:rPr>
          <w:color w:val="000000"/>
          <w:sz w:val="28"/>
          <w:szCs w:val="28"/>
        </w:rPr>
        <w:t xml:space="preserve">, и формироваться оно стало в эпоху становления России, при царях Иванах. Позже казаки стали служивым сословием, оформившись в особую этническую группу. На протяжении </w:t>
      </w:r>
      <w:r>
        <w:rPr>
          <w:color w:val="000000"/>
          <w:sz w:val="28"/>
          <w:szCs w:val="28"/>
        </w:rPr>
        <w:t xml:space="preserve">веков </w:t>
      </w:r>
      <w:r w:rsidR="000A0EF9" w:rsidRPr="000A0EF9">
        <w:rPr>
          <w:color w:val="000000"/>
          <w:sz w:val="28"/>
          <w:szCs w:val="28"/>
        </w:rPr>
        <w:t>казаки зарекомендовали себя как вольные люди со своим кодексом чести, го</w:t>
      </w:r>
      <w:r w:rsidR="00B6089E">
        <w:rPr>
          <w:color w:val="000000"/>
          <w:sz w:val="28"/>
          <w:szCs w:val="28"/>
        </w:rPr>
        <w:t>товые с оружием в руках защищать</w:t>
      </w:r>
      <w:r w:rsidR="000A0EF9" w:rsidRPr="000A0EF9">
        <w:rPr>
          <w:color w:val="000000"/>
          <w:sz w:val="28"/>
          <w:szCs w:val="28"/>
        </w:rPr>
        <w:t xml:space="preserve"> границы государства</w:t>
      </w:r>
      <w:r>
        <w:rPr>
          <w:color w:val="000000"/>
          <w:sz w:val="28"/>
          <w:szCs w:val="28"/>
        </w:rPr>
        <w:t>. М</w:t>
      </w:r>
      <w:r w:rsidR="000A0EF9" w:rsidRPr="000A0EF9">
        <w:rPr>
          <w:color w:val="000000"/>
          <w:sz w:val="28"/>
          <w:szCs w:val="28"/>
        </w:rPr>
        <w:t>ногие иностранные правители мечтали иметь казаков на своей службе, как самых непревзойденных воинов эпохи. </w:t>
      </w:r>
      <w:r w:rsidR="000A0EF9" w:rsidRPr="00D007D0">
        <w:rPr>
          <w:bCs/>
          <w:color w:val="000000"/>
          <w:sz w:val="28"/>
          <w:szCs w:val="28"/>
        </w:rPr>
        <w:t>Революция смела казачество</w:t>
      </w:r>
      <w:r>
        <w:rPr>
          <w:color w:val="000000"/>
          <w:sz w:val="28"/>
          <w:szCs w:val="28"/>
        </w:rPr>
        <w:t>.</w:t>
      </w:r>
      <w:r w:rsidR="000A0EF9" w:rsidRPr="000A0EF9">
        <w:rPr>
          <w:color w:val="000000"/>
          <w:sz w:val="28"/>
          <w:szCs w:val="28"/>
        </w:rPr>
        <w:t xml:space="preserve"> Но, не смотря на репрессии и эмиграцию, </w:t>
      </w:r>
      <w:r>
        <w:rPr>
          <w:color w:val="000000"/>
          <w:sz w:val="28"/>
          <w:szCs w:val="28"/>
        </w:rPr>
        <w:t>остались</w:t>
      </w:r>
      <w:r w:rsidR="00B6089E" w:rsidRPr="00B6089E">
        <w:rPr>
          <w:color w:val="000000"/>
          <w:sz w:val="28"/>
          <w:szCs w:val="28"/>
        </w:rPr>
        <w:t xml:space="preserve"> </w:t>
      </w:r>
      <w:r w:rsidR="00B6089E" w:rsidRPr="000A0EF9">
        <w:rPr>
          <w:color w:val="000000"/>
          <w:sz w:val="28"/>
          <w:szCs w:val="28"/>
        </w:rPr>
        <w:t>к</w:t>
      </w:r>
      <w:r w:rsidR="00B6089E">
        <w:rPr>
          <w:color w:val="000000"/>
          <w:sz w:val="28"/>
          <w:szCs w:val="28"/>
        </w:rPr>
        <w:t>азаки</w:t>
      </w:r>
      <w:r>
        <w:rPr>
          <w:color w:val="000000"/>
          <w:sz w:val="28"/>
          <w:szCs w:val="28"/>
        </w:rPr>
        <w:t xml:space="preserve"> и их потомки</w:t>
      </w:r>
      <w:r w:rsidR="000A0EF9" w:rsidRPr="000A0EF9">
        <w:rPr>
          <w:color w:val="000000"/>
          <w:sz w:val="28"/>
          <w:szCs w:val="28"/>
        </w:rPr>
        <w:t>.</w:t>
      </w:r>
    </w:p>
    <w:p w:rsidR="000A0EF9" w:rsidRPr="00D007D0" w:rsidRDefault="00D007D0" w:rsidP="00D007D0">
      <w:pPr>
        <w:pStyle w:val="article-renderblock"/>
        <w:shd w:val="clear" w:color="auto" w:fill="FFFFFF"/>
        <w:spacing w:before="83" w:beforeAutospacing="0" w:after="277" w:afterAutospacing="0"/>
        <w:jc w:val="both"/>
        <w:rPr>
          <w:color w:val="000000"/>
          <w:sz w:val="28"/>
          <w:szCs w:val="28"/>
        </w:rPr>
      </w:pPr>
      <w:r>
        <w:rPr>
          <w:bCs/>
          <w:color w:val="000000"/>
          <w:sz w:val="28"/>
          <w:szCs w:val="28"/>
        </w:rPr>
        <w:t xml:space="preserve">      </w:t>
      </w:r>
      <w:r w:rsidR="000A0EF9" w:rsidRPr="00D007D0">
        <w:rPr>
          <w:bCs/>
          <w:color w:val="000000"/>
          <w:sz w:val="28"/>
          <w:szCs w:val="28"/>
        </w:rPr>
        <w:t xml:space="preserve">В </w:t>
      </w:r>
      <w:r>
        <w:rPr>
          <w:bCs/>
          <w:color w:val="000000"/>
          <w:sz w:val="28"/>
          <w:szCs w:val="28"/>
        </w:rPr>
        <w:t xml:space="preserve">нынешней </w:t>
      </w:r>
      <w:r w:rsidR="000A0EF9" w:rsidRPr="00D007D0">
        <w:rPr>
          <w:bCs/>
          <w:color w:val="000000"/>
          <w:sz w:val="28"/>
          <w:szCs w:val="28"/>
        </w:rPr>
        <w:t>России насчитывается около миллиона казаков, которые остались верны традициям и своей культуре.</w:t>
      </w:r>
    </w:p>
    <w:p w:rsidR="000A0EF9" w:rsidRPr="00D007D0" w:rsidRDefault="00D007D0" w:rsidP="00D007D0">
      <w:pPr>
        <w:pStyle w:val="article-renderblock"/>
        <w:shd w:val="clear" w:color="auto" w:fill="FFFFFF"/>
        <w:spacing w:before="83" w:beforeAutospacing="0" w:after="277" w:afterAutospacing="0"/>
        <w:jc w:val="both"/>
        <w:rPr>
          <w:color w:val="000000"/>
          <w:sz w:val="28"/>
          <w:szCs w:val="28"/>
        </w:rPr>
      </w:pPr>
      <w:r>
        <w:rPr>
          <w:color w:val="000000"/>
          <w:sz w:val="28"/>
          <w:szCs w:val="28"/>
        </w:rPr>
        <w:t xml:space="preserve">      </w:t>
      </w:r>
      <w:r w:rsidR="000A0EF9" w:rsidRPr="00D007D0">
        <w:rPr>
          <w:color w:val="000000"/>
          <w:sz w:val="28"/>
          <w:szCs w:val="28"/>
        </w:rPr>
        <w:t>После развала СССР и реабилитации казаков, власть взяла </w:t>
      </w:r>
      <w:r w:rsidR="000A0EF9" w:rsidRPr="00D007D0">
        <w:rPr>
          <w:bCs/>
          <w:color w:val="000000"/>
          <w:sz w:val="28"/>
          <w:szCs w:val="28"/>
        </w:rPr>
        <w:t>курс на возрождение казачества</w:t>
      </w:r>
      <w:r w:rsidR="000A0EF9" w:rsidRPr="00D007D0">
        <w:rPr>
          <w:color w:val="000000"/>
          <w:sz w:val="28"/>
          <w:szCs w:val="28"/>
        </w:rPr>
        <w:t xml:space="preserve">. </w:t>
      </w:r>
      <w:r w:rsidR="00B6089E">
        <w:rPr>
          <w:color w:val="000000"/>
          <w:sz w:val="28"/>
          <w:szCs w:val="28"/>
        </w:rPr>
        <w:t>Были</w:t>
      </w:r>
      <w:r w:rsidR="000A0EF9" w:rsidRPr="00D007D0">
        <w:rPr>
          <w:color w:val="000000"/>
          <w:sz w:val="28"/>
          <w:szCs w:val="28"/>
        </w:rPr>
        <w:t xml:space="preserve"> издан</w:t>
      </w:r>
      <w:r>
        <w:rPr>
          <w:color w:val="000000"/>
          <w:sz w:val="28"/>
          <w:szCs w:val="28"/>
        </w:rPr>
        <w:t>ы федеральные законы</w:t>
      </w:r>
      <w:r w:rsidR="000A0EF9" w:rsidRPr="00D007D0">
        <w:rPr>
          <w:color w:val="000000"/>
          <w:sz w:val="28"/>
          <w:szCs w:val="28"/>
        </w:rPr>
        <w:t xml:space="preserve"> относительно положения и роли казаков в новом государстве.</w:t>
      </w:r>
    </w:p>
    <w:p w:rsidR="007D1DED" w:rsidRPr="00FA7BA2" w:rsidRDefault="00B53224" w:rsidP="00EF662B">
      <w:pPr>
        <w:shd w:val="clear" w:color="auto" w:fill="FFFFFF"/>
        <w:spacing w:after="0" w:line="240" w:lineRule="auto"/>
        <w:ind w:right="-2"/>
        <w:jc w:val="both"/>
        <w:textAlignment w:val="baseline"/>
        <w:rPr>
          <w:rFonts w:ascii="Times New Roman" w:hAnsi="Times New Roman" w:cs="Times New Roman"/>
          <w:color w:val="333333"/>
          <w:sz w:val="28"/>
          <w:szCs w:val="28"/>
          <w:shd w:val="clear" w:color="auto" w:fill="FFFFFF"/>
        </w:rPr>
      </w:pPr>
      <w:r w:rsidRPr="000A64F0">
        <w:rPr>
          <w:rFonts w:ascii="Times New Roman" w:hAnsi="Times New Roman" w:cs="Times New Roman"/>
          <w:color w:val="333333"/>
          <w:sz w:val="28"/>
          <w:szCs w:val="28"/>
          <w:shd w:val="clear" w:color="auto" w:fill="FFFFFF"/>
        </w:rPr>
        <w:t>1.Введение</w:t>
      </w:r>
    </w:p>
    <w:p w:rsidR="000A64F0" w:rsidRDefault="00572392" w:rsidP="00EF662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Казаки прошли свой исторический путь, сохранив преданность своим идеям</w:t>
      </w:r>
      <w:r w:rsidR="00F067D4">
        <w:rPr>
          <w:rFonts w:ascii="Times New Roman" w:hAnsi="Times New Roman" w:cs="Times New Roman"/>
          <w:sz w:val="28"/>
          <w:szCs w:val="28"/>
        </w:rPr>
        <w:t>. И сейчас мощи России, ее вооруженных сил, органов и войск Пограничной службы ФСБ будет способствовать возрождение казачества- носителя воинской доблести и высочайшей нравственности.</w:t>
      </w:r>
    </w:p>
    <w:p w:rsidR="00F067D4" w:rsidRDefault="00F067D4" w:rsidP="00EF662B">
      <w:pPr>
        <w:spacing w:line="240" w:lineRule="auto"/>
        <w:jc w:val="both"/>
        <w:rPr>
          <w:rFonts w:ascii="Times New Roman" w:hAnsi="Times New Roman" w:cs="Times New Roman"/>
          <w:sz w:val="28"/>
          <w:szCs w:val="28"/>
        </w:rPr>
      </w:pPr>
      <w:r w:rsidRPr="00925B1A">
        <w:rPr>
          <w:rFonts w:ascii="Times New Roman" w:hAnsi="Times New Roman" w:cs="Times New Roman"/>
          <w:b/>
          <w:sz w:val="28"/>
          <w:szCs w:val="28"/>
        </w:rPr>
        <w:t>Объект исследовательской работы:</w:t>
      </w:r>
      <w:r>
        <w:rPr>
          <w:rFonts w:ascii="Times New Roman" w:hAnsi="Times New Roman" w:cs="Times New Roman"/>
          <w:sz w:val="28"/>
          <w:szCs w:val="28"/>
        </w:rPr>
        <w:t xml:space="preserve"> процесс возрождения казачества. </w:t>
      </w:r>
    </w:p>
    <w:p w:rsidR="00F067D4" w:rsidRPr="00F067D4" w:rsidRDefault="00F067D4" w:rsidP="00EF662B">
      <w:pPr>
        <w:spacing w:line="240" w:lineRule="auto"/>
        <w:jc w:val="both"/>
        <w:rPr>
          <w:rFonts w:ascii="Times New Roman" w:hAnsi="Times New Roman" w:cs="Times New Roman"/>
          <w:sz w:val="28"/>
          <w:szCs w:val="28"/>
        </w:rPr>
      </w:pPr>
      <w:r w:rsidRPr="00F067D4">
        <w:rPr>
          <w:rFonts w:ascii="MuseoSansCyrl" w:hAnsi="MuseoSansCyrl"/>
          <w:b/>
          <w:color w:val="000000"/>
          <w:sz w:val="28"/>
          <w:szCs w:val="28"/>
          <w:shd w:val="clear" w:color="auto" w:fill="FFFFFF"/>
        </w:rPr>
        <w:t>Предмет исследования</w:t>
      </w:r>
      <w:r>
        <w:rPr>
          <w:rFonts w:ascii="MuseoSansCyrl" w:hAnsi="MuseoSansCyrl"/>
          <w:color w:val="000000"/>
          <w:sz w:val="28"/>
          <w:szCs w:val="28"/>
          <w:shd w:val="clear" w:color="auto" w:fill="FFFFFF"/>
        </w:rPr>
        <w:t>:</w:t>
      </w:r>
      <w:r w:rsidRPr="00F067D4">
        <w:rPr>
          <w:rFonts w:ascii="MuseoSansCyrl" w:hAnsi="MuseoSansCyrl"/>
          <w:color w:val="000000"/>
          <w:sz w:val="28"/>
          <w:szCs w:val="28"/>
          <w:shd w:val="clear" w:color="auto" w:fill="FFFFFF"/>
        </w:rPr>
        <w:t xml:space="preserve"> историческое развертывание процесса возрождения казачества</w:t>
      </w:r>
    </w:p>
    <w:p w:rsidR="00FA7BA2" w:rsidRDefault="00F067D4" w:rsidP="00EF662B">
      <w:pPr>
        <w:spacing w:line="240" w:lineRule="auto"/>
        <w:jc w:val="both"/>
        <w:rPr>
          <w:rFonts w:ascii="Times New Roman" w:hAnsi="Times New Roman" w:cs="Times New Roman"/>
          <w:sz w:val="28"/>
          <w:szCs w:val="28"/>
        </w:rPr>
      </w:pPr>
      <w:r w:rsidRPr="007F2880">
        <w:rPr>
          <w:rFonts w:ascii="Times New Roman" w:eastAsia="Calibri" w:hAnsi="Times New Roman" w:cs="Times New Roman"/>
          <w:b/>
          <w:color w:val="000000"/>
          <w:sz w:val="28"/>
          <w:szCs w:val="28"/>
        </w:rPr>
        <w:t>Цель моей работы</w:t>
      </w:r>
      <w:r>
        <w:rPr>
          <w:rFonts w:ascii="Times New Roman" w:eastAsia="Calibri" w:hAnsi="Times New Roman" w:cs="Times New Roman"/>
          <w:b/>
          <w:color w:val="000000"/>
          <w:sz w:val="28"/>
          <w:szCs w:val="28"/>
        </w:rPr>
        <w:t>:</w:t>
      </w:r>
      <w:r w:rsidR="00EF28DF">
        <w:rPr>
          <w:rFonts w:ascii="Times New Roman" w:eastAsia="Calibri" w:hAnsi="Times New Roman" w:cs="Times New Roman"/>
          <w:b/>
          <w:color w:val="000000"/>
          <w:sz w:val="28"/>
          <w:szCs w:val="28"/>
        </w:rPr>
        <w:t xml:space="preserve"> </w:t>
      </w:r>
      <w:r w:rsidR="00EF28DF" w:rsidRPr="00EF28DF">
        <w:rPr>
          <w:rFonts w:ascii="Times New Roman" w:eastAsia="Calibri" w:hAnsi="Times New Roman" w:cs="Times New Roman"/>
          <w:color w:val="000000"/>
          <w:sz w:val="28"/>
          <w:szCs w:val="28"/>
        </w:rPr>
        <w:t>выявление особенностей возрождения казачества</w:t>
      </w:r>
      <w:r w:rsidRPr="00EF28DF">
        <w:rPr>
          <w:rFonts w:ascii="Times New Roman" w:hAnsi="Times New Roman"/>
          <w:color w:val="000000"/>
          <w:sz w:val="28"/>
          <w:szCs w:val="28"/>
        </w:rPr>
        <w:t>.</w:t>
      </w:r>
      <w:r>
        <w:rPr>
          <w:rFonts w:ascii="Times New Roman" w:hAnsi="Times New Roman"/>
          <w:color w:val="000000"/>
          <w:sz w:val="28"/>
          <w:szCs w:val="28"/>
        </w:rPr>
        <w:t xml:space="preserve"> </w:t>
      </w:r>
      <w:r w:rsidRPr="007F2880">
        <w:rPr>
          <w:rFonts w:ascii="Times New Roman" w:eastAsia="Calibri" w:hAnsi="Times New Roman" w:cs="Times New Roman"/>
          <w:b/>
          <w:sz w:val="28"/>
          <w:szCs w:val="28"/>
        </w:rPr>
        <w:t>Задачи:</w:t>
      </w:r>
      <w:r w:rsidR="0011350B">
        <w:rPr>
          <w:rFonts w:ascii="Times New Roman" w:hAnsi="Times New Roman" w:cs="Times New Roman"/>
          <w:color w:val="FF0000"/>
          <w:sz w:val="28"/>
          <w:szCs w:val="28"/>
        </w:rPr>
        <w:t xml:space="preserve"> </w:t>
      </w:r>
      <w:r w:rsidR="0011350B" w:rsidRPr="0011350B">
        <w:rPr>
          <w:rFonts w:ascii="Times New Roman" w:hAnsi="Times New Roman" w:cs="Times New Roman"/>
          <w:color w:val="000000"/>
          <w:sz w:val="28"/>
          <w:szCs w:val="28"/>
          <w:shd w:val="clear" w:color="auto" w:fill="FFFFFF"/>
        </w:rPr>
        <w:t>проанализировать условия возрождения казачьей культуры как системного явления; ·исследовать современное казачество</w:t>
      </w:r>
      <w:r w:rsidR="0011350B">
        <w:rPr>
          <w:rFonts w:ascii="Times New Roman" w:hAnsi="Times New Roman" w:cs="Times New Roman"/>
          <w:color w:val="000000"/>
          <w:sz w:val="28"/>
          <w:szCs w:val="28"/>
          <w:shd w:val="clear" w:color="auto" w:fill="FFFFFF"/>
        </w:rPr>
        <w:t xml:space="preserve">; </w:t>
      </w:r>
      <w:r w:rsidRPr="00CD4CB1">
        <w:rPr>
          <w:rFonts w:ascii="Times New Roman" w:hAnsi="Times New Roman" w:cs="Times New Roman"/>
          <w:sz w:val="28"/>
          <w:szCs w:val="28"/>
        </w:rPr>
        <w:t>осознать и донести до читателя историческое прошлое, будущее и свою роль в нем.</w:t>
      </w:r>
      <w:r>
        <w:rPr>
          <w:rFonts w:ascii="Times New Roman" w:hAnsi="Times New Roman"/>
          <w:color w:val="000000"/>
          <w:sz w:val="28"/>
          <w:szCs w:val="28"/>
        </w:rPr>
        <w:t xml:space="preserve"> </w:t>
      </w:r>
      <w:r w:rsidRPr="006B03BA">
        <w:rPr>
          <w:rFonts w:ascii="Times New Roman" w:hAnsi="Times New Roman" w:cs="Times New Roman"/>
          <w:b/>
          <w:sz w:val="28"/>
          <w:szCs w:val="28"/>
        </w:rPr>
        <w:t>Актуальность:</w:t>
      </w:r>
      <w:r w:rsidR="00FA7BA2">
        <w:rPr>
          <w:rFonts w:ascii="Times New Roman" w:hAnsi="Times New Roman" w:cs="Times New Roman"/>
          <w:sz w:val="28"/>
          <w:szCs w:val="28"/>
        </w:rPr>
        <w:t xml:space="preserve"> в</w:t>
      </w:r>
      <w:r w:rsidR="00FA7BA2">
        <w:rPr>
          <w:rFonts w:ascii="Times New Roman" w:eastAsia="Times New Roman" w:hAnsi="Times New Roman" w:cs="Times New Roman"/>
          <w:color w:val="1C1C1C"/>
          <w:sz w:val="28"/>
          <w:szCs w:val="28"/>
        </w:rPr>
        <w:t xml:space="preserve"> </w:t>
      </w:r>
      <w:r w:rsidR="00FA7BA2" w:rsidRPr="000A64F0">
        <w:rPr>
          <w:rFonts w:ascii="Times New Roman" w:eastAsia="Times New Roman" w:hAnsi="Times New Roman" w:cs="Times New Roman"/>
          <w:color w:val="1C1C1C"/>
          <w:sz w:val="28"/>
          <w:szCs w:val="28"/>
        </w:rPr>
        <w:t>2020 год</w:t>
      </w:r>
      <w:r w:rsidR="00FA7BA2">
        <w:rPr>
          <w:rFonts w:ascii="Times New Roman" w:eastAsia="Times New Roman" w:hAnsi="Times New Roman" w:cs="Times New Roman"/>
          <w:color w:val="1C1C1C"/>
          <w:sz w:val="28"/>
          <w:szCs w:val="28"/>
        </w:rPr>
        <w:t>у</w:t>
      </w:r>
      <w:r w:rsidR="00FA7BA2" w:rsidRPr="000A64F0">
        <w:rPr>
          <w:rFonts w:ascii="Times New Roman" w:eastAsia="Times New Roman" w:hAnsi="Times New Roman" w:cs="Times New Roman"/>
          <w:color w:val="1C1C1C"/>
          <w:sz w:val="28"/>
          <w:szCs w:val="28"/>
        </w:rPr>
        <w:t xml:space="preserve"> </w:t>
      </w:r>
      <w:r w:rsidR="00FA7BA2">
        <w:rPr>
          <w:rFonts w:ascii="Times New Roman" w:eastAsia="Times New Roman" w:hAnsi="Times New Roman" w:cs="Times New Roman"/>
          <w:color w:val="1C1C1C"/>
          <w:sz w:val="28"/>
          <w:szCs w:val="28"/>
        </w:rPr>
        <w:t>исполняется 450 лет служению</w:t>
      </w:r>
      <w:r w:rsidR="00FA7BA2" w:rsidRPr="00652A42">
        <w:rPr>
          <w:rFonts w:ascii="Times New Roman" w:eastAsia="Times New Roman" w:hAnsi="Times New Roman" w:cs="Times New Roman"/>
          <w:color w:val="1C1C1C"/>
          <w:sz w:val="28"/>
          <w:szCs w:val="28"/>
        </w:rPr>
        <w:t xml:space="preserve"> казаков Государству Российскому</w:t>
      </w:r>
      <w:r w:rsidR="00FA7BA2">
        <w:rPr>
          <w:rFonts w:ascii="Times New Roman" w:eastAsia="Times New Roman" w:hAnsi="Times New Roman" w:cs="Times New Roman"/>
          <w:color w:val="1C1C1C"/>
          <w:sz w:val="28"/>
          <w:szCs w:val="28"/>
        </w:rPr>
        <w:t>, значимость казачества в политических и социокультурных процессах страны.</w:t>
      </w:r>
    </w:p>
    <w:p w:rsidR="00FA7BA2" w:rsidRDefault="00F067D4" w:rsidP="00EF662B">
      <w:pPr>
        <w:spacing w:line="240" w:lineRule="auto"/>
        <w:jc w:val="both"/>
        <w:rPr>
          <w:rFonts w:ascii="Times New Roman" w:eastAsia="Calibri" w:hAnsi="Times New Roman" w:cs="Times New Roman"/>
          <w:b/>
          <w:sz w:val="28"/>
          <w:szCs w:val="28"/>
        </w:rPr>
      </w:pPr>
      <w:r w:rsidRPr="007F2880">
        <w:rPr>
          <w:rFonts w:ascii="Times New Roman" w:eastAsia="Calibri" w:hAnsi="Times New Roman" w:cs="Times New Roman"/>
          <w:b/>
          <w:sz w:val="28"/>
          <w:szCs w:val="28"/>
        </w:rPr>
        <w:t xml:space="preserve">Методы исследования: </w:t>
      </w:r>
    </w:p>
    <w:p w:rsidR="00F067D4" w:rsidRPr="00FA7BA2" w:rsidRDefault="00FA7BA2" w:rsidP="002A0778">
      <w:pPr>
        <w:spacing w:line="240" w:lineRule="auto"/>
        <w:jc w:val="both"/>
        <w:rPr>
          <w:rFonts w:ascii="Times New Roman" w:hAnsi="Times New Roman"/>
          <w:color w:val="000000"/>
          <w:sz w:val="28"/>
          <w:szCs w:val="28"/>
        </w:rPr>
      </w:pPr>
      <w:r w:rsidRPr="00DE628A">
        <w:rPr>
          <w:rFonts w:ascii="Times New Roman" w:eastAsia="Calibri" w:hAnsi="Times New Roman" w:cs="Times New Roman"/>
          <w:sz w:val="28"/>
          <w:szCs w:val="28"/>
        </w:rPr>
        <w:t>1</w:t>
      </w:r>
      <w:r>
        <w:rPr>
          <w:rFonts w:ascii="Times New Roman" w:eastAsia="Calibri" w:hAnsi="Times New Roman" w:cs="Times New Roman"/>
          <w:b/>
          <w:sz w:val="28"/>
          <w:szCs w:val="28"/>
        </w:rPr>
        <w:t>.</w:t>
      </w:r>
      <w:r>
        <w:rPr>
          <w:rFonts w:ascii="MuseoSansCyrl" w:hAnsi="MuseoSansCyrl"/>
          <w:color w:val="000000"/>
          <w:sz w:val="28"/>
          <w:szCs w:val="28"/>
          <w:shd w:val="clear" w:color="auto" w:fill="FFFFFF"/>
        </w:rPr>
        <w:t>М</w:t>
      </w:r>
      <w:r w:rsidRPr="00FA7BA2">
        <w:rPr>
          <w:rFonts w:ascii="MuseoSansCyrl" w:hAnsi="MuseoSansCyrl"/>
          <w:color w:val="000000"/>
          <w:sz w:val="28"/>
          <w:szCs w:val="28"/>
          <w:shd w:val="clear" w:color="auto" w:fill="FFFFFF"/>
        </w:rPr>
        <w:t>етод конкретно-исторических и культурологических исследований как анализ, позволяющий проследить развитие современных казачьих сообществ  России и Дона в хронологической последовательности.</w:t>
      </w:r>
    </w:p>
    <w:p w:rsidR="00F067D4" w:rsidRDefault="00F067D4" w:rsidP="002A0778">
      <w:pPr>
        <w:spacing w:line="240" w:lineRule="auto"/>
        <w:jc w:val="both"/>
        <w:rPr>
          <w:rFonts w:ascii="Times New Roman" w:eastAsia="Calibri" w:hAnsi="Times New Roman" w:cs="Times New Roman"/>
          <w:color w:val="FF0000"/>
          <w:sz w:val="28"/>
          <w:szCs w:val="28"/>
        </w:rPr>
      </w:pPr>
      <w:r>
        <w:rPr>
          <w:rFonts w:ascii="Times New Roman" w:eastAsia="Calibri" w:hAnsi="Times New Roman" w:cs="Times New Roman"/>
          <w:color w:val="FF0000"/>
          <w:sz w:val="28"/>
          <w:szCs w:val="28"/>
        </w:rPr>
        <w:t xml:space="preserve"> </w:t>
      </w:r>
      <w:r>
        <w:rPr>
          <w:rFonts w:ascii="Times New Roman" w:eastAsia="Calibri" w:hAnsi="Times New Roman" w:cs="Times New Roman"/>
          <w:color w:val="000000"/>
          <w:sz w:val="28"/>
          <w:szCs w:val="28"/>
        </w:rPr>
        <w:t>2</w:t>
      </w:r>
      <w:r w:rsidRPr="007F2880">
        <w:rPr>
          <w:rFonts w:ascii="Times New Roman" w:eastAsia="Calibri" w:hAnsi="Times New Roman" w:cs="Times New Roman"/>
          <w:color w:val="000000"/>
          <w:sz w:val="28"/>
          <w:szCs w:val="28"/>
        </w:rPr>
        <w:t xml:space="preserve">. </w:t>
      </w:r>
      <w:r w:rsidR="00C6486D">
        <w:rPr>
          <w:rFonts w:ascii="Times New Roman" w:eastAsia="Calibri" w:hAnsi="Times New Roman" w:cs="Times New Roman"/>
          <w:color w:val="000000"/>
          <w:sz w:val="28"/>
          <w:szCs w:val="28"/>
        </w:rPr>
        <w:t>Ретроспективный метод.</w:t>
      </w:r>
    </w:p>
    <w:p w:rsidR="00F067D4" w:rsidRPr="002D677E" w:rsidRDefault="00F067D4" w:rsidP="002A0778">
      <w:pPr>
        <w:pStyle w:val="a8"/>
        <w:spacing w:line="240" w:lineRule="auto"/>
        <w:ind w:left="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3. </w:t>
      </w:r>
      <w:r w:rsidRPr="002D677E">
        <w:rPr>
          <w:rFonts w:ascii="Times New Roman" w:eastAsia="Calibri" w:hAnsi="Times New Roman" w:cs="Times New Roman"/>
          <w:color w:val="000000"/>
          <w:sz w:val="28"/>
          <w:szCs w:val="28"/>
        </w:rPr>
        <w:t>Оформление собранного материала.</w:t>
      </w:r>
    </w:p>
    <w:p w:rsidR="00F067D4" w:rsidRPr="002D677E" w:rsidRDefault="00F067D4" w:rsidP="00EF662B">
      <w:pPr>
        <w:pStyle w:val="a8"/>
        <w:spacing w:line="240" w:lineRule="auto"/>
        <w:ind w:left="0"/>
        <w:jc w:val="both"/>
        <w:rPr>
          <w:rFonts w:ascii="Times New Roman" w:hAnsi="Times New Roman" w:cs="Times New Roman"/>
          <w:sz w:val="28"/>
          <w:szCs w:val="28"/>
        </w:rPr>
      </w:pPr>
      <w:r>
        <w:rPr>
          <w:rFonts w:ascii="Times New Roman" w:eastAsia="Calibri" w:hAnsi="Times New Roman" w:cs="Times New Roman"/>
          <w:color w:val="000000"/>
          <w:sz w:val="28"/>
          <w:szCs w:val="28"/>
        </w:rPr>
        <w:t xml:space="preserve"> </w:t>
      </w:r>
      <w:r w:rsidRPr="006B03BA">
        <w:rPr>
          <w:rFonts w:ascii="Times New Roman" w:hAnsi="Times New Roman"/>
          <w:b/>
          <w:sz w:val="28"/>
          <w:szCs w:val="28"/>
        </w:rPr>
        <w:t>Гипотеза</w:t>
      </w:r>
      <w:r w:rsidRPr="00BC6A12">
        <w:rPr>
          <w:rFonts w:ascii="Times New Roman" w:hAnsi="Times New Roman"/>
          <w:sz w:val="28"/>
          <w:szCs w:val="28"/>
        </w:rPr>
        <w:t xml:space="preserve"> –</w:t>
      </w:r>
      <w:r w:rsidR="002A0778">
        <w:rPr>
          <w:rFonts w:ascii="Times New Roman" w:hAnsi="Times New Roman"/>
          <w:sz w:val="28"/>
          <w:szCs w:val="28"/>
        </w:rPr>
        <w:t xml:space="preserve"> </w:t>
      </w:r>
      <w:r w:rsidR="00C6486D">
        <w:rPr>
          <w:rFonts w:ascii="Times New Roman" w:hAnsi="Times New Roman"/>
          <w:sz w:val="28"/>
          <w:szCs w:val="28"/>
        </w:rPr>
        <w:t>возрождение казачества носи</w:t>
      </w:r>
      <w:r w:rsidR="00DE628A">
        <w:rPr>
          <w:rFonts w:ascii="Times New Roman" w:hAnsi="Times New Roman"/>
          <w:sz w:val="28"/>
          <w:szCs w:val="28"/>
        </w:rPr>
        <w:t>т героико-</w:t>
      </w:r>
      <w:r>
        <w:rPr>
          <w:rFonts w:ascii="Times New Roman" w:hAnsi="Times New Roman"/>
          <w:sz w:val="28"/>
          <w:szCs w:val="28"/>
        </w:rPr>
        <w:t xml:space="preserve">патриотический, нравственный и воспитательный характер и  формирует </w:t>
      </w:r>
      <w:r w:rsidRPr="00952D9F">
        <w:rPr>
          <w:rStyle w:val="apple-style-span"/>
          <w:rFonts w:ascii="Times New Roman" w:hAnsi="Times New Roman"/>
          <w:color w:val="000000"/>
          <w:sz w:val="28"/>
          <w:szCs w:val="28"/>
        </w:rPr>
        <w:t xml:space="preserve">у </w:t>
      </w:r>
      <w:r>
        <w:rPr>
          <w:rStyle w:val="apple-style-span"/>
          <w:rFonts w:ascii="Times New Roman" w:hAnsi="Times New Roman"/>
          <w:color w:val="000000"/>
          <w:sz w:val="28"/>
          <w:szCs w:val="28"/>
        </w:rPr>
        <w:t>нашего поколения активную гражданскую</w:t>
      </w:r>
      <w:r w:rsidRPr="00952D9F">
        <w:rPr>
          <w:rStyle w:val="apple-style-span"/>
          <w:rFonts w:ascii="Times New Roman" w:hAnsi="Times New Roman"/>
          <w:color w:val="000000"/>
          <w:sz w:val="28"/>
          <w:szCs w:val="28"/>
        </w:rPr>
        <w:t xml:space="preserve"> позици</w:t>
      </w:r>
      <w:r>
        <w:rPr>
          <w:rStyle w:val="apple-style-span"/>
          <w:rFonts w:ascii="Times New Roman" w:hAnsi="Times New Roman"/>
          <w:color w:val="000000"/>
          <w:sz w:val="28"/>
          <w:szCs w:val="28"/>
        </w:rPr>
        <w:t>ю</w:t>
      </w:r>
      <w:r w:rsidRPr="00BC6A12">
        <w:rPr>
          <w:rFonts w:ascii="Times New Roman" w:hAnsi="Times New Roman"/>
          <w:sz w:val="28"/>
          <w:szCs w:val="28"/>
        </w:rPr>
        <w:t>.</w:t>
      </w:r>
    </w:p>
    <w:p w:rsidR="00561470" w:rsidRDefault="00F067D4" w:rsidP="00EF662B">
      <w:pPr>
        <w:spacing w:line="240" w:lineRule="auto"/>
        <w:jc w:val="both"/>
        <w:rPr>
          <w:rFonts w:ascii="Times New Roman" w:hAnsi="Times New Roman"/>
          <w:sz w:val="28"/>
          <w:szCs w:val="28"/>
        </w:rPr>
      </w:pPr>
      <w:r w:rsidRPr="00230DCA">
        <w:rPr>
          <w:rFonts w:ascii="Times New Roman" w:hAnsi="Times New Roman"/>
          <w:b/>
          <w:sz w:val="28"/>
          <w:szCs w:val="28"/>
        </w:rPr>
        <w:t>Обзор литературы:</w:t>
      </w:r>
      <w:r>
        <w:rPr>
          <w:rFonts w:ascii="Times New Roman" w:hAnsi="Times New Roman"/>
          <w:b/>
          <w:sz w:val="28"/>
          <w:szCs w:val="28"/>
        </w:rPr>
        <w:t xml:space="preserve"> </w:t>
      </w:r>
      <w:r w:rsidRPr="007F2137">
        <w:rPr>
          <w:rFonts w:ascii="Times New Roman" w:hAnsi="Times New Roman"/>
          <w:sz w:val="28"/>
          <w:szCs w:val="28"/>
        </w:rPr>
        <w:t>при написании данной работы я использовала</w:t>
      </w:r>
      <w:r>
        <w:rPr>
          <w:rFonts w:ascii="Times New Roman" w:hAnsi="Times New Roman"/>
          <w:sz w:val="28"/>
          <w:szCs w:val="28"/>
        </w:rPr>
        <w:t xml:space="preserve"> </w:t>
      </w:r>
      <w:r w:rsidR="00561470">
        <w:rPr>
          <w:rFonts w:ascii="Times New Roman" w:hAnsi="Times New Roman"/>
          <w:sz w:val="28"/>
          <w:szCs w:val="28"/>
        </w:rPr>
        <w:t>авторскую работу Плеханова А.А. и Плеханова А.М. «Казачество на рубежах отечества», книгу Черникова В.В. «Казачество в истории России», научно-историческое издание «Донские казаки в прошлом и настоящем», книгу</w:t>
      </w:r>
      <w:r w:rsidR="00284D93">
        <w:rPr>
          <w:rFonts w:ascii="Times New Roman" w:hAnsi="Times New Roman"/>
          <w:sz w:val="28"/>
          <w:szCs w:val="28"/>
        </w:rPr>
        <w:t xml:space="preserve"> Астапенко М.П. «И славен Дон…», печатные и электронные издания городской общественно-политической газеты «Донецкий рабочий».</w:t>
      </w:r>
    </w:p>
    <w:p w:rsidR="00F067D4" w:rsidRDefault="006538AF" w:rsidP="00EF662B">
      <w:pPr>
        <w:spacing w:line="240" w:lineRule="auto"/>
        <w:jc w:val="both"/>
        <w:rPr>
          <w:rFonts w:ascii="Times New Roman" w:hAnsi="Times New Roman" w:cs="Times New Roman"/>
          <w:sz w:val="28"/>
          <w:szCs w:val="28"/>
        </w:rPr>
      </w:pPr>
      <w:r w:rsidRPr="006538AF">
        <w:rPr>
          <w:rFonts w:ascii="Times New Roman" w:hAnsi="Times New Roman" w:cs="Times New Roman"/>
          <w:sz w:val="28"/>
          <w:szCs w:val="28"/>
        </w:rPr>
        <w:t xml:space="preserve">     </w:t>
      </w:r>
      <w:r w:rsidR="00426046">
        <w:rPr>
          <w:rFonts w:ascii="Times New Roman" w:hAnsi="Times New Roman" w:cs="Times New Roman"/>
          <w:sz w:val="28"/>
          <w:szCs w:val="28"/>
        </w:rPr>
        <w:t>Я родилась и живу на Донской земле. Чем глубже я буду знать ее историю, тем быстрее пойму значение происходящего сегодня</w:t>
      </w:r>
      <w:r w:rsidR="0097590F">
        <w:rPr>
          <w:rFonts w:ascii="Times New Roman" w:hAnsi="Times New Roman" w:cs="Times New Roman"/>
          <w:sz w:val="28"/>
          <w:szCs w:val="28"/>
        </w:rPr>
        <w:t>,</w:t>
      </w:r>
      <w:r w:rsidR="00426046">
        <w:rPr>
          <w:rFonts w:ascii="Times New Roman" w:hAnsi="Times New Roman" w:cs="Times New Roman"/>
          <w:sz w:val="28"/>
          <w:szCs w:val="28"/>
        </w:rPr>
        <w:t xml:space="preserve"> и яснее представлю будущее. С уверенностью хочу сказать, что в истории Донского края происходили события, которые стали важными для всей России.</w:t>
      </w:r>
    </w:p>
    <w:p w:rsidR="0097590F" w:rsidRPr="0097590F" w:rsidRDefault="0097590F" w:rsidP="00EF662B">
      <w:pPr>
        <w:spacing w:line="240" w:lineRule="auto"/>
        <w:jc w:val="both"/>
        <w:rPr>
          <w:rFonts w:ascii="Times New Roman" w:hAnsi="Times New Roman" w:cs="Times New Roman"/>
          <w:sz w:val="28"/>
          <w:szCs w:val="28"/>
        </w:rPr>
      </w:pPr>
      <w:r>
        <w:rPr>
          <w:rFonts w:ascii="Times New Roman" w:hAnsi="Times New Roman" w:cs="Times New Roman"/>
          <w:sz w:val="28"/>
          <w:szCs w:val="28"/>
        </w:rPr>
        <w:t>2.</w:t>
      </w:r>
      <w:r w:rsidRPr="0097590F">
        <w:rPr>
          <w:rFonts w:ascii="Times New Roman" w:hAnsi="Times New Roman" w:cs="Times New Roman"/>
          <w:sz w:val="28"/>
          <w:szCs w:val="28"/>
        </w:rPr>
        <w:t>Основная часть. В свободной России - к возрождению</w:t>
      </w:r>
    </w:p>
    <w:p w:rsidR="0097590F" w:rsidRDefault="0097590F" w:rsidP="00EF662B">
      <w:pPr>
        <w:spacing w:line="240" w:lineRule="auto"/>
        <w:jc w:val="both"/>
        <w:rPr>
          <w:rFonts w:ascii="Times New Roman" w:hAnsi="Times New Roman" w:cs="Times New Roman"/>
          <w:sz w:val="28"/>
          <w:szCs w:val="28"/>
        </w:rPr>
      </w:pPr>
      <w:r w:rsidRPr="00942598">
        <w:rPr>
          <w:rFonts w:ascii="Times New Roman" w:hAnsi="Times New Roman" w:cs="Times New Roman"/>
          <w:sz w:val="28"/>
          <w:szCs w:val="28"/>
        </w:rPr>
        <w:t>2.1. Казачество в современной России.</w:t>
      </w:r>
    </w:p>
    <w:p w:rsidR="00942598" w:rsidRDefault="006538AF" w:rsidP="00EF662B">
      <w:pPr>
        <w:spacing w:line="240" w:lineRule="auto"/>
        <w:jc w:val="both"/>
        <w:rPr>
          <w:rFonts w:ascii="MuseoSansCyrl" w:hAnsi="MuseoSansCyrl"/>
          <w:color w:val="000000"/>
          <w:sz w:val="28"/>
          <w:szCs w:val="28"/>
          <w:shd w:val="clear" w:color="auto" w:fill="FFFFFF"/>
        </w:rPr>
      </w:pPr>
      <w:r w:rsidRPr="00293719">
        <w:rPr>
          <w:rFonts w:ascii="MuseoSansCyrl" w:hAnsi="MuseoSansCyrl"/>
          <w:color w:val="000000"/>
          <w:sz w:val="24"/>
          <w:szCs w:val="24"/>
          <w:shd w:val="clear" w:color="auto" w:fill="FFFFFF"/>
        </w:rPr>
        <w:t xml:space="preserve">      </w:t>
      </w:r>
      <w:r w:rsidR="00293719">
        <w:rPr>
          <w:rFonts w:ascii="MuseoSansCyrl" w:hAnsi="MuseoSansCyrl"/>
          <w:color w:val="000000"/>
          <w:sz w:val="28"/>
          <w:szCs w:val="28"/>
          <w:shd w:val="clear" w:color="auto" w:fill="FFFFFF"/>
        </w:rPr>
        <w:t>Традиции, обычаи, образ жизни и культура казаков формировались на протяжении очень длительного времени. Менялись государственные границы, власть, экономика, информационное пространство как и само казачество. Казаки были вынуждены менять внутренние уставы казачьей жизни.  Однако</w:t>
      </w:r>
      <w:r w:rsidR="003C1445">
        <w:rPr>
          <w:rFonts w:ascii="MuseoSansCyrl" w:hAnsi="MuseoSansCyrl"/>
          <w:color w:val="000000"/>
          <w:sz w:val="28"/>
          <w:szCs w:val="28"/>
          <w:shd w:val="clear" w:color="auto" w:fill="FFFFFF"/>
        </w:rPr>
        <w:t xml:space="preserve"> осталось неизменным главное предназначение казаков- охрана рубежей России </w:t>
      </w:r>
      <w:r w:rsidR="003C1445" w:rsidRPr="003C1445">
        <w:rPr>
          <w:rFonts w:ascii="MuseoSansCyrl" w:hAnsi="MuseoSansCyrl"/>
          <w:color w:val="000000"/>
          <w:sz w:val="28"/>
          <w:szCs w:val="28"/>
          <w:shd w:val="clear" w:color="auto" w:fill="FFFFFF"/>
        </w:rPr>
        <w:t xml:space="preserve">[2 </w:t>
      </w:r>
      <w:r w:rsidR="003C1445">
        <w:rPr>
          <w:rFonts w:ascii="MuseoSansCyrl" w:hAnsi="MuseoSansCyrl"/>
          <w:color w:val="000000"/>
          <w:sz w:val="28"/>
          <w:szCs w:val="28"/>
          <w:shd w:val="clear" w:color="auto" w:fill="FFFFFF"/>
        </w:rPr>
        <w:t>с.128</w:t>
      </w:r>
      <w:r w:rsidR="003C1445" w:rsidRPr="003C1445">
        <w:rPr>
          <w:rFonts w:ascii="MuseoSansCyrl" w:hAnsi="MuseoSansCyrl"/>
          <w:color w:val="000000"/>
          <w:sz w:val="28"/>
          <w:szCs w:val="28"/>
          <w:shd w:val="clear" w:color="auto" w:fill="FFFFFF"/>
        </w:rPr>
        <w:t>]</w:t>
      </w:r>
      <w:r w:rsidR="003C1445">
        <w:rPr>
          <w:rFonts w:ascii="MuseoSansCyrl" w:hAnsi="MuseoSansCyrl"/>
          <w:color w:val="000000"/>
          <w:sz w:val="28"/>
          <w:szCs w:val="28"/>
          <w:shd w:val="clear" w:color="auto" w:fill="FFFFFF"/>
        </w:rPr>
        <w:t xml:space="preserve">. </w:t>
      </w:r>
    </w:p>
    <w:p w:rsidR="00AD3BA2" w:rsidRDefault="003B553B" w:rsidP="00EF662B">
      <w:pPr>
        <w:spacing w:line="240" w:lineRule="auto"/>
        <w:jc w:val="both"/>
        <w:rPr>
          <w:rFonts w:ascii="MuseoSansCyrl" w:hAnsi="MuseoSansCyrl"/>
          <w:color w:val="000000"/>
          <w:sz w:val="28"/>
          <w:szCs w:val="28"/>
          <w:shd w:val="clear" w:color="auto" w:fill="FFFFFF"/>
        </w:rPr>
      </w:pPr>
      <w:r>
        <w:rPr>
          <w:rFonts w:ascii="MuseoSansCyrl" w:hAnsi="MuseoSansCyrl"/>
          <w:color w:val="000000"/>
          <w:sz w:val="28"/>
          <w:szCs w:val="28"/>
          <w:shd w:val="clear" w:color="auto" w:fill="FFFFFF"/>
        </w:rPr>
        <w:t xml:space="preserve">В Указе Президента Российской Федерации Б.Н. Ельцина </w:t>
      </w:r>
      <w:r>
        <w:rPr>
          <w:rFonts w:ascii="MuseoSansCyrl" w:hAnsi="MuseoSansCyrl" w:hint="eastAsia"/>
          <w:color w:val="000000"/>
          <w:sz w:val="28"/>
          <w:szCs w:val="28"/>
          <w:shd w:val="clear" w:color="auto" w:fill="FFFFFF"/>
        </w:rPr>
        <w:t>«</w:t>
      </w:r>
      <w:r>
        <w:rPr>
          <w:rFonts w:ascii="MuseoSansCyrl" w:hAnsi="MuseoSansCyrl"/>
          <w:color w:val="000000"/>
          <w:sz w:val="28"/>
          <w:szCs w:val="28"/>
          <w:shd w:val="clear" w:color="auto" w:fill="FFFFFF"/>
        </w:rPr>
        <w:t xml:space="preserve">О мерах по реализации Закона Российской Федерации </w:t>
      </w:r>
      <w:r>
        <w:rPr>
          <w:rFonts w:ascii="MuseoSansCyrl" w:hAnsi="MuseoSansCyrl" w:hint="eastAsia"/>
          <w:color w:val="000000"/>
          <w:sz w:val="28"/>
          <w:szCs w:val="28"/>
          <w:shd w:val="clear" w:color="auto" w:fill="FFFFFF"/>
        </w:rPr>
        <w:t>«</w:t>
      </w:r>
      <w:r>
        <w:rPr>
          <w:rFonts w:ascii="MuseoSansCyrl" w:hAnsi="MuseoSansCyrl"/>
          <w:color w:val="000000"/>
          <w:sz w:val="28"/>
          <w:szCs w:val="28"/>
          <w:shd w:val="clear" w:color="auto" w:fill="FFFFFF"/>
        </w:rPr>
        <w:t>О реабилитации репрессированных народов</w:t>
      </w:r>
      <w:r>
        <w:rPr>
          <w:rFonts w:ascii="MuseoSansCyrl" w:hAnsi="MuseoSansCyrl" w:hint="eastAsia"/>
          <w:color w:val="000000"/>
          <w:sz w:val="28"/>
          <w:szCs w:val="28"/>
          <w:shd w:val="clear" w:color="auto" w:fill="FFFFFF"/>
        </w:rPr>
        <w:t>»</w:t>
      </w:r>
      <w:r>
        <w:rPr>
          <w:rFonts w:ascii="MuseoSansCyrl" w:hAnsi="MuseoSansCyrl"/>
          <w:color w:val="000000"/>
          <w:sz w:val="28"/>
          <w:szCs w:val="28"/>
          <w:shd w:val="clear" w:color="auto" w:fill="FFFFFF"/>
        </w:rPr>
        <w:t xml:space="preserve"> в отношении казачества</w:t>
      </w:r>
      <w:r>
        <w:rPr>
          <w:rFonts w:ascii="MuseoSansCyrl" w:hAnsi="MuseoSansCyrl" w:hint="eastAsia"/>
          <w:color w:val="000000"/>
          <w:sz w:val="28"/>
          <w:szCs w:val="28"/>
          <w:shd w:val="clear" w:color="auto" w:fill="FFFFFF"/>
        </w:rPr>
        <w:t>»</w:t>
      </w:r>
      <w:r>
        <w:rPr>
          <w:rFonts w:ascii="MuseoSansCyrl" w:hAnsi="MuseoSansCyrl"/>
          <w:color w:val="000000"/>
          <w:sz w:val="28"/>
          <w:szCs w:val="28"/>
          <w:shd w:val="clear" w:color="auto" w:fill="FFFFFF"/>
        </w:rPr>
        <w:t xml:space="preserve"> от 15 июня 1992 г. отмечается: </w:t>
      </w:r>
      <w:r>
        <w:rPr>
          <w:rFonts w:ascii="MuseoSansCyrl" w:hAnsi="MuseoSansCyrl" w:hint="eastAsia"/>
          <w:color w:val="000000"/>
          <w:sz w:val="28"/>
          <w:szCs w:val="28"/>
          <w:shd w:val="clear" w:color="auto" w:fill="FFFFFF"/>
        </w:rPr>
        <w:t>«</w:t>
      </w:r>
      <w:r w:rsidR="00796FDF">
        <w:rPr>
          <w:rFonts w:ascii="MuseoSansCyrl" w:hAnsi="MuseoSansCyrl"/>
          <w:color w:val="000000"/>
          <w:sz w:val="28"/>
          <w:szCs w:val="28"/>
          <w:shd w:val="clear" w:color="auto" w:fill="FFFFFF"/>
        </w:rPr>
        <w:t>Поддержать движение за возрождение казачества, восстановление экономических, культурных, патриотических традиций и форм самоуправления казачества, не допуская вместе с тем возврата к каким-либо сословным привилегиям и принудительному навязыванию гражданам казачьего уклада жизни</w:t>
      </w:r>
      <w:r>
        <w:rPr>
          <w:rFonts w:ascii="MuseoSansCyrl" w:hAnsi="MuseoSansCyrl" w:hint="eastAsia"/>
          <w:color w:val="000000"/>
          <w:sz w:val="28"/>
          <w:szCs w:val="28"/>
          <w:shd w:val="clear" w:color="auto" w:fill="FFFFFF"/>
        </w:rPr>
        <w:t>»</w:t>
      </w:r>
      <w:r w:rsidR="00796FDF" w:rsidRPr="00796FDF">
        <w:rPr>
          <w:rFonts w:ascii="MuseoSansCyrl" w:hAnsi="MuseoSansCyrl"/>
          <w:color w:val="000000"/>
          <w:sz w:val="28"/>
          <w:szCs w:val="28"/>
          <w:shd w:val="clear" w:color="auto" w:fill="FFFFFF"/>
        </w:rPr>
        <w:t xml:space="preserve">[2 </w:t>
      </w:r>
      <w:r w:rsidR="00796FDF">
        <w:rPr>
          <w:rFonts w:ascii="MuseoSansCyrl" w:hAnsi="MuseoSansCyrl"/>
          <w:color w:val="000000"/>
          <w:sz w:val="28"/>
          <w:szCs w:val="28"/>
          <w:shd w:val="clear" w:color="auto" w:fill="FFFFFF"/>
        </w:rPr>
        <w:t>с.338</w:t>
      </w:r>
      <w:r w:rsidR="00796FDF" w:rsidRPr="00796FDF">
        <w:rPr>
          <w:rFonts w:ascii="MuseoSansCyrl" w:hAnsi="MuseoSansCyrl"/>
          <w:color w:val="000000"/>
          <w:sz w:val="28"/>
          <w:szCs w:val="28"/>
          <w:shd w:val="clear" w:color="auto" w:fill="FFFFFF"/>
        </w:rPr>
        <w:t>]</w:t>
      </w:r>
      <w:r w:rsidR="00796FDF">
        <w:rPr>
          <w:rFonts w:ascii="MuseoSansCyrl" w:hAnsi="MuseoSansCyrl"/>
          <w:color w:val="000000"/>
          <w:sz w:val="28"/>
          <w:szCs w:val="28"/>
          <w:shd w:val="clear" w:color="auto" w:fill="FFFFFF"/>
        </w:rPr>
        <w:t>.</w:t>
      </w:r>
    </w:p>
    <w:p w:rsidR="00AD3BA2" w:rsidRDefault="00AD3BA2" w:rsidP="00EF662B">
      <w:pPr>
        <w:spacing w:line="240" w:lineRule="auto"/>
        <w:jc w:val="both"/>
        <w:rPr>
          <w:rFonts w:ascii="MuseoSansCyrl" w:hAnsi="MuseoSansCyrl"/>
          <w:color w:val="000000"/>
          <w:sz w:val="28"/>
          <w:szCs w:val="28"/>
          <w:shd w:val="clear" w:color="auto" w:fill="FFFFFF"/>
        </w:rPr>
      </w:pPr>
      <w:r>
        <w:rPr>
          <w:rFonts w:ascii="MuseoSansCyrl" w:hAnsi="MuseoSansCyrl"/>
          <w:color w:val="000000"/>
          <w:sz w:val="28"/>
          <w:szCs w:val="28"/>
          <w:shd w:val="clear" w:color="auto" w:fill="FFFFFF"/>
        </w:rPr>
        <w:t xml:space="preserve">      Этим же Указом определялось два направления по реабилитации- отведение земельных наделов казачьим обществам и использование традиционных форм самоуправления в соответствии с Законом Российской Федерации </w:t>
      </w:r>
      <w:r>
        <w:rPr>
          <w:rFonts w:ascii="MuseoSansCyrl" w:hAnsi="MuseoSansCyrl" w:hint="eastAsia"/>
          <w:color w:val="000000"/>
          <w:sz w:val="28"/>
          <w:szCs w:val="28"/>
          <w:shd w:val="clear" w:color="auto" w:fill="FFFFFF"/>
        </w:rPr>
        <w:t>«</w:t>
      </w:r>
      <w:r>
        <w:rPr>
          <w:rFonts w:ascii="MuseoSansCyrl" w:hAnsi="MuseoSansCyrl"/>
          <w:color w:val="000000"/>
          <w:sz w:val="28"/>
          <w:szCs w:val="28"/>
          <w:shd w:val="clear" w:color="auto" w:fill="FFFFFF"/>
        </w:rPr>
        <w:t>О местном самоуправлении в Российской Федерации</w:t>
      </w:r>
      <w:r>
        <w:rPr>
          <w:rFonts w:ascii="MuseoSansCyrl" w:hAnsi="MuseoSansCyrl" w:hint="eastAsia"/>
          <w:color w:val="000000"/>
          <w:sz w:val="28"/>
          <w:szCs w:val="28"/>
          <w:shd w:val="clear" w:color="auto" w:fill="FFFFFF"/>
        </w:rPr>
        <w:t>»</w:t>
      </w:r>
      <w:r>
        <w:rPr>
          <w:rFonts w:ascii="MuseoSansCyrl" w:hAnsi="MuseoSansCyrl"/>
          <w:color w:val="000000"/>
          <w:sz w:val="28"/>
          <w:szCs w:val="28"/>
          <w:shd w:val="clear" w:color="auto" w:fill="FFFFFF"/>
        </w:rPr>
        <w:t xml:space="preserve">  от 6 июля 1991г.</w:t>
      </w:r>
      <w:r w:rsidR="00796FDF">
        <w:rPr>
          <w:rFonts w:ascii="MuseoSansCyrl" w:hAnsi="MuseoSansCyrl"/>
          <w:color w:val="000000"/>
          <w:sz w:val="28"/>
          <w:szCs w:val="28"/>
          <w:shd w:val="clear" w:color="auto" w:fill="FFFFFF"/>
        </w:rPr>
        <w:t xml:space="preserve"> </w:t>
      </w:r>
      <w:r w:rsidR="00C8697D">
        <w:rPr>
          <w:rFonts w:ascii="MuseoSansCyrl" w:hAnsi="MuseoSansCyrl"/>
          <w:color w:val="000000"/>
          <w:sz w:val="28"/>
          <w:szCs w:val="28"/>
          <w:shd w:val="clear" w:color="auto" w:fill="FFFFFF"/>
        </w:rPr>
        <w:t xml:space="preserve">              </w:t>
      </w:r>
    </w:p>
    <w:p w:rsidR="00C75F50" w:rsidRDefault="0025578D" w:rsidP="00EF662B">
      <w:pPr>
        <w:spacing w:line="240" w:lineRule="auto"/>
        <w:jc w:val="both"/>
        <w:rPr>
          <w:rFonts w:ascii="MuseoSansCyrl" w:hAnsi="MuseoSansCyrl"/>
          <w:color w:val="000000"/>
          <w:sz w:val="28"/>
          <w:szCs w:val="28"/>
          <w:shd w:val="clear" w:color="auto" w:fill="FFFFFF"/>
        </w:rPr>
      </w:pPr>
      <w:r>
        <w:rPr>
          <w:rFonts w:ascii="MuseoSansCyrl" w:hAnsi="MuseoSansCyrl"/>
          <w:color w:val="000000"/>
          <w:sz w:val="28"/>
          <w:szCs w:val="28"/>
          <w:shd w:val="clear" w:color="auto" w:fill="FFFFFF"/>
        </w:rPr>
        <w:t xml:space="preserve">      </w:t>
      </w:r>
      <w:r w:rsidR="00C75F50">
        <w:rPr>
          <w:rFonts w:ascii="MuseoSansCyrl" w:hAnsi="MuseoSansCyrl"/>
          <w:color w:val="000000"/>
          <w:sz w:val="28"/>
          <w:szCs w:val="28"/>
          <w:shd w:val="clear" w:color="auto" w:fill="FFFFFF"/>
        </w:rPr>
        <w:t xml:space="preserve">Позднее, Указ Президента РФ № 341 от 15 марта 1993 г. </w:t>
      </w:r>
      <w:r w:rsidR="00C75F50">
        <w:rPr>
          <w:rFonts w:ascii="MuseoSansCyrl" w:hAnsi="MuseoSansCyrl" w:hint="eastAsia"/>
          <w:color w:val="000000"/>
          <w:sz w:val="28"/>
          <w:szCs w:val="28"/>
          <w:shd w:val="clear" w:color="auto" w:fill="FFFFFF"/>
        </w:rPr>
        <w:t>«</w:t>
      </w:r>
      <w:r w:rsidR="00C75F50">
        <w:rPr>
          <w:rFonts w:ascii="MuseoSansCyrl" w:hAnsi="MuseoSansCyrl"/>
          <w:color w:val="000000"/>
          <w:sz w:val="28"/>
          <w:szCs w:val="28"/>
          <w:shd w:val="clear" w:color="auto" w:fill="FFFFFF"/>
        </w:rPr>
        <w:t xml:space="preserve">О реформировании </w:t>
      </w:r>
      <w:r w:rsidR="004514C2">
        <w:rPr>
          <w:rFonts w:ascii="MuseoSansCyrl" w:hAnsi="MuseoSansCyrl"/>
          <w:color w:val="000000"/>
          <w:sz w:val="28"/>
          <w:szCs w:val="28"/>
          <w:shd w:val="clear" w:color="auto" w:fill="FFFFFF"/>
        </w:rPr>
        <w:t xml:space="preserve"> военных структур, пограничных и внутренних войск на террит</w:t>
      </w:r>
      <w:r w:rsidR="001C42DB">
        <w:rPr>
          <w:rFonts w:ascii="MuseoSansCyrl" w:hAnsi="MuseoSansCyrl"/>
          <w:color w:val="000000"/>
          <w:sz w:val="28"/>
          <w:szCs w:val="28"/>
          <w:shd w:val="clear" w:color="auto" w:fill="FFFFFF"/>
        </w:rPr>
        <w:t>ор</w:t>
      </w:r>
      <w:r w:rsidR="004514C2">
        <w:rPr>
          <w:rFonts w:ascii="MuseoSansCyrl" w:hAnsi="MuseoSansCyrl"/>
          <w:color w:val="000000"/>
          <w:sz w:val="28"/>
          <w:szCs w:val="28"/>
          <w:shd w:val="clear" w:color="auto" w:fill="FFFFFF"/>
        </w:rPr>
        <w:t>ии Северо-Кавказского региона и государственной поддержке казачества</w:t>
      </w:r>
      <w:r w:rsidR="00C75F50">
        <w:rPr>
          <w:rFonts w:ascii="MuseoSansCyrl" w:hAnsi="MuseoSansCyrl" w:hint="eastAsia"/>
          <w:color w:val="000000"/>
          <w:sz w:val="28"/>
          <w:szCs w:val="28"/>
          <w:shd w:val="clear" w:color="auto" w:fill="FFFFFF"/>
        </w:rPr>
        <w:t>»</w:t>
      </w:r>
      <w:r w:rsidR="004514C2">
        <w:rPr>
          <w:rFonts w:ascii="MuseoSansCyrl" w:hAnsi="MuseoSansCyrl"/>
          <w:color w:val="000000"/>
          <w:sz w:val="28"/>
          <w:szCs w:val="28"/>
          <w:shd w:val="clear" w:color="auto" w:fill="FFFFFF"/>
        </w:rPr>
        <w:t xml:space="preserve"> определил военное возрождение казачества и стратегические линии поведения институтов государственной власти по отношению к казачьему движению</w:t>
      </w:r>
      <w:r w:rsidR="004514C2" w:rsidRPr="004514C2">
        <w:rPr>
          <w:rFonts w:ascii="MuseoSansCyrl" w:hAnsi="MuseoSansCyrl"/>
          <w:color w:val="000000"/>
          <w:sz w:val="28"/>
          <w:szCs w:val="28"/>
          <w:shd w:val="clear" w:color="auto" w:fill="FFFFFF"/>
        </w:rPr>
        <w:t>[5</w:t>
      </w:r>
      <w:r w:rsidR="00E7799F">
        <w:rPr>
          <w:rFonts w:ascii="MuseoSansCyrl" w:hAnsi="MuseoSansCyrl"/>
          <w:color w:val="000000"/>
          <w:sz w:val="28"/>
          <w:szCs w:val="28"/>
          <w:shd w:val="clear" w:color="auto" w:fill="FFFFFF"/>
        </w:rPr>
        <w:t xml:space="preserve"> с.212</w:t>
      </w:r>
      <w:r w:rsidR="004514C2" w:rsidRPr="004514C2">
        <w:rPr>
          <w:rFonts w:ascii="MuseoSansCyrl" w:hAnsi="MuseoSansCyrl"/>
          <w:color w:val="000000"/>
          <w:sz w:val="28"/>
          <w:szCs w:val="28"/>
          <w:shd w:val="clear" w:color="auto" w:fill="FFFFFF"/>
        </w:rPr>
        <w:t>]</w:t>
      </w:r>
      <w:r w:rsidR="004514C2">
        <w:rPr>
          <w:rFonts w:ascii="MuseoSansCyrl" w:hAnsi="MuseoSansCyrl"/>
          <w:color w:val="000000"/>
          <w:sz w:val="28"/>
          <w:szCs w:val="28"/>
          <w:shd w:val="clear" w:color="auto" w:fill="FFFFFF"/>
        </w:rPr>
        <w:t>. Казаки</w:t>
      </w:r>
      <w:r w:rsidR="004514C2" w:rsidRPr="004514C2">
        <w:rPr>
          <w:rFonts w:ascii="MuseoSansCyrl" w:hAnsi="MuseoSansCyrl"/>
          <w:color w:val="000000"/>
          <w:sz w:val="28"/>
          <w:szCs w:val="28"/>
          <w:shd w:val="clear" w:color="auto" w:fill="FFFFFF"/>
        </w:rPr>
        <w:t xml:space="preserve"> </w:t>
      </w:r>
      <w:r w:rsidR="004514C2">
        <w:rPr>
          <w:rFonts w:ascii="MuseoSansCyrl" w:hAnsi="MuseoSansCyrl"/>
          <w:color w:val="000000"/>
          <w:sz w:val="28"/>
          <w:szCs w:val="28"/>
          <w:shd w:val="clear" w:color="auto" w:fill="FFFFFF"/>
        </w:rPr>
        <w:t>имели право служить в частях Вооруженных сил РФ, пограничных войсках, казачьих воинских частях, внутренних войсках в соответствии с Законом</w:t>
      </w:r>
      <w:r w:rsidR="00E7799F">
        <w:rPr>
          <w:rFonts w:ascii="MuseoSansCyrl" w:hAnsi="MuseoSansCyrl"/>
          <w:color w:val="000000"/>
          <w:sz w:val="28"/>
          <w:szCs w:val="28"/>
          <w:shd w:val="clear" w:color="auto" w:fill="FFFFFF"/>
        </w:rPr>
        <w:t xml:space="preserve"> РФ </w:t>
      </w:r>
      <w:r w:rsidR="00E7799F">
        <w:rPr>
          <w:rFonts w:ascii="MuseoSansCyrl" w:hAnsi="MuseoSansCyrl" w:hint="eastAsia"/>
          <w:color w:val="000000"/>
          <w:sz w:val="28"/>
          <w:szCs w:val="28"/>
          <w:shd w:val="clear" w:color="auto" w:fill="FFFFFF"/>
        </w:rPr>
        <w:t>«</w:t>
      </w:r>
      <w:r w:rsidR="00E7799F">
        <w:rPr>
          <w:rFonts w:ascii="MuseoSansCyrl" w:hAnsi="MuseoSansCyrl"/>
          <w:color w:val="000000"/>
          <w:sz w:val="28"/>
          <w:szCs w:val="28"/>
          <w:shd w:val="clear" w:color="auto" w:fill="FFFFFF"/>
        </w:rPr>
        <w:t>О воинской обязанности и военной службе</w:t>
      </w:r>
      <w:r w:rsidR="00E7799F">
        <w:rPr>
          <w:rFonts w:ascii="MuseoSansCyrl" w:hAnsi="MuseoSansCyrl" w:hint="eastAsia"/>
          <w:color w:val="000000"/>
          <w:sz w:val="28"/>
          <w:szCs w:val="28"/>
          <w:shd w:val="clear" w:color="auto" w:fill="FFFFFF"/>
        </w:rPr>
        <w:t>»</w:t>
      </w:r>
      <w:r w:rsidR="00E7799F">
        <w:rPr>
          <w:rFonts w:ascii="MuseoSansCyrl" w:hAnsi="MuseoSansCyrl"/>
          <w:color w:val="000000"/>
          <w:sz w:val="28"/>
          <w:szCs w:val="28"/>
          <w:shd w:val="clear" w:color="auto" w:fill="FFFFFF"/>
        </w:rPr>
        <w:t>.</w:t>
      </w:r>
    </w:p>
    <w:p w:rsidR="0025578D" w:rsidRDefault="0025578D" w:rsidP="00EF662B">
      <w:pPr>
        <w:spacing w:line="240" w:lineRule="auto"/>
        <w:jc w:val="both"/>
        <w:rPr>
          <w:rFonts w:ascii="MuseoSansCyrl" w:hAnsi="MuseoSansCyrl"/>
          <w:color w:val="000000"/>
          <w:sz w:val="28"/>
          <w:szCs w:val="28"/>
          <w:shd w:val="clear" w:color="auto" w:fill="FFFFFF"/>
        </w:rPr>
      </w:pPr>
      <w:r>
        <w:rPr>
          <w:rFonts w:ascii="MuseoSansCyrl" w:hAnsi="MuseoSansCyrl"/>
          <w:color w:val="000000"/>
          <w:sz w:val="28"/>
          <w:szCs w:val="28"/>
          <w:shd w:val="clear" w:color="auto" w:fill="FFFFFF"/>
        </w:rPr>
        <w:t xml:space="preserve">      Итак, движение за возрождение казачества превратилось в </w:t>
      </w:r>
      <w:r>
        <w:rPr>
          <w:rFonts w:ascii="MuseoSansCyrl" w:hAnsi="MuseoSansCyrl" w:hint="eastAsia"/>
          <w:color w:val="000000"/>
          <w:sz w:val="28"/>
          <w:szCs w:val="28"/>
          <w:shd w:val="clear" w:color="auto" w:fill="FFFFFF"/>
        </w:rPr>
        <w:t>«</w:t>
      </w:r>
      <w:r>
        <w:rPr>
          <w:rFonts w:ascii="MuseoSansCyrl" w:hAnsi="MuseoSansCyrl"/>
          <w:color w:val="000000"/>
          <w:sz w:val="28"/>
          <w:szCs w:val="28"/>
          <w:shd w:val="clear" w:color="auto" w:fill="FFFFFF"/>
        </w:rPr>
        <w:t>государственно-добровольно-общественную</w:t>
      </w:r>
      <w:r>
        <w:rPr>
          <w:rFonts w:ascii="MuseoSansCyrl" w:hAnsi="MuseoSansCyrl" w:hint="eastAsia"/>
          <w:color w:val="000000"/>
          <w:sz w:val="28"/>
          <w:szCs w:val="28"/>
          <w:shd w:val="clear" w:color="auto" w:fill="FFFFFF"/>
        </w:rPr>
        <w:t>»</w:t>
      </w:r>
      <w:r>
        <w:rPr>
          <w:rFonts w:ascii="MuseoSansCyrl" w:hAnsi="MuseoSansCyrl"/>
          <w:color w:val="000000"/>
          <w:sz w:val="28"/>
          <w:szCs w:val="28"/>
          <w:shd w:val="clear" w:color="auto" w:fill="FFFFFF"/>
        </w:rPr>
        <w:t xml:space="preserve"> организацию или местные комитеты по гражданской обороне.</w:t>
      </w:r>
    </w:p>
    <w:p w:rsidR="00427AED" w:rsidRDefault="00CE5427" w:rsidP="00EF662B">
      <w:pPr>
        <w:spacing w:line="240" w:lineRule="auto"/>
        <w:jc w:val="both"/>
        <w:rPr>
          <w:rFonts w:ascii="MuseoSansCyrl" w:hAnsi="MuseoSansCyrl"/>
          <w:color w:val="000000"/>
          <w:sz w:val="28"/>
          <w:szCs w:val="28"/>
          <w:shd w:val="clear" w:color="auto" w:fill="FFFFFF"/>
        </w:rPr>
      </w:pPr>
      <w:r>
        <w:rPr>
          <w:rFonts w:ascii="MuseoSansCyrl" w:hAnsi="MuseoSansCyrl"/>
          <w:color w:val="000000"/>
          <w:sz w:val="28"/>
          <w:szCs w:val="28"/>
          <w:shd w:val="clear" w:color="auto" w:fill="FFFFFF"/>
        </w:rPr>
        <w:t xml:space="preserve">       С 1991 по 1999 г. федеральными структурами было принято около 80 правовых актов по вопросам казачества. С 1991 по 1993 г. док</w:t>
      </w:r>
      <w:r w:rsidR="00427AED">
        <w:rPr>
          <w:rFonts w:ascii="MuseoSansCyrl" w:hAnsi="MuseoSansCyrl"/>
          <w:color w:val="000000"/>
          <w:sz w:val="28"/>
          <w:szCs w:val="28"/>
          <w:shd w:val="clear" w:color="auto" w:fill="FFFFFF"/>
        </w:rPr>
        <w:t>у</w:t>
      </w:r>
      <w:r>
        <w:rPr>
          <w:rFonts w:ascii="MuseoSansCyrl" w:hAnsi="MuseoSansCyrl"/>
          <w:color w:val="000000"/>
          <w:sz w:val="28"/>
          <w:szCs w:val="28"/>
          <w:shd w:val="clear" w:color="auto" w:fill="FFFFFF"/>
        </w:rPr>
        <w:t>менты по казачеству касались вопросов реабилитации казачества</w:t>
      </w:r>
      <w:r w:rsidR="00427AED">
        <w:rPr>
          <w:rFonts w:ascii="MuseoSansCyrl" w:hAnsi="MuseoSansCyrl"/>
          <w:color w:val="000000"/>
          <w:sz w:val="28"/>
          <w:szCs w:val="28"/>
          <w:shd w:val="clear" w:color="auto" w:fill="FFFFFF"/>
        </w:rPr>
        <w:t>, а с 1993 г. начинается включение казачества в социально-политическую систему страны.</w:t>
      </w:r>
    </w:p>
    <w:p w:rsidR="0025578D" w:rsidRDefault="0025578D" w:rsidP="00EF662B">
      <w:pPr>
        <w:spacing w:line="240" w:lineRule="auto"/>
        <w:jc w:val="both"/>
        <w:rPr>
          <w:rFonts w:ascii="MuseoSansCyrl" w:hAnsi="MuseoSansCyrl"/>
          <w:color w:val="000000"/>
          <w:sz w:val="28"/>
          <w:szCs w:val="28"/>
          <w:shd w:val="clear" w:color="auto" w:fill="FFFFFF"/>
        </w:rPr>
      </w:pPr>
      <w:r>
        <w:rPr>
          <w:rFonts w:ascii="MuseoSansCyrl" w:hAnsi="MuseoSansCyrl"/>
          <w:color w:val="000000"/>
          <w:sz w:val="28"/>
          <w:szCs w:val="28"/>
          <w:shd w:val="clear" w:color="auto" w:fill="FFFFFF"/>
        </w:rPr>
        <w:t xml:space="preserve">       И сегодня продолжается процесс возрождения казачества. Созданы общероссийские и всемирное казачьи объединения, действуют казачьи общества. Духовное, культурное, этносоциальное возрождение казачества является ярким событием в отечественной истории.</w:t>
      </w:r>
    </w:p>
    <w:p w:rsidR="0025578D" w:rsidRPr="004514C2" w:rsidRDefault="00F95DC8" w:rsidP="00EF662B">
      <w:pPr>
        <w:spacing w:line="240" w:lineRule="auto"/>
        <w:jc w:val="both"/>
        <w:rPr>
          <w:rFonts w:ascii="MuseoSansCyrl" w:hAnsi="MuseoSansCyrl"/>
          <w:color w:val="000000"/>
          <w:sz w:val="28"/>
          <w:szCs w:val="28"/>
          <w:shd w:val="clear" w:color="auto" w:fill="FFFFFF"/>
        </w:rPr>
      </w:pPr>
      <w:r>
        <w:rPr>
          <w:rFonts w:ascii="MuseoSansCyrl" w:hAnsi="MuseoSansCyrl"/>
          <w:color w:val="000000"/>
          <w:sz w:val="28"/>
          <w:szCs w:val="28"/>
          <w:shd w:val="clear" w:color="auto" w:fill="FFFFFF"/>
        </w:rPr>
        <w:t xml:space="preserve">       </w:t>
      </w:r>
      <w:r w:rsidR="00DA6ABF">
        <w:rPr>
          <w:rFonts w:ascii="MuseoSansCyrl" w:hAnsi="MuseoSansCyrl"/>
          <w:color w:val="000000"/>
          <w:sz w:val="28"/>
          <w:szCs w:val="28"/>
          <w:shd w:val="clear" w:color="auto" w:fill="FFFFFF"/>
        </w:rPr>
        <w:t>Изучая историю казачества, я пришла к выводу, что казаки во все времена обеспечивали порядок на границе государства, что свидетельствует о необходимости использования казачьих сообществ в государственной и муниципальной службе. Мне видится, что возрождение</w:t>
      </w:r>
      <w:r w:rsidR="002A7B18">
        <w:rPr>
          <w:rFonts w:ascii="MuseoSansCyrl" w:hAnsi="MuseoSansCyrl"/>
          <w:color w:val="000000"/>
          <w:sz w:val="28"/>
          <w:szCs w:val="28"/>
          <w:shd w:val="clear" w:color="auto" w:fill="FFFFFF"/>
        </w:rPr>
        <w:t xml:space="preserve"> казачества позволит воплотить в жизнь </w:t>
      </w:r>
      <w:r w:rsidR="00233F5B">
        <w:rPr>
          <w:rFonts w:ascii="MuseoSansCyrl" w:hAnsi="MuseoSansCyrl"/>
          <w:color w:val="000000"/>
          <w:sz w:val="28"/>
          <w:szCs w:val="28"/>
          <w:shd w:val="clear" w:color="auto" w:fill="FFFFFF"/>
        </w:rPr>
        <w:t>сохранение их традиций</w:t>
      </w:r>
      <w:r w:rsidR="002A7B18">
        <w:rPr>
          <w:rFonts w:ascii="MuseoSansCyrl" w:hAnsi="MuseoSansCyrl"/>
          <w:color w:val="000000"/>
          <w:sz w:val="28"/>
          <w:szCs w:val="28"/>
          <w:shd w:val="clear" w:color="auto" w:fill="FFFFFF"/>
        </w:rPr>
        <w:t>, которые позволят укрепить политическую систему, гражданское общество и более эффективно организовать работу по патриотическому воспитанию молодежи.</w:t>
      </w:r>
    </w:p>
    <w:p w:rsidR="0097590F" w:rsidRDefault="00233F5B" w:rsidP="00EF662B">
      <w:pPr>
        <w:spacing w:line="240" w:lineRule="auto"/>
        <w:jc w:val="both"/>
        <w:rPr>
          <w:rFonts w:ascii="MuseoSansCyrl" w:hAnsi="MuseoSansCyrl"/>
          <w:color w:val="000000"/>
          <w:sz w:val="28"/>
          <w:szCs w:val="28"/>
          <w:shd w:val="clear" w:color="auto" w:fill="FFFFFF"/>
        </w:rPr>
      </w:pPr>
      <w:r>
        <w:rPr>
          <w:rFonts w:ascii="MuseoSansCyrl" w:hAnsi="MuseoSansCyrl"/>
          <w:color w:val="000000"/>
          <w:sz w:val="28"/>
          <w:szCs w:val="28"/>
          <w:shd w:val="clear" w:color="auto" w:fill="FFFFFF"/>
        </w:rPr>
        <w:t>2.2.</w:t>
      </w:r>
      <w:r w:rsidR="0097590F" w:rsidRPr="00233F5B">
        <w:rPr>
          <w:rFonts w:ascii="MuseoSansCyrl" w:hAnsi="MuseoSansCyrl"/>
          <w:color w:val="000000"/>
          <w:sz w:val="28"/>
          <w:szCs w:val="28"/>
          <w:shd w:val="clear" w:color="auto" w:fill="FFFFFF"/>
        </w:rPr>
        <w:t>Возрождение казачества Юга России</w:t>
      </w:r>
    </w:p>
    <w:p w:rsidR="009A3DE6" w:rsidRDefault="00233F5B" w:rsidP="00EF662B">
      <w:pPr>
        <w:shd w:val="clear" w:color="auto" w:fill="FFFFFF"/>
        <w:spacing w:before="100" w:beforeAutospacing="1" w:after="100" w:afterAutospacing="1" w:line="240" w:lineRule="auto"/>
        <w:jc w:val="both"/>
        <w:rPr>
          <w:rFonts w:ascii="Times New Roman" w:eastAsia="Times New Roman" w:hAnsi="Times New Roman" w:cs="Times New Roman"/>
          <w:color w:val="020B22"/>
          <w:sz w:val="28"/>
          <w:szCs w:val="28"/>
        </w:rPr>
      </w:pPr>
      <w:r>
        <w:rPr>
          <w:rFonts w:ascii="MuseoSansCyrl" w:hAnsi="MuseoSansCyrl"/>
          <w:color w:val="000000"/>
          <w:sz w:val="28"/>
          <w:szCs w:val="28"/>
          <w:shd w:val="clear" w:color="auto" w:fill="FFFFFF"/>
        </w:rPr>
        <w:t xml:space="preserve">      </w:t>
      </w:r>
      <w:r w:rsidR="009A3DE6">
        <w:rPr>
          <w:rFonts w:ascii="MuseoSansCyrl" w:hAnsi="MuseoSansCyrl"/>
          <w:color w:val="000000"/>
          <w:sz w:val="28"/>
          <w:szCs w:val="28"/>
          <w:shd w:val="clear" w:color="auto" w:fill="FFFFFF"/>
        </w:rPr>
        <w:t xml:space="preserve">Как я писала ранее, </w:t>
      </w:r>
      <w:r w:rsidR="009A3DE6">
        <w:rPr>
          <w:rFonts w:ascii="Times New Roman" w:eastAsia="Times New Roman" w:hAnsi="Times New Roman" w:cs="Times New Roman"/>
          <w:color w:val="020B22"/>
          <w:sz w:val="28"/>
          <w:szCs w:val="28"/>
        </w:rPr>
        <w:t>в</w:t>
      </w:r>
      <w:r w:rsidR="009A3DE6" w:rsidRPr="009A3DE6">
        <w:rPr>
          <w:rFonts w:ascii="Times New Roman" w:eastAsia="Times New Roman" w:hAnsi="Times New Roman" w:cs="Times New Roman"/>
          <w:color w:val="020B22"/>
          <w:sz w:val="28"/>
          <w:szCs w:val="28"/>
        </w:rPr>
        <w:t xml:space="preserve"> конце 80-х нача</w:t>
      </w:r>
      <w:r w:rsidR="009A3DE6">
        <w:rPr>
          <w:rFonts w:ascii="Times New Roman" w:eastAsia="Times New Roman" w:hAnsi="Times New Roman" w:cs="Times New Roman"/>
          <w:color w:val="020B22"/>
          <w:sz w:val="28"/>
          <w:szCs w:val="28"/>
        </w:rPr>
        <w:t>ле 90-х г. 20</w:t>
      </w:r>
      <w:r w:rsidR="009A3DE6" w:rsidRPr="009A3DE6">
        <w:rPr>
          <w:rFonts w:ascii="Times New Roman" w:eastAsia="Times New Roman" w:hAnsi="Times New Roman" w:cs="Times New Roman"/>
          <w:color w:val="020B22"/>
          <w:sz w:val="28"/>
          <w:szCs w:val="28"/>
        </w:rPr>
        <w:t xml:space="preserve"> века начался процесс возрождения казачества России. </w:t>
      </w:r>
      <w:r w:rsidR="009A3DE6">
        <w:rPr>
          <w:rFonts w:ascii="Times New Roman" w:eastAsia="Times New Roman" w:hAnsi="Times New Roman" w:cs="Times New Roman"/>
          <w:color w:val="020B22"/>
          <w:sz w:val="28"/>
          <w:szCs w:val="28"/>
        </w:rPr>
        <w:t>Первыми за возрождение казачества выступили</w:t>
      </w:r>
      <w:r w:rsidR="009A3DE6" w:rsidRPr="009A3DE6">
        <w:rPr>
          <w:rFonts w:ascii="Times New Roman" w:eastAsia="Times New Roman" w:hAnsi="Times New Roman" w:cs="Times New Roman"/>
          <w:color w:val="020B22"/>
          <w:sz w:val="28"/>
          <w:szCs w:val="28"/>
        </w:rPr>
        <w:t xml:space="preserve"> донские казаки в Ростовской области. В ноябре 1990 г. </w:t>
      </w:r>
      <w:r w:rsidR="009A3DE6">
        <w:rPr>
          <w:rFonts w:ascii="Times New Roman" w:eastAsia="Times New Roman" w:hAnsi="Times New Roman" w:cs="Times New Roman"/>
          <w:color w:val="020B22"/>
          <w:sz w:val="28"/>
          <w:szCs w:val="28"/>
        </w:rPr>
        <w:t xml:space="preserve">разные </w:t>
      </w:r>
      <w:r w:rsidR="009A3DE6" w:rsidRPr="009A3DE6">
        <w:rPr>
          <w:rFonts w:ascii="Times New Roman" w:eastAsia="Times New Roman" w:hAnsi="Times New Roman" w:cs="Times New Roman"/>
          <w:color w:val="020B22"/>
          <w:sz w:val="28"/>
          <w:szCs w:val="28"/>
        </w:rPr>
        <w:t>группы донских казаков объединились на войсковом круге – (в 1990 году в г. Ростове-на-Дону состоялся первый круг (съезд) донских казаков) в Союз казаков Области Войска Донского.</w:t>
      </w:r>
    </w:p>
    <w:p w:rsidR="009A3DE6" w:rsidRPr="009A3DE6" w:rsidRDefault="009A3DE6" w:rsidP="00EF662B">
      <w:pPr>
        <w:pStyle w:val="a3"/>
        <w:shd w:val="clear" w:color="auto" w:fill="FFFFFF"/>
        <w:jc w:val="both"/>
        <w:rPr>
          <w:sz w:val="28"/>
          <w:szCs w:val="28"/>
        </w:rPr>
      </w:pPr>
      <w:r>
        <w:rPr>
          <w:color w:val="020B22"/>
          <w:sz w:val="28"/>
          <w:szCs w:val="28"/>
        </w:rPr>
        <w:t xml:space="preserve">      </w:t>
      </w:r>
      <w:r>
        <w:rPr>
          <w:sz w:val="28"/>
          <w:szCs w:val="28"/>
        </w:rPr>
        <w:t>Именно в Ростовской области</w:t>
      </w:r>
      <w:r w:rsidRPr="009A3DE6">
        <w:rPr>
          <w:sz w:val="28"/>
          <w:szCs w:val="28"/>
        </w:rPr>
        <w:t xml:space="preserve"> казачество зародилось и развивалось на протяжении веков.</w:t>
      </w:r>
    </w:p>
    <w:p w:rsidR="009A3DE6" w:rsidRPr="009A3DE6" w:rsidRDefault="009A3DE6" w:rsidP="00EF662B">
      <w:pPr>
        <w:pStyle w:val="a3"/>
        <w:shd w:val="clear" w:color="auto" w:fill="FFFFFF"/>
        <w:jc w:val="both"/>
        <w:rPr>
          <w:sz w:val="28"/>
          <w:szCs w:val="28"/>
        </w:rPr>
      </w:pPr>
      <w:r>
        <w:rPr>
          <w:sz w:val="28"/>
          <w:szCs w:val="28"/>
        </w:rPr>
        <w:t xml:space="preserve">      </w:t>
      </w:r>
      <w:r w:rsidRPr="009A3DE6">
        <w:rPr>
          <w:sz w:val="28"/>
          <w:szCs w:val="28"/>
        </w:rPr>
        <w:t>Земли донских казаков простир</w:t>
      </w:r>
      <w:r>
        <w:rPr>
          <w:sz w:val="28"/>
          <w:szCs w:val="28"/>
        </w:rPr>
        <w:t>ались далеко за пределы нынешних границ</w:t>
      </w:r>
      <w:r w:rsidRPr="009A3DE6">
        <w:rPr>
          <w:sz w:val="28"/>
          <w:szCs w:val="28"/>
        </w:rPr>
        <w:t xml:space="preserve"> области. В настоящее время около 2/3 территории бывшего Всевеликого войска Донского (9 из 16 округов) входят в состав Ростовской области. Здесь же находится столица донских казаков – </w:t>
      </w:r>
      <w:r>
        <w:rPr>
          <w:sz w:val="28"/>
          <w:szCs w:val="28"/>
        </w:rPr>
        <w:t xml:space="preserve">город Новочеркасск- </w:t>
      </w:r>
      <w:r w:rsidR="002A0778">
        <w:rPr>
          <w:sz w:val="28"/>
          <w:szCs w:val="28"/>
        </w:rPr>
        <w:t>столица</w:t>
      </w:r>
      <w:r w:rsidRPr="009A3DE6">
        <w:rPr>
          <w:sz w:val="28"/>
          <w:szCs w:val="28"/>
        </w:rPr>
        <w:t xml:space="preserve"> мирового казачества.</w:t>
      </w:r>
    </w:p>
    <w:p w:rsidR="009A3DE6" w:rsidRDefault="009A3DE6" w:rsidP="00EF662B">
      <w:pPr>
        <w:pStyle w:val="a3"/>
        <w:shd w:val="clear" w:color="auto" w:fill="FFFFFF"/>
        <w:jc w:val="both"/>
        <w:rPr>
          <w:sz w:val="28"/>
          <w:szCs w:val="28"/>
        </w:rPr>
      </w:pPr>
      <w:r>
        <w:rPr>
          <w:sz w:val="28"/>
          <w:szCs w:val="28"/>
        </w:rPr>
        <w:t xml:space="preserve">       </w:t>
      </w:r>
      <w:r w:rsidRPr="009A3DE6">
        <w:rPr>
          <w:sz w:val="28"/>
          <w:szCs w:val="28"/>
        </w:rPr>
        <w:t>В </w:t>
      </w:r>
      <w:hyperlink r:id="rId8" w:anchor="gl9" w:history="1">
        <w:r w:rsidRPr="009A3DE6">
          <w:rPr>
            <w:rStyle w:val="a9"/>
            <w:color w:val="auto"/>
            <w:sz w:val="28"/>
            <w:szCs w:val="28"/>
            <w:u w:val="none"/>
          </w:rPr>
          <w:t>Устав</w:t>
        </w:r>
      </w:hyperlink>
      <w:r w:rsidRPr="009A3DE6">
        <w:rPr>
          <w:sz w:val="28"/>
          <w:szCs w:val="28"/>
        </w:rPr>
        <w:t xml:space="preserve"> Ростовской </w:t>
      </w:r>
      <w:r>
        <w:rPr>
          <w:sz w:val="28"/>
          <w:szCs w:val="28"/>
        </w:rPr>
        <w:t>области внесена</w:t>
      </w:r>
      <w:r w:rsidRPr="009A3DE6">
        <w:rPr>
          <w:sz w:val="28"/>
          <w:szCs w:val="28"/>
        </w:rPr>
        <w:t xml:space="preserve"> глава 9 «Казачество». Устав области признал казачество субъектом общественно-политической жизни, предоставив возмож</w:t>
      </w:r>
      <w:r>
        <w:rPr>
          <w:sz w:val="28"/>
          <w:szCs w:val="28"/>
        </w:rPr>
        <w:t>ность казачьим обществам</w:t>
      </w:r>
      <w:r w:rsidRPr="009A3DE6">
        <w:rPr>
          <w:sz w:val="28"/>
          <w:szCs w:val="28"/>
        </w:rPr>
        <w:t xml:space="preserve"> включиться в управление на областном и муниципальном уровнях.</w:t>
      </w:r>
    </w:p>
    <w:p w:rsidR="003F6F0F" w:rsidRPr="003F6F0F" w:rsidRDefault="003F6F0F" w:rsidP="00EF662B">
      <w:pPr>
        <w:pStyle w:val="a3"/>
        <w:shd w:val="clear" w:color="auto" w:fill="FFFFFF"/>
        <w:jc w:val="both"/>
        <w:rPr>
          <w:color w:val="020B22"/>
          <w:sz w:val="28"/>
          <w:szCs w:val="28"/>
        </w:rPr>
      </w:pPr>
      <w:r w:rsidRPr="003F6F0F">
        <w:rPr>
          <w:sz w:val="28"/>
          <w:szCs w:val="28"/>
        </w:rPr>
        <w:t xml:space="preserve">       </w:t>
      </w:r>
      <w:r>
        <w:rPr>
          <w:color w:val="020B22"/>
          <w:sz w:val="28"/>
          <w:szCs w:val="28"/>
        </w:rPr>
        <w:t>Казачьи войсковые структуры</w:t>
      </w:r>
      <w:r w:rsidRPr="003F6F0F">
        <w:rPr>
          <w:color w:val="020B22"/>
          <w:sz w:val="28"/>
          <w:szCs w:val="28"/>
        </w:rPr>
        <w:t xml:space="preserve"> решают вопросы обеспечения безопасности граждан, охран</w:t>
      </w:r>
      <w:r>
        <w:rPr>
          <w:color w:val="020B22"/>
          <w:sz w:val="28"/>
          <w:szCs w:val="28"/>
        </w:rPr>
        <w:t>ы культурного наследия,</w:t>
      </w:r>
      <w:r w:rsidRPr="003F6F0F">
        <w:rPr>
          <w:color w:val="020B22"/>
          <w:sz w:val="28"/>
          <w:szCs w:val="28"/>
        </w:rPr>
        <w:t xml:space="preserve"> объектов инфраструктуры области, рыбоохраны, военно-патриотического и духовно-нравственного воспитания молодежи.</w:t>
      </w:r>
    </w:p>
    <w:p w:rsidR="003F6F0F" w:rsidRPr="003F6F0F" w:rsidRDefault="00FF40AF" w:rsidP="00EF662B">
      <w:pPr>
        <w:pStyle w:val="a3"/>
        <w:shd w:val="clear" w:color="auto" w:fill="FFFFFF"/>
        <w:jc w:val="both"/>
        <w:rPr>
          <w:color w:val="020B22"/>
          <w:sz w:val="28"/>
          <w:szCs w:val="28"/>
        </w:rPr>
      </w:pPr>
      <w:r>
        <w:rPr>
          <w:color w:val="020B22"/>
          <w:sz w:val="28"/>
          <w:szCs w:val="28"/>
        </w:rPr>
        <w:t xml:space="preserve">       </w:t>
      </w:r>
      <w:r w:rsidR="003F6F0F" w:rsidRPr="003F6F0F">
        <w:rPr>
          <w:color w:val="020B22"/>
          <w:sz w:val="28"/>
          <w:szCs w:val="28"/>
        </w:rPr>
        <w:t>В соответствии с Областным законом </w:t>
      </w:r>
      <w:hyperlink r:id="rId9" w:history="1">
        <w:r w:rsidR="003F6F0F" w:rsidRPr="006F3DD0">
          <w:rPr>
            <w:rStyle w:val="a9"/>
            <w:color w:val="auto"/>
            <w:sz w:val="28"/>
            <w:szCs w:val="28"/>
            <w:u w:val="none"/>
          </w:rPr>
          <w:t>№ 47-ЗС от 29 сентября 1999 г.</w:t>
        </w:r>
      </w:hyperlink>
      <w:r w:rsidR="003F6F0F" w:rsidRPr="003F6F0F">
        <w:rPr>
          <w:color w:val="020B22"/>
          <w:sz w:val="28"/>
          <w:szCs w:val="28"/>
        </w:rPr>
        <w:t> «О казачьих дружинах в Ростовской области» казачьи дружины образованы во всех городских округах и муниципальных районах области. Казаки – дружинники оказывают содействие органам правопорядка в выявлении административных правонарушений, раскрытии преступлений, а также их профилактике</w:t>
      </w:r>
      <w:r w:rsidRPr="00FF40AF">
        <w:rPr>
          <w:color w:val="020B22"/>
          <w:sz w:val="28"/>
          <w:szCs w:val="28"/>
        </w:rPr>
        <w:t xml:space="preserve"> [6]</w:t>
      </w:r>
      <w:r w:rsidR="003F6F0F" w:rsidRPr="003F6F0F">
        <w:rPr>
          <w:color w:val="020B22"/>
          <w:sz w:val="28"/>
          <w:szCs w:val="28"/>
        </w:rPr>
        <w:t>.</w:t>
      </w:r>
    </w:p>
    <w:p w:rsidR="009A3DE6" w:rsidRDefault="00FF40AF" w:rsidP="00EF662B">
      <w:pPr>
        <w:pStyle w:val="a3"/>
        <w:shd w:val="clear" w:color="auto" w:fill="FFFFFF"/>
        <w:jc w:val="both"/>
        <w:rPr>
          <w:color w:val="020B22"/>
          <w:sz w:val="28"/>
          <w:szCs w:val="28"/>
        </w:rPr>
      </w:pPr>
      <w:r>
        <w:rPr>
          <w:sz w:val="28"/>
          <w:szCs w:val="28"/>
        </w:rPr>
        <w:t xml:space="preserve">       </w:t>
      </w:r>
      <w:r>
        <w:rPr>
          <w:color w:val="020B22"/>
          <w:sz w:val="28"/>
          <w:szCs w:val="28"/>
        </w:rPr>
        <w:t xml:space="preserve">С </w:t>
      </w:r>
      <w:r w:rsidRPr="00FF40AF">
        <w:rPr>
          <w:color w:val="020B22"/>
          <w:sz w:val="28"/>
          <w:szCs w:val="28"/>
        </w:rPr>
        <w:t>2015 года</w:t>
      </w:r>
      <w:r>
        <w:rPr>
          <w:color w:val="020B22"/>
          <w:sz w:val="28"/>
          <w:szCs w:val="28"/>
        </w:rPr>
        <w:t xml:space="preserve"> в Ростовской области проходил 5</w:t>
      </w:r>
      <w:r w:rsidRPr="00FF40AF">
        <w:rPr>
          <w:color w:val="020B22"/>
          <w:sz w:val="28"/>
          <w:szCs w:val="28"/>
        </w:rPr>
        <w:t xml:space="preserve"> Всемирный конгресс казаков. В </w:t>
      </w:r>
      <w:r>
        <w:rPr>
          <w:color w:val="020B22"/>
          <w:sz w:val="28"/>
          <w:szCs w:val="28"/>
        </w:rPr>
        <w:t xml:space="preserve">нем </w:t>
      </w:r>
      <w:r w:rsidRPr="00FF40AF">
        <w:rPr>
          <w:color w:val="020B22"/>
          <w:sz w:val="28"/>
          <w:szCs w:val="28"/>
        </w:rPr>
        <w:t xml:space="preserve">приняли </w:t>
      </w:r>
      <w:r>
        <w:rPr>
          <w:color w:val="020B22"/>
          <w:sz w:val="28"/>
          <w:szCs w:val="28"/>
        </w:rPr>
        <w:t>участие атаманы и казаки всех</w:t>
      </w:r>
      <w:r w:rsidRPr="00FF40AF">
        <w:rPr>
          <w:color w:val="020B22"/>
          <w:sz w:val="28"/>
          <w:szCs w:val="28"/>
        </w:rPr>
        <w:t xml:space="preserve"> казачьих войск России</w:t>
      </w:r>
      <w:r w:rsidR="00E64224">
        <w:rPr>
          <w:color w:val="020B22"/>
          <w:sz w:val="28"/>
          <w:szCs w:val="28"/>
        </w:rPr>
        <w:t>,</w:t>
      </w:r>
      <w:r w:rsidRPr="00FF40AF">
        <w:rPr>
          <w:color w:val="020B22"/>
          <w:sz w:val="28"/>
          <w:szCs w:val="28"/>
        </w:rPr>
        <w:t xml:space="preserve"> и </w:t>
      </w:r>
      <w:r>
        <w:rPr>
          <w:color w:val="020B22"/>
          <w:sz w:val="28"/>
          <w:szCs w:val="28"/>
        </w:rPr>
        <w:t>делегаты</w:t>
      </w:r>
      <w:r w:rsidRPr="00FF40AF">
        <w:rPr>
          <w:color w:val="020B22"/>
          <w:sz w:val="28"/>
          <w:szCs w:val="28"/>
        </w:rPr>
        <w:t xml:space="preserve"> зарубежных казачьих объединений из 26 стран мира. </w:t>
      </w:r>
    </w:p>
    <w:p w:rsidR="00705C63" w:rsidRDefault="00705C63" w:rsidP="00EF662B">
      <w:pPr>
        <w:pStyle w:val="a3"/>
        <w:shd w:val="clear" w:color="auto" w:fill="FFFFFF"/>
        <w:jc w:val="both"/>
        <w:rPr>
          <w:color w:val="020B22"/>
          <w:sz w:val="28"/>
          <w:szCs w:val="28"/>
        </w:rPr>
      </w:pPr>
      <w:r>
        <w:rPr>
          <w:color w:val="020B22"/>
          <w:sz w:val="28"/>
          <w:szCs w:val="28"/>
        </w:rPr>
        <w:t xml:space="preserve">        </w:t>
      </w:r>
      <w:r w:rsidR="006F3DD0">
        <w:rPr>
          <w:color w:val="020B22"/>
          <w:sz w:val="28"/>
          <w:szCs w:val="28"/>
        </w:rPr>
        <w:t>Я считаю, что в</w:t>
      </w:r>
      <w:r w:rsidRPr="00705C63">
        <w:rPr>
          <w:color w:val="020B22"/>
          <w:sz w:val="28"/>
          <w:szCs w:val="28"/>
        </w:rPr>
        <w:t xml:space="preserve">оспитание </w:t>
      </w:r>
      <w:r>
        <w:rPr>
          <w:color w:val="020B22"/>
          <w:sz w:val="28"/>
          <w:szCs w:val="28"/>
        </w:rPr>
        <w:t xml:space="preserve">нашего </w:t>
      </w:r>
      <w:r w:rsidRPr="00705C63">
        <w:rPr>
          <w:color w:val="020B22"/>
          <w:sz w:val="28"/>
          <w:szCs w:val="28"/>
        </w:rPr>
        <w:t>поколения, знакомство с т</w:t>
      </w:r>
      <w:r>
        <w:rPr>
          <w:color w:val="020B22"/>
          <w:sz w:val="28"/>
          <w:szCs w:val="28"/>
        </w:rPr>
        <w:t>радициями и обычаями казачества</w:t>
      </w:r>
      <w:r w:rsidR="006F3DD0">
        <w:rPr>
          <w:color w:val="020B22"/>
          <w:sz w:val="28"/>
          <w:szCs w:val="28"/>
        </w:rPr>
        <w:t>, которые</w:t>
      </w:r>
      <w:r>
        <w:rPr>
          <w:color w:val="020B22"/>
          <w:sz w:val="28"/>
          <w:szCs w:val="28"/>
        </w:rPr>
        <w:t xml:space="preserve"> осуществляется в </w:t>
      </w:r>
      <w:r w:rsidR="006F3DD0">
        <w:rPr>
          <w:color w:val="020B22"/>
          <w:sz w:val="28"/>
          <w:szCs w:val="28"/>
        </w:rPr>
        <w:t xml:space="preserve">детских учреждениях </w:t>
      </w:r>
      <w:r w:rsidR="0078134A">
        <w:rPr>
          <w:color w:val="020B22"/>
          <w:sz w:val="28"/>
          <w:szCs w:val="28"/>
        </w:rPr>
        <w:t>нашей области</w:t>
      </w:r>
      <w:r w:rsidR="006F3DD0">
        <w:rPr>
          <w:color w:val="020B22"/>
          <w:sz w:val="28"/>
          <w:szCs w:val="28"/>
        </w:rPr>
        <w:t xml:space="preserve"> воспитывают в нас чувство гордости и патриотизма за свою Родину </w:t>
      </w:r>
      <w:r w:rsidR="0078134A">
        <w:rPr>
          <w:color w:val="020B22"/>
          <w:sz w:val="28"/>
          <w:szCs w:val="28"/>
        </w:rPr>
        <w:t xml:space="preserve">. </w:t>
      </w:r>
      <w:r>
        <w:rPr>
          <w:color w:val="020B22"/>
          <w:sz w:val="28"/>
          <w:szCs w:val="28"/>
        </w:rPr>
        <w:t xml:space="preserve"> </w:t>
      </w:r>
      <w:r w:rsidR="0078134A">
        <w:rPr>
          <w:color w:val="020B22"/>
          <w:sz w:val="28"/>
          <w:szCs w:val="28"/>
        </w:rPr>
        <w:t>К</w:t>
      </w:r>
      <w:r w:rsidRPr="00705C63">
        <w:rPr>
          <w:color w:val="020B22"/>
          <w:sz w:val="28"/>
          <w:szCs w:val="28"/>
        </w:rPr>
        <w:t>ультурно-исторические традиции донского казачества и региональные особенности Донского края</w:t>
      </w:r>
      <w:r w:rsidR="0078134A">
        <w:rPr>
          <w:color w:val="020B22"/>
          <w:sz w:val="28"/>
          <w:szCs w:val="28"/>
        </w:rPr>
        <w:t xml:space="preserve"> применяются в образовательном процессе</w:t>
      </w:r>
      <w:r w:rsidRPr="00705C63">
        <w:rPr>
          <w:color w:val="020B22"/>
          <w:sz w:val="28"/>
          <w:szCs w:val="28"/>
        </w:rPr>
        <w:t xml:space="preserve">. </w:t>
      </w:r>
      <w:r w:rsidR="0078134A">
        <w:rPr>
          <w:color w:val="020B22"/>
          <w:sz w:val="28"/>
          <w:szCs w:val="28"/>
        </w:rPr>
        <w:t xml:space="preserve">Сегодня </w:t>
      </w:r>
      <w:r w:rsidRPr="00705C63">
        <w:rPr>
          <w:color w:val="020B22"/>
          <w:sz w:val="28"/>
          <w:szCs w:val="28"/>
        </w:rPr>
        <w:t xml:space="preserve">в Ростовской области </w:t>
      </w:r>
      <w:r w:rsidR="0078134A">
        <w:rPr>
          <w:color w:val="020B22"/>
          <w:sz w:val="28"/>
          <w:szCs w:val="28"/>
        </w:rPr>
        <w:t xml:space="preserve">работает </w:t>
      </w:r>
      <w:r w:rsidRPr="00705C63">
        <w:rPr>
          <w:color w:val="020B22"/>
          <w:sz w:val="28"/>
          <w:szCs w:val="28"/>
        </w:rPr>
        <w:t>система </w:t>
      </w:r>
      <w:hyperlink r:id="rId10" w:history="1">
        <w:r w:rsidRPr="0078134A">
          <w:rPr>
            <w:rStyle w:val="a9"/>
            <w:color w:val="auto"/>
            <w:sz w:val="28"/>
            <w:szCs w:val="28"/>
            <w:u w:val="none"/>
          </w:rPr>
          <w:t>казачьего образования</w:t>
        </w:r>
      </w:hyperlink>
      <w:r w:rsidR="0078134A">
        <w:rPr>
          <w:color w:val="020B22"/>
          <w:sz w:val="28"/>
          <w:szCs w:val="28"/>
        </w:rPr>
        <w:t xml:space="preserve">, </w:t>
      </w:r>
      <w:r w:rsidRPr="00705C63">
        <w:rPr>
          <w:color w:val="020B22"/>
          <w:sz w:val="28"/>
          <w:szCs w:val="28"/>
        </w:rPr>
        <w:t xml:space="preserve"> </w:t>
      </w:r>
      <w:r w:rsidR="0078134A">
        <w:rPr>
          <w:color w:val="020B22"/>
          <w:sz w:val="28"/>
          <w:szCs w:val="28"/>
        </w:rPr>
        <w:t xml:space="preserve">которая </w:t>
      </w:r>
      <w:r w:rsidRPr="00705C63">
        <w:rPr>
          <w:color w:val="020B22"/>
          <w:sz w:val="28"/>
          <w:szCs w:val="28"/>
        </w:rPr>
        <w:t>позволяет вести учебно-воспитательный процесс с дошкольного возраста до получения высшего профессионального образования.</w:t>
      </w:r>
    </w:p>
    <w:p w:rsidR="00233F5B" w:rsidRPr="00F350D9" w:rsidRDefault="0078134A" w:rsidP="00EF662B">
      <w:pPr>
        <w:shd w:val="clear" w:color="auto" w:fill="FFFFFF"/>
        <w:spacing w:after="446" w:line="240" w:lineRule="auto"/>
        <w:jc w:val="both"/>
        <w:rPr>
          <w:rFonts w:ascii="Times New Roman" w:eastAsia="Times New Roman" w:hAnsi="Times New Roman" w:cs="Times New Roman"/>
          <w:sz w:val="28"/>
          <w:szCs w:val="28"/>
        </w:rPr>
      </w:pPr>
      <w:r>
        <w:rPr>
          <w:color w:val="020B22"/>
          <w:sz w:val="28"/>
          <w:szCs w:val="28"/>
        </w:rPr>
        <w:t xml:space="preserve">       </w:t>
      </w:r>
      <w:r w:rsidRPr="00D035E2">
        <w:rPr>
          <w:rFonts w:ascii="Times New Roman" w:eastAsia="Times New Roman" w:hAnsi="Times New Roman" w:cs="Times New Roman"/>
          <w:sz w:val="28"/>
          <w:szCs w:val="28"/>
        </w:rPr>
        <w:t>Президент РФ</w:t>
      </w:r>
      <w:r>
        <w:rPr>
          <w:rFonts w:ascii="Times New Roman" w:eastAsia="Times New Roman" w:hAnsi="Times New Roman" w:cs="Times New Roman"/>
          <w:sz w:val="28"/>
          <w:szCs w:val="28"/>
        </w:rPr>
        <w:t xml:space="preserve"> </w:t>
      </w:r>
      <w:r w:rsidRPr="00D035E2">
        <w:rPr>
          <w:rFonts w:ascii="Times New Roman" w:eastAsia="Times New Roman" w:hAnsi="Times New Roman" w:cs="Times New Roman"/>
          <w:sz w:val="28"/>
          <w:szCs w:val="28"/>
        </w:rPr>
        <w:t>отметил,</w:t>
      </w:r>
      <w:r>
        <w:rPr>
          <w:rFonts w:ascii="Times New Roman" w:eastAsia="Times New Roman" w:hAnsi="Times New Roman" w:cs="Times New Roman"/>
          <w:sz w:val="28"/>
          <w:szCs w:val="28"/>
        </w:rPr>
        <w:t xml:space="preserve"> что</w:t>
      </w:r>
      <w:r w:rsidRPr="00D035E2">
        <w:rPr>
          <w:rFonts w:ascii="Times New Roman" w:eastAsia="Times New Roman" w:hAnsi="Times New Roman" w:cs="Times New Roman"/>
          <w:sz w:val="28"/>
          <w:szCs w:val="28"/>
        </w:rPr>
        <w:t xml:space="preserve"> государство заинтересовано в реализации</w:t>
      </w:r>
      <w:r>
        <w:rPr>
          <w:rFonts w:ascii="Times New Roman" w:eastAsia="Times New Roman" w:hAnsi="Times New Roman" w:cs="Times New Roman"/>
          <w:sz w:val="28"/>
          <w:szCs w:val="28"/>
        </w:rPr>
        <w:t xml:space="preserve"> потенциала казачества, особенно в работе с молодежью. В</w:t>
      </w:r>
      <w:r w:rsidRPr="00D035E2">
        <w:rPr>
          <w:rFonts w:ascii="Times New Roman" w:eastAsia="Times New Roman" w:hAnsi="Times New Roman" w:cs="Times New Roman"/>
          <w:sz w:val="28"/>
          <w:szCs w:val="28"/>
        </w:rPr>
        <w:t xml:space="preserve">ажно воспитание в новом поколении военно-патриотических настроений. </w:t>
      </w:r>
      <w:r>
        <w:rPr>
          <w:rFonts w:ascii="Times New Roman" w:eastAsia="Times New Roman" w:hAnsi="Times New Roman" w:cs="Times New Roman"/>
          <w:sz w:val="28"/>
          <w:szCs w:val="28"/>
        </w:rPr>
        <w:t>По словам</w:t>
      </w:r>
      <w:r w:rsidR="006F3DD0">
        <w:rPr>
          <w:rFonts w:ascii="Times New Roman" w:eastAsia="Times New Roman" w:hAnsi="Times New Roman" w:cs="Times New Roman"/>
          <w:sz w:val="28"/>
          <w:szCs w:val="28"/>
        </w:rPr>
        <w:t xml:space="preserve"> главы государства</w:t>
      </w:r>
      <w:r>
        <w:rPr>
          <w:rFonts w:ascii="Times New Roman" w:eastAsia="Times New Roman" w:hAnsi="Times New Roman" w:cs="Times New Roman"/>
          <w:sz w:val="28"/>
          <w:szCs w:val="28"/>
        </w:rPr>
        <w:t xml:space="preserve">, </w:t>
      </w:r>
      <w:r w:rsidRPr="00D035E2">
        <w:rPr>
          <w:rFonts w:ascii="Times New Roman" w:eastAsia="Times New Roman" w:hAnsi="Times New Roman" w:cs="Times New Roman"/>
          <w:sz w:val="28"/>
          <w:szCs w:val="28"/>
        </w:rPr>
        <w:t>работа с молодеж</w:t>
      </w:r>
      <w:r w:rsidR="006F3DD0">
        <w:rPr>
          <w:rFonts w:ascii="Times New Roman" w:eastAsia="Times New Roman" w:hAnsi="Times New Roman" w:cs="Times New Roman"/>
          <w:sz w:val="28"/>
          <w:szCs w:val="28"/>
        </w:rPr>
        <w:t>ью остается одним из приоритетных направлений</w:t>
      </w:r>
      <w:r w:rsidRPr="00D035E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казачьей </w:t>
      </w:r>
      <w:r w:rsidRPr="00D035E2">
        <w:rPr>
          <w:rFonts w:ascii="Times New Roman" w:eastAsia="Times New Roman" w:hAnsi="Times New Roman" w:cs="Times New Roman"/>
          <w:sz w:val="28"/>
          <w:szCs w:val="28"/>
        </w:rPr>
        <w:t>деятельности</w:t>
      </w:r>
      <w:r w:rsidR="006F3DD0">
        <w:rPr>
          <w:rFonts w:ascii="Times New Roman" w:eastAsia="Times New Roman" w:hAnsi="Times New Roman" w:cs="Times New Roman"/>
          <w:sz w:val="28"/>
          <w:szCs w:val="28"/>
        </w:rPr>
        <w:t>.</w:t>
      </w:r>
    </w:p>
    <w:p w:rsidR="0097590F" w:rsidRDefault="0097590F" w:rsidP="00EF662B">
      <w:pPr>
        <w:spacing w:line="240" w:lineRule="auto"/>
        <w:jc w:val="both"/>
        <w:rPr>
          <w:rFonts w:ascii="Times New Roman" w:hAnsi="Times New Roman" w:cs="Times New Roman"/>
          <w:sz w:val="28"/>
          <w:szCs w:val="28"/>
        </w:rPr>
      </w:pPr>
      <w:r w:rsidRPr="00F350D9">
        <w:rPr>
          <w:rFonts w:ascii="Times New Roman" w:hAnsi="Times New Roman" w:cs="Times New Roman"/>
          <w:sz w:val="28"/>
          <w:szCs w:val="28"/>
        </w:rPr>
        <w:t>2.3.</w:t>
      </w:r>
      <w:r w:rsidR="00956791">
        <w:rPr>
          <w:rFonts w:ascii="Times New Roman" w:hAnsi="Times New Roman" w:cs="Times New Roman"/>
          <w:sz w:val="28"/>
          <w:szCs w:val="28"/>
        </w:rPr>
        <w:t>История станицы Гундоровской.</w:t>
      </w:r>
      <w:r w:rsidRPr="00F350D9">
        <w:rPr>
          <w:rFonts w:ascii="Times New Roman" w:hAnsi="Times New Roman" w:cs="Times New Roman"/>
          <w:sz w:val="28"/>
          <w:szCs w:val="28"/>
        </w:rPr>
        <w:t xml:space="preserve"> </w:t>
      </w:r>
    </w:p>
    <w:p w:rsidR="003B1EA9" w:rsidRPr="00E21053" w:rsidRDefault="003B1EA9" w:rsidP="00E21053">
      <w:pPr>
        <w:tabs>
          <w:tab w:val="left" w:pos="375"/>
        </w:tabs>
        <w:spacing w:after="0" w:line="240" w:lineRule="auto"/>
        <w:jc w:val="both"/>
        <w:rPr>
          <w:rFonts w:ascii="Times New Roman" w:hAnsi="Times New Roman" w:cs="Times New Roman"/>
          <w:sz w:val="28"/>
          <w:szCs w:val="28"/>
        </w:rPr>
      </w:pPr>
      <w:r>
        <w:rPr>
          <w:rFonts w:ascii="Times New Roman" w:eastAsia="Arial" w:hAnsi="Times New Roman" w:cs="Times New Roman"/>
          <w:sz w:val="28"/>
          <w:szCs w:val="28"/>
        </w:rPr>
        <w:t xml:space="preserve">       В </w:t>
      </w:r>
      <w:r w:rsidR="00171B6C" w:rsidRPr="003B1EA9">
        <w:rPr>
          <w:rFonts w:ascii="Times New Roman" w:eastAsia="Arial" w:hAnsi="Times New Roman" w:cs="Times New Roman"/>
          <w:sz w:val="28"/>
          <w:szCs w:val="28"/>
        </w:rPr>
        <w:t>1681 году на левом берегу Донца был основан казачий городок Гундоров</w:t>
      </w:r>
      <w:r>
        <w:rPr>
          <w:rFonts w:ascii="Times New Roman" w:eastAsia="Arial" w:hAnsi="Times New Roman" w:cs="Times New Roman"/>
          <w:sz w:val="28"/>
          <w:szCs w:val="28"/>
        </w:rPr>
        <w:t xml:space="preserve">. Он </w:t>
      </w:r>
      <w:r w:rsidR="00171B6C" w:rsidRPr="00171B6C">
        <w:rPr>
          <w:rFonts w:ascii="Times New Roman" w:eastAsia="Arial" w:hAnsi="Times New Roman" w:cs="Times New Roman"/>
          <w:sz w:val="28"/>
          <w:szCs w:val="28"/>
        </w:rPr>
        <w:t>основывался на уже обжитой ранее земле, где</w:t>
      </w:r>
      <w:r>
        <w:rPr>
          <w:rFonts w:ascii="Times New Roman" w:eastAsia="Arial" w:hAnsi="Times New Roman" w:cs="Times New Roman"/>
          <w:sz w:val="28"/>
          <w:szCs w:val="28"/>
        </w:rPr>
        <w:t xml:space="preserve"> когда-</w:t>
      </w:r>
      <w:r w:rsidR="00171B6C">
        <w:rPr>
          <w:rFonts w:ascii="Times New Roman" w:eastAsia="Arial" w:hAnsi="Times New Roman" w:cs="Times New Roman"/>
          <w:sz w:val="28"/>
          <w:szCs w:val="28"/>
        </w:rPr>
        <w:t>то имелись посе</w:t>
      </w:r>
      <w:r w:rsidR="00171B6C" w:rsidRPr="00171B6C">
        <w:rPr>
          <w:rFonts w:ascii="Times New Roman" w:eastAsia="Arial" w:hAnsi="Times New Roman" w:cs="Times New Roman"/>
          <w:sz w:val="28"/>
          <w:szCs w:val="28"/>
        </w:rPr>
        <w:t>ления и следы древних стоянок людей. Об этом говорят результаты археологических раск</w:t>
      </w:r>
      <w:r w:rsidR="00171B6C">
        <w:rPr>
          <w:rFonts w:ascii="Times New Roman" w:eastAsia="Arial" w:hAnsi="Times New Roman" w:cs="Times New Roman"/>
          <w:sz w:val="28"/>
          <w:szCs w:val="28"/>
        </w:rPr>
        <w:t xml:space="preserve">опок и исследований. </w:t>
      </w:r>
    </w:p>
    <w:p w:rsidR="003B1EA9" w:rsidRDefault="003B1EA9" w:rsidP="00EF662B">
      <w:pPr>
        <w:spacing w:line="240" w:lineRule="auto"/>
        <w:ind w:left="140" w:right="20" w:firstLine="170"/>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Pr="003B1EA9">
        <w:rPr>
          <w:rFonts w:ascii="Times New Roman" w:eastAsia="Arial" w:hAnsi="Times New Roman" w:cs="Times New Roman"/>
          <w:sz w:val="28"/>
          <w:szCs w:val="28"/>
        </w:rPr>
        <w:t xml:space="preserve">Казаки Гундоровской станицы в своем большинстве служили в одном полку – 10-м Донском казачьем. За подвиги в войнах с Наполеоном полк получил георгиевское знамя, а за войны с турками – особые петлицы на воротнике. После революции гундоровцы создали полк, который показал </w:t>
      </w:r>
      <w:r w:rsidRPr="009D6888">
        <w:rPr>
          <w:rFonts w:ascii="Times New Roman" w:eastAsia="Arial" w:hAnsi="Times New Roman" w:cs="Times New Roman"/>
          <w:sz w:val="28"/>
          <w:szCs w:val="28"/>
        </w:rPr>
        <w:t>себя самой крепкой боевой единицей зарождающейся Донской армии.</w:t>
      </w:r>
    </w:p>
    <w:p w:rsidR="004438F9" w:rsidRDefault="004438F9" w:rsidP="00EF662B">
      <w:pPr>
        <w:spacing w:line="240" w:lineRule="auto"/>
        <w:ind w:left="140" w:right="20" w:firstLine="170"/>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Гундоровские казаки участвовали в войнах, которые вела Россия:</w:t>
      </w:r>
      <w:r w:rsidR="00ED7FA8">
        <w:rPr>
          <w:rFonts w:ascii="Times New Roman" w:eastAsia="Arial" w:hAnsi="Times New Roman" w:cs="Times New Roman"/>
          <w:sz w:val="28"/>
          <w:szCs w:val="28"/>
        </w:rPr>
        <w:t xml:space="preserve"> русско-турецких, русско-японской,</w:t>
      </w:r>
      <w:r>
        <w:rPr>
          <w:rFonts w:ascii="Times New Roman" w:eastAsia="Arial" w:hAnsi="Times New Roman" w:cs="Times New Roman"/>
          <w:sz w:val="28"/>
          <w:szCs w:val="28"/>
        </w:rPr>
        <w:t xml:space="preserve"> </w:t>
      </w:r>
      <w:r w:rsidR="00ED7FA8">
        <w:rPr>
          <w:rFonts w:ascii="Times New Roman" w:eastAsia="Arial" w:hAnsi="Times New Roman" w:cs="Times New Roman"/>
          <w:sz w:val="28"/>
          <w:szCs w:val="28"/>
        </w:rPr>
        <w:t xml:space="preserve">Первой мировой и Гражданской. </w:t>
      </w:r>
    </w:p>
    <w:p w:rsidR="00ED7FA8" w:rsidRPr="00E64224" w:rsidRDefault="00ED7FA8" w:rsidP="00EF662B">
      <w:pPr>
        <w:spacing w:line="240" w:lineRule="auto"/>
        <w:ind w:left="140" w:right="20" w:firstLine="170"/>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С 1918 по 1920 годы станица Гундоровская превратилась в индустриальный край</w:t>
      </w:r>
      <w:r w:rsidR="00956791">
        <w:rPr>
          <w:rFonts w:ascii="Times New Roman" w:eastAsia="Arial" w:hAnsi="Times New Roman" w:cs="Times New Roman"/>
          <w:sz w:val="28"/>
          <w:szCs w:val="28"/>
        </w:rPr>
        <w:t>, что привело к кровавому противостоянию и боевым действиям в сос</w:t>
      </w:r>
      <w:r w:rsidR="00E64224">
        <w:rPr>
          <w:rFonts w:ascii="Times New Roman" w:eastAsia="Arial" w:hAnsi="Times New Roman" w:cs="Times New Roman"/>
          <w:sz w:val="28"/>
          <w:szCs w:val="28"/>
        </w:rPr>
        <w:t>таве Донского гундоровского гео</w:t>
      </w:r>
      <w:r w:rsidR="00956791">
        <w:rPr>
          <w:rFonts w:ascii="Times New Roman" w:eastAsia="Arial" w:hAnsi="Times New Roman" w:cs="Times New Roman"/>
          <w:sz w:val="28"/>
          <w:szCs w:val="28"/>
        </w:rPr>
        <w:t>ргиевского полка. С 1920г. началась длительная эмиграция, «расказачивание», коллективизация, индустриализация и участие местного населения в Вел</w:t>
      </w:r>
      <w:r w:rsidR="00E64224">
        <w:rPr>
          <w:rFonts w:ascii="Times New Roman" w:eastAsia="Arial" w:hAnsi="Times New Roman" w:cs="Times New Roman"/>
          <w:sz w:val="28"/>
          <w:szCs w:val="28"/>
        </w:rPr>
        <w:t>икой Отечественной войне</w:t>
      </w:r>
      <w:r w:rsidR="009B72EF" w:rsidRPr="00E64224">
        <w:rPr>
          <w:rFonts w:ascii="Times New Roman" w:eastAsia="Arial" w:hAnsi="Times New Roman" w:cs="Times New Roman"/>
          <w:sz w:val="28"/>
          <w:szCs w:val="28"/>
        </w:rPr>
        <w:t>[7]</w:t>
      </w:r>
      <w:r w:rsidR="00E64224">
        <w:rPr>
          <w:rFonts w:ascii="Times New Roman" w:eastAsia="Arial" w:hAnsi="Times New Roman" w:cs="Times New Roman"/>
          <w:sz w:val="28"/>
          <w:szCs w:val="28"/>
        </w:rPr>
        <w:t>.</w:t>
      </w:r>
    </w:p>
    <w:p w:rsidR="00D50B8F" w:rsidRDefault="00D50B8F" w:rsidP="00EF662B">
      <w:pPr>
        <w:spacing w:line="240" w:lineRule="auto"/>
        <w:ind w:left="140" w:right="20" w:firstLine="170"/>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Я вижу, с каким уважением относятся жители нашего города к истории родного края, и очень этим горжусь. Сейчас появляются псевдонаучные исследования, направленные на ущемление законных вековых прав и интересов казачества, их культуры, языка и веры. Именн</w:t>
      </w:r>
      <w:r w:rsidR="00E21053">
        <w:rPr>
          <w:rFonts w:ascii="Times New Roman" w:eastAsia="Arial" w:hAnsi="Times New Roman" w:cs="Times New Roman"/>
          <w:sz w:val="28"/>
          <w:szCs w:val="28"/>
        </w:rPr>
        <w:t>о поэтому, я считаю очень важно</w:t>
      </w:r>
      <w:r>
        <w:rPr>
          <w:rFonts w:ascii="Times New Roman" w:eastAsia="Arial" w:hAnsi="Times New Roman" w:cs="Times New Roman"/>
          <w:sz w:val="28"/>
          <w:szCs w:val="28"/>
        </w:rPr>
        <w:t xml:space="preserve"> доносить до нынешних поколений </w:t>
      </w:r>
      <w:r w:rsidR="009B72EF">
        <w:rPr>
          <w:rFonts w:ascii="Times New Roman" w:eastAsia="Arial" w:hAnsi="Times New Roman" w:cs="Times New Roman"/>
          <w:sz w:val="28"/>
          <w:szCs w:val="28"/>
        </w:rPr>
        <w:t>информацию из первоисточников, без домыслов.</w:t>
      </w:r>
    </w:p>
    <w:p w:rsidR="00956791" w:rsidRDefault="00956791" w:rsidP="00EF662B">
      <w:pPr>
        <w:spacing w:line="240" w:lineRule="auto"/>
        <w:jc w:val="both"/>
        <w:rPr>
          <w:rFonts w:ascii="Times New Roman" w:hAnsi="Times New Roman" w:cs="Times New Roman"/>
          <w:sz w:val="28"/>
          <w:szCs w:val="28"/>
        </w:rPr>
      </w:pPr>
      <w:r>
        <w:rPr>
          <w:rFonts w:ascii="Times New Roman" w:eastAsia="Arial" w:hAnsi="Times New Roman" w:cs="Times New Roman"/>
          <w:sz w:val="28"/>
          <w:szCs w:val="28"/>
        </w:rPr>
        <w:t>2.4.</w:t>
      </w:r>
      <w:r w:rsidRPr="00956791">
        <w:rPr>
          <w:rFonts w:ascii="Times New Roman" w:hAnsi="Times New Roman" w:cs="Times New Roman"/>
          <w:sz w:val="28"/>
          <w:szCs w:val="28"/>
        </w:rPr>
        <w:t xml:space="preserve"> </w:t>
      </w:r>
      <w:r w:rsidRPr="00F350D9">
        <w:rPr>
          <w:rFonts w:ascii="Times New Roman" w:hAnsi="Times New Roman" w:cs="Times New Roman"/>
          <w:sz w:val="28"/>
          <w:szCs w:val="28"/>
        </w:rPr>
        <w:t>Современное казачество в г. Донецк РО</w:t>
      </w:r>
    </w:p>
    <w:p w:rsidR="003655CA" w:rsidRPr="009F3826" w:rsidRDefault="003655CA" w:rsidP="00EF662B">
      <w:pPr>
        <w:spacing w:line="240" w:lineRule="auto"/>
        <w:ind w:right="-2" w:firstLine="170"/>
        <w:jc w:val="both"/>
        <w:rPr>
          <w:rFonts w:ascii="Times New Roman" w:hAnsi="Times New Roman" w:cs="Times New Roman"/>
          <w:sz w:val="28"/>
          <w:szCs w:val="28"/>
        </w:rPr>
      </w:pPr>
      <w:r w:rsidRPr="009F3826">
        <w:rPr>
          <w:rFonts w:ascii="Times New Roman" w:hAnsi="Times New Roman" w:cs="Times New Roman"/>
          <w:sz w:val="28"/>
          <w:szCs w:val="28"/>
        </w:rPr>
        <w:t xml:space="preserve">     </w:t>
      </w:r>
      <w:r w:rsidRPr="009F3826">
        <w:rPr>
          <w:rFonts w:ascii="Times New Roman" w:eastAsia="Arial" w:hAnsi="Times New Roman" w:cs="Times New Roman"/>
          <w:sz w:val="28"/>
          <w:szCs w:val="28"/>
        </w:rPr>
        <w:t>Глава админис</w:t>
      </w:r>
      <w:r w:rsidR="00C51395" w:rsidRPr="009F3826">
        <w:rPr>
          <w:rFonts w:ascii="Times New Roman" w:eastAsia="Arial" w:hAnsi="Times New Roman" w:cs="Times New Roman"/>
          <w:sz w:val="28"/>
          <w:szCs w:val="28"/>
        </w:rPr>
        <w:t>трации Донецка А. В. Ковалев от</w:t>
      </w:r>
      <w:r w:rsidRPr="009F3826">
        <w:rPr>
          <w:rFonts w:ascii="Times New Roman" w:eastAsia="Arial" w:hAnsi="Times New Roman" w:cs="Times New Roman"/>
          <w:sz w:val="28"/>
          <w:szCs w:val="28"/>
        </w:rPr>
        <w:t>метил, что нет на свете людей храбрее и отважнее, чем казаки, здесь, в станице Гундоровской, царит атмосфера вольного казачьего духа</w:t>
      </w:r>
      <w:r w:rsidR="00C51395" w:rsidRPr="009F3826">
        <w:rPr>
          <w:rFonts w:ascii="Times New Roman" w:eastAsia="Arial" w:hAnsi="Times New Roman" w:cs="Times New Roman"/>
          <w:sz w:val="28"/>
          <w:szCs w:val="28"/>
        </w:rPr>
        <w:t>[8]</w:t>
      </w:r>
      <w:r w:rsidRPr="009F3826">
        <w:rPr>
          <w:rFonts w:ascii="Times New Roman" w:eastAsia="Arial" w:hAnsi="Times New Roman" w:cs="Times New Roman"/>
          <w:sz w:val="28"/>
          <w:szCs w:val="28"/>
        </w:rPr>
        <w:t>.</w:t>
      </w:r>
    </w:p>
    <w:p w:rsidR="003655CA" w:rsidRPr="009F3826" w:rsidRDefault="00C51395" w:rsidP="00EF662B">
      <w:pPr>
        <w:tabs>
          <w:tab w:val="left" w:pos="312"/>
        </w:tabs>
        <w:spacing w:after="0" w:line="240" w:lineRule="auto"/>
        <w:ind w:right="-2"/>
        <w:jc w:val="both"/>
        <w:rPr>
          <w:rFonts w:ascii="Times New Roman" w:eastAsia="Arial" w:hAnsi="Times New Roman" w:cs="Times New Roman"/>
          <w:sz w:val="28"/>
          <w:szCs w:val="28"/>
        </w:rPr>
      </w:pPr>
      <w:r w:rsidRPr="009F3826">
        <w:rPr>
          <w:rFonts w:ascii="Times New Roman" w:eastAsia="Arial" w:hAnsi="Times New Roman" w:cs="Times New Roman"/>
          <w:sz w:val="28"/>
          <w:szCs w:val="28"/>
        </w:rPr>
        <w:t xml:space="preserve">       Исторический парадокс в том, что городу Донецку в 2020 году- 65</w:t>
      </w:r>
      <w:r w:rsidR="003655CA" w:rsidRPr="009F3826">
        <w:rPr>
          <w:rFonts w:ascii="Times New Roman" w:eastAsia="Arial" w:hAnsi="Times New Roman" w:cs="Times New Roman"/>
          <w:sz w:val="28"/>
          <w:szCs w:val="28"/>
        </w:rPr>
        <w:t xml:space="preserve"> лет, но история его намного глубже уход</w:t>
      </w:r>
      <w:r w:rsidRPr="009F3826">
        <w:rPr>
          <w:rFonts w:ascii="Times New Roman" w:eastAsia="Arial" w:hAnsi="Times New Roman" w:cs="Times New Roman"/>
          <w:sz w:val="28"/>
          <w:szCs w:val="28"/>
        </w:rPr>
        <w:t>ит своими кор</w:t>
      </w:r>
      <w:r w:rsidR="003655CA" w:rsidRPr="009F3826">
        <w:rPr>
          <w:rFonts w:ascii="Times New Roman" w:eastAsia="Arial" w:hAnsi="Times New Roman" w:cs="Times New Roman"/>
          <w:sz w:val="28"/>
          <w:szCs w:val="28"/>
        </w:rPr>
        <w:t>н</w:t>
      </w:r>
      <w:r w:rsidRPr="009F3826">
        <w:rPr>
          <w:rFonts w:ascii="Times New Roman" w:eastAsia="Arial" w:hAnsi="Times New Roman" w:cs="Times New Roman"/>
          <w:sz w:val="28"/>
          <w:szCs w:val="28"/>
        </w:rPr>
        <w:t>ями в далекое прошлое, когда 340</w:t>
      </w:r>
      <w:r w:rsidR="003655CA" w:rsidRPr="009F3826">
        <w:rPr>
          <w:rFonts w:ascii="Times New Roman" w:eastAsia="Arial" w:hAnsi="Times New Roman" w:cs="Times New Roman"/>
          <w:sz w:val="28"/>
          <w:szCs w:val="28"/>
        </w:rPr>
        <w:t xml:space="preserve"> лет назад была основа</w:t>
      </w:r>
      <w:r w:rsidR="00E21053">
        <w:rPr>
          <w:rFonts w:ascii="Times New Roman" w:eastAsia="Arial" w:hAnsi="Times New Roman" w:cs="Times New Roman"/>
          <w:sz w:val="28"/>
          <w:szCs w:val="28"/>
        </w:rPr>
        <w:t>на казачья станица Гундоровская.</w:t>
      </w:r>
    </w:p>
    <w:p w:rsidR="00C51395" w:rsidRDefault="00C51395" w:rsidP="00EF662B">
      <w:pPr>
        <w:tabs>
          <w:tab w:val="left" w:pos="312"/>
        </w:tabs>
        <w:spacing w:after="0" w:line="240" w:lineRule="auto"/>
        <w:ind w:right="-2"/>
        <w:jc w:val="both"/>
        <w:rPr>
          <w:rFonts w:ascii="Times New Roman" w:eastAsia="Arial" w:hAnsi="Times New Roman" w:cs="Times New Roman"/>
          <w:sz w:val="28"/>
          <w:szCs w:val="28"/>
        </w:rPr>
      </w:pPr>
      <w:r w:rsidRPr="009F3826">
        <w:rPr>
          <w:rFonts w:ascii="Times New Roman" w:eastAsia="Arial" w:hAnsi="Times New Roman" w:cs="Times New Roman"/>
          <w:sz w:val="28"/>
          <w:szCs w:val="28"/>
        </w:rPr>
        <w:t xml:space="preserve">       Сегодня невозможно представить жизнь </w:t>
      </w:r>
      <w:r w:rsidR="001E7DB0" w:rsidRPr="009F3826">
        <w:rPr>
          <w:rFonts w:ascii="Times New Roman" w:eastAsia="Arial" w:hAnsi="Times New Roman" w:cs="Times New Roman"/>
          <w:sz w:val="28"/>
          <w:szCs w:val="28"/>
        </w:rPr>
        <w:t xml:space="preserve">Донецка </w:t>
      </w:r>
      <w:r w:rsidRPr="009F3826">
        <w:rPr>
          <w:rFonts w:ascii="Times New Roman" w:eastAsia="Arial" w:hAnsi="Times New Roman" w:cs="Times New Roman"/>
          <w:sz w:val="28"/>
          <w:szCs w:val="28"/>
        </w:rPr>
        <w:t>без казаков. Представители казачества разных поколений активно принимают участие во всех сферах и областях жизни нашего</w:t>
      </w:r>
      <w:r w:rsidR="001E7DB0" w:rsidRPr="009F3826">
        <w:rPr>
          <w:rFonts w:ascii="Times New Roman" w:eastAsia="Arial" w:hAnsi="Times New Roman" w:cs="Times New Roman"/>
          <w:sz w:val="28"/>
          <w:szCs w:val="28"/>
        </w:rPr>
        <w:t xml:space="preserve"> города: общественной, культурной и  политической. </w:t>
      </w:r>
    </w:p>
    <w:p w:rsidR="00785A0E" w:rsidRDefault="00785A0E" w:rsidP="00EF662B">
      <w:pPr>
        <w:spacing w:line="240" w:lineRule="auto"/>
        <w:ind w:right="-2" w:firstLine="170"/>
        <w:jc w:val="both"/>
        <w:rPr>
          <w:rFonts w:ascii="Times New Roman" w:eastAsia="Arial" w:hAnsi="Times New Roman" w:cs="Times New Roman"/>
          <w:sz w:val="28"/>
          <w:szCs w:val="28"/>
        </w:rPr>
      </w:pPr>
      <w:r w:rsidRPr="00785A0E">
        <w:rPr>
          <w:rFonts w:ascii="Times New Roman" w:eastAsia="Arial" w:hAnsi="Times New Roman" w:cs="Times New Roman"/>
          <w:sz w:val="28"/>
          <w:szCs w:val="28"/>
        </w:rPr>
        <w:t xml:space="preserve">      </w:t>
      </w:r>
      <w:r>
        <w:rPr>
          <w:rFonts w:ascii="Times New Roman" w:eastAsia="Arial" w:hAnsi="Times New Roman" w:cs="Times New Roman"/>
          <w:sz w:val="28"/>
          <w:szCs w:val="28"/>
        </w:rPr>
        <w:t>В 2013 году</w:t>
      </w:r>
      <w:r w:rsidRPr="00785A0E">
        <w:rPr>
          <w:rFonts w:ascii="Times New Roman" w:eastAsia="Arial" w:hAnsi="Times New Roman" w:cs="Times New Roman"/>
          <w:sz w:val="28"/>
          <w:szCs w:val="28"/>
        </w:rPr>
        <w:t xml:space="preserve"> </w:t>
      </w:r>
      <w:r>
        <w:rPr>
          <w:rFonts w:ascii="Times New Roman" w:eastAsia="Arial" w:hAnsi="Times New Roman" w:cs="Times New Roman"/>
          <w:sz w:val="28"/>
          <w:szCs w:val="28"/>
        </w:rPr>
        <w:t>с</w:t>
      </w:r>
      <w:r w:rsidRPr="00785A0E">
        <w:rPr>
          <w:rFonts w:ascii="Times New Roman" w:eastAsia="Arial" w:hAnsi="Times New Roman" w:cs="Times New Roman"/>
          <w:sz w:val="28"/>
          <w:szCs w:val="28"/>
        </w:rPr>
        <w:t xml:space="preserve">илами донских казаков в </w:t>
      </w:r>
      <w:r>
        <w:rPr>
          <w:rFonts w:ascii="Times New Roman" w:eastAsia="Arial" w:hAnsi="Times New Roman" w:cs="Times New Roman"/>
          <w:sz w:val="28"/>
          <w:szCs w:val="28"/>
        </w:rPr>
        <w:t>поселке Ста</w:t>
      </w:r>
      <w:r w:rsidRPr="00785A0E">
        <w:rPr>
          <w:rFonts w:ascii="Times New Roman" w:eastAsia="Arial" w:hAnsi="Times New Roman" w:cs="Times New Roman"/>
          <w:sz w:val="28"/>
          <w:szCs w:val="28"/>
        </w:rPr>
        <w:t>ничн</w:t>
      </w:r>
      <w:r>
        <w:rPr>
          <w:rFonts w:ascii="Times New Roman" w:eastAsia="Arial" w:hAnsi="Times New Roman" w:cs="Times New Roman"/>
          <w:sz w:val="28"/>
          <w:szCs w:val="28"/>
        </w:rPr>
        <w:t>ый был установлен памятник Адри</w:t>
      </w:r>
      <w:r w:rsidRPr="00785A0E">
        <w:rPr>
          <w:rFonts w:ascii="Times New Roman" w:eastAsia="Arial" w:hAnsi="Times New Roman" w:cs="Times New Roman"/>
          <w:sz w:val="28"/>
          <w:szCs w:val="28"/>
        </w:rPr>
        <w:t>а</w:t>
      </w:r>
      <w:r>
        <w:rPr>
          <w:rFonts w:ascii="Times New Roman" w:eastAsia="Arial" w:hAnsi="Times New Roman" w:cs="Times New Roman"/>
          <w:sz w:val="28"/>
          <w:szCs w:val="28"/>
        </w:rPr>
        <w:t>ну</w:t>
      </w:r>
      <w:r w:rsidR="00E64224">
        <w:rPr>
          <w:rFonts w:ascii="Times New Roman" w:eastAsia="Arial" w:hAnsi="Times New Roman" w:cs="Times New Roman"/>
          <w:sz w:val="28"/>
          <w:szCs w:val="28"/>
        </w:rPr>
        <w:t xml:space="preserve"> Константиновичу Гусельщикову. Он б</w:t>
      </w:r>
      <w:r>
        <w:rPr>
          <w:rFonts w:ascii="Times New Roman" w:eastAsia="Arial" w:hAnsi="Times New Roman" w:cs="Times New Roman"/>
          <w:sz w:val="28"/>
          <w:szCs w:val="28"/>
        </w:rPr>
        <w:t>ыл казачьим полко</w:t>
      </w:r>
      <w:r w:rsidRPr="00785A0E">
        <w:rPr>
          <w:rFonts w:ascii="Times New Roman" w:eastAsia="Arial" w:hAnsi="Times New Roman" w:cs="Times New Roman"/>
          <w:sz w:val="28"/>
          <w:szCs w:val="28"/>
        </w:rPr>
        <w:t>водцем, дослужился до генерал-лейтенанта. Был награжден орденом Святого Георгия IV степени, орденом Николая Чудотворца. Умер во Франции. И вот теперь п</w:t>
      </w:r>
      <w:r>
        <w:rPr>
          <w:rFonts w:ascii="Times New Roman" w:eastAsia="Arial" w:hAnsi="Times New Roman" w:cs="Times New Roman"/>
          <w:sz w:val="28"/>
          <w:szCs w:val="28"/>
        </w:rPr>
        <w:t>амять о нем вернулась на родину.</w:t>
      </w:r>
    </w:p>
    <w:p w:rsidR="00785A0E" w:rsidRDefault="00785A0E" w:rsidP="00EF662B">
      <w:pPr>
        <w:spacing w:line="240" w:lineRule="auto"/>
        <w:ind w:left="25" w:right="-2" w:firstLine="170"/>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E64224">
        <w:rPr>
          <w:rFonts w:ascii="Times New Roman" w:eastAsia="Arial" w:hAnsi="Times New Roman" w:cs="Times New Roman"/>
          <w:sz w:val="28"/>
          <w:szCs w:val="28"/>
        </w:rPr>
        <w:t xml:space="preserve"> </w:t>
      </w:r>
      <w:r w:rsidRPr="009F3826">
        <w:rPr>
          <w:rFonts w:ascii="Times New Roman" w:eastAsia="Arial" w:hAnsi="Times New Roman" w:cs="Times New Roman"/>
          <w:sz w:val="28"/>
          <w:szCs w:val="28"/>
        </w:rPr>
        <w:t>В 2017 году состоялось торжественное открытие музея станицы Гундоровская. Открытию музея способствовали заместитель главы администрации города Донецка по социальным вопросам О.</w:t>
      </w:r>
      <w:r w:rsidRPr="009F3826">
        <w:rPr>
          <w:rFonts w:ascii="Times New Roman" w:hAnsi="Times New Roman" w:cs="Times New Roman"/>
          <w:sz w:val="28"/>
          <w:szCs w:val="28"/>
        </w:rPr>
        <w:t xml:space="preserve"> В. </w:t>
      </w:r>
      <w:r w:rsidRPr="009F3826">
        <w:rPr>
          <w:rFonts w:ascii="Times New Roman" w:eastAsia="Arial" w:hAnsi="Times New Roman" w:cs="Times New Roman"/>
          <w:sz w:val="28"/>
          <w:szCs w:val="28"/>
        </w:rPr>
        <w:t>Забабурина, заместитель директора государственного казенного учреждения РО «Казаки Дона» В. А. Ершов, член Союза писателей России С. А. Сполох, руководитель окружного поискового объединения «Пересвет» В. А. Фетисов, поэт, потомственный казак А. Г. Серов, атаман городского казачьего общества «Гундоровское» Л. Л. Перешеин, директор городского историко-краеведческого музея Г. Я. Бондаренко и его сотрудники, казаки и жители станицы.</w:t>
      </w:r>
    </w:p>
    <w:p w:rsidR="00785A0E" w:rsidRPr="009F3826" w:rsidRDefault="00AC6D9C" w:rsidP="00EF662B">
      <w:pPr>
        <w:spacing w:line="240" w:lineRule="auto"/>
        <w:ind w:left="25" w:firstLine="170"/>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785A0E">
        <w:rPr>
          <w:rFonts w:ascii="Times New Roman" w:eastAsia="Arial" w:hAnsi="Times New Roman" w:cs="Times New Roman"/>
          <w:sz w:val="28"/>
          <w:szCs w:val="28"/>
        </w:rPr>
        <w:t xml:space="preserve"> </w:t>
      </w:r>
      <w:r w:rsidR="00785A0E" w:rsidRPr="009F3826">
        <w:rPr>
          <w:rFonts w:ascii="Times New Roman" w:eastAsia="Arial" w:hAnsi="Times New Roman" w:cs="Times New Roman"/>
          <w:sz w:val="28"/>
          <w:szCs w:val="28"/>
        </w:rPr>
        <w:t>Здание, в котором расположился музей, само по себе - историческая ценность. С 2009 года оно является объектом культурного наследия (приказ Мини</w:t>
      </w:r>
      <w:r w:rsidR="00785A0E">
        <w:rPr>
          <w:rFonts w:ascii="Times New Roman" w:eastAsia="Arial" w:hAnsi="Times New Roman" w:cs="Times New Roman"/>
          <w:sz w:val="28"/>
          <w:szCs w:val="28"/>
        </w:rPr>
        <w:t>стерства культуры Ростовской об</w:t>
      </w:r>
      <w:r w:rsidR="00785A0E" w:rsidRPr="009F3826">
        <w:rPr>
          <w:rFonts w:ascii="Times New Roman" w:eastAsia="Arial" w:hAnsi="Times New Roman" w:cs="Times New Roman"/>
          <w:sz w:val="28"/>
          <w:szCs w:val="28"/>
        </w:rPr>
        <w:t>ласти от 07.04.2009 № 95.1). Это строение - редкий образец старинного двухэтажного казачьего дома-куреня - было построено в 1872 году.</w:t>
      </w:r>
    </w:p>
    <w:p w:rsidR="001E7DB0" w:rsidRPr="009F3826" w:rsidRDefault="00AC6D9C" w:rsidP="00EF662B">
      <w:pPr>
        <w:tabs>
          <w:tab w:val="left" w:pos="312"/>
        </w:tabs>
        <w:spacing w:after="0" w:line="240" w:lineRule="auto"/>
        <w:ind w:right="-2"/>
        <w:jc w:val="both"/>
        <w:rPr>
          <w:rFonts w:ascii="Times New Roman" w:hAnsi="Times New Roman" w:cs="Times New Roman"/>
          <w:sz w:val="28"/>
          <w:szCs w:val="28"/>
        </w:rPr>
      </w:pPr>
      <w:r>
        <w:rPr>
          <w:rFonts w:ascii="Times New Roman" w:eastAsia="Arial" w:hAnsi="Times New Roman" w:cs="Times New Roman"/>
          <w:sz w:val="28"/>
          <w:szCs w:val="28"/>
        </w:rPr>
        <w:t xml:space="preserve">      </w:t>
      </w:r>
      <w:r w:rsidR="001E7DB0" w:rsidRPr="009F3826">
        <w:rPr>
          <w:rFonts w:ascii="Times New Roman" w:eastAsia="Arial" w:hAnsi="Times New Roman" w:cs="Times New Roman"/>
          <w:sz w:val="28"/>
          <w:szCs w:val="28"/>
        </w:rPr>
        <w:t>С 2010 года в нашем городе проходит Международный фестиваль «Казачья душа»</w:t>
      </w:r>
      <w:r w:rsidR="00EE4046" w:rsidRPr="009F3826">
        <w:rPr>
          <w:rFonts w:ascii="Times New Roman" w:eastAsia="Arial" w:hAnsi="Times New Roman" w:cs="Times New Roman"/>
          <w:sz w:val="28"/>
          <w:szCs w:val="28"/>
        </w:rPr>
        <w:t xml:space="preserve"> (5 раз)</w:t>
      </w:r>
      <w:r w:rsidR="001E7DB0" w:rsidRPr="009F3826">
        <w:rPr>
          <w:rFonts w:ascii="Times New Roman" w:eastAsia="Arial" w:hAnsi="Times New Roman" w:cs="Times New Roman"/>
          <w:sz w:val="28"/>
          <w:szCs w:val="28"/>
        </w:rPr>
        <w:t>. Фестиваль призван сохранять и возрождать многовековые традиции нашего края, это визитная карточка Донецка. Фестиваль привлекает в наш город тех, кто стремится к возрождению донских традиций.</w:t>
      </w:r>
      <w:r w:rsidR="00EE4046" w:rsidRPr="009F3826">
        <w:rPr>
          <w:rFonts w:ascii="Times New Roman" w:eastAsia="Arial" w:hAnsi="Times New Roman" w:cs="Times New Roman"/>
          <w:sz w:val="28"/>
          <w:szCs w:val="28"/>
        </w:rPr>
        <w:t xml:space="preserve">  </w:t>
      </w:r>
      <w:r w:rsidR="00934EAC" w:rsidRPr="009F3826">
        <w:rPr>
          <w:rFonts w:ascii="Times New Roman" w:eastAsia="Arial" w:hAnsi="Times New Roman" w:cs="Times New Roman"/>
          <w:sz w:val="28"/>
          <w:szCs w:val="28"/>
        </w:rPr>
        <w:t>Фестиваль стал одной из многочисленных добрых примет возрождения казачества в России, приобщения нашего поколения к культуре и традициям предков</w:t>
      </w:r>
      <w:r w:rsidR="00EE4046" w:rsidRPr="009F3826">
        <w:rPr>
          <w:rFonts w:ascii="Times New Roman" w:hAnsi="Times New Roman" w:cs="Times New Roman"/>
          <w:sz w:val="28"/>
          <w:szCs w:val="28"/>
        </w:rPr>
        <w:t>.</w:t>
      </w:r>
    </w:p>
    <w:p w:rsidR="004C459C" w:rsidRPr="009F3826" w:rsidRDefault="00E64224" w:rsidP="00EF662B">
      <w:pPr>
        <w:spacing w:line="240" w:lineRule="auto"/>
        <w:ind w:firstLine="170"/>
        <w:jc w:val="both"/>
        <w:rPr>
          <w:rFonts w:ascii="Times New Roman" w:eastAsia="Arial" w:hAnsi="Times New Roman" w:cs="Times New Roman"/>
          <w:sz w:val="28"/>
          <w:szCs w:val="28"/>
        </w:rPr>
      </w:pPr>
      <w:r>
        <w:rPr>
          <w:rFonts w:ascii="Times New Roman" w:hAnsi="Times New Roman" w:cs="Times New Roman"/>
          <w:sz w:val="28"/>
          <w:szCs w:val="28"/>
        </w:rPr>
        <w:t xml:space="preserve">    </w:t>
      </w:r>
      <w:r w:rsidR="004C459C" w:rsidRPr="009F3826">
        <w:rPr>
          <w:rFonts w:ascii="Times New Roman" w:eastAsia="Arial" w:hAnsi="Times New Roman" w:cs="Times New Roman"/>
          <w:sz w:val="28"/>
          <w:szCs w:val="28"/>
        </w:rPr>
        <w:t>В 2018 году стартова</w:t>
      </w:r>
      <w:r w:rsidR="00E21053">
        <w:rPr>
          <w:rFonts w:ascii="Times New Roman" w:eastAsia="Arial" w:hAnsi="Times New Roman" w:cs="Times New Roman"/>
          <w:sz w:val="28"/>
          <w:szCs w:val="28"/>
        </w:rPr>
        <w:t>л</w:t>
      </w:r>
      <w:r w:rsidR="004C459C" w:rsidRPr="009F3826">
        <w:rPr>
          <w:rFonts w:ascii="Times New Roman" w:eastAsia="Arial" w:hAnsi="Times New Roman" w:cs="Times New Roman"/>
          <w:sz w:val="28"/>
          <w:szCs w:val="28"/>
        </w:rPr>
        <w:t xml:space="preserve"> 5 фестиваль, </w:t>
      </w:r>
      <w:r>
        <w:rPr>
          <w:rFonts w:ascii="Times New Roman" w:eastAsia="Arial" w:hAnsi="Times New Roman" w:cs="Times New Roman"/>
          <w:sz w:val="28"/>
          <w:szCs w:val="28"/>
        </w:rPr>
        <w:t>который начался с  мероприятия</w:t>
      </w:r>
      <w:r w:rsidR="004C459C" w:rsidRPr="009F3826">
        <w:rPr>
          <w:rFonts w:ascii="Times New Roman" w:eastAsia="Arial" w:hAnsi="Times New Roman" w:cs="Times New Roman"/>
          <w:sz w:val="28"/>
          <w:szCs w:val="28"/>
        </w:rPr>
        <w:t xml:space="preserve"> открытия памятного знака Номикосову Семёну Филипповичу, уроженцу станицы Гундоровской, донскому общественному деятелю, писателю, журналисту, экономисту и краеведу. Это право было предоставлено главе администрации города Донецка А. В. Ковалеву и писателю Сергею Сполоху. Далее проходили выступления казачьих коллективов, хоровы</w:t>
      </w:r>
      <w:r w:rsidR="00E21053">
        <w:rPr>
          <w:rFonts w:ascii="Times New Roman" w:eastAsia="Arial" w:hAnsi="Times New Roman" w:cs="Times New Roman"/>
          <w:sz w:val="28"/>
          <w:szCs w:val="28"/>
        </w:rPr>
        <w:t>х и хореографических</w:t>
      </w:r>
      <w:r w:rsidR="004C459C" w:rsidRPr="009F3826">
        <w:rPr>
          <w:rFonts w:ascii="Times New Roman" w:eastAsia="Arial" w:hAnsi="Times New Roman" w:cs="Times New Roman"/>
          <w:sz w:val="28"/>
          <w:szCs w:val="28"/>
        </w:rPr>
        <w:t>, городской конкурс казачьей красы «Гундоровская кундюбочка».</w:t>
      </w:r>
      <w:r w:rsidR="004C459C" w:rsidRPr="009F3826">
        <w:rPr>
          <w:rFonts w:ascii="Times New Roman" w:hAnsi="Times New Roman" w:cs="Times New Roman"/>
          <w:sz w:val="28"/>
          <w:szCs w:val="28"/>
        </w:rPr>
        <w:t xml:space="preserve"> В </w:t>
      </w:r>
      <w:r w:rsidR="004C459C" w:rsidRPr="009F3826">
        <w:rPr>
          <w:rFonts w:ascii="Times New Roman" w:eastAsia="Arial" w:hAnsi="Times New Roman" w:cs="Times New Roman"/>
          <w:sz w:val="28"/>
          <w:szCs w:val="28"/>
        </w:rPr>
        <w:t>это время шумели подворья, привлекая гостей казачьей кухней и красотой обрядов. Традиционно представители ГКО</w:t>
      </w:r>
      <w:r>
        <w:rPr>
          <w:rFonts w:ascii="Times New Roman" w:eastAsia="Arial" w:hAnsi="Times New Roman" w:cs="Times New Roman"/>
          <w:sz w:val="28"/>
          <w:szCs w:val="28"/>
        </w:rPr>
        <w:t xml:space="preserve"> </w:t>
      </w:r>
      <w:r w:rsidR="00E21053">
        <w:rPr>
          <w:rFonts w:ascii="Times New Roman" w:eastAsia="Arial" w:hAnsi="Times New Roman" w:cs="Times New Roman"/>
          <w:sz w:val="28"/>
          <w:szCs w:val="28"/>
        </w:rPr>
        <w:t>(городское казачье общество)</w:t>
      </w:r>
      <w:r w:rsidR="004C459C" w:rsidRPr="009F3826">
        <w:rPr>
          <w:rFonts w:ascii="Times New Roman" w:eastAsia="Arial" w:hAnsi="Times New Roman" w:cs="Times New Roman"/>
          <w:sz w:val="28"/>
          <w:szCs w:val="28"/>
        </w:rPr>
        <w:t xml:space="preserve"> «Гундоровское» угощали всех гостей праздника ухой, приготовленной в полевой кухне. Были представлены показательные выступления православного патриотического клуба «Пересвет» и конной группы казачьего общества х. Филиппёнкова Каменского района.</w:t>
      </w:r>
      <w:r w:rsidR="004D28F9" w:rsidRPr="009F3826">
        <w:rPr>
          <w:rFonts w:ascii="Times New Roman" w:hAnsi="Times New Roman" w:cs="Times New Roman"/>
          <w:sz w:val="28"/>
          <w:szCs w:val="28"/>
        </w:rPr>
        <w:t xml:space="preserve"> </w:t>
      </w:r>
      <w:r w:rsidR="004D28F9" w:rsidRPr="009F3826">
        <w:rPr>
          <w:rFonts w:ascii="Times New Roman" w:eastAsia="Arial" w:hAnsi="Times New Roman" w:cs="Times New Roman"/>
          <w:sz w:val="28"/>
          <w:szCs w:val="28"/>
        </w:rPr>
        <w:t>На протяжении празд</w:t>
      </w:r>
      <w:r w:rsidR="004C459C" w:rsidRPr="009F3826">
        <w:rPr>
          <w:rFonts w:ascii="Times New Roman" w:eastAsia="Arial" w:hAnsi="Times New Roman" w:cs="Times New Roman"/>
          <w:sz w:val="28"/>
          <w:szCs w:val="28"/>
        </w:rPr>
        <w:t>ника работала выставка р</w:t>
      </w:r>
      <w:r w:rsidR="004D28F9" w:rsidRPr="009F3826">
        <w:rPr>
          <w:rFonts w:ascii="Times New Roman" w:eastAsia="Arial" w:hAnsi="Times New Roman" w:cs="Times New Roman"/>
          <w:sz w:val="28"/>
          <w:szCs w:val="28"/>
        </w:rPr>
        <w:t>абот декоративно-прикладного ис</w:t>
      </w:r>
      <w:r w:rsidR="004C459C" w:rsidRPr="009F3826">
        <w:rPr>
          <w:rFonts w:ascii="Times New Roman" w:eastAsia="Arial" w:hAnsi="Times New Roman" w:cs="Times New Roman"/>
          <w:sz w:val="28"/>
          <w:szCs w:val="28"/>
        </w:rPr>
        <w:t xml:space="preserve">кусства, </w:t>
      </w:r>
      <w:r w:rsidR="004D28F9" w:rsidRPr="009F3826">
        <w:rPr>
          <w:rFonts w:ascii="Times New Roman" w:eastAsia="Arial" w:hAnsi="Times New Roman" w:cs="Times New Roman"/>
          <w:sz w:val="28"/>
          <w:szCs w:val="28"/>
        </w:rPr>
        <w:t>выставка-продажа изделий мастеров</w:t>
      </w:r>
      <w:r w:rsidR="004C459C" w:rsidRPr="009F3826">
        <w:rPr>
          <w:rFonts w:ascii="Times New Roman" w:eastAsia="Arial" w:hAnsi="Times New Roman" w:cs="Times New Roman"/>
          <w:sz w:val="28"/>
          <w:szCs w:val="28"/>
        </w:rPr>
        <w:t xml:space="preserve">, </w:t>
      </w:r>
      <w:r w:rsidR="004D28F9" w:rsidRPr="009F3826">
        <w:rPr>
          <w:rFonts w:ascii="Times New Roman" w:eastAsia="Arial" w:hAnsi="Times New Roman" w:cs="Times New Roman"/>
          <w:sz w:val="28"/>
          <w:szCs w:val="28"/>
        </w:rPr>
        <w:t>народных умельцев, картин ху</w:t>
      </w:r>
      <w:r w:rsidR="004C459C" w:rsidRPr="009F3826">
        <w:rPr>
          <w:rFonts w:ascii="Times New Roman" w:eastAsia="Arial" w:hAnsi="Times New Roman" w:cs="Times New Roman"/>
          <w:sz w:val="28"/>
          <w:szCs w:val="28"/>
        </w:rPr>
        <w:t>дожников гг. Ростова-на-Дону, Азова, Каменска-Шахтинского, Донецка и других.</w:t>
      </w:r>
    </w:p>
    <w:p w:rsidR="0011350B" w:rsidRDefault="00AC6D9C" w:rsidP="00EF662B">
      <w:pPr>
        <w:spacing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4C459C" w:rsidRPr="009F3826">
        <w:rPr>
          <w:rFonts w:ascii="Times New Roman" w:eastAsia="Arial" w:hAnsi="Times New Roman" w:cs="Times New Roman"/>
          <w:sz w:val="28"/>
          <w:szCs w:val="28"/>
        </w:rPr>
        <w:t>Завершился праздник гала-концертом «Нет уз святее братства.</w:t>
      </w:r>
      <w:r w:rsidR="004D28F9" w:rsidRPr="009F3826">
        <w:rPr>
          <w:rFonts w:ascii="Times New Roman" w:eastAsia="Arial" w:hAnsi="Times New Roman" w:cs="Times New Roman"/>
          <w:sz w:val="28"/>
          <w:szCs w:val="28"/>
        </w:rPr>
        <w:t>..» с участием лучших профессио</w:t>
      </w:r>
      <w:r w:rsidR="004C459C" w:rsidRPr="009F3826">
        <w:rPr>
          <w:rFonts w:ascii="Times New Roman" w:eastAsia="Arial" w:hAnsi="Times New Roman" w:cs="Times New Roman"/>
          <w:sz w:val="28"/>
          <w:szCs w:val="28"/>
        </w:rPr>
        <w:t>нальных коллективов Донецка, Каменска-Шахтинского, Б</w:t>
      </w:r>
      <w:r w:rsidR="004D28F9" w:rsidRPr="009F3826">
        <w:rPr>
          <w:rFonts w:ascii="Times New Roman" w:eastAsia="Arial" w:hAnsi="Times New Roman" w:cs="Times New Roman"/>
          <w:sz w:val="28"/>
          <w:szCs w:val="28"/>
        </w:rPr>
        <w:t>елой Калитвы, Новочеркасска, Ка</w:t>
      </w:r>
      <w:r w:rsidR="004C459C" w:rsidRPr="009F3826">
        <w:rPr>
          <w:rFonts w:ascii="Times New Roman" w:eastAsia="Arial" w:hAnsi="Times New Roman" w:cs="Times New Roman"/>
          <w:sz w:val="28"/>
          <w:szCs w:val="28"/>
        </w:rPr>
        <w:t>менского и Тацинского райо</w:t>
      </w:r>
      <w:r w:rsidR="004D28F9" w:rsidRPr="009F3826">
        <w:rPr>
          <w:rFonts w:ascii="Times New Roman" w:eastAsia="Arial" w:hAnsi="Times New Roman" w:cs="Times New Roman"/>
          <w:sz w:val="28"/>
          <w:szCs w:val="28"/>
        </w:rPr>
        <w:t>нов, Краснодарского края, Луган</w:t>
      </w:r>
      <w:r w:rsidR="004C459C" w:rsidRPr="009F3826">
        <w:rPr>
          <w:rFonts w:ascii="Times New Roman" w:eastAsia="Arial" w:hAnsi="Times New Roman" w:cs="Times New Roman"/>
          <w:sz w:val="28"/>
          <w:szCs w:val="28"/>
        </w:rPr>
        <w:t>ской и Донецких областей</w:t>
      </w:r>
      <w:r w:rsidR="004D28F9" w:rsidRPr="009F3826">
        <w:rPr>
          <w:rFonts w:ascii="Times New Roman" w:eastAsia="Arial" w:hAnsi="Times New Roman" w:cs="Times New Roman"/>
          <w:sz w:val="28"/>
          <w:szCs w:val="28"/>
        </w:rPr>
        <w:t>[8]</w:t>
      </w:r>
      <w:r w:rsidR="004C459C" w:rsidRPr="009F3826">
        <w:rPr>
          <w:rFonts w:ascii="Times New Roman" w:eastAsia="Arial" w:hAnsi="Times New Roman" w:cs="Times New Roman"/>
          <w:sz w:val="28"/>
          <w:szCs w:val="28"/>
        </w:rPr>
        <w:t>.</w:t>
      </w:r>
    </w:p>
    <w:p w:rsidR="00DE628A" w:rsidRPr="00DE628A" w:rsidRDefault="00AC6D9C" w:rsidP="00EF662B">
      <w:pPr>
        <w:spacing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DE628A">
        <w:rPr>
          <w:rFonts w:ascii="Times New Roman" w:eastAsia="Arial" w:hAnsi="Times New Roman" w:cs="Times New Roman"/>
          <w:sz w:val="28"/>
          <w:szCs w:val="28"/>
        </w:rPr>
        <w:t>Систематически проходят областные и городские</w:t>
      </w:r>
      <w:r w:rsidR="00DE628A" w:rsidRPr="00DE628A">
        <w:rPr>
          <w:rFonts w:ascii="Times New Roman" w:eastAsia="Arial" w:hAnsi="Times New Roman" w:cs="Times New Roman"/>
          <w:sz w:val="28"/>
          <w:szCs w:val="28"/>
        </w:rPr>
        <w:t xml:space="preserve"> </w:t>
      </w:r>
      <w:r w:rsidR="00DE628A">
        <w:rPr>
          <w:rFonts w:ascii="Times New Roman" w:eastAsia="Arial" w:hAnsi="Times New Roman" w:cs="Times New Roman"/>
          <w:sz w:val="28"/>
          <w:szCs w:val="28"/>
        </w:rPr>
        <w:t>мероприятия, посвещенные традициям донского казачества как средства</w:t>
      </w:r>
      <w:r w:rsidR="00DE628A" w:rsidRPr="00DE628A">
        <w:rPr>
          <w:rFonts w:ascii="Times New Roman" w:eastAsia="Arial" w:hAnsi="Times New Roman" w:cs="Times New Roman"/>
          <w:sz w:val="28"/>
          <w:szCs w:val="28"/>
        </w:rPr>
        <w:t xml:space="preserve"> духовно-нравственного воспитания дошкольников</w:t>
      </w:r>
      <w:r w:rsidR="00DE628A">
        <w:rPr>
          <w:rFonts w:ascii="Times New Roman" w:eastAsia="Arial" w:hAnsi="Times New Roman" w:cs="Times New Roman"/>
          <w:sz w:val="28"/>
          <w:szCs w:val="28"/>
        </w:rPr>
        <w:t xml:space="preserve"> и школьников</w:t>
      </w:r>
      <w:r w:rsidR="00DE628A" w:rsidRPr="00DE628A">
        <w:rPr>
          <w:rFonts w:ascii="Times New Roman" w:eastAsia="Arial" w:hAnsi="Times New Roman" w:cs="Times New Roman"/>
          <w:sz w:val="28"/>
          <w:szCs w:val="28"/>
        </w:rPr>
        <w:t xml:space="preserve"> в рамках реализации ФГОС дошкольного</w:t>
      </w:r>
      <w:r w:rsidR="00DE628A">
        <w:rPr>
          <w:rFonts w:ascii="Times New Roman" w:eastAsia="Arial" w:hAnsi="Times New Roman" w:cs="Times New Roman"/>
          <w:sz w:val="28"/>
          <w:szCs w:val="28"/>
        </w:rPr>
        <w:t xml:space="preserve"> и школьного образования</w:t>
      </w:r>
      <w:r w:rsidR="00DE628A" w:rsidRPr="00DE628A">
        <w:rPr>
          <w:rFonts w:ascii="Times New Roman" w:eastAsia="Arial" w:hAnsi="Times New Roman" w:cs="Times New Roman"/>
          <w:sz w:val="28"/>
          <w:szCs w:val="28"/>
        </w:rPr>
        <w:t xml:space="preserve">. </w:t>
      </w:r>
    </w:p>
    <w:p w:rsidR="00AC6D9C" w:rsidRDefault="00E64224" w:rsidP="00AC6D9C">
      <w:pPr>
        <w:tabs>
          <w:tab w:val="left" w:pos="0"/>
        </w:tabs>
        <w:spacing w:after="0" w:line="240" w:lineRule="auto"/>
        <w:ind w:left="25"/>
        <w:jc w:val="both"/>
        <w:rPr>
          <w:rFonts w:ascii="Times New Roman" w:hAnsi="Times New Roman" w:cs="Times New Roman"/>
          <w:color w:val="222222"/>
          <w:sz w:val="28"/>
          <w:szCs w:val="28"/>
          <w:shd w:val="clear" w:color="auto" w:fill="FFFFFF"/>
        </w:rPr>
      </w:pPr>
      <w:r>
        <w:rPr>
          <w:rFonts w:ascii="Times New Roman" w:eastAsia="Arial" w:hAnsi="Times New Roman" w:cs="Times New Roman"/>
          <w:sz w:val="28"/>
          <w:szCs w:val="28"/>
        </w:rPr>
        <w:t xml:space="preserve">    </w:t>
      </w:r>
      <w:r w:rsidR="009F3826">
        <w:rPr>
          <w:rFonts w:ascii="Times New Roman" w:eastAsia="Arial" w:hAnsi="Times New Roman" w:cs="Times New Roman"/>
          <w:sz w:val="28"/>
          <w:szCs w:val="28"/>
        </w:rPr>
        <w:t xml:space="preserve"> </w:t>
      </w:r>
      <w:r w:rsidR="000F6F1B">
        <w:rPr>
          <w:rFonts w:ascii="Times New Roman" w:eastAsia="Arial" w:hAnsi="Times New Roman" w:cs="Times New Roman"/>
          <w:sz w:val="28"/>
          <w:szCs w:val="28"/>
        </w:rPr>
        <w:t>21 июня 2014 года стал самым страшным днем в моей жизни и жизни нашего города. Донецк -приграничный город с Украиной, а пригородный поселок ЦОФ(где я живу) находится в 3 км от пограничного поста. Именно тогда я увидела страх в глазах мамы и сдержанность папы</w:t>
      </w:r>
      <w:r w:rsidR="00C51B42">
        <w:rPr>
          <w:rFonts w:ascii="Times New Roman" w:eastAsia="Arial" w:hAnsi="Times New Roman" w:cs="Times New Roman"/>
          <w:sz w:val="28"/>
          <w:szCs w:val="28"/>
        </w:rPr>
        <w:t>, не понимая, что происходит. В этот вечер завязался бой на пункте пропуска Изварино со стороны Украины</w:t>
      </w:r>
      <w:r w:rsidR="00C51B42" w:rsidRPr="001F0479">
        <w:rPr>
          <w:rFonts w:ascii="Times New Roman" w:eastAsia="Arial" w:hAnsi="Times New Roman" w:cs="Times New Roman"/>
          <w:sz w:val="28"/>
          <w:szCs w:val="28"/>
        </w:rPr>
        <w:t>.</w:t>
      </w:r>
      <w:r w:rsidR="00C51B42" w:rsidRPr="001F0479">
        <w:rPr>
          <w:rFonts w:ascii="Times New Roman" w:hAnsi="Times New Roman" w:cs="Times New Roman"/>
          <w:color w:val="222222"/>
          <w:shd w:val="clear" w:color="auto" w:fill="FFFFFF"/>
        </w:rPr>
        <w:t xml:space="preserve"> </w:t>
      </w:r>
      <w:r w:rsidR="001F0479" w:rsidRPr="001F0479">
        <w:rPr>
          <w:rFonts w:ascii="Times New Roman" w:hAnsi="Times New Roman" w:cs="Times New Roman"/>
          <w:color w:val="222222"/>
          <w:sz w:val="28"/>
          <w:szCs w:val="28"/>
          <w:shd w:val="clear" w:color="auto" w:fill="FFFFFF"/>
        </w:rPr>
        <w:t>П</w:t>
      </w:r>
      <w:r w:rsidR="001F0479">
        <w:rPr>
          <w:rFonts w:ascii="Times New Roman" w:hAnsi="Times New Roman" w:cs="Times New Roman"/>
          <w:color w:val="222222"/>
          <w:sz w:val="28"/>
          <w:szCs w:val="28"/>
          <w:shd w:val="clear" w:color="auto" w:fill="FFFFFF"/>
        </w:rPr>
        <w:t xml:space="preserve">ограничники Украины перешли на Российскую границу и совместно вели бой по отражению атаки. На усиление пограничных постов прибыли казаки с российской и украинской сторон. </w:t>
      </w:r>
      <w:r w:rsidR="003A0673">
        <w:rPr>
          <w:rFonts w:ascii="Times New Roman" w:hAnsi="Times New Roman" w:cs="Times New Roman"/>
          <w:color w:val="222222"/>
          <w:sz w:val="28"/>
          <w:szCs w:val="28"/>
          <w:shd w:val="clear" w:color="auto" w:fill="FFFFFF"/>
        </w:rPr>
        <w:t xml:space="preserve">Я только сейчас понимаю, как родители волновались, и что это были за страшные звуки и удары. </w:t>
      </w:r>
    </w:p>
    <w:p w:rsidR="003A0673" w:rsidRPr="00AC6D9C" w:rsidRDefault="00AC6D9C" w:rsidP="00AC6D9C">
      <w:pPr>
        <w:tabs>
          <w:tab w:val="left" w:pos="0"/>
        </w:tabs>
        <w:spacing w:after="0" w:line="240" w:lineRule="auto"/>
        <w:ind w:left="25"/>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     </w:t>
      </w:r>
      <w:r w:rsidR="001F0479">
        <w:rPr>
          <w:rFonts w:ascii="Times New Roman" w:hAnsi="Times New Roman" w:cs="Times New Roman"/>
          <w:color w:val="222222"/>
          <w:sz w:val="28"/>
          <w:szCs w:val="28"/>
          <w:shd w:val="clear" w:color="auto" w:fill="FFFFFF"/>
        </w:rPr>
        <w:t xml:space="preserve">Ни это ли проявление братства, традиций и единства! </w:t>
      </w:r>
      <w:r w:rsidR="001F0479">
        <w:rPr>
          <w:rFonts w:ascii="Times New Roman" w:eastAsia="Arial" w:hAnsi="Times New Roman" w:cs="Times New Roman"/>
          <w:sz w:val="28"/>
          <w:szCs w:val="28"/>
        </w:rPr>
        <w:t>Изучая историю Донского края, принимая участие в 5 Международном фестивале «Казачья душа», посетив музеи нашего города, я пришла к выводу о важности и необходимости сохранения истории для будущих поколений.</w:t>
      </w:r>
    </w:p>
    <w:p w:rsidR="00E97372" w:rsidRDefault="00E97372" w:rsidP="00EF662B">
      <w:pPr>
        <w:spacing w:line="240" w:lineRule="auto"/>
        <w:rPr>
          <w:rFonts w:ascii="Times New Roman" w:hAnsi="Times New Roman" w:cs="Times New Roman"/>
          <w:sz w:val="28"/>
          <w:szCs w:val="28"/>
        </w:rPr>
      </w:pPr>
    </w:p>
    <w:p w:rsidR="0066588D" w:rsidRDefault="00021F7E" w:rsidP="00EF662B">
      <w:pPr>
        <w:spacing w:line="240" w:lineRule="auto"/>
        <w:rPr>
          <w:rFonts w:ascii="Times New Roman" w:hAnsi="Times New Roman" w:cs="Times New Roman"/>
          <w:sz w:val="28"/>
          <w:szCs w:val="28"/>
        </w:rPr>
      </w:pPr>
      <w:r>
        <w:rPr>
          <w:rFonts w:ascii="Times New Roman" w:hAnsi="Times New Roman" w:cs="Times New Roman"/>
          <w:sz w:val="28"/>
          <w:szCs w:val="28"/>
        </w:rPr>
        <w:t>3.</w:t>
      </w:r>
      <w:r w:rsidR="00A33239" w:rsidRPr="00021F7E">
        <w:rPr>
          <w:rFonts w:ascii="Times New Roman" w:hAnsi="Times New Roman" w:cs="Times New Roman"/>
          <w:sz w:val="28"/>
          <w:szCs w:val="28"/>
        </w:rPr>
        <w:t>Заключение</w:t>
      </w:r>
    </w:p>
    <w:p w:rsidR="00CD4CB1" w:rsidRDefault="00CD4CB1" w:rsidP="00EF662B">
      <w:pPr>
        <w:spacing w:line="240" w:lineRule="auto"/>
        <w:ind w:firstLine="170"/>
        <w:jc w:val="both"/>
        <w:rPr>
          <w:rFonts w:ascii="Times New Roman" w:eastAsia="Arial" w:hAnsi="Times New Roman" w:cs="Times New Roman"/>
          <w:sz w:val="28"/>
          <w:szCs w:val="28"/>
        </w:rPr>
      </w:pPr>
      <w:r>
        <w:rPr>
          <w:rFonts w:ascii="Times New Roman" w:hAnsi="Times New Roman" w:cs="Times New Roman"/>
          <w:sz w:val="28"/>
          <w:szCs w:val="28"/>
        </w:rPr>
        <w:t xml:space="preserve">    </w:t>
      </w:r>
      <w:r w:rsidRPr="00CD4CB1">
        <w:rPr>
          <w:rFonts w:ascii="Times New Roman" w:eastAsia="Arial" w:hAnsi="Times New Roman" w:cs="Times New Roman"/>
          <w:sz w:val="28"/>
          <w:szCs w:val="28"/>
        </w:rPr>
        <w:t>Станица Гундоровская – уникальное место не только для Ростовской области, но</w:t>
      </w:r>
      <w:r>
        <w:rPr>
          <w:rFonts w:ascii="Times New Roman" w:eastAsia="Arial" w:hAnsi="Times New Roman" w:cs="Times New Roman"/>
          <w:sz w:val="28"/>
          <w:szCs w:val="28"/>
        </w:rPr>
        <w:t xml:space="preserve"> и </w:t>
      </w:r>
      <w:r w:rsidRPr="00CD4CB1">
        <w:rPr>
          <w:rFonts w:ascii="Times New Roman" w:eastAsia="Arial" w:hAnsi="Times New Roman" w:cs="Times New Roman"/>
          <w:sz w:val="28"/>
          <w:szCs w:val="28"/>
        </w:rPr>
        <w:t xml:space="preserve">для России в целом. Здесь был сформирован легендарный 10-й Донской казачий полк. Само понятие «гундоровец» стало синонимом отважного доблестного воина. Уроженцы Гундоровской – генерал </w:t>
      </w:r>
      <w:r>
        <w:rPr>
          <w:rFonts w:ascii="Times New Roman" w:eastAsia="Arial" w:hAnsi="Times New Roman" w:cs="Times New Roman"/>
          <w:sz w:val="28"/>
          <w:szCs w:val="28"/>
        </w:rPr>
        <w:t>Васи-лий Рытиков, солист Большо</w:t>
      </w:r>
      <w:r w:rsidRPr="00CD4CB1">
        <w:rPr>
          <w:rFonts w:ascii="Times New Roman" w:eastAsia="Arial" w:hAnsi="Times New Roman" w:cs="Times New Roman"/>
          <w:sz w:val="28"/>
          <w:szCs w:val="28"/>
        </w:rPr>
        <w:t>го театра – великий оперный бас Степан Власов, драматург Николай Погодин. Сег</w:t>
      </w:r>
      <w:r>
        <w:rPr>
          <w:rFonts w:ascii="Times New Roman" w:eastAsia="Arial" w:hAnsi="Times New Roman" w:cs="Times New Roman"/>
          <w:sz w:val="28"/>
          <w:szCs w:val="28"/>
        </w:rPr>
        <w:t>одня дончане свято хранят тради</w:t>
      </w:r>
      <w:r w:rsidRPr="00CD4CB1">
        <w:rPr>
          <w:rFonts w:ascii="Times New Roman" w:eastAsia="Arial" w:hAnsi="Times New Roman" w:cs="Times New Roman"/>
          <w:sz w:val="28"/>
          <w:szCs w:val="28"/>
        </w:rPr>
        <w:t>ции, переданные им дедами и прадедами[8].</w:t>
      </w:r>
    </w:p>
    <w:p w:rsidR="0011350B" w:rsidRDefault="0011350B" w:rsidP="00EF662B">
      <w:pPr>
        <w:spacing w:line="240" w:lineRule="auto"/>
        <w:ind w:firstLine="170"/>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E901DA">
        <w:rPr>
          <w:rFonts w:ascii="Times New Roman" w:eastAsia="Arial" w:hAnsi="Times New Roman" w:cs="Times New Roman"/>
          <w:sz w:val="28"/>
          <w:szCs w:val="28"/>
        </w:rPr>
        <w:t>Я уверена, что жители Донецка РО, городов Краснодона и Молодогвардейска Луганской области Украины и хуторов Каменского района, проживающих на территории юрта бывшей станицы Гундоровской Донецкого округа Области Войска Донского, могут с гордостью назвать своим родным краем места у реки Северский Донец. Истрия и моего края является предметом краеведческого исследования.</w:t>
      </w:r>
    </w:p>
    <w:p w:rsidR="00021F7E" w:rsidRPr="00EF662B" w:rsidRDefault="0066588D" w:rsidP="00EF662B">
      <w:pPr>
        <w:pStyle w:val="article-renderblock"/>
        <w:shd w:val="clear" w:color="auto" w:fill="FFFFFF"/>
        <w:spacing w:before="83" w:beforeAutospacing="0" w:after="277" w:afterAutospacing="0"/>
        <w:jc w:val="both"/>
        <w:rPr>
          <w:color w:val="000000"/>
          <w:sz w:val="28"/>
          <w:szCs w:val="28"/>
        </w:rPr>
      </w:pPr>
      <w:r>
        <w:rPr>
          <w:rFonts w:eastAsia="Arial"/>
          <w:sz w:val="28"/>
          <w:szCs w:val="28"/>
        </w:rPr>
        <w:t xml:space="preserve">    Поэтому я сделала следующие выводы: </w:t>
      </w:r>
      <w:r w:rsidR="009D1AF6">
        <w:rPr>
          <w:sz w:val="28"/>
          <w:szCs w:val="28"/>
        </w:rPr>
        <w:t>к</w:t>
      </w:r>
      <w:r w:rsidR="009D1AF6" w:rsidRPr="009D1AF6">
        <w:rPr>
          <w:sz w:val="28"/>
          <w:szCs w:val="28"/>
        </w:rPr>
        <w:t>азачий жизненный уклад обогатил Россию</w:t>
      </w:r>
      <w:r w:rsidR="009D1AF6">
        <w:rPr>
          <w:sz w:val="28"/>
          <w:szCs w:val="28"/>
        </w:rPr>
        <w:t>. В</w:t>
      </w:r>
      <w:r w:rsidR="009D1AF6" w:rsidRPr="009D1AF6">
        <w:rPr>
          <w:sz w:val="28"/>
          <w:szCs w:val="28"/>
        </w:rPr>
        <w:t>оз</w:t>
      </w:r>
      <w:r w:rsidR="009D1AF6">
        <w:rPr>
          <w:sz w:val="28"/>
          <w:szCs w:val="28"/>
        </w:rPr>
        <w:t>рождение</w:t>
      </w:r>
      <w:r w:rsidR="009D1AF6" w:rsidRPr="009D1AF6">
        <w:rPr>
          <w:sz w:val="28"/>
          <w:szCs w:val="28"/>
        </w:rPr>
        <w:t xml:space="preserve"> казач</w:t>
      </w:r>
      <w:r w:rsidR="009D1AF6">
        <w:rPr>
          <w:sz w:val="28"/>
          <w:szCs w:val="28"/>
        </w:rPr>
        <w:t>ества явился его самостоятельным</w:t>
      </w:r>
      <w:r w:rsidR="009D1AF6" w:rsidRPr="009D1AF6">
        <w:rPr>
          <w:sz w:val="28"/>
          <w:szCs w:val="28"/>
        </w:rPr>
        <w:t xml:space="preserve"> выбор</w:t>
      </w:r>
      <w:r w:rsidR="009D1AF6">
        <w:rPr>
          <w:sz w:val="28"/>
          <w:szCs w:val="28"/>
        </w:rPr>
        <w:t>ом</w:t>
      </w:r>
      <w:r w:rsidR="009D1AF6" w:rsidRPr="009D1AF6">
        <w:rPr>
          <w:sz w:val="28"/>
          <w:szCs w:val="28"/>
        </w:rPr>
        <w:t xml:space="preserve"> – быть с Россией, защищать Россию, служить России</w:t>
      </w:r>
      <w:r w:rsidR="009D1AF6" w:rsidRPr="00EF662B">
        <w:rPr>
          <w:sz w:val="28"/>
          <w:szCs w:val="28"/>
        </w:rPr>
        <w:t>.</w:t>
      </w:r>
      <w:r w:rsidR="00EF662B" w:rsidRPr="00EF662B">
        <w:rPr>
          <w:color w:val="000000"/>
          <w:sz w:val="28"/>
          <w:szCs w:val="28"/>
        </w:rPr>
        <w:t xml:space="preserve"> </w:t>
      </w:r>
      <w:r w:rsidR="00EF662B">
        <w:rPr>
          <w:color w:val="000000"/>
          <w:sz w:val="28"/>
          <w:szCs w:val="28"/>
        </w:rPr>
        <w:t>К</w:t>
      </w:r>
      <w:r w:rsidR="00EF662B" w:rsidRPr="00EF662B">
        <w:rPr>
          <w:color w:val="000000"/>
          <w:sz w:val="28"/>
          <w:szCs w:val="28"/>
        </w:rPr>
        <w:t xml:space="preserve">азачество играет важную историческую и культурную роль </w:t>
      </w:r>
      <w:r w:rsidR="00EF662B">
        <w:rPr>
          <w:color w:val="000000"/>
          <w:sz w:val="28"/>
          <w:szCs w:val="28"/>
        </w:rPr>
        <w:t xml:space="preserve">современности </w:t>
      </w:r>
      <w:r w:rsidR="00EF662B" w:rsidRPr="00EF662B">
        <w:rPr>
          <w:color w:val="000000"/>
          <w:sz w:val="28"/>
          <w:szCs w:val="28"/>
        </w:rPr>
        <w:t>на возрождение национального самосознания и патриотизма.</w:t>
      </w:r>
      <w:r w:rsidR="00EF662B" w:rsidRPr="00EF662B">
        <w:rPr>
          <w:bCs/>
          <w:color w:val="000000"/>
          <w:sz w:val="28"/>
          <w:szCs w:val="28"/>
        </w:rPr>
        <w:t xml:space="preserve"> Казачья доблесть </w:t>
      </w:r>
      <w:r w:rsidR="00EF662B">
        <w:rPr>
          <w:bCs/>
          <w:color w:val="000000"/>
          <w:sz w:val="28"/>
          <w:szCs w:val="28"/>
        </w:rPr>
        <w:t xml:space="preserve">является </w:t>
      </w:r>
      <w:r w:rsidR="00EF662B" w:rsidRPr="00EF662B">
        <w:rPr>
          <w:bCs/>
          <w:color w:val="000000"/>
          <w:sz w:val="28"/>
          <w:szCs w:val="28"/>
        </w:rPr>
        <w:t>отличным примером для подрастающего поколения,</w:t>
      </w:r>
      <w:r w:rsidR="00EF662B" w:rsidRPr="00EF662B">
        <w:rPr>
          <w:color w:val="000000"/>
          <w:sz w:val="28"/>
          <w:szCs w:val="28"/>
        </w:rPr>
        <w:t> </w:t>
      </w:r>
      <w:r w:rsidR="00EF662B">
        <w:rPr>
          <w:color w:val="000000"/>
          <w:sz w:val="28"/>
          <w:szCs w:val="28"/>
        </w:rPr>
        <w:t>так как казаки склонны</w:t>
      </w:r>
      <w:r w:rsidR="00EF662B" w:rsidRPr="00EF662B">
        <w:rPr>
          <w:color w:val="000000"/>
          <w:sz w:val="28"/>
          <w:szCs w:val="28"/>
        </w:rPr>
        <w:t xml:space="preserve"> к са</w:t>
      </w:r>
      <w:r w:rsidR="00EF662B">
        <w:rPr>
          <w:color w:val="000000"/>
          <w:sz w:val="28"/>
          <w:szCs w:val="28"/>
        </w:rPr>
        <w:t>моорганизации и чтут традиции.</w:t>
      </w:r>
      <w:r w:rsidR="00EF662B">
        <w:rPr>
          <w:rFonts w:eastAsia="Arial"/>
          <w:sz w:val="28"/>
          <w:szCs w:val="28"/>
        </w:rPr>
        <w:t xml:space="preserve">   </w:t>
      </w:r>
    </w:p>
    <w:p w:rsidR="00A33239" w:rsidRDefault="00A33239" w:rsidP="00EF662B">
      <w:pPr>
        <w:spacing w:line="240" w:lineRule="auto"/>
        <w:jc w:val="both"/>
        <w:rPr>
          <w:rFonts w:ascii="Times New Roman" w:hAnsi="Times New Roman" w:cs="Times New Roman"/>
          <w:sz w:val="28"/>
          <w:szCs w:val="28"/>
        </w:rPr>
      </w:pPr>
      <w:r>
        <w:rPr>
          <w:rFonts w:ascii="Times New Roman" w:hAnsi="Times New Roman" w:cs="Times New Roman"/>
          <w:sz w:val="28"/>
          <w:szCs w:val="28"/>
        </w:rPr>
        <w:t>4. Библиографический список</w:t>
      </w:r>
    </w:p>
    <w:p w:rsidR="000F1326" w:rsidRDefault="00A33239" w:rsidP="00EF662B">
      <w:pPr>
        <w:spacing w:line="240" w:lineRule="auto"/>
        <w:jc w:val="both"/>
        <w:rPr>
          <w:rFonts w:ascii="Times New Roman" w:hAnsi="Times New Roman" w:cs="Times New Roman"/>
          <w:sz w:val="28"/>
          <w:szCs w:val="28"/>
        </w:rPr>
      </w:pPr>
      <w:r>
        <w:rPr>
          <w:rFonts w:ascii="Times New Roman" w:hAnsi="Times New Roman" w:cs="Times New Roman"/>
          <w:sz w:val="28"/>
          <w:szCs w:val="28"/>
        </w:rPr>
        <w:t>1.Казачество на рубежах Отечества/А.А. Плеханов, А.М. Плеханов.-</w:t>
      </w:r>
      <w:r w:rsidR="000F1326">
        <w:rPr>
          <w:rFonts w:ascii="Times New Roman" w:hAnsi="Times New Roman" w:cs="Times New Roman"/>
          <w:sz w:val="28"/>
          <w:szCs w:val="28"/>
        </w:rPr>
        <w:t xml:space="preserve">М.:Вече,2009.-464 с.,ил. </w:t>
      </w:r>
      <w:r w:rsidR="000F1326">
        <w:rPr>
          <w:rFonts w:ascii="Times New Roman" w:hAnsi="Times New Roman" w:cs="Times New Roman"/>
          <w:sz w:val="28"/>
          <w:szCs w:val="28"/>
          <w:lang w:val="en-US"/>
        </w:rPr>
        <w:t>ISBN</w:t>
      </w:r>
      <w:r w:rsidR="000F1326" w:rsidRPr="000F1326">
        <w:rPr>
          <w:rFonts w:ascii="Times New Roman" w:hAnsi="Times New Roman" w:cs="Times New Roman"/>
          <w:sz w:val="28"/>
          <w:szCs w:val="28"/>
        </w:rPr>
        <w:t xml:space="preserve"> </w:t>
      </w:r>
      <w:r w:rsidR="000F1326">
        <w:rPr>
          <w:rFonts w:ascii="Times New Roman" w:hAnsi="Times New Roman" w:cs="Times New Roman"/>
          <w:sz w:val="28"/>
          <w:szCs w:val="28"/>
        </w:rPr>
        <w:t>978-5-9533-3529-4</w:t>
      </w:r>
    </w:p>
    <w:p w:rsidR="000F1326" w:rsidRDefault="000F1326" w:rsidP="00EF662B">
      <w:pPr>
        <w:spacing w:line="240" w:lineRule="auto"/>
        <w:jc w:val="both"/>
        <w:rPr>
          <w:rFonts w:ascii="Times New Roman" w:hAnsi="Times New Roman" w:cs="Times New Roman"/>
          <w:sz w:val="28"/>
          <w:szCs w:val="28"/>
        </w:rPr>
      </w:pPr>
      <w:r>
        <w:rPr>
          <w:rFonts w:ascii="Times New Roman" w:hAnsi="Times New Roman" w:cs="Times New Roman"/>
          <w:sz w:val="28"/>
          <w:szCs w:val="28"/>
        </w:rPr>
        <w:t>2.Казачество в истории России/ В.В. Черников.-М.: Айрис-пресс, 2013.-160 с.: ил.</w:t>
      </w:r>
    </w:p>
    <w:p w:rsidR="00CE26CC" w:rsidRPr="00CE26CC" w:rsidRDefault="000F1326" w:rsidP="00EF662B">
      <w:pPr>
        <w:spacing w:line="240" w:lineRule="auto"/>
        <w:jc w:val="both"/>
        <w:rPr>
          <w:rFonts w:ascii="Times New Roman" w:hAnsi="Times New Roman" w:cs="Times New Roman"/>
          <w:sz w:val="28"/>
          <w:szCs w:val="28"/>
        </w:rPr>
      </w:pPr>
      <w:r>
        <w:rPr>
          <w:rFonts w:ascii="Times New Roman" w:hAnsi="Times New Roman" w:cs="Times New Roman"/>
          <w:sz w:val="28"/>
          <w:szCs w:val="28"/>
        </w:rPr>
        <w:t>3.Донские какзаки в прошлом и настоящем/Под общ. ред. проф. Ю.Г. Волкова</w:t>
      </w:r>
      <w:r w:rsidR="00CE26CC">
        <w:rPr>
          <w:rFonts w:ascii="Times New Roman" w:hAnsi="Times New Roman" w:cs="Times New Roman"/>
          <w:sz w:val="28"/>
          <w:szCs w:val="28"/>
        </w:rPr>
        <w:t xml:space="preserve">.-Ростов-н/Д.: Издательство Рост. ун-та, издательство «ГинГо», 1998 </w:t>
      </w:r>
      <w:r w:rsidR="00CE26CC">
        <w:rPr>
          <w:rFonts w:ascii="Times New Roman" w:hAnsi="Times New Roman" w:cs="Times New Roman"/>
          <w:sz w:val="28"/>
          <w:szCs w:val="28"/>
          <w:lang w:val="en-US"/>
        </w:rPr>
        <w:t>ISBN</w:t>
      </w:r>
      <w:r w:rsidR="00CE26CC" w:rsidRPr="00CE26CC">
        <w:rPr>
          <w:rFonts w:ascii="Times New Roman" w:hAnsi="Times New Roman" w:cs="Times New Roman"/>
          <w:sz w:val="28"/>
          <w:szCs w:val="28"/>
        </w:rPr>
        <w:t xml:space="preserve"> 5-88616-062-0</w:t>
      </w:r>
    </w:p>
    <w:p w:rsidR="00E7799F" w:rsidRDefault="00CE26CC" w:rsidP="00EF662B">
      <w:pPr>
        <w:spacing w:line="240" w:lineRule="auto"/>
        <w:jc w:val="both"/>
        <w:rPr>
          <w:rFonts w:ascii="Times New Roman" w:hAnsi="Times New Roman" w:cs="Times New Roman"/>
          <w:sz w:val="28"/>
          <w:szCs w:val="28"/>
        </w:rPr>
      </w:pPr>
      <w:r w:rsidRPr="00CE26CC">
        <w:rPr>
          <w:rFonts w:ascii="Times New Roman" w:hAnsi="Times New Roman" w:cs="Times New Roman"/>
          <w:sz w:val="28"/>
          <w:szCs w:val="28"/>
        </w:rPr>
        <w:t>4</w:t>
      </w:r>
      <w:r>
        <w:rPr>
          <w:rFonts w:ascii="Times New Roman" w:hAnsi="Times New Roman" w:cs="Times New Roman"/>
          <w:sz w:val="28"/>
          <w:szCs w:val="28"/>
        </w:rPr>
        <w:t xml:space="preserve">.И славен Дон…(История Донского края в рассказах и картинках).Ростов н/Д: «Ростовкнига».2012 </w:t>
      </w:r>
      <w:r>
        <w:rPr>
          <w:rFonts w:ascii="Times New Roman" w:hAnsi="Times New Roman" w:cs="Times New Roman"/>
          <w:sz w:val="28"/>
          <w:szCs w:val="28"/>
          <w:lang w:val="en-US"/>
        </w:rPr>
        <w:t>ISBN</w:t>
      </w:r>
      <w:r w:rsidRPr="00CE26CC">
        <w:rPr>
          <w:rFonts w:ascii="Times New Roman" w:hAnsi="Times New Roman" w:cs="Times New Roman"/>
          <w:sz w:val="28"/>
          <w:szCs w:val="28"/>
        </w:rPr>
        <w:t xml:space="preserve"> 978-5-85778-109-8</w:t>
      </w:r>
    </w:p>
    <w:p w:rsidR="00FF40AF" w:rsidRPr="009B72EF" w:rsidRDefault="00E7799F" w:rsidP="00EF662B">
      <w:pPr>
        <w:spacing w:line="240" w:lineRule="auto"/>
        <w:jc w:val="both"/>
        <w:rPr>
          <w:rFonts w:ascii="Times New Roman" w:hAnsi="Times New Roman" w:cs="Times New Roman"/>
          <w:sz w:val="28"/>
          <w:szCs w:val="28"/>
        </w:rPr>
      </w:pPr>
      <w:r>
        <w:rPr>
          <w:rFonts w:ascii="Times New Roman" w:hAnsi="Times New Roman" w:cs="Times New Roman"/>
          <w:sz w:val="28"/>
          <w:szCs w:val="28"/>
        </w:rPr>
        <w:t>5.Вестник КрасГАУ, 2011 №10 «Возрождение российского казачества в конце 20в.; основные источники и особенности» Г.О. Мациевский</w:t>
      </w:r>
      <w:r w:rsidR="00CE26CC">
        <w:rPr>
          <w:rFonts w:ascii="Times New Roman" w:hAnsi="Times New Roman" w:cs="Times New Roman"/>
          <w:sz w:val="28"/>
          <w:szCs w:val="28"/>
        </w:rPr>
        <w:br/>
      </w:r>
      <w:r w:rsidR="00FF40AF" w:rsidRPr="00FF40AF">
        <w:rPr>
          <w:rFonts w:ascii="Times New Roman" w:hAnsi="Times New Roman" w:cs="Times New Roman"/>
          <w:sz w:val="28"/>
          <w:szCs w:val="28"/>
        </w:rPr>
        <w:t>6</w:t>
      </w:r>
      <w:r w:rsidR="00FF40AF">
        <w:rPr>
          <w:rFonts w:ascii="Times New Roman" w:hAnsi="Times New Roman" w:cs="Times New Roman"/>
          <w:sz w:val="28"/>
          <w:szCs w:val="28"/>
        </w:rPr>
        <w:t>.</w:t>
      </w:r>
      <w:r w:rsidR="00FF40AF" w:rsidRPr="00FF40AF">
        <w:t xml:space="preserve"> </w:t>
      </w:r>
      <w:r w:rsidR="009B72EF" w:rsidRPr="003655CA">
        <w:rPr>
          <w:rFonts w:ascii="Times New Roman" w:hAnsi="Times New Roman" w:cs="Times New Roman"/>
          <w:sz w:val="28"/>
          <w:szCs w:val="28"/>
        </w:rPr>
        <w:t>Портал Правител</w:t>
      </w:r>
      <w:r w:rsidR="003655CA" w:rsidRPr="003655CA">
        <w:rPr>
          <w:rFonts w:ascii="Times New Roman" w:hAnsi="Times New Roman" w:cs="Times New Roman"/>
          <w:sz w:val="28"/>
          <w:szCs w:val="28"/>
        </w:rPr>
        <w:t>ьства Ростовской области</w:t>
      </w:r>
      <w:r w:rsidR="003655CA">
        <w:t xml:space="preserve"> </w:t>
      </w:r>
      <w:hyperlink r:id="rId11" w:history="1">
        <w:r w:rsidR="009B72EF" w:rsidRPr="007450DD">
          <w:rPr>
            <w:rStyle w:val="a9"/>
            <w:rFonts w:ascii="Times New Roman" w:hAnsi="Times New Roman" w:cs="Times New Roman"/>
            <w:sz w:val="28"/>
            <w:szCs w:val="28"/>
          </w:rPr>
          <w:t>https://www.donland.ru/activity/225/</w:t>
        </w:r>
      </w:hyperlink>
    </w:p>
    <w:p w:rsidR="009B72EF" w:rsidRPr="009B72EF" w:rsidRDefault="009B72EF" w:rsidP="00EF662B">
      <w:pPr>
        <w:spacing w:line="240" w:lineRule="auto"/>
        <w:jc w:val="both"/>
      </w:pPr>
      <w:r w:rsidRPr="009B72EF">
        <w:rPr>
          <w:rFonts w:ascii="Times New Roman" w:hAnsi="Times New Roman" w:cs="Times New Roman"/>
          <w:sz w:val="28"/>
          <w:szCs w:val="28"/>
        </w:rPr>
        <w:t>7</w:t>
      </w:r>
      <w:r>
        <w:rPr>
          <w:rFonts w:ascii="Times New Roman" w:hAnsi="Times New Roman" w:cs="Times New Roman"/>
          <w:sz w:val="28"/>
          <w:szCs w:val="28"/>
        </w:rPr>
        <w:t xml:space="preserve">.Край Донецкий- край родной. Книга первая. </w:t>
      </w:r>
      <w:r w:rsidR="003655CA">
        <w:rPr>
          <w:rFonts w:ascii="Times New Roman" w:hAnsi="Times New Roman" w:cs="Times New Roman"/>
          <w:sz w:val="28"/>
          <w:szCs w:val="28"/>
        </w:rPr>
        <w:t xml:space="preserve">Сергей Сполох. </w:t>
      </w:r>
      <w:r>
        <w:rPr>
          <w:rFonts w:ascii="Times New Roman" w:hAnsi="Times New Roman" w:cs="Times New Roman"/>
          <w:sz w:val="28"/>
          <w:szCs w:val="28"/>
        </w:rPr>
        <w:t>Ростов-на-Дону: Издательство Фонд науки образования, 2014</w:t>
      </w:r>
    </w:p>
    <w:p w:rsidR="00314F8D" w:rsidRDefault="00314F8D" w:rsidP="00EF662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8.Городская общественно-политическая газета «Донецкий рабочий» №20 2018г., №20 2017., </w:t>
      </w:r>
      <w:r w:rsidR="00021F7E">
        <w:rPr>
          <w:rFonts w:ascii="Times New Roman" w:hAnsi="Times New Roman" w:cs="Times New Roman"/>
          <w:sz w:val="28"/>
          <w:szCs w:val="28"/>
        </w:rPr>
        <w:t>№20 2016г.</w:t>
      </w:r>
    </w:p>
    <w:p w:rsidR="0097590F" w:rsidRPr="000A64F0" w:rsidRDefault="0097590F" w:rsidP="000A64F0">
      <w:pPr>
        <w:spacing w:line="240" w:lineRule="auto"/>
        <w:jc w:val="both"/>
        <w:rPr>
          <w:rFonts w:ascii="Times New Roman" w:hAnsi="Times New Roman" w:cs="Times New Roman"/>
          <w:sz w:val="28"/>
          <w:szCs w:val="28"/>
        </w:rPr>
      </w:pPr>
    </w:p>
    <w:sectPr w:rsidR="0097590F" w:rsidRPr="000A64F0" w:rsidSect="00E61D1A">
      <w:footerReference w:type="default" r:id="rId1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030F" w:rsidRDefault="004E030F" w:rsidP="007518F1">
      <w:pPr>
        <w:spacing w:after="0" w:line="240" w:lineRule="auto"/>
      </w:pPr>
      <w:r>
        <w:separator/>
      </w:r>
    </w:p>
  </w:endnote>
  <w:endnote w:type="continuationSeparator" w:id="1">
    <w:p w:rsidR="004E030F" w:rsidRDefault="004E030F" w:rsidP="00751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useoSansCyrl">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309217"/>
      <w:docPartObj>
        <w:docPartGallery w:val="Page Numbers (Bottom of Page)"/>
        <w:docPartUnique/>
      </w:docPartObj>
    </w:sdtPr>
    <w:sdtContent>
      <w:p w:rsidR="00734BB0" w:rsidRDefault="00AF7F59">
        <w:pPr>
          <w:pStyle w:val="a6"/>
          <w:jc w:val="center"/>
        </w:pPr>
        <w:fldSimple w:instr=" PAGE   \* MERGEFORMAT ">
          <w:r w:rsidR="004E030F">
            <w:rPr>
              <w:noProof/>
            </w:rPr>
            <w:t>1</w:t>
          </w:r>
        </w:fldSimple>
      </w:p>
    </w:sdtContent>
  </w:sdt>
  <w:p w:rsidR="00734BB0" w:rsidRDefault="00734BB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030F" w:rsidRDefault="004E030F" w:rsidP="007518F1">
      <w:pPr>
        <w:spacing w:after="0" w:line="240" w:lineRule="auto"/>
      </w:pPr>
      <w:r>
        <w:separator/>
      </w:r>
    </w:p>
  </w:footnote>
  <w:footnote w:type="continuationSeparator" w:id="1">
    <w:p w:rsidR="004E030F" w:rsidRDefault="004E030F" w:rsidP="007518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677"/>
    <w:multiLevelType w:val="hybridMultilevel"/>
    <w:tmpl w:val="1A1A9A26"/>
    <w:lvl w:ilvl="0" w:tplc="1572F590">
      <w:start w:val="1"/>
      <w:numFmt w:val="bullet"/>
      <w:lvlText w:val="с"/>
      <w:lvlJc w:val="left"/>
    </w:lvl>
    <w:lvl w:ilvl="1" w:tplc="4614DEE2">
      <w:start w:val="1"/>
      <w:numFmt w:val="bullet"/>
      <w:lvlText w:val="В"/>
      <w:lvlJc w:val="left"/>
    </w:lvl>
    <w:lvl w:ilvl="2" w:tplc="141A6F84">
      <w:numFmt w:val="decimal"/>
      <w:lvlText w:val=""/>
      <w:lvlJc w:val="left"/>
    </w:lvl>
    <w:lvl w:ilvl="3" w:tplc="A57AAB34">
      <w:numFmt w:val="decimal"/>
      <w:lvlText w:val=""/>
      <w:lvlJc w:val="left"/>
    </w:lvl>
    <w:lvl w:ilvl="4" w:tplc="5C6AB958">
      <w:numFmt w:val="decimal"/>
      <w:lvlText w:val=""/>
      <w:lvlJc w:val="left"/>
    </w:lvl>
    <w:lvl w:ilvl="5" w:tplc="E43C5480">
      <w:numFmt w:val="decimal"/>
      <w:lvlText w:val=""/>
      <w:lvlJc w:val="left"/>
    </w:lvl>
    <w:lvl w:ilvl="6" w:tplc="3A9259DC">
      <w:numFmt w:val="decimal"/>
      <w:lvlText w:val=""/>
      <w:lvlJc w:val="left"/>
    </w:lvl>
    <w:lvl w:ilvl="7" w:tplc="D93EDB38">
      <w:numFmt w:val="decimal"/>
      <w:lvlText w:val=""/>
      <w:lvlJc w:val="left"/>
    </w:lvl>
    <w:lvl w:ilvl="8" w:tplc="77F0D7BC">
      <w:numFmt w:val="decimal"/>
      <w:lvlText w:val=""/>
      <w:lvlJc w:val="left"/>
    </w:lvl>
  </w:abstractNum>
  <w:abstractNum w:abstractNumId="1">
    <w:nsid w:val="0000121F"/>
    <w:multiLevelType w:val="hybridMultilevel"/>
    <w:tmpl w:val="04C41B58"/>
    <w:lvl w:ilvl="0" w:tplc="4D7C068A">
      <w:start w:val="1"/>
      <w:numFmt w:val="bullet"/>
      <w:lvlText w:val="и"/>
      <w:lvlJc w:val="left"/>
    </w:lvl>
    <w:lvl w:ilvl="1" w:tplc="49C43592">
      <w:start w:val="1"/>
      <w:numFmt w:val="bullet"/>
      <w:lvlText w:val="-"/>
      <w:lvlJc w:val="left"/>
    </w:lvl>
    <w:lvl w:ilvl="2" w:tplc="91A857E0">
      <w:numFmt w:val="decimal"/>
      <w:lvlText w:val=""/>
      <w:lvlJc w:val="left"/>
    </w:lvl>
    <w:lvl w:ilvl="3" w:tplc="99D27764">
      <w:numFmt w:val="decimal"/>
      <w:lvlText w:val=""/>
      <w:lvlJc w:val="left"/>
    </w:lvl>
    <w:lvl w:ilvl="4" w:tplc="A65EE596">
      <w:numFmt w:val="decimal"/>
      <w:lvlText w:val=""/>
      <w:lvlJc w:val="left"/>
    </w:lvl>
    <w:lvl w:ilvl="5" w:tplc="709A59C8">
      <w:numFmt w:val="decimal"/>
      <w:lvlText w:val=""/>
      <w:lvlJc w:val="left"/>
    </w:lvl>
    <w:lvl w:ilvl="6" w:tplc="C6228AF0">
      <w:numFmt w:val="decimal"/>
      <w:lvlText w:val=""/>
      <w:lvlJc w:val="left"/>
    </w:lvl>
    <w:lvl w:ilvl="7" w:tplc="82627532">
      <w:numFmt w:val="decimal"/>
      <w:lvlText w:val=""/>
      <w:lvlJc w:val="left"/>
    </w:lvl>
    <w:lvl w:ilvl="8" w:tplc="99643DDA">
      <w:numFmt w:val="decimal"/>
      <w:lvlText w:val=""/>
      <w:lvlJc w:val="left"/>
    </w:lvl>
  </w:abstractNum>
  <w:abstractNum w:abstractNumId="2">
    <w:nsid w:val="00003E12"/>
    <w:multiLevelType w:val="hybridMultilevel"/>
    <w:tmpl w:val="18ACE94E"/>
    <w:lvl w:ilvl="0" w:tplc="D1E864E6">
      <w:start w:val="1"/>
      <w:numFmt w:val="bullet"/>
      <w:lvlText w:val="в"/>
      <w:lvlJc w:val="left"/>
    </w:lvl>
    <w:lvl w:ilvl="1" w:tplc="531CEA8A">
      <w:numFmt w:val="decimal"/>
      <w:lvlText w:val=""/>
      <w:lvlJc w:val="left"/>
    </w:lvl>
    <w:lvl w:ilvl="2" w:tplc="42E0E41C">
      <w:numFmt w:val="decimal"/>
      <w:lvlText w:val=""/>
      <w:lvlJc w:val="left"/>
    </w:lvl>
    <w:lvl w:ilvl="3" w:tplc="B78AAC26">
      <w:numFmt w:val="decimal"/>
      <w:lvlText w:val=""/>
      <w:lvlJc w:val="left"/>
    </w:lvl>
    <w:lvl w:ilvl="4" w:tplc="C41CEAE2">
      <w:numFmt w:val="decimal"/>
      <w:lvlText w:val=""/>
      <w:lvlJc w:val="left"/>
    </w:lvl>
    <w:lvl w:ilvl="5" w:tplc="8E1E80BA">
      <w:numFmt w:val="decimal"/>
      <w:lvlText w:val=""/>
      <w:lvlJc w:val="left"/>
    </w:lvl>
    <w:lvl w:ilvl="6" w:tplc="06FC6C3A">
      <w:numFmt w:val="decimal"/>
      <w:lvlText w:val=""/>
      <w:lvlJc w:val="left"/>
    </w:lvl>
    <w:lvl w:ilvl="7" w:tplc="8B6E691C">
      <w:numFmt w:val="decimal"/>
      <w:lvlText w:val=""/>
      <w:lvlJc w:val="left"/>
    </w:lvl>
    <w:lvl w:ilvl="8" w:tplc="CC24FCD8">
      <w:numFmt w:val="decimal"/>
      <w:lvlText w:val=""/>
      <w:lvlJc w:val="left"/>
    </w:lvl>
  </w:abstractNum>
  <w:abstractNum w:abstractNumId="3">
    <w:nsid w:val="00004402"/>
    <w:multiLevelType w:val="hybridMultilevel"/>
    <w:tmpl w:val="CC80CE18"/>
    <w:lvl w:ilvl="0" w:tplc="07FC96A4">
      <w:start w:val="1"/>
      <w:numFmt w:val="bullet"/>
      <w:lvlText w:val="и"/>
      <w:lvlJc w:val="left"/>
    </w:lvl>
    <w:lvl w:ilvl="1" w:tplc="8318B710">
      <w:numFmt w:val="decimal"/>
      <w:lvlText w:val=""/>
      <w:lvlJc w:val="left"/>
    </w:lvl>
    <w:lvl w:ilvl="2" w:tplc="6102FEC8">
      <w:numFmt w:val="decimal"/>
      <w:lvlText w:val=""/>
      <w:lvlJc w:val="left"/>
    </w:lvl>
    <w:lvl w:ilvl="3" w:tplc="0CD0DA32">
      <w:numFmt w:val="decimal"/>
      <w:lvlText w:val=""/>
      <w:lvlJc w:val="left"/>
    </w:lvl>
    <w:lvl w:ilvl="4" w:tplc="70480A42">
      <w:numFmt w:val="decimal"/>
      <w:lvlText w:val=""/>
      <w:lvlJc w:val="left"/>
    </w:lvl>
    <w:lvl w:ilvl="5" w:tplc="F7F4E574">
      <w:numFmt w:val="decimal"/>
      <w:lvlText w:val=""/>
      <w:lvlJc w:val="left"/>
    </w:lvl>
    <w:lvl w:ilvl="6" w:tplc="39C22064">
      <w:numFmt w:val="decimal"/>
      <w:lvlText w:val=""/>
      <w:lvlJc w:val="left"/>
    </w:lvl>
    <w:lvl w:ilvl="7" w:tplc="0F742E24">
      <w:numFmt w:val="decimal"/>
      <w:lvlText w:val=""/>
      <w:lvlJc w:val="left"/>
    </w:lvl>
    <w:lvl w:ilvl="8" w:tplc="9A506DC8">
      <w:numFmt w:val="decimal"/>
      <w:lvlText w:val=""/>
      <w:lvlJc w:val="left"/>
    </w:lvl>
  </w:abstractNum>
  <w:abstractNum w:abstractNumId="4">
    <w:nsid w:val="0000494A"/>
    <w:multiLevelType w:val="hybridMultilevel"/>
    <w:tmpl w:val="C974DA9A"/>
    <w:lvl w:ilvl="0" w:tplc="E0F256BE">
      <w:start w:val="1"/>
      <w:numFmt w:val="bullet"/>
      <w:lvlText w:val="и"/>
      <w:lvlJc w:val="left"/>
    </w:lvl>
    <w:lvl w:ilvl="1" w:tplc="0FD81FE2">
      <w:start w:val="1"/>
      <w:numFmt w:val="bullet"/>
      <w:lvlText w:val="В"/>
      <w:lvlJc w:val="left"/>
    </w:lvl>
    <w:lvl w:ilvl="2" w:tplc="69D221C2">
      <w:numFmt w:val="decimal"/>
      <w:lvlText w:val=""/>
      <w:lvlJc w:val="left"/>
    </w:lvl>
    <w:lvl w:ilvl="3" w:tplc="965CDA76">
      <w:numFmt w:val="decimal"/>
      <w:lvlText w:val=""/>
      <w:lvlJc w:val="left"/>
    </w:lvl>
    <w:lvl w:ilvl="4" w:tplc="9BBAA2E4">
      <w:numFmt w:val="decimal"/>
      <w:lvlText w:val=""/>
      <w:lvlJc w:val="left"/>
    </w:lvl>
    <w:lvl w:ilvl="5" w:tplc="913C34E0">
      <w:numFmt w:val="decimal"/>
      <w:lvlText w:val=""/>
      <w:lvlJc w:val="left"/>
    </w:lvl>
    <w:lvl w:ilvl="6" w:tplc="D4041E86">
      <w:numFmt w:val="decimal"/>
      <w:lvlText w:val=""/>
      <w:lvlJc w:val="left"/>
    </w:lvl>
    <w:lvl w:ilvl="7" w:tplc="4C863A38">
      <w:numFmt w:val="decimal"/>
      <w:lvlText w:val=""/>
      <w:lvlJc w:val="left"/>
    </w:lvl>
    <w:lvl w:ilvl="8" w:tplc="00F2A6A8">
      <w:numFmt w:val="decimal"/>
      <w:lvlText w:val=""/>
      <w:lvlJc w:val="left"/>
    </w:lvl>
  </w:abstractNum>
  <w:abstractNum w:abstractNumId="5">
    <w:nsid w:val="00005753"/>
    <w:multiLevelType w:val="hybridMultilevel"/>
    <w:tmpl w:val="A9B056EE"/>
    <w:lvl w:ilvl="0" w:tplc="81261A4E">
      <w:start w:val="1"/>
      <w:numFmt w:val="bullet"/>
      <w:lvlText w:val="В."/>
      <w:lvlJc w:val="left"/>
    </w:lvl>
    <w:lvl w:ilvl="1" w:tplc="73D06384">
      <w:start w:val="1"/>
      <w:numFmt w:val="bullet"/>
      <w:lvlText w:val="В"/>
      <w:lvlJc w:val="left"/>
    </w:lvl>
    <w:lvl w:ilvl="2" w:tplc="4D60E4B0">
      <w:numFmt w:val="decimal"/>
      <w:lvlText w:val=""/>
      <w:lvlJc w:val="left"/>
    </w:lvl>
    <w:lvl w:ilvl="3" w:tplc="F9E2F3CC">
      <w:numFmt w:val="decimal"/>
      <w:lvlText w:val=""/>
      <w:lvlJc w:val="left"/>
    </w:lvl>
    <w:lvl w:ilvl="4" w:tplc="7DA25146">
      <w:numFmt w:val="decimal"/>
      <w:lvlText w:val=""/>
      <w:lvlJc w:val="left"/>
    </w:lvl>
    <w:lvl w:ilvl="5" w:tplc="7EF88560">
      <w:numFmt w:val="decimal"/>
      <w:lvlText w:val=""/>
      <w:lvlJc w:val="left"/>
    </w:lvl>
    <w:lvl w:ilvl="6" w:tplc="37DEA0AE">
      <w:numFmt w:val="decimal"/>
      <w:lvlText w:val=""/>
      <w:lvlJc w:val="left"/>
    </w:lvl>
    <w:lvl w:ilvl="7" w:tplc="E3F4C4BC">
      <w:numFmt w:val="decimal"/>
      <w:lvlText w:val=""/>
      <w:lvlJc w:val="left"/>
    </w:lvl>
    <w:lvl w:ilvl="8" w:tplc="D1F8D746">
      <w:numFmt w:val="decimal"/>
      <w:lvlText w:val=""/>
      <w:lvlJc w:val="left"/>
    </w:lvl>
  </w:abstractNum>
  <w:abstractNum w:abstractNumId="6">
    <w:nsid w:val="0000798B"/>
    <w:multiLevelType w:val="hybridMultilevel"/>
    <w:tmpl w:val="4F84CC30"/>
    <w:lvl w:ilvl="0" w:tplc="F2FAEB3E">
      <w:start w:val="1"/>
      <w:numFmt w:val="bullet"/>
      <w:lvlText w:val="в"/>
      <w:lvlJc w:val="left"/>
    </w:lvl>
    <w:lvl w:ilvl="1" w:tplc="5BCE85F0">
      <w:start w:val="1"/>
      <w:numFmt w:val="bullet"/>
      <w:lvlText w:val="В"/>
      <w:lvlJc w:val="left"/>
    </w:lvl>
    <w:lvl w:ilvl="2" w:tplc="B4FCAA24">
      <w:numFmt w:val="decimal"/>
      <w:lvlText w:val=""/>
      <w:lvlJc w:val="left"/>
    </w:lvl>
    <w:lvl w:ilvl="3" w:tplc="C2BC4496">
      <w:numFmt w:val="decimal"/>
      <w:lvlText w:val=""/>
      <w:lvlJc w:val="left"/>
    </w:lvl>
    <w:lvl w:ilvl="4" w:tplc="AC0255BA">
      <w:numFmt w:val="decimal"/>
      <w:lvlText w:val=""/>
      <w:lvlJc w:val="left"/>
    </w:lvl>
    <w:lvl w:ilvl="5" w:tplc="404E49C4">
      <w:numFmt w:val="decimal"/>
      <w:lvlText w:val=""/>
      <w:lvlJc w:val="left"/>
    </w:lvl>
    <w:lvl w:ilvl="6" w:tplc="4F061A28">
      <w:numFmt w:val="decimal"/>
      <w:lvlText w:val=""/>
      <w:lvlJc w:val="left"/>
    </w:lvl>
    <w:lvl w:ilvl="7" w:tplc="F6301C8A">
      <w:numFmt w:val="decimal"/>
      <w:lvlText w:val=""/>
      <w:lvlJc w:val="left"/>
    </w:lvl>
    <w:lvl w:ilvl="8" w:tplc="4780643A">
      <w:numFmt w:val="decimal"/>
      <w:lvlText w:val=""/>
      <w:lvlJc w:val="left"/>
    </w:lvl>
  </w:abstractNum>
  <w:abstractNum w:abstractNumId="7">
    <w:nsid w:val="1B314CE6"/>
    <w:multiLevelType w:val="hybridMultilevel"/>
    <w:tmpl w:val="E2CE9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0649B6"/>
    <w:multiLevelType w:val="hybridMultilevel"/>
    <w:tmpl w:val="DF74184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E027D5"/>
    <w:multiLevelType w:val="hybridMultilevel"/>
    <w:tmpl w:val="DD6AC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594486"/>
    <w:multiLevelType w:val="multilevel"/>
    <w:tmpl w:val="2BBE839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color w:val="auto"/>
      </w:rPr>
    </w:lvl>
    <w:lvl w:ilvl="3">
      <w:start w:val="1"/>
      <w:numFmt w:val="decimal"/>
      <w:isLgl/>
      <w:lvlText w:val="%1.%2.%3.%4."/>
      <w:lvlJc w:val="left"/>
      <w:pPr>
        <w:ind w:left="1440" w:hanging="1080"/>
      </w:pPr>
      <w:rPr>
        <w:rFonts w:ascii="Times New Roman" w:hAnsi="Times New Roman" w:cs="Times New Roman" w:hint="default"/>
        <w:color w:val="auto"/>
      </w:rPr>
    </w:lvl>
    <w:lvl w:ilvl="4">
      <w:start w:val="1"/>
      <w:numFmt w:val="decimal"/>
      <w:isLgl/>
      <w:lvlText w:val="%1.%2.%3.%4.%5."/>
      <w:lvlJc w:val="left"/>
      <w:pPr>
        <w:ind w:left="1440" w:hanging="1080"/>
      </w:pPr>
      <w:rPr>
        <w:rFonts w:ascii="Times New Roman" w:hAnsi="Times New Roman" w:cs="Times New Roman" w:hint="default"/>
        <w:color w:val="auto"/>
      </w:rPr>
    </w:lvl>
    <w:lvl w:ilvl="5">
      <w:start w:val="1"/>
      <w:numFmt w:val="decimal"/>
      <w:isLgl/>
      <w:lvlText w:val="%1.%2.%3.%4.%5.%6."/>
      <w:lvlJc w:val="left"/>
      <w:pPr>
        <w:ind w:left="1800" w:hanging="1440"/>
      </w:pPr>
      <w:rPr>
        <w:rFonts w:ascii="Times New Roman" w:hAnsi="Times New Roman" w:cs="Times New Roman" w:hint="default"/>
        <w:color w:val="auto"/>
      </w:rPr>
    </w:lvl>
    <w:lvl w:ilvl="6">
      <w:start w:val="1"/>
      <w:numFmt w:val="decimal"/>
      <w:isLgl/>
      <w:lvlText w:val="%1.%2.%3.%4.%5.%6.%7."/>
      <w:lvlJc w:val="left"/>
      <w:pPr>
        <w:ind w:left="2160" w:hanging="1800"/>
      </w:pPr>
      <w:rPr>
        <w:rFonts w:ascii="Times New Roman" w:hAnsi="Times New Roman" w:cs="Times New Roman" w:hint="default"/>
        <w:color w:val="auto"/>
      </w:rPr>
    </w:lvl>
    <w:lvl w:ilvl="7">
      <w:start w:val="1"/>
      <w:numFmt w:val="decimal"/>
      <w:isLgl/>
      <w:lvlText w:val="%1.%2.%3.%4.%5.%6.%7.%8."/>
      <w:lvlJc w:val="left"/>
      <w:pPr>
        <w:ind w:left="2160" w:hanging="1800"/>
      </w:pPr>
      <w:rPr>
        <w:rFonts w:ascii="Times New Roman" w:hAnsi="Times New Roman" w:cs="Times New Roman" w:hint="default"/>
        <w:color w:val="auto"/>
      </w:rPr>
    </w:lvl>
    <w:lvl w:ilvl="8">
      <w:start w:val="1"/>
      <w:numFmt w:val="decimal"/>
      <w:isLgl/>
      <w:lvlText w:val="%1.%2.%3.%4.%5.%6.%7.%8.%9."/>
      <w:lvlJc w:val="left"/>
      <w:pPr>
        <w:ind w:left="2520" w:hanging="2160"/>
      </w:pPr>
      <w:rPr>
        <w:rFonts w:ascii="Times New Roman" w:hAnsi="Times New Roman" w:cs="Times New Roman" w:hint="default"/>
        <w:color w:val="auto"/>
      </w:rPr>
    </w:lvl>
  </w:abstractNum>
  <w:num w:numId="1">
    <w:abstractNumId w:val="10"/>
  </w:num>
  <w:num w:numId="2">
    <w:abstractNumId w:val="8"/>
  </w:num>
  <w:num w:numId="3">
    <w:abstractNumId w:val="9"/>
  </w:num>
  <w:num w:numId="4">
    <w:abstractNumId w:val="7"/>
  </w:num>
  <w:num w:numId="5">
    <w:abstractNumId w:val="6"/>
  </w:num>
  <w:num w:numId="6">
    <w:abstractNumId w:val="1"/>
  </w:num>
  <w:num w:numId="7">
    <w:abstractNumId w:val="4"/>
  </w:num>
  <w:num w:numId="8">
    <w:abstractNumId w:val="0"/>
  </w:num>
  <w:num w:numId="9">
    <w:abstractNumId w:val="3"/>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9"/>
  <w:characterSpacingControl w:val="doNotCompress"/>
  <w:savePreviewPicture/>
  <w:hdrShapeDefaults>
    <o:shapedefaults v:ext="edit" spidmax="9218"/>
  </w:hdrShapeDefaults>
  <w:footnotePr>
    <w:footnote w:id="0"/>
    <w:footnote w:id="1"/>
  </w:footnotePr>
  <w:endnotePr>
    <w:endnote w:id="0"/>
    <w:endnote w:id="1"/>
  </w:endnotePr>
  <w:compat>
    <w:useFELayout/>
  </w:compat>
  <w:rsids>
    <w:rsidRoot w:val="007518F1"/>
    <w:rsid w:val="00021F7E"/>
    <w:rsid w:val="00035E63"/>
    <w:rsid w:val="0003634E"/>
    <w:rsid w:val="000A0EF9"/>
    <w:rsid w:val="000A64F0"/>
    <w:rsid w:val="000E3C71"/>
    <w:rsid w:val="000F1326"/>
    <w:rsid w:val="000F6F1B"/>
    <w:rsid w:val="0011350B"/>
    <w:rsid w:val="0015688F"/>
    <w:rsid w:val="00171B6C"/>
    <w:rsid w:val="001C42DB"/>
    <w:rsid w:val="001E7DB0"/>
    <w:rsid w:val="001F0479"/>
    <w:rsid w:val="00233F5B"/>
    <w:rsid w:val="0025578D"/>
    <w:rsid w:val="00284D93"/>
    <w:rsid w:val="00293719"/>
    <w:rsid w:val="002A0778"/>
    <w:rsid w:val="002A7B18"/>
    <w:rsid w:val="00311AF2"/>
    <w:rsid w:val="00314F8D"/>
    <w:rsid w:val="003655CA"/>
    <w:rsid w:val="003A0673"/>
    <w:rsid w:val="003B1EA9"/>
    <w:rsid w:val="003B2000"/>
    <w:rsid w:val="003B553B"/>
    <w:rsid w:val="003C1445"/>
    <w:rsid w:val="003F6F0F"/>
    <w:rsid w:val="00426046"/>
    <w:rsid w:val="00427AED"/>
    <w:rsid w:val="00442D87"/>
    <w:rsid w:val="004438F9"/>
    <w:rsid w:val="004514C2"/>
    <w:rsid w:val="004C459C"/>
    <w:rsid w:val="004D28F9"/>
    <w:rsid w:val="004E030F"/>
    <w:rsid w:val="004E3809"/>
    <w:rsid w:val="00525B27"/>
    <w:rsid w:val="00561470"/>
    <w:rsid w:val="00572392"/>
    <w:rsid w:val="00576FD7"/>
    <w:rsid w:val="006330C2"/>
    <w:rsid w:val="006538AF"/>
    <w:rsid w:val="0066588D"/>
    <w:rsid w:val="006B6F8F"/>
    <w:rsid w:val="006F3DD0"/>
    <w:rsid w:val="00705C63"/>
    <w:rsid w:val="00734BB0"/>
    <w:rsid w:val="007518F1"/>
    <w:rsid w:val="00775983"/>
    <w:rsid w:val="0078134A"/>
    <w:rsid w:val="00785A0E"/>
    <w:rsid w:val="00790522"/>
    <w:rsid w:val="00796FDF"/>
    <w:rsid w:val="007D1DED"/>
    <w:rsid w:val="007E6C49"/>
    <w:rsid w:val="007F2EAA"/>
    <w:rsid w:val="0085046A"/>
    <w:rsid w:val="008A7335"/>
    <w:rsid w:val="008B5ED9"/>
    <w:rsid w:val="008C7668"/>
    <w:rsid w:val="008D3512"/>
    <w:rsid w:val="00934EAC"/>
    <w:rsid w:val="00942598"/>
    <w:rsid w:val="00956791"/>
    <w:rsid w:val="0097590F"/>
    <w:rsid w:val="009A3DE6"/>
    <w:rsid w:val="009B72EF"/>
    <w:rsid w:val="009D1AF6"/>
    <w:rsid w:val="009D6888"/>
    <w:rsid w:val="009F3826"/>
    <w:rsid w:val="00A33239"/>
    <w:rsid w:val="00A627EC"/>
    <w:rsid w:val="00AB6CB1"/>
    <w:rsid w:val="00AC6D9C"/>
    <w:rsid w:val="00AD3BA2"/>
    <w:rsid w:val="00AF7F59"/>
    <w:rsid w:val="00B53224"/>
    <w:rsid w:val="00B6089E"/>
    <w:rsid w:val="00B76D2B"/>
    <w:rsid w:val="00BE7709"/>
    <w:rsid w:val="00BF68EF"/>
    <w:rsid w:val="00C04DE0"/>
    <w:rsid w:val="00C05748"/>
    <w:rsid w:val="00C51395"/>
    <w:rsid w:val="00C51B42"/>
    <w:rsid w:val="00C6486D"/>
    <w:rsid w:val="00C75F50"/>
    <w:rsid w:val="00C8697D"/>
    <w:rsid w:val="00CC5832"/>
    <w:rsid w:val="00CD4CB1"/>
    <w:rsid w:val="00CE26CC"/>
    <w:rsid w:val="00CE5427"/>
    <w:rsid w:val="00D007D0"/>
    <w:rsid w:val="00D1796B"/>
    <w:rsid w:val="00D419A4"/>
    <w:rsid w:val="00D50B8F"/>
    <w:rsid w:val="00DA6ABF"/>
    <w:rsid w:val="00DE628A"/>
    <w:rsid w:val="00E04FD9"/>
    <w:rsid w:val="00E21053"/>
    <w:rsid w:val="00E52B8D"/>
    <w:rsid w:val="00E61D1A"/>
    <w:rsid w:val="00E64224"/>
    <w:rsid w:val="00E7799F"/>
    <w:rsid w:val="00E86FE9"/>
    <w:rsid w:val="00E901DA"/>
    <w:rsid w:val="00E97372"/>
    <w:rsid w:val="00ED7FA8"/>
    <w:rsid w:val="00EE4046"/>
    <w:rsid w:val="00EF28DF"/>
    <w:rsid w:val="00EF662B"/>
    <w:rsid w:val="00F067D4"/>
    <w:rsid w:val="00F350D9"/>
    <w:rsid w:val="00F95DC8"/>
    <w:rsid w:val="00FA7BA2"/>
    <w:rsid w:val="00FF40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D2B"/>
  </w:style>
  <w:style w:type="paragraph" w:styleId="1">
    <w:name w:val="heading 1"/>
    <w:basedOn w:val="a"/>
    <w:link w:val="10"/>
    <w:uiPriority w:val="9"/>
    <w:qFormat/>
    <w:rsid w:val="000A0E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18F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7518F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7518F1"/>
  </w:style>
  <w:style w:type="paragraph" w:styleId="a6">
    <w:name w:val="footer"/>
    <w:basedOn w:val="a"/>
    <w:link w:val="a7"/>
    <w:uiPriority w:val="99"/>
    <w:unhideWhenUsed/>
    <w:rsid w:val="007518F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518F1"/>
  </w:style>
  <w:style w:type="paragraph" w:styleId="a8">
    <w:name w:val="List Paragraph"/>
    <w:basedOn w:val="a"/>
    <w:uiPriority w:val="34"/>
    <w:qFormat/>
    <w:rsid w:val="00E04FD9"/>
    <w:pPr>
      <w:ind w:left="720"/>
      <w:contextualSpacing/>
    </w:pPr>
  </w:style>
  <w:style w:type="character" w:customStyle="1" w:styleId="ljuser">
    <w:name w:val="ljuser"/>
    <w:basedOn w:val="a0"/>
    <w:rsid w:val="00E61D1A"/>
  </w:style>
  <w:style w:type="character" w:styleId="a9">
    <w:name w:val="Hyperlink"/>
    <w:basedOn w:val="a0"/>
    <w:uiPriority w:val="99"/>
    <w:unhideWhenUsed/>
    <w:rsid w:val="00E61D1A"/>
    <w:rPr>
      <w:color w:val="0000FF"/>
      <w:u w:val="single"/>
    </w:rPr>
  </w:style>
  <w:style w:type="paragraph" w:styleId="aa">
    <w:name w:val="Balloon Text"/>
    <w:basedOn w:val="a"/>
    <w:link w:val="ab"/>
    <w:uiPriority w:val="99"/>
    <w:semiHidden/>
    <w:unhideWhenUsed/>
    <w:rsid w:val="00E61D1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1D1A"/>
    <w:rPr>
      <w:rFonts w:ascii="Tahoma" w:hAnsi="Tahoma" w:cs="Tahoma"/>
      <w:sz w:val="16"/>
      <w:szCs w:val="16"/>
    </w:rPr>
  </w:style>
  <w:style w:type="character" w:customStyle="1" w:styleId="apple-style-span">
    <w:name w:val="apple-style-span"/>
    <w:rsid w:val="00F067D4"/>
  </w:style>
  <w:style w:type="paragraph" w:customStyle="1" w:styleId="article-renderblock">
    <w:name w:val="article-render__block"/>
    <w:basedOn w:val="a"/>
    <w:rsid w:val="00EF66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0A0EF9"/>
    <w:rPr>
      <w:rFonts w:ascii="Times New Roman" w:eastAsia="Times New Roman" w:hAnsi="Times New Roman" w:cs="Times New Roman"/>
      <w:b/>
      <w:bCs/>
      <w:kern w:val="36"/>
      <w:sz w:val="48"/>
      <w:szCs w:val="48"/>
    </w:rPr>
  </w:style>
  <w:style w:type="character" w:customStyle="1" w:styleId="likes-count-minimalcount">
    <w:name w:val="likes-count-minimal__count"/>
    <w:basedOn w:val="a0"/>
    <w:rsid w:val="000A0EF9"/>
  </w:style>
  <w:style w:type="character" w:customStyle="1" w:styleId="article-statdate">
    <w:name w:val="article-stat__date"/>
    <w:basedOn w:val="a0"/>
    <w:rsid w:val="000A0EF9"/>
  </w:style>
  <w:style w:type="character" w:customStyle="1" w:styleId="article-statcount">
    <w:name w:val="article-stat__count"/>
    <w:basedOn w:val="a0"/>
    <w:rsid w:val="000A0EF9"/>
  </w:style>
  <w:style w:type="character" w:customStyle="1" w:styleId="article-stat-tipvalue">
    <w:name w:val="article-stat-tip__value"/>
    <w:basedOn w:val="a0"/>
    <w:rsid w:val="000A0EF9"/>
  </w:style>
</w:styles>
</file>

<file path=word/webSettings.xml><?xml version="1.0" encoding="utf-8"?>
<w:webSettings xmlns:r="http://schemas.openxmlformats.org/officeDocument/2006/relationships" xmlns:w="http://schemas.openxmlformats.org/wordprocessingml/2006/main">
  <w:divs>
    <w:div w:id="107549067">
      <w:bodyDiv w:val="1"/>
      <w:marLeft w:val="0"/>
      <w:marRight w:val="0"/>
      <w:marTop w:val="0"/>
      <w:marBottom w:val="0"/>
      <w:divBdr>
        <w:top w:val="none" w:sz="0" w:space="0" w:color="auto"/>
        <w:left w:val="none" w:sz="0" w:space="0" w:color="auto"/>
        <w:bottom w:val="none" w:sz="0" w:space="0" w:color="auto"/>
        <w:right w:val="none" w:sz="0" w:space="0" w:color="auto"/>
      </w:divBdr>
    </w:div>
    <w:div w:id="1178352895">
      <w:bodyDiv w:val="1"/>
      <w:marLeft w:val="0"/>
      <w:marRight w:val="0"/>
      <w:marTop w:val="0"/>
      <w:marBottom w:val="0"/>
      <w:divBdr>
        <w:top w:val="none" w:sz="0" w:space="0" w:color="auto"/>
        <w:left w:val="none" w:sz="0" w:space="0" w:color="auto"/>
        <w:bottom w:val="none" w:sz="0" w:space="0" w:color="auto"/>
        <w:right w:val="none" w:sz="0" w:space="0" w:color="auto"/>
      </w:divBdr>
      <w:divsChild>
        <w:div w:id="1925648534">
          <w:marLeft w:val="0"/>
          <w:marRight w:val="0"/>
          <w:marTop w:val="0"/>
          <w:marBottom w:val="0"/>
          <w:divBdr>
            <w:top w:val="none" w:sz="0" w:space="0" w:color="auto"/>
            <w:left w:val="none" w:sz="0" w:space="0" w:color="auto"/>
            <w:bottom w:val="none" w:sz="0" w:space="0" w:color="auto"/>
            <w:right w:val="none" w:sz="0" w:space="0" w:color="auto"/>
          </w:divBdr>
        </w:div>
      </w:divsChild>
    </w:div>
    <w:div w:id="1416316216">
      <w:bodyDiv w:val="1"/>
      <w:marLeft w:val="0"/>
      <w:marRight w:val="0"/>
      <w:marTop w:val="0"/>
      <w:marBottom w:val="0"/>
      <w:divBdr>
        <w:top w:val="none" w:sz="0" w:space="0" w:color="auto"/>
        <w:left w:val="none" w:sz="0" w:space="0" w:color="auto"/>
        <w:bottom w:val="none" w:sz="0" w:space="0" w:color="auto"/>
        <w:right w:val="none" w:sz="0" w:space="0" w:color="auto"/>
      </w:divBdr>
    </w:div>
    <w:div w:id="1493791879">
      <w:bodyDiv w:val="1"/>
      <w:marLeft w:val="0"/>
      <w:marRight w:val="0"/>
      <w:marTop w:val="0"/>
      <w:marBottom w:val="0"/>
      <w:divBdr>
        <w:top w:val="none" w:sz="0" w:space="0" w:color="auto"/>
        <w:left w:val="none" w:sz="0" w:space="0" w:color="auto"/>
        <w:bottom w:val="none" w:sz="0" w:space="0" w:color="auto"/>
        <w:right w:val="none" w:sz="0" w:space="0" w:color="auto"/>
      </w:divBdr>
      <w:divsChild>
        <w:div w:id="1987585844">
          <w:marLeft w:val="0"/>
          <w:marRight w:val="0"/>
          <w:marTop w:val="0"/>
          <w:marBottom w:val="0"/>
          <w:divBdr>
            <w:top w:val="none" w:sz="0" w:space="0" w:color="auto"/>
            <w:left w:val="none" w:sz="0" w:space="0" w:color="auto"/>
            <w:bottom w:val="none" w:sz="0" w:space="0" w:color="auto"/>
            <w:right w:val="none" w:sz="0" w:space="0" w:color="auto"/>
          </w:divBdr>
          <w:divsChild>
            <w:div w:id="1531606060">
              <w:marLeft w:val="0"/>
              <w:marRight w:val="0"/>
              <w:marTop w:val="0"/>
              <w:marBottom w:val="0"/>
              <w:divBdr>
                <w:top w:val="none" w:sz="0" w:space="0" w:color="auto"/>
                <w:left w:val="none" w:sz="0" w:space="0" w:color="auto"/>
                <w:bottom w:val="none" w:sz="0" w:space="0" w:color="auto"/>
                <w:right w:val="none" w:sz="0" w:space="0" w:color="auto"/>
              </w:divBdr>
              <w:divsChild>
                <w:div w:id="457723962">
                  <w:marLeft w:val="0"/>
                  <w:marRight w:val="0"/>
                  <w:marTop w:val="0"/>
                  <w:marBottom w:val="0"/>
                  <w:divBdr>
                    <w:top w:val="none" w:sz="0" w:space="0" w:color="auto"/>
                    <w:left w:val="none" w:sz="0" w:space="0" w:color="auto"/>
                    <w:bottom w:val="none" w:sz="0" w:space="0" w:color="auto"/>
                    <w:right w:val="none" w:sz="0" w:space="0" w:color="auto"/>
                  </w:divBdr>
                  <w:divsChild>
                    <w:div w:id="1660766817">
                      <w:marLeft w:val="0"/>
                      <w:marRight w:val="0"/>
                      <w:marTop w:val="0"/>
                      <w:marBottom w:val="0"/>
                      <w:divBdr>
                        <w:top w:val="none" w:sz="0" w:space="0" w:color="auto"/>
                        <w:left w:val="none" w:sz="0" w:space="0" w:color="auto"/>
                        <w:bottom w:val="none" w:sz="0" w:space="0" w:color="auto"/>
                        <w:right w:val="none" w:sz="0" w:space="0" w:color="auto"/>
                      </w:divBdr>
                      <w:divsChild>
                        <w:div w:id="970019170">
                          <w:marLeft w:val="0"/>
                          <w:marRight w:val="0"/>
                          <w:marTop w:val="0"/>
                          <w:marBottom w:val="0"/>
                          <w:divBdr>
                            <w:top w:val="none" w:sz="0" w:space="0" w:color="auto"/>
                            <w:left w:val="none" w:sz="0" w:space="0" w:color="auto"/>
                            <w:bottom w:val="none" w:sz="0" w:space="0" w:color="auto"/>
                            <w:right w:val="none" w:sz="0" w:space="0" w:color="auto"/>
                          </w:divBdr>
                          <w:divsChild>
                            <w:div w:id="100494855">
                              <w:marLeft w:val="83"/>
                              <w:marRight w:val="0"/>
                              <w:marTop w:val="222"/>
                              <w:marBottom w:val="0"/>
                              <w:divBdr>
                                <w:top w:val="none" w:sz="0" w:space="0" w:color="auto"/>
                                <w:left w:val="none" w:sz="0" w:space="0" w:color="auto"/>
                                <w:bottom w:val="none" w:sz="0" w:space="0" w:color="auto"/>
                                <w:right w:val="none" w:sz="0" w:space="0" w:color="auto"/>
                              </w:divBdr>
                              <w:divsChild>
                                <w:div w:id="1584758740">
                                  <w:marLeft w:val="0"/>
                                  <w:marRight w:val="0"/>
                                  <w:marTop w:val="0"/>
                                  <w:marBottom w:val="0"/>
                                  <w:divBdr>
                                    <w:top w:val="none" w:sz="0" w:space="0" w:color="auto"/>
                                    <w:left w:val="none" w:sz="0" w:space="0" w:color="auto"/>
                                    <w:bottom w:val="none" w:sz="0" w:space="0" w:color="auto"/>
                                    <w:right w:val="none" w:sz="0" w:space="0" w:color="auto"/>
                                  </w:divBdr>
                                  <w:divsChild>
                                    <w:div w:id="1795170942">
                                      <w:marLeft w:val="0"/>
                                      <w:marRight w:val="0"/>
                                      <w:marTop w:val="0"/>
                                      <w:marBottom w:val="0"/>
                                      <w:divBdr>
                                        <w:top w:val="none" w:sz="0" w:space="0" w:color="auto"/>
                                        <w:left w:val="none" w:sz="0" w:space="0" w:color="auto"/>
                                        <w:bottom w:val="none" w:sz="0" w:space="0" w:color="auto"/>
                                        <w:right w:val="none" w:sz="0" w:space="0" w:color="auto"/>
                                      </w:divBdr>
                                      <w:divsChild>
                                        <w:div w:id="73551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154584">
                          <w:marLeft w:val="0"/>
                          <w:marRight w:val="0"/>
                          <w:marTop w:val="166"/>
                          <w:marBottom w:val="0"/>
                          <w:divBdr>
                            <w:top w:val="none" w:sz="0" w:space="0" w:color="auto"/>
                            <w:left w:val="none" w:sz="0" w:space="0" w:color="auto"/>
                            <w:bottom w:val="none" w:sz="0" w:space="0" w:color="auto"/>
                            <w:right w:val="none" w:sz="0" w:space="0" w:color="auto"/>
                          </w:divBdr>
                          <w:divsChild>
                            <w:div w:id="39281655">
                              <w:marLeft w:val="0"/>
                              <w:marRight w:val="0"/>
                              <w:marTop w:val="0"/>
                              <w:marBottom w:val="0"/>
                              <w:divBdr>
                                <w:top w:val="none" w:sz="0" w:space="0" w:color="auto"/>
                                <w:left w:val="none" w:sz="0" w:space="0" w:color="auto"/>
                                <w:bottom w:val="none" w:sz="0" w:space="0" w:color="auto"/>
                                <w:right w:val="none" w:sz="0" w:space="0" w:color="auto"/>
                              </w:divBdr>
                              <w:divsChild>
                                <w:div w:id="1280381995">
                                  <w:marLeft w:val="0"/>
                                  <w:marRight w:val="0"/>
                                  <w:marTop w:val="0"/>
                                  <w:marBottom w:val="0"/>
                                  <w:divBdr>
                                    <w:top w:val="none" w:sz="0" w:space="0" w:color="auto"/>
                                    <w:left w:val="none" w:sz="0" w:space="0" w:color="auto"/>
                                    <w:bottom w:val="none" w:sz="0" w:space="0" w:color="auto"/>
                                    <w:right w:val="none" w:sz="0" w:space="0" w:color="auto"/>
                                  </w:divBdr>
                                </w:div>
                                <w:div w:id="1113404929">
                                  <w:marLeft w:val="0"/>
                                  <w:marRight w:val="0"/>
                                  <w:marTop w:val="0"/>
                                  <w:marBottom w:val="0"/>
                                  <w:divBdr>
                                    <w:top w:val="none" w:sz="0" w:space="0" w:color="auto"/>
                                    <w:left w:val="none" w:sz="0" w:space="0" w:color="auto"/>
                                    <w:bottom w:val="none" w:sz="0" w:space="0" w:color="auto"/>
                                    <w:right w:val="none" w:sz="0" w:space="0" w:color="auto"/>
                                  </w:divBdr>
                                </w:div>
                                <w:div w:id="73400774">
                                  <w:marLeft w:val="0"/>
                                  <w:marRight w:val="0"/>
                                  <w:marTop w:val="0"/>
                                  <w:marBottom w:val="0"/>
                                  <w:divBdr>
                                    <w:top w:val="none" w:sz="0" w:space="0" w:color="auto"/>
                                    <w:left w:val="none" w:sz="0" w:space="0" w:color="auto"/>
                                    <w:bottom w:val="none" w:sz="0" w:space="0" w:color="auto"/>
                                    <w:right w:val="none" w:sz="0" w:space="0" w:color="auto"/>
                                  </w:divBdr>
                                  <w:divsChild>
                                    <w:div w:id="1611081168">
                                      <w:marLeft w:val="0"/>
                                      <w:marRight w:val="0"/>
                                      <w:marTop w:val="0"/>
                                      <w:marBottom w:val="0"/>
                                      <w:divBdr>
                                        <w:top w:val="none" w:sz="0" w:space="0" w:color="auto"/>
                                        <w:left w:val="none" w:sz="0" w:space="0" w:color="auto"/>
                                        <w:bottom w:val="none" w:sz="0" w:space="0" w:color="auto"/>
                                        <w:right w:val="none" w:sz="0" w:space="0" w:color="auto"/>
                                      </w:divBdr>
                                      <w:divsChild>
                                        <w:div w:id="1341158272">
                                          <w:marLeft w:val="0"/>
                                          <w:marRight w:val="0"/>
                                          <w:marTop w:val="0"/>
                                          <w:marBottom w:val="0"/>
                                          <w:divBdr>
                                            <w:top w:val="none" w:sz="0" w:space="0" w:color="auto"/>
                                            <w:left w:val="none" w:sz="0" w:space="0" w:color="auto"/>
                                            <w:bottom w:val="none" w:sz="0" w:space="0" w:color="auto"/>
                                            <w:right w:val="none" w:sz="0" w:space="0" w:color="auto"/>
                                          </w:divBdr>
                                        </w:div>
                                        <w:div w:id="631592782">
                                          <w:marLeft w:val="0"/>
                                          <w:marRight w:val="0"/>
                                          <w:marTop w:val="0"/>
                                          <w:marBottom w:val="0"/>
                                          <w:divBdr>
                                            <w:top w:val="none" w:sz="0" w:space="0" w:color="auto"/>
                                            <w:left w:val="none" w:sz="0" w:space="0" w:color="auto"/>
                                            <w:bottom w:val="none" w:sz="0" w:space="0" w:color="auto"/>
                                            <w:right w:val="none" w:sz="0" w:space="0" w:color="auto"/>
                                          </w:divBdr>
                                        </w:div>
                                      </w:divsChild>
                                    </w:div>
                                    <w:div w:id="1645041133">
                                      <w:marLeft w:val="0"/>
                                      <w:marRight w:val="0"/>
                                      <w:marTop w:val="0"/>
                                      <w:marBottom w:val="0"/>
                                      <w:divBdr>
                                        <w:top w:val="none" w:sz="0" w:space="0" w:color="auto"/>
                                        <w:left w:val="none" w:sz="0" w:space="0" w:color="auto"/>
                                        <w:bottom w:val="none" w:sz="0" w:space="0" w:color="auto"/>
                                        <w:right w:val="none" w:sz="0" w:space="0" w:color="auto"/>
                                      </w:divBdr>
                                      <w:divsChild>
                                        <w:div w:id="201939106">
                                          <w:marLeft w:val="0"/>
                                          <w:marRight w:val="0"/>
                                          <w:marTop w:val="0"/>
                                          <w:marBottom w:val="0"/>
                                          <w:divBdr>
                                            <w:top w:val="none" w:sz="0" w:space="0" w:color="auto"/>
                                            <w:left w:val="none" w:sz="0" w:space="0" w:color="auto"/>
                                            <w:bottom w:val="none" w:sz="0" w:space="0" w:color="auto"/>
                                            <w:right w:val="none" w:sz="0" w:space="0" w:color="auto"/>
                                          </w:divBdr>
                                          <w:divsChild>
                                            <w:div w:id="1912039088">
                                              <w:marLeft w:val="0"/>
                                              <w:marRight w:val="0"/>
                                              <w:marTop w:val="0"/>
                                              <w:marBottom w:val="0"/>
                                              <w:divBdr>
                                                <w:top w:val="none" w:sz="0" w:space="0" w:color="auto"/>
                                                <w:left w:val="none" w:sz="0" w:space="0" w:color="auto"/>
                                                <w:bottom w:val="none" w:sz="0" w:space="0" w:color="auto"/>
                                                <w:right w:val="none" w:sz="0" w:space="0" w:color="auto"/>
                                              </w:divBdr>
                                              <w:divsChild>
                                                <w:div w:id="481700566">
                                                  <w:marLeft w:val="0"/>
                                                  <w:marRight w:val="0"/>
                                                  <w:marTop w:val="0"/>
                                                  <w:marBottom w:val="0"/>
                                                  <w:divBdr>
                                                    <w:top w:val="single" w:sz="12" w:space="0" w:color="000000"/>
                                                    <w:left w:val="single" w:sz="12" w:space="3" w:color="000000"/>
                                                    <w:bottom w:val="single" w:sz="12" w:space="0" w:color="000000"/>
                                                    <w:right w:val="single" w:sz="12" w:space="3" w:color="000000"/>
                                                  </w:divBdr>
                                                </w:div>
                                              </w:divsChild>
                                            </w:div>
                                          </w:divsChild>
                                        </w:div>
                                      </w:divsChild>
                                    </w:div>
                                  </w:divsChild>
                                </w:div>
                              </w:divsChild>
                            </w:div>
                          </w:divsChild>
                        </w:div>
                      </w:divsChild>
                    </w:div>
                  </w:divsChild>
                </w:div>
              </w:divsChild>
            </w:div>
          </w:divsChild>
        </w:div>
        <w:div w:id="1524005689">
          <w:marLeft w:val="0"/>
          <w:marRight w:val="0"/>
          <w:marTop w:val="0"/>
          <w:marBottom w:val="0"/>
          <w:divBdr>
            <w:top w:val="none" w:sz="0" w:space="0" w:color="auto"/>
            <w:left w:val="none" w:sz="0" w:space="0" w:color="auto"/>
            <w:bottom w:val="none" w:sz="0" w:space="0" w:color="auto"/>
            <w:right w:val="none" w:sz="0" w:space="0" w:color="auto"/>
          </w:divBdr>
          <w:divsChild>
            <w:div w:id="408118763">
              <w:marLeft w:val="0"/>
              <w:marRight w:val="0"/>
              <w:marTop w:val="0"/>
              <w:marBottom w:val="0"/>
              <w:divBdr>
                <w:top w:val="none" w:sz="0" w:space="0" w:color="auto"/>
                <w:left w:val="none" w:sz="0" w:space="0" w:color="auto"/>
                <w:bottom w:val="none" w:sz="0" w:space="0" w:color="auto"/>
                <w:right w:val="none" w:sz="0" w:space="0" w:color="auto"/>
              </w:divBdr>
              <w:divsChild>
                <w:div w:id="1205364537">
                  <w:marLeft w:val="0"/>
                  <w:marRight w:val="0"/>
                  <w:marTop w:val="0"/>
                  <w:marBottom w:val="0"/>
                  <w:divBdr>
                    <w:top w:val="none" w:sz="0" w:space="0" w:color="auto"/>
                    <w:left w:val="none" w:sz="0" w:space="0" w:color="auto"/>
                    <w:bottom w:val="none" w:sz="0" w:space="0" w:color="auto"/>
                    <w:right w:val="none" w:sz="0" w:space="0" w:color="auto"/>
                  </w:divBdr>
                  <w:divsChild>
                    <w:div w:id="301008094">
                      <w:marLeft w:val="0"/>
                      <w:marRight w:val="0"/>
                      <w:marTop w:val="0"/>
                      <w:marBottom w:val="0"/>
                      <w:divBdr>
                        <w:top w:val="none" w:sz="0" w:space="0" w:color="auto"/>
                        <w:left w:val="none" w:sz="0" w:space="0" w:color="auto"/>
                        <w:bottom w:val="none" w:sz="0" w:space="0" w:color="auto"/>
                        <w:right w:val="none" w:sz="0" w:space="0" w:color="auto"/>
                      </w:divBdr>
                      <w:divsChild>
                        <w:div w:id="560991730">
                          <w:marLeft w:val="0"/>
                          <w:marRight w:val="0"/>
                          <w:marTop w:val="0"/>
                          <w:marBottom w:val="0"/>
                          <w:divBdr>
                            <w:top w:val="none" w:sz="0" w:space="0" w:color="auto"/>
                            <w:left w:val="none" w:sz="0" w:space="0" w:color="auto"/>
                            <w:bottom w:val="none" w:sz="0" w:space="0" w:color="auto"/>
                            <w:right w:val="none" w:sz="0" w:space="0" w:color="auto"/>
                          </w:divBdr>
                          <w:divsChild>
                            <w:div w:id="206649287">
                              <w:marLeft w:val="0"/>
                              <w:marRight w:val="0"/>
                              <w:marTop w:val="111"/>
                              <w:marBottom w:val="111"/>
                              <w:divBdr>
                                <w:top w:val="none" w:sz="0" w:space="0" w:color="auto"/>
                                <w:left w:val="none" w:sz="0" w:space="0" w:color="auto"/>
                                <w:bottom w:val="none" w:sz="0" w:space="0" w:color="auto"/>
                                <w:right w:val="none" w:sz="0" w:space="0" w:color="auto"/>
                              </w:divBdr>
                            </w:div>
                            <w:div w:id="946735672">
                              <w:marLeft w:val="0"/>
                              <w:marRight w:val="0"/>
                              <w:marTop w:val="0"/>
                              <w:marBottom w:val="0"/>
                              <w:divBdr>
                                <w:top w:val="none" w:sz="0" w:space="0" w:color="auto"/>
                                <w:left w:val="none" w:sz="0" w:space="0" w:color="auto"/>
                                <w:bottom w:val="none" w:sz="0" w:space="0" w:color="auto"/>
                                <w:right w:val="none" w:sz="0" w:space="0" w:color="auto"/>
                              </w:divBdr>
                              <w:divsChild>
                                <w:div w:id="16688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70897">
              <w:marLeft w:val="0"/>
              <w:marRight w:val="0"/>
              <w:marTop w:val="0"/>
              <w:marBottom w:val="305"/>
              <w:divBdr>
                <w:top w:val="none" w:sz="0" w:space="0" w:color="auto"/>
                <w:left w:val="none" w:sz="0" w:space="0" w:color="auto"/>
                <w:bottom w:val="none" w:sz="0" w:space="0" w:color="auto"/>
                <w:right w:val="none" w:sz="0" w:space="0" w:color="auto"/>
              </w:divBdr>
              <w:divsChild>
                <w:div w:id="249237053">
                  <w:marLeft w:val="0"/>
                  <w:marRight w:val="0"/>
                  <w:marTop w:val="0"/>
                  <w:marBottom w:val="0"/>
                  <w:divBdr>
                    <w:top w:val="none" w:sz="0" w:space="0" w:color="auto"/>
                    <w:left w:val="none" w:sz="0" w:space="0" w:color="auto"/>
                    <w:bottom w:val="none" w:sz="0" w:space="0" w:color="auto"/>
                    <w:right w:val="none" w:sz="0" w:space="0" w:color="auto"/>
                  </w:divBdr>
                </w:div>
                <w:div w:id="1506940079">
                  <w:marLeft w:val="0"/>
                  <w:marRight w:val="0"/>
                  <w:marTop w:val="0"/>
                  <w:marBottom w:val="0"/>
                  <w:divBdr>
                    <w:top w:val="none" w:sz="0" w:space="0" w:color="auto"/>
                    <w:left w:val="none" w:sz="0" w:space="0" w:color="auto"/>
                    <w:bottom w:val="none" w:sz="0" w:space="0" w:color="auto"/>
                    <w:right w:val="none" w:sz="0" w:space="0" w:color="auto"/>
                  </w:divBdr>
                  <w:divsChild>
                    <w:div w:id="1012150316">
                      <w:marLeft w:val="0"/>
                      <w:marRight w:val="249"/>
                      <w:marTop w:val="0"/>
                      <w:marBottom w:val="0"/>
                      <w:divBdr>
                        <w:top w:val="none" w:sz="0" w:space="0" w:color="auto"/>
                        <w:left w:val="none" w:sz="0" w:space="0" w:color="auto"/>
                        <w:bottom w:val="none" w:sz="0" w:space="0" w:color="auto"/>
                        <w:right w:val="none" w:sz="0" w:space="0" w:color="auto"/>
                      </w:divBdr>
                    </w:div>
                    <w:div w:id="540291067">
                      <w:marLeft w:val="0"/>
                      <w:marRight w:val="249"/>
                      <w:marTop w:val="0"/>
                      <w:marBottom w:val="0"/>
                      <w:divBdr>
                        <w:top w:val="none" w:sz="0" w:space="0" w:color="auto"/>
                        <w:left w:val="none" w:sz="0" w:space="0" w:color="auto"/>
                        <w:bottom w:val="none" w:sz="0" w:space="0" w:color="auto"/>
                        <w:right w:val="none" w:sz="0" w:space="0" w:color="auto"/>
                      </w:divBdr>
                    </w:div>
                    <w:div w:id="880287321">
                      <w:marLeft w:val="0"/>
                      <w:marRight w:val="0"/>
                      <w:marTop w:val="0"/>
                      <w:marBottom w:val="0"/>
                      <w:divBdr>
                        <w:top w:val="none" w:sz="0" w:space="0" w:color="auto"/>
                        <w:left w:val="none" w:sz="0" w:space="0" w:color="auto"/>
                        <w:bottom w:val="none" w:sz="0" w:space="0" w:color="auto"/>
                        <w:right w:val="none" w:sz="0" w:space="0" w:color="auto"/>
                      </w:divBdr>
                      <w:divsChild>
                        <w:div w:id="1145124968">
                          <w:marLeft w:val="0"/>
                          <w:marRight w:val="0"/>
                          <w:marTop w:val="0"/>
                          <w:marBottom w:val="194"/>
                          <w:divBdr>
                            <w:top w:val="none" w:sz="0" w:space="0" w:color="auto"/>
                            <w:left w:val="none" w:sz="0" w:space="0" w:color="auto"/>
                            <w:bottom w:val="none" w:sz="0" w:space="0" w:color="auto"/>
                            <w:right w:val="none" w:sz="0" w:space="0" w:color="auto"/>
                          </w:divBdr>
                        </w:div>
                        <w:div w:id="1972831768">
                          <w:marLeft w:val="0"/>
                          <w:marRight w:val="0"/>
                          <w:marTop w:val="0"/>
                          <w:marBottom w:val="194"/>
                          <w:divBdr>
                            <w:top w:val="none" w:sz="0" w:space="0" w:color="auto"/>
                            <w:left w:val="none" w:sz="0" w:space="0" w:color="auto"/>
                            <w:bottom w:val="none" w:sz="0" w:space="0" w:color="auto"/>
                            <w:right w:val="none" w:sz="0" w:space="0" w:color="auto"/>
                          </w:divBdr>
                        </w:div>
                        <w:div w:id="1526365988">
                          <w:marLeft w:val="0"/>
                          <w:marRight w:val="0"/>
                          <w:marTop w:val="0"/>
                          <w:marBottom w:val="194"/>
                          <w:divBdr>
                            <w:top w:val="none" w:sz="0" w:space="0" w:color="auto"/>
                            <w:left w:val="none" w:sz="0" w:space="0" w:color="auto"/>
                            <w:bottom w:val="none" w:sz="0" w:space="0" w:color="auto"/>
                            <w:right w:val="none" w:sz="0" w:space="0" w:color="auto"/>
                          </w:divBdr>
                        </w:div>
                      </w:divsChild>
                    </w:div>
                  </w:divsChild>
                </w:div>
              </w:divsChild>
            </w:div>
            <w:div w:id="1225600416">
              <w:marLeft w:val="0"/>
              <w:marRight w:val="0"/>
              <w:marTop w:val="0"/>
              <w:marBottom w:val="0"/>
              <w:divBdr>
                <w:top w:val="none" w:sz="0" w:space="0" w:color="auto"/>
                <w:left w:val="none" w:sz="0" w:space="0" w:color="auto"/>
                <w:bottom w:val="none" w:sz="0" w:space="0" w:color="auto"/>
                <w:right w:val="none" w:sz="0" w:space="0" w:color="auto"/>
              </w:divBdr>
              <w:divsChild>
                <w:div w:id="825364846">
                  <w:marLeft w:val="0"/>
                  <w:marRight w:val="0"/>
                  <w:marTop w:val="0"/>
                  <w:marBottom w:val="0"/>
                  <w:divBdr>
                    <w:top w:val="none" w:sz="0" w:space="0" w:color="auto"/>
                    <w:left w:val="none" w:sz="0" w:space="0" w:color="auto"/>
                    <w:bottom w:val="none" w:sz="0" w:space="0" w:color="auto"/>
                    <w:right w:val="none" w:sz="0" w:space="0" w:color="auto"/>
                  </w:divBdr>
                  <w:divsChild>
                    <w:div w:id="867446732">
                      <w:marLeft w:val="0"/>
                      <w:marRight w:val="0"/>
                      <w:marTop w:val="0"/>
                      <w:marBottom w:val="0"/>
                      <w:divBdr>
                        <w:top w:val="none" w:sz="0" w:space="0" w:color="auto"/>
                        <w:left w:val="none" w:sz="0" w:space="0" w:color="auto"/>
                        <w:bottom w:val="none" w:sz="0" w:space="0" w:color="auto"/>
                        <w:right w:val="none" w:sz="0" w:space="0" w:color="auto"/>
                      </w:divBdr>
                    </w:div>
                    <w:div w:id="115294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nland.ru/documents/Ustav-Rostovskojj-oblasti?pageid=128483&amp;mid=134977&amp;itemId=1932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nland.ru/activity/225/" TargetMode="External"/><Relationship Id="rId5" Type="http://schemas.openxmlformats.org/officeDocument/2006/relationships/webSettings" Target="webSettings.xml"/><Relationship Id="rId10" Type="http://schemas.openxmlformats.org/officeDocument/2006/relationships/hyperlink" Target="https://www.donland.ru/activity/2153/" TargetMode="External"/><Relationship Id="rId4" Type="http://schemas.openxmlformats.org/officeDocument/2006/relationships/settings" Target="settings.xml"/><Relationship Id="rId9" Type="http://schemas.openxmlformats.org/officeDocument/2006/relationships/hyperlink" Target="http://old.donland.ru/documents/O-kazachikh-druzhinakh-v-Rostovskojj-oblasti?pageid=128483&amp;mid=134977&amp;itemId=5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EC946-C7EE-4526-8A48-AE498155C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1601</TotalTime>
  <Pages>10</Pages>
  <Words>2755</Words>
  <Characters>15705</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Заголовки</vt:lpstr>
      </vt:variant>
      <vt:variant>
        <vt:i4>19</vt:i4>
      </vt:variant>
    </vt:vector>
  </HeadingPairs>
  <TitlesOfParts>
    <vt:vector size="20" baseType="lpstr">
      <vt:lpstr/>
      <vt:lpstr>Министерство образования и науки Российской Федерации                 Министерст</vt:lpstr>
      <vt:lpstr>Подготовила:</vt:lpstr>
      <vt:lpstr>Сабинина Анастасия</vt:lpstr>
      <vt:lpstr>учащаяся 7 «Б» класса</vt:lpstr>
      <vt:lpstr>МБОУ СОШ №3</vt:lpstr>
      <vt:lpstr>346330 г. Донецк Ростовской обл.</vt:lpstr>
      <vt:lpstr>Ул. Цветкова 20а,   тел.: 8(863-68)2- 77-97</vt:lpstr>
      <vt:lpstr>Домашний адрес: 346330  ул. К. Мар</vt:lpstr>
      <vt:lpstr>Тел.: 8-951-498-13-09</vt:lpstr>
      <vt:lpstr>Руководитель:</vt:lpstr>
      <vt:lpstr>Бондарь Оксана Ивановна</vt:lpstr>
      <vt:lpstr>Учитель биологии, географии</vt:lpstr>
      <vt:lpstr>МБОУ СОШ №3 г. Донецка</vt:lpstr>
      <vt:lpstr>346330 г. Донецк Ростовской обл.</vt:lpstr>
      <vt:lpstr>ул. Цветкова 20а</vt:lpstr>
      <vt:lpstr>Домашний адрес: 346330 квартал 60, д.8, кв. 61</vt:lpstr>
      <vt:lpstr>Тел.: 8-919-873-53-54</vt:lpstr>
      <vt:lpstr>Ростов- на- Дону</vt:lpstr>
      <vt:lpstr>2020 год</vt:lpstr>
    </vt:vector>
  </TitlesOfParts>
  <Company>Reanimator Extreme Edition</Company>
  <LinksUpToDate>false</LinksUpToDate>
  <CharactersWithSpaces>18424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15</cp:revision>
  <dcterms:created xsi:type="dcterms:W3CDTF">2020-01-12T11:39:00Z</dcterms:created>
  <dcterms:modified xsi:type="dcterms:W3CDTF">2021-12-19T13:57:00Z</dcterms:modified>
</cp:coreProperties>
</file>