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5501FB" w14:textId="327638D8" w:rsidR="00F12C76" w:rsidRPr="0097517A" w:rsidRDefault="00376561" w:rsidP="003B3143">
      <w:pPr>
        <w:spacing w:after="0" w:line="360" w:lineRule="auto"/>
        <w:ind w:left="851" w:hanging="284"/>
        <w:jc w:val="both"/>
        <w:rPr>
          <w:b/>
          <w:bCs/>
        </w:rPr>
      </w:pPr>
      <w:r w:rsidRPr="0097517A">
        <w:rPr>
          <w:b/>
          <w:bCs/>
        </w:rPr>
        <w:t>Глава 1. Основная часть</w:t>
      </w:r>
    </w:p>
    <w:p w14:paraId="4FCBBB8C" w14:textId="2D9063E2" w:rsidR="00376561" w:rsidRPr="00535202" w:rsidRDefault="002A5447" w:rsidP="003B3143">
      <w:pPr>
        <w:spacing w:after="0" w:line="360" w:lineRule="auto"/>
        <w:ind w:left="851" w:hanging="284"/>
        <w:jc w:val="both"/>
      </w:pPr>
      <w:r w:rsidRPr="0097517A">
        <w:rPr>
          <w:b/>
          <w:bCs/>
        </w:rPr>
        <w:t xml:space="preserve">1.1 </w:t>
      </w:r>
      <w:r w:rsidR="00376561" w:rsidRPr="0097517A">
        <w:rPr>
          <w:b/>
          <w:bCs/>
        </w:rPr>
        <w:t>Реконструкция садово-парковых объектов. Анализ приемов реконструкции в современных социально-экономических условиях.</w:t>
      </w:r>
    </w:p>
    <w:p w14:paraId="1C757AA4" w14:textId="1ECA1623" w:rsidR="00376561" w:rsidRDefault="00376561" w:rsidP="00F76337">
      <w:pPr>
        <w:spacing w:after="0" w:line="360" w:lineRule="auto"/>
        <w:ind w:left="567"/>
        <w:jc w:val="both"/>
      </w:pPr>
      <w:r w:rsidRPr="00376561">
        <w:t>Реконструкция с</w:t>
      </w:r>
      <w:r w:rsidR="00DA4CDE">
        <w:rPr>
          <w:lang w:val="en-US"/>
        </w:rPr>
        <w:t>a</w:t>
      </w:r>
      <w:r w:rsidR="00DA4CDE" w:rsidRPr="00376561">
        <w:t>д</w:t>
      </w:r>
      <w:r w:rsidR="00DA4CDE">
        <w:rPr>
          <w:lang w:val="en-US"/>
        </w:rPr>
        <w:t>o</w:t>
      </w:r>
      <w:r w:rsidR="00DA4CDE" w:rsidRPr="00376561">
        <w:t>во</w:t>
      </w:r>
      <w:r w:rsidRPr="00376561">
        <w:t>-парковых объектов – это изменение архитектурно-планировочной композиции и художественно-эстетического образа объекта в соответствие с современной нормативной документацией, а также с рядом факторов, воздействующих на садово-парковые объекты</w:t>
      </w:r>
      <w:r>
        <w:t>.</w:t>
      </w:r>
    </w:p>
    <w:p w14:paraId="61D806CB" w14:textId="735C4AB3" w:rsidR="00483B2C" w:rsidRDefault="00483B2C" w:rsidP="001B080F">
      <w:pPr>
        <w:pStyle w:val="a3"/>
        <w:spacing w:after="0" w:line="360" w:lineRule="auto"/>
        <w:ind w:left="567"/>
        <w:jc w:val="both"/>
      </w:pPr>
      <w:r>
        <w:t>Цели реконструкции:</w:t>
      </w:r>
    </w:p>
    <w:p w14:paraId="31CA74A5" w14:textId="47C455DE" w:rsidR="00483B2C" w:rsidRDefault="00483B2C" w:rsidP="009452D1">
      <w:pPr>
        <w:pStyle w:val="a3"/>
        <w:numPr>
          <w:ilvl w:val="0"/>
          <w:numId w:val="2"/>
        </w:numPr>
        <w:spacing w:after="0" w:line="360" w:lineRule="auto"/>
        <w:jc w:val="both"/>
      </w:pPr>
      <w:r>
        <w:t>улучшить условия отдыха для посетителей;</w:t>
      </w:r>
    </w:p>
    <w:p w14:paraId="25259D62" w14:textId="4DCBA94C" w:rsidR="00483B2C" w:rsidRDefault="00483B2C" w:rsidP="009452D1">
      <w:pPr>
        <w:pStyle w:val="a3"/>
        <w:numPr>
          <w:ilvl w:val="0"/>
          <w:numId w:val="2"/>
        </w:numPr>
        <w:spacing w:after="0" w:line="360" w:lineRule="auto"/>
        <w:jc w:val="both"/>
      </w:pPr>
      <w:r>
        <w:t>усовершенствовать инженерные сети;</w:t>
      </w:r>
    </w:p>
    <w:p w14:paraId="3A33F842" w14:textId="12DA58D5" w:rsidR="00967C81" w:rsidRDefault="00967C81" w:rsidP="009452D1">
      <w:pPr>
        <w:pStyle w:val="a3"/>
        <w:numPr>
          <w:ilvl w:val="0"/>
          <w:numId w:val="2"/>
        </w:numPr>
        <w:spacing w:after="0" w:line="360" w:lineRule="auto"/>
        <w:jc w:val="both"/>
      </w:pPr>
      <w:r>
        <w:t xml:space="preserve">повысить </w:t>
      </w:r>
      <w:r w:rsidR="00483B2C">
        <w:t>эстетический облик садово-парковых объектов;</w:t>
      </w:r>
    </w:p>
    <w:p w14:paraId="69F57505" w14:textId="61926E75" w:rsidR="00967C81" w:rsidRDefault="00967C81" w:rsidP="009452D1">
      <w:pPr>
        <w:pStyle w:val="a3"/>
        <w:numPr>
          <w:ilvl w:val="0"/>
          <w:numId w:val="2"/>
        </w:numPr>
        <w:spacing w:after="0" w:line="360" w:lineRule="auto"/>
        <w:jc w:val="both"/>
      </w:pPr>
      <w:r w:rsidRPr="00967C81">
        <w:t>обогатить видовой состав деревьев и кустарников</w:t>
      </w:r>
      <w:r>
        <w:t>.</w:t>
      </w:r>
    </w:p>
    <w:p w14:paraId="22BB9C52" w14:textId="22165B1B" w:rsidR="00F62EE5" w:rsidRDefault="00967C81" w:rsidP="001B080F">
      <w:pPr>
        <w:pStyle w:val="a3"/>
        <w:spacing w:after="0" w:line="360" w:lineRule="auto"/>
        <w:ind w:left="567"/>
        <w:jc w:val="both"/>
      </w:pPr>
      <w:r w:rsidRPr="00967C81">
        <w:t xml:space="preserve">В связи со стремительной урбанизацией и всё возрастающими требованиями посетителей, возникает необходимость ведения </w:t>
      </w:r>
      <w:r>
        <w:t xml:space="preserve">ландшафта </w:t>
      </w:r>
      <w:r w:rsidRPr="00967C81">
        <w:t>на новый, современный функциональный уровень.</w:t>
      </w:r>
      <w:r w:rsidR="00F62EE5" w:rsidRPr="00F62EE5">
        <w:t xml:space="preserve"> </w:t>
      </w:r>
    </w:p>
    <w:p w14:paraId="061692EC" w14:textId="77777777" w:rsidR="00F62EE5" w:rsidRDefault="00F62EE5" w:rsidP="00A720D3">
      <w:pPr>
        <w:pStyle w:val="a3"/>
        <w:spacing w:after="0" w:line="360" w:lineRule="auto"/>
        <w:ind w:left="567" w:firstLine="708"/>
        <w:jc w:val="both"/>
      </w:pPr>
      <w:r w:rsidRPr="00F62EE5">
        <w:t>Социальные задачи реконструкции заключаются в коренном обновлении застройки и планировочной структуры жилого фонда. Эти задачи предусматривают улучшение и постепенное выравнивание условий жизни населения в старых и новых городских районах, которые должны удовлетворять современным и перспективным требованиям.</w:t>
      </w:r>
      <w:r>
        <w:t xml:space="preserve"> </w:t>
      </w:r>
      <w:r>
        <w:tab/>
      </w:r>
    </w:p>
    <w:p w14:paraId="6FB84D21" w14:textId="218387FF" w:rsidR="006B3CB6" w:rsidRDefault="00967C81" w:rsidP="001B080F">
      <w:pPr>
        <w:pStyle w:val="a3"/>
        <w:spacing w:after="0" w:line="360" w:lineRule="auto"/>
        <w:ind w:left="567"/>
        <w:jc w:val="both"/>
      </w:pPr>
      <w:r w:rsidRPr="00967C81">
        <w:t>Основны</w:t>
      </w:r>
      <w:r w:rsidR="006B3CB6">
        <w:t>е</w:t>
      </w:r>
      <w:r w:rsidRPr="00967C81">
        <w:t xml:space="preserve"> мероприятиями п</w:t>
      </w:r>
      <w:r w:rsidR="006B3CB6">
        <w:t xml:space="preserve">о </w:t>
      </w:r>
      <w:r w:rsidRPr="00967C81">
        <w:t>реконструкции насаждений</w:t>
      </w:r>
      <w:r w:rsidR="002A5447">
        <w:t xml:space="preserve"> </w:t>
      </w:r>
      <w:r w:rsidRPr="00967C81">
        <w:t>садов и парков являются:</w:t>
      </w:r>
    </w:p>
    <w:p w14:paraId="4D88D9F6" w14:textId="3685CA75" w:rsidR="006B3CB6" w:rsidRDefault="00967C81" w:rsidP="006B3CB6">
      <w:pPr>
        <w:pStyle w:val="a3"/>
        <w:numPr>
          <w:ilvl w:val="0"/>
          <w:numId w:val="3"/>
        </w:numPr>
        <w:spacing w:after="0" w:line="360" w:lineRule="auto"/>
        <w:jc w:val="both"/>
      </w:pPr>
      <w:r w:rsidRPr="00967C81">
        <w:t xml:space="preserve">сохранение оставшихся ценных экземпляров </w:t>
      </w:r>
      <w:r w:rsidR="001066E7" w:rsidRPr="00967C81">
        <w:t>растений</w:t>
      </w:r>
      <w:r w:rsidR="001066E7">
        <w:t>,</w:t>
      </w:r>
      <w:r w:rsidR="001066E7" w:rsidRPr="00967C81">
        <w:t xml:space="preserve"> </w:t>
      </w:r>
    </w:p>
    <w:p w14:paraId="2D79D8FA" w14:textId="77777777" w:rsidR="006B3CB6" w:rsidRDefault="001066E7" w:rsidP="006B3CB6">
      <w:pPr>
        <w:pStyle w:val="a3"/>
        <w:numPr>
          <w:ilvl w:val="0"/>
          <w:numId w:val="3"/>
        </w:numPr>
        <w:spacing w:after="0" w:line="360" w:lineRule="auto"/>
        <w:jc w:val="both"/>
      </w:pPr>
      <w:r w:rsidRPr="00967C81">
        <w:t>рубка</w:t>
      </w:r>
      <w:r w:rsidR="00967C81" w:rsidRPr="00967C81">
        <w:t xml:space="preserve"> малоценных деревьев и кустарнико</w:t>
      </w:r>
      <w:r>
        <w:t>в,</w:t>
      </w:r>
      <w:r w:rsidR="00967C81" w:rsidRPr="00967C81">
        <w:t xml:space="preserve"> </w:t>
      </w:r>
    </w:p>
    <w:p w14:paraId="43B4CBF1" w14:textId="77777777" w:rsidR="006B3CB6" w:rsidRDefault="00967C81" w:rsidP="006B3CB6">
      <w:pPr>
        <w:pStyle w:val="a3"/>
        <w:numPr>
          <w:ilvl w:val="0"/>
          <w:numId w:val="3"/>
        </w:numPr>
        <w:spacing w:after="0" w:line="360" w:lineRule="auto"/>
        <w:jc w:val="both"/>
      </w:pPr>
      <w:r w:rsidRPr="00967C81">
        <w:t>посадка и подсадка новых экземпляров древесно-кустарниковых поро</w:t>
      </w:r>
      <w:r w:rsidR="001066E7">
        <w:t>д</w:t>
      </w:r>
    </w:p>
    <w:p w14:paraId="3276E6A4" w14:textId="67219F57" w:rsidR="005A56AF" w:rsidRDefault="00967C81" w:rsidP="002A5447">
      <w:pPr>
        <w:pStyle w:val="a3"/>
        <w:numPr>
          <w:ilvl w:val="0"/>
          <w:numId w:val="3"/>
        </w:numPr>
        <w:spacing w:after="0" w:line="360" w:lineRule="auto"/>
        <w:jc w:val="both"/>
      </w:pPr>
      <w:r w:rsidRPr="00967C81">
        <w:t>восстановление и создание новых газонов и цветников</w:t>
      </w:r>
      <w:r w:rsidR="001066E7">
        <w:t>.</w:t>
      </w:r>
    </w:p>
    <w:p w14:paraId="7446FD66" w14:textId="77777777" w:rsidR="002A5447" w:rsidRDefault="009C1325" w:rsidP="002A5447">
      <w:pPr>
        <w:spacing w:after="0" w:line="360" w:lineRule="auto"/>
        <w:ind w:left="567"/>
        <w:jc w:val="both"/>
      </w:pPr>
      <w:r>
        <w:t>Анализ ситуации с долей,</w:t>
      </w:r>
      <w:r w:rsidR="005A56AF">
        <w:t xml:space="preserve"> озеленённых территория в Самаре показывает, что в основной части города они размещаются фрагментами</w:t>
      </w:r>
      <w:r>
        <w:t xml:space="preserve">, не достигают </w:t>
      </w:r>
    </w:p>
    <w:p w14:paraId="1B4F070A" w14:textId="77777777" w:rsidR="002A5447" w:rsidRDefault="002A5447" w:rsidP="009C1325">
      <w:pPr>
        <w:spacing w:after="0" w:line="360" w:lineRule="auto"/>
        <w:ind w:left="567" w:firstLine="579"/>
        <w:jc w:val="both"/>
      </w:pPr>
    </w:p>
    <w:p w14:paraId="1D6AB8A2" w14:textId="62741B7A" w:rsidR="005A56AF" w:rsidRDefault="009C1325" w:rsidP="002A5447">
      <w:pPr>
        <w:spacing w:after="0" w:line="360" w:lineRule="auto"/>
        <w:ind w:left="567"/>
        <w:jc w:val="both"/>
      </w:pPr>
      <w:r>
        <w:lastRenderedPageBreak/>
        <w:t xml:space="preserve">требуемых 50% от площади соответствующих жилых районов, а их состояние не всегда соответствует условиям для благоприятного развития растений. Показатель, выражающий озеленённость территории для Самарской области, составляет 29%, что выше среднего показателя для Поволожского района. </w:t>
      </w:r>
    </w:p>
    <w:p w14:paraId="28D5D15A" w14:textId="486A236F" w:rsidR="009C1325" w:rsidRDefault="009C1325" w:rsidP="002A5447">
      <w:pPr>
        <w:spacing w:after="0" w:line="360" w:lineRule="auto"/>
        <w:ind w:left="567" w:firstLine="579"/>
        <w:jc w:val="both"/>
      </w:pPr>
      <w:r>
        <w:tab/>
        <w:t>В Самарской области имеются массивы озеленения, составляющие более 25% от площади городских территорий. Лесные массивы, сохранившиеся в северо-восточной части города, что является Кировский район, которые не могут заменить деятельность цельной системы объектов озеленения внутри плотно заселенных и насыщенных промышленными предприятиями районов города, расположенных южнее.</w:t>
      </w:r>
    </w:p>
    <w:p w14:paraId="2ADE3EA1" w14:textId="17B79FB1" w:rsidR="00CB6653" w:rsidRDefault="00CB6653" w:rsidP="009C1325">
      <w:pPr>
        <w:spacing w:after="0" w:line="360" w:lineRule="auto"/>
        <w:ind w:left="567" w:firstLine="579"/>
        <w:jc w:val="both"/>
      </w:pPr>
      <w:r>
        <w:t>Компоненты системы имеют различное время существования, расположены в разных районах города, характеризуются неодинаковой интенсивностью рекреационной нагрузки. Древесные растения, как наиболее крупн</w:t>
      </w:r>
      <w:r w:rsidR="00535202">
        <w:t>ы</w:t>
      </w:r>
      <w:r>
        <w:t xml:space="preserve">е являются </w:t>
      </w:r>
      <w:r w:rsidR="00535202">
        <w:t xml:space="preserve">основой различных типов насаждений. Особо старые деревья располагаются в скверах и парках города, в озеленение жилых массивов. </w:t>
      </w:r>
    </w:p>
    <w:p w14:paraId="7A760B89" w14:textId="4E39A2FA" w:rsidR="00535202" w:rsidRDefault="00535202" w:rsidP="009C1325">
      <w:pPr>
        <w:spacing w:after="0" w:line="360" w:lineRule="auto"/>
        <w:ind w:left="567" w:firstLine="579"/>
        <w:jc w:val="both"/>
      </w:pPr>
      <w:r>
        <w:t xml:space="preserve">Постоянно проводится работа по замене выпадающих экземпляров деревьев, посадке новых, формированию декоративных и устойчивых насаждений. </w:t>
      </w:r>
    </w:p>
    <w:p w14:paraId="111A9366" w14:textId="77777777" w:rsidR="005A56AF" w:rsidRDefault="005A56AF" w:rsidP="00F76337">
      <w:pPr>
        <w:spacing w:after="0" w:line="360" w:lineRule="auto"/>
        <w:ind w:left="567"/>
        <w:jc w:val="both"/>
      </w:pPr>
    </w:p>
    <w:p w14:paraId="4AD74AFC" w14:textId="046BAD79" w:rsidR="001066E7" w:rsidRDefault="001066E7" w:rsidP="001B080F">
      <w:pPr>
        <w:spacing w:line="259" w:lineRule="auto"/>
        <w:ind w:left="567"/>
      </w:pPr>
      <w:r>
        <w:br w:type="page"/>
      </w:r>
    </w:p>
    <w:p w14:paraId="6E65ED08" w14:textId="11158FFD" w:rsidR="00967C81" w:rsidRPr="002A5447" w:rsidRDefault="002A5447" w:rsidP="002A5447">
      <w:pPr>
        <w:spacing w:after="0" w:line="360" w:lineRule="auto"/>
        <w:ind w:left="567"/>
        <w:jc w:val="both"/>
        <w:rPr>
          <w:b/>
          <w:bCs/>
        </w:rPr>
      </w:pPr>
      <w:r w:rsidRPr="002A5447">
        <w:rPr>
          <w:b/>
          <w:bCs/>
        </w:rPr>
        <w:lastRenderedPageBreak/>
        <w:t xml:space="preserve">1.2 </w:t>
      </w:r>
      <w:r w:rsidR="001066E7" w:rsidRPr="002A5447">
        <w:rPr>
          <w:b/>
          <w:bCs/>
        </w:rPr>
        <w:t>Предпроектный анализ современного состояния объекта</w:t>
      </w:r>
    </w:p>
    <w:p w14:paraId="03B24663" w14:textId="16519A3D" w:rsidR="001066E7" w:rsidRDefault="001066E7" w:rsidP="00101305">
      <w:pPr>
        <w:pStyle w:val="a3"/>
        <w:spacing w:line="360" w:lineRule="auto"/>
        <w:ind w:left="567"/>
        <w:jc w:val="both"/>
      </w:pPr>
      <w:r w:rsidRPr="001066E7">
        <w:t>Объект озеленения и благоустройства</w:t>
      </w:r>
      <w:r>
        <w:t xml:space="preserve"> </w:t>
      </w:r>
      <w:r w:rsidRPr="001066E7">
        <w:t>фрагмент аллеи «Трудовой Славы» территориально расположен в Кировском районе, на улице «проспект Юных пионеров» в г. Самара</w:t>
      </w:r>
      <w:r>
        <w:t>.</w:t>
      </w:r>
    </w:p>
    <w:p w14:paraId="5396CCA2" w14:textId="4195A9DD" w:rsidR="001066E7" w:rsidRDefault="00494807" w:rsidP="00101305">
      <w:pPr>
        <w:pStyle w:val="a3"/>
        <w:spacing w:line="360" w:lineRule="auto"/>
        <w:ind w:left="567"/>
        <w:jc w:val="both"/>
      </w:pPr>
      <w:r w:rsidRPr="00494807">
        <w:rPr>
          <w:noProof/>
        </w:rPr>
        <w:drawing>
          <wp:inline distT="0" distB="0" distL="0" distR="0" wp14:anchorId="25A25CC0" wp14:editId="237862D5">
            <wp:extent cx="5907405" cy="1257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1125" t="48164" r="23798" b="42591"/>
                    <a:stretch/>
                  </pic:blipFill>
                  <pic:spPr bwMode="auto">
                    <a:xfrm>
                      <a:off x="0" y="0"/>
                      <a:ext cx="6138129" cy="1306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99CC5" w14:textId="48AD9C81" w:rsidR="00F62EE5" w:rsidRDefault="00F62EE5" w:rsidP="00101305">
      <w:pPr>
        <w:pStyle w:val="a3"/>
        <w:spacing w:line="360" w:lineRule="auto"/>
        <w:ind w:left="0"/>
        <w:jc w:val="center"/>
      </w:pPr>
      <w:r>
        <w:t>Рис.1</w:t>
      </w:r>
      <w:r w:rsidR="00101305">
        <w:t xml:space="preserve"> </w:t>
      </w:r>
      <w:r>
        <w:t>Геолокация территории</w:t>
      </w:r>
    </w:p>
    <w:p w14:paraId="6759523E" w14:textId="10AFD4BC" w:rsidR="001B080F" w:rsidRPr="001B080F" w:rsidRDefault="00D876EE" w:rsidP="00101305">
      <w:pPr>
        <w:pStyle w:val="a3"/>
        <w:spacing w:after="0" w:line="360" w:lineRule="auto"/>
        <w:ind w:left="567" w:firstLine="565"/>
        <w:jc w:val="both"/>
      </w:pPr>
      <w:r>
        <w:t>В</w:t>
      </w:r>
      <w:r w:rsidR="001B080F" w:rsidRPr="001B080F">
        <w:t xml:space="preserve"> Самарской области</w:t>
      </w:r>
      <w:r>
        <w:t xml:space="preserve"> климат</w:t>
      </w:r>
      <w:r w:rsidR="001B080F" w:rsidRPr="001B080F">
        <w:t xml:space="preserve"> умеренно-континентальный, </w:t>
      </w:r>
      <w:r w:rsidR="007A2787">
        <w:t xml:space="preserve">ему </w:t>
      </w:r>
      <w:r w:rsidR="001B080F" w:rsidRPr="001B080F">
        <w:t>свойственны выраженность времен года</w:t>
      </w:r>
      <w:r w:rsidR="007A2787">
        <w:t>,</w:t>
      </w:r>
      <w:r w:rsidR="001B080F" w:rsidRPr="001B080F">
        <w:t xml:space="preserve"> резкие температурные контрасты между холодным и тёплым сезонами</w:t>
      </w:r>
      <w:r w:rsidR="007A2787">
        <w:t>,</w:t>
      </w:r>
      <w:r w:rsidR="001B080F" w:rsidRPr="001B080F">
        <w:t xml:space="preserve"> быстрый переход от холодной зимы к жаркому лету</w:t>
      </w:r>
      <w:r w:rsidR="007A2787">
        <w:t>,</w:t>
      </w:r>
      <w:r w:rsidR="001B080F" w:rsidRPr="001B080F">
        <w:t xml:space="preserve"> дефицитность </w:t>
      </w:r>
      <w:r w:rsidR="001C36D9" w:rsidRPr="001B080F">
        <w:t>влаги</w:t>
      </w:r>
      <w:r w:rsidR="001C36D9">
        <w:t>,</w:t>
      </w:r>
      <w:r w:rsidR="001C36D9" w:rsidRPr="001B080F">
        <w:t xml:space="preserve"> интенсивность</w:t>
      </w:r>
      <w:r w:rsidR="001B080F" w:rsidRPr="001B080F">
        <w:t xml:space="preserve"> испарения и богатство солнечного освещения, обусловленное географической широтой местности.</w:t>
      </w:r>
    </w:p>
    <w:p w14:paraId="4992EEFD" w14:textId="77777777" w:rsidR="0042582C" w:rsidRDefault="001B080F" w:rsidP="00101305">
      <w:pPr>
        <w:pStyle w:val="a3"/>
        <w:spacing w:after="0" w:line="360" w:lineRule="auto"/>
        <w:ind w:left="567" w:firstLine="565"/>
        <w:jc w:val="both"/>
      </w:pPr>
      <w:r w:rsidRPr="001B080F">
        <w:t xml:space="preserve">Температурный режим области характеризуется резко выраженным контрастом температур зимы и лета, поздними весенними и ранними осенними заморозками, значительными суточными и годовыми колебаниями температур воздуха. </w:t>
      </w:r>
    </w:p>
    <w:p w14:paraId="4BE1072D" w14:textId="12DD29A2" w:rsidR="0042582C" w:rsidRDefault="001B080F" w:rsidP="00101305">
      <w:pPr>
        <w:pStyle w:val="a3"/>
        <w:spacing w:after="0" w:line="360" w:lineRule="auto"/>
        <w:ind w:left="851" w:firstLine="565"/>
        <w:jc w:val="right"/>
        <w:rPr>
          <w:bCs/>
          <w:szCs w:val="28"/>
        </w:rPr>
      </w:pPr>
      <w:r w:rsidRPr="00494807">
        <w:rPr>
          <w:bCs/>
          <w:szCs w:val="28"/>
        </w:rPr>
        <w:t xml:space="preserve">Таблица </w:t>
      </w:r>
      <w:r w:rsidR="00494807" w:rsidRPr="00494807">
        <w:rPr>
          <w:bCs/>
          <w:szCs w:val="28"/>
        </w:rPr>
        <w:t>1.1</w:t>
      </w:r>
    </w:p>
    <w:p w14:paraId="163C8C97" w14:textId="603E1959" w:rsidR="00EE21DE" w:rsidRPr="0042582C" w:rsidRDefault="00494807" w:rsidP="00101305">
      <w:pPr>
        <w:pStyle w:val="a3"/>
        <w:spacing w:after="0" w:line="360" w:lineRule="auto"/>
        <w:ind w:left="851" w:firstLine="565"/>
        <w:jc w:val="both"/>
      </w:pPr>
      <w:r w:rsidRPr="00494807">
        <w:rPr>
          <w:bCs/>
          <w:szCs w:val="28"/>
        </w:rPr>
        <w:t>Температурный</w:t>
      </w:r>
      <w:r w:rsidR="001B080F" w:rsidRPr="00494807">
        <w:rPr>
          <w:bCs/>
          <w:szCs w:val="28"/>
        </w:rPr>
        <w:t xml:space="preserve"> режим Самарской области</w:t>
      </w:r>
    </w:p>
    <w:p w14:paraId="0A9B7328" w14:textId="0F10E1A3" w:rsidR="00EE21DE" w:rsidRDefault="00EE21DE" w:rsidP="00101305">
      <w:pPr>
        <w:pStyle w:val="aa"/>
        <w:spacing w:before="0" w:beforeAutospacing="0" w:line="360" w:lineRule="auto"/>
        <w:ind w:left="567"/>
        <w:jc w:val="both"/>
        <w:rPr>
          <w:b/>
          <w:sz w:val="28"/>
          <w:szCs w:val="28"/>
        </w:rPr>
      </w:pPr>
      <w:r w:rsidRPr="00EE21DE">
        <w:rPr>
          <w:noProof/>
        </w:rPr>
        <w:drawing>
          <wp:inline distT="0" distB="0" distL="0" distR="0" wp14:anchorId="38539E89" wp14:editId="20F3A1AB">
            <wp:extent cx="5911850" cy="20040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76343" w14:textId="3354A0EF" w:rsidR="00494807" w:rsidRDefault="00494807" w:rsidP="00EE21DE">
      <w:pPr>
        <w:spacing w:before="100" w:beforeAutospacing="1" w:after="100" w:afterAutospacing="1" w:line="360" w:lineRule="auto"/>
        <w:jc w:val="both"/>
        <w:rPr>
          <w:rFonts w:eastAsia="Times New Roman" w:cs="Times New Roman"/>
          <w:b/>
          <w:iCs/>
          <w:color w:val="000000"/>
          <w:szCs w:val="28"/>
          <w:lang w:eastAsia="ru-RU"/>
        </w:rPr>
      </w:pPr>
    </w:p>
    <w:p w14:paraId="2653BB1A" w14:textId="51925F9F" w:rsidR="001B080F" w:rsidRPr="001B080F" w:rsidRDefault="001B080F" w:rsidP="00101305">
      <w:pPr>
        <w:spacing w:after="0" w:line="360" w:lineRule="auto"/>
        <w:ind w:left="567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1B080F">
        <w:rPr>
          <w:rFonts w:eastAsia="Times New Roman" w:cs="Times New Roman"/>
          <w:b/>
          <w:iCs/>
          <w:color w:val="000000"/>
          <w:szCs w:val="28"/>
          <w:lang w:eastAsia="ru-RU"/>
        </w:rPr>
        <w:t>Ветровой режим</w:t>
      </w:r>
    </w:p>
    <w:p w14:paraId="753D8BF7" w14:textId="0EACDBB1" w:rsidR="001B080F" w:rsidRPr="001B080F" w:rsidRDefault="001B080F" w:rsidP="00336C11">
      <w:pPr>
        <w:spacing w:after="0" w:line="360" w:lineRule="auto"/>
        <w:ind w:left="567" w:firstLine="426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1B080F">
        <w:rPr>
          <w:rFonts w:eastAsia="Times New Roman" w:cs="Times New Roman"/>
          <w:color w:val="000000"/>
          <w:szCs w:val="28"/>
          <w:lang w:eastAsia="ru-RU"/>
        </w:rPr>
        <w:lastRenderedPageBreak/>
        <w:t xml:space="preserve">Ветер </w:t>
      </w:r>
      <w:r w:rsidR="00101305">
        <w:rPr>
          <w:rFonts w:eastAsia="Times New Roman" w:cs="Times New Roman"/>
          <w:color w:val="000000"/>
          <w:szCs w:val="28"/>
          <w:lang w:eastAsia="ru-RU"/>
        </w:rPr>
        <w:t xml:space="preserve">– это </w:t>
      </w:r>
      <w:r w:rsidRPr="001B080F">
        <w:rPr>
          <w:rFonts w:eastAsia="Times New Roman" w:cs="Times New Roman"/>
          <w:color w:val="000000"/>
          <w:szCs w:val="28"/>
          <w:lang w:eastAsia="ru-RU"/>
        </w:rPr>
        <w:t xml:space="preserve">движение воздуха относительно земной поверхности, вызываемое неравномерным распределением атмосферного давления. Ветровой режим учитывается в градостроительстве, прежде всего, с точки зрения выявления господствующих направлений и их скоростей. </w:t>
      </w:r>
    </w:p>
    <w:p w14:paraId="186BD745" w14:textId="1CA22DE1" w:rsidR="001B080F" w:rsidRPr="0042582C" w:rsidRDefault="0042582C" w:rsidP="00336C11">
      <w:pPr>
        <w:spacing w:after="0" w:line="360" w:lineRule="auto"/>
        <w:ind w:left="567" w:firstLine="426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  <w:r w:rsidRPr="001B080F">
        <w:rPr>
          <w:rFonts w:eastAsia="Times New Roman" w:cs="Times New Roman"/>
          <w:iCs/>
          <w:noProof/>
          <w:color w:val="000000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0FFCC19" wp14:editId="1847DED8">
            <wp:simplePos x="0" y="0"/>
            <wp:positionH relativeFrom="column">
              <wp:posOffset>430530</wp:posOffset>
            </wp:positionH>
            <wp:positionV relativeFrom="paragraph">
              <wp:posOffset>1871345</wp:posOffset>
            </wp:positionV>
            <wp:extent cx="5524500" cy="2233295"/>
            <wp:effectExtent l="0" t="0" r="0" b="0"/>
            <wp:wrapSquare wrapText="bothSides"/>
            <wp:docPr id="22" name="Рисунок 0" descr="рап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пи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80F" w:rsidRPr="001B080F">
        <w:rPr>
          <w:rFonts w:eastAsia="Times New Roman" w:cs="Times New Roman"/>
          <w:iCs/>
          <w:color w:val="000000"/>
          <w:szCs w:val="28"/>
          <w:lang w:eastAsia="ru-RU"/>
        </w:rPr>
        <w:t>Протяжённость территории и характер </w:t>
      </w:r>
      <w:hyperlink r:id="rId11" w:history="1">
        <w:r w:rsidR="001B080F" w:rsidRPr="001B080F">
          <w:rPr>
            <w:rFonts w:eastAsia="Times New Roman" w:cs="Times New Roman"/>
            <w:iCs/>
            <w:szCs w:val="28"/>
            <w:lang w:eastAsia="ru-RU"/>
          </w:rPr>
          <w:t>рельефа</w:t>
        </w:r>
      </w:hyperlink>
      <w:r w:rsidR="001B080F" w:rsidRPr="001B080F">
        <w:rPr>
          <w:rFonts w:eastAsia="Times New Roman" w:cs="Times New Roman"/>
          <w:iCs/>
          <w:color w:val="000000"/>
          <w:szCs w:val="28"/>
          <w:lang w:eastAsia="ru-RU"/>
        </w:rPr>
        <w:t> вызывают различия в скорости и направлении ветра. В течение года отмечается в основном преобладание юго-западных ветров, на севере области – южных, на юго-востоке – юго-восточных. В зимний период наибольшую повторяемость имеют ветры южных направлений, в теплый период – ветры северных и северо-западных направлений. </w:t>
      </w:r>
    </w:p>
    <w:p w14:paraId="12ADA84C" w14:textId="53F08AFC" w:rsidR="001B080F" w:rsidRPr="001B080F" w:rsidRDefault="001B080F" w:rsidP="001B080F">
      <w:pPr>
        <w:spacing w:before="100" w:beforeAutospacing="1" w:after="100" w:afterAutospacing="1" w:line="360" w:lineRule="auto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41447681" w14:textId="35712165" w:rsidR="001B080F" w:rsidRPr="001B080F" w:rsidRDefault="001B080F" w:rsidP="001B080F">
      <w:pPr>
        <w:spacing w:before="100" w:beforeAutospacing="1" w:after="100" w:afterAutospacing="1" w:line="360" w:lineRule="auto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7A830B80" w14:textId="13EDA27D" w:rsidR="001B080F" w:rsidRPr="001B080F" w:rsidRDefault="001B080F" w:rsidP="001B080F">
      <w:pPr>
        <w:spacing w:before="100" w:beforeAutospacing="1" w:after="100" w:afterAutospacing="1" w:line="360" w:lineRule="auto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105D2923" w14:textId="5C745387" w:rsidR="001B080F" w:rsidRPr="00101305" w:rsidRDefault="0042582C" w:rsidP="0042582C">
      <w:pPr>
        <w:spacing w:before="100" w:beforeAutospacing="1" w:after="100" w:afterAutospacing="1" w:line="360" w:lineRule="auto"/>
        <w:ind w:left="567"/>
        <w:jc w:val="center"/>
        <w:rPr>
          <w:rFonts w:eastAsia="Times New Roman" w:cs="Times New Roman"/>
          <w:bCs/>
          <w:iCs/>
          <w:color w:val="000000"/>
          <w:szCs w:val="28"/>
          <w:lang w:eastAsia="ru-RU"/>
        </w:rPr>
      </w:pPr>
      <w:r>
        <w:rPr>
          <w:rFonts w:eastAsia="Times New Roman" w:cs="Times New Roman"/>
          <w:bCs/>
          <w:iCs/>
          <w:color w:val="000000"/>
          <w:szCs w:val="28"/>
          <w:lang w:eastAsia="ru-RU"/>
        </w:rPr>
        <w:t xml:space="preserve">        </w:t>
      </w:r>
      <w:r w:rsidRPr="00101305">
        <w:rPr>
          <w:rFonts w:eastAsia="Times New Roman" w:cs="Times New Roman"/>
          <w:bCs/>
          <w:iCs/>
          <w:color w:val="000000"/>
          <w:szCs w:val="28"/>
          <w:lang w:eastAsia="ru-RU"/>
        </w:rPr>
        <w:t>Рис.</w:t>
      </w:r>
      <w:r w:rsidR="001B080F" w:rsidRPr="00101305">
        <w:rPr>
          <w:rFonts w:eastAsia="Times New Roman" w:cs="Times New Roman"/>
          <w:bCs/>
          <w:iCs/>
          <w:color w:val="000000"/>
          <w:szCs w:val="28"/>
          <w:lang w:eastAsia="ru-RU"/>
        </w:rPr>
        <w:t xml:space="preserve"> </w:t>
      </w:r>
      <w:r w:rsidR="00EE21DE" w:rsidRPr="00101305">
        <w:rPr>
          <w:rFonts w:eastAsia="Times New Roman" w:cs="Times New Roman"/>
          <w:bCs/>
          <w:iCs/>
          <w:color w:val="000000"/>
          <w:szCs w:val="28"/>
          <w:lang w:eastAsia="ru-RU"/>
        </w:rPr>
        <w:t>1.</w:t>
      </w:r>
      <w:r w:rsidRPr="00101305">
        <w:rPr>
          <w:rFonts w:eastAsia="Times New Roman" w:cs="Times New Roman"/>
          <w:bCs/>
          <w:iCs/>
          <w:color w:val="000000"/>
          <w:szCs w:val="28"/>
          <w:lang w:eastAsia="ru-RU"/>
        </w:rPr>
        <w:t>2</w:t>
      </w:r>
      <w:r w:rsidR="00EE21DE" w:rsidRPr="00101305">
        <w:rPr>
          <w:rFonts w:eastAsia="Times New Roman" w:cs="Times New Roman"/>
          <w:bCs/>
          <w:iCs/>
          <w:color w:val="000000"/>
          <w:szCs w:val="28"/>
          <w:lang w:eastAsia="ru-RU"/>
        </w:rPr>
        <w:t xml:space="preserve"> Господствующие</w:t>
      </w:r>
      <w:r w:rsidR="001B080F" w:rsidRPr="00101305">
        <w:rPr>
          <w:rFonts w:eastAsia="Times New Roman" w:cs="Times New Roman"/>
          <w:bCs/>
          <w:iCs/>
          <w:color w:val="000000"/>
          <w:szCs w:val="28"/>
          <w:lang w:eastAsia="ru-RU"/>
        </w:rPr>
        <w:t xml:space="preserve"> ветра Самарской области</w:t>
      </w:r>
    </w:p>
    <w:p w14:paraId="40EA6B3D" w14:textId="77777777" w:rsidR="007A2787" w:rsidRPr="007A2787" w:rsidRDefault="007A2787" w:rsidP="00336C11">
      <w:pPr>
        <w:spacing w:after="0" w:line="360" w:lineRule="auto"/>
        <w:ind w:left="567"/>
        <w:rPr>
          <w:rFonts w:eastAsia="Calibri" w:cs="Times New Roman"/>
          <w:b/>
          <w:szCs w:val="28"/>
        </w:rPr>
      </w:pPr>
      <w:r w:rsidRPr="007A2787">
        <w:rPr>
          <w:rFonts w:eastAsia="Calibri" w:cs="Times New Roman"/>
          <w:b/>
          <w:szCs w:val="28"/>
        </w:rPr>
        <w:t>Рельеф</w:t>
      </w:r>
    </w:p>
    <w:p w14:paraId="2736A142" w14:textId="12937E21" w:rsidR="00147BB2" w:rsidRDefault="00147BB2" w:rsidP="00336C11">
      <w:pPr>
        <w:tabs>
          <w:tab w:val="left" w:pos="709"/>
        </w:tabs>
        <w:spacing w:after="0" w:line="360" w:lineRule="auto"/>
        <w:ind w:left="567" w:firstLine="426"/>
        <w:jc w:val="both"/>
        <w:rPr>
          <w:rFonts w:eastAsia="Calibri" w:cs="Times New Roman"/>
          <w:szCs w:val="28"/>
        </w:rPr>
      </w:pPr>
      <w:r w:rsidRPr="00147BB2">
        <w:rPr>
          <w:rFonts w:eastAsia="Calibri" w:cs="Times New Roman"/>
          <w:szCs w:val="28"/>
        </w:rPr>
        <w:t>Территория Самарской области имеет равнинный, сглаженный рельеф, отдельные участки представлены холмистыми поверхностями, резко возвышающимися над окружающими пространствами, и воспринимаются как невысокие горные массивы</w:t>
      </w:r>
      <w:r>
        <w:rPr>
          <w:rFonts w:eastAsia="Calibri" w:cs="Times New Roman"/>
          <w:szCs w:val="28"/>
        </w:rPr>
        <w:t>.</w:t>
      </w:r>
    </w:p>
    <w:p w14:paraId="7C20EBAF" w14:textId="3FE787C3" w:rsidR="007A2787" w:rsidRDefault="00147BB2" w:rsidP="00147BB2">
      <w:pPr>
        <w:tabs>
          <w:tab w:val="left" w:pos="709"/>
        </w:tabs>
        <w:spacing w:after="0" w:line="360" w:lineRule="auto"/>
        <w:ind w:left="567" w:firstLine="426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Исходя из факторов особенностей рельефа н</w:t>
      </w:r>
      <w:r w:rsidR="007A2787" w:rsidRPr="007A2787">
        <w:rPr>
          <w:rFonts w:eastAsia="Calibri" w:cs="Times New Roman"/>
          <w:szCs w:val="28"/>
        </w:rPr>
        <w:t xml:space="preserve">а объекте концентрируется низкая температура, повышенная </w:t>
      </w:r>
      <w:r w:rsidR="00EE21DE" w:rsidRPr="007A2787">
        <w:rPr>
          <w:rFonts w:eastAsia="Calibri" w:cs="Times New Roman"/>
          <w:szCs w:val="28"/>
        </w:rPr>
        <w:t>влажность,</w:t>
      </w:r>
      <w:r w:rsidR="007A2787" w:rsidRPr="007A2787">
        <w:rPr>
          <w:rFonts w:eastAsia="Calibri" w:cs="Times New Roman"/>
          <w:szCs w:val="28"/>
        </w:rPr>
        <w:t xml:space="preserve"> участок подвержен воздействия холодных ветров. Поэтому растения требуется подбирать устойчивыми к холодам.</w:t>
      </w:r>
    </w:p>
    <w:p w14:paraId="6886D7DA" w14:textId="77777777" w:rsidR="00C475E7" w:rsidRDefault="00C475E7" w:rsidP="00147BB2">
      <w:pPr>
        <w:spacing w:after="0" w:line="360" w:lineRule="auto"/>
        <w:ind w:left="567"/>
        <w:rPr>
          <w:rFonts w:eastAsia="Calibri" w:cs="Times New Roman"/>
          <w:b/>
          <w:szCs w:val="28"/>
        </w:rPr>
      </w:pPr>
    </w:p>
    <w:p w14:paraId="6228D894" w14:textId="7B257F05" w:rsidR="001C36D9" w:rsidRPr="001C36D9" w:rsidRDefault="001C36D9" w:rsidP="00147BB2">
      <w:pPr>
        <w:spacing w:after="0" w:line="360" w:lineRule="auto"/>
        <w:ind w:left="567"/>
        <w:rPr>
          <w:rFonts w:eastAsia="Calibri" w:cs="Times New Roman"/>
          <w:b/>
          <w:szCs w:val="28"/>
        </w:rPr>
      </w:pPr>
      <w:r w:rsidRPr="001C36D9">
        <w:rPr>
          <w:rFonts w:eastAsia="Calibri" w:cs="Times New Roman"/>
          <w:b/>
          <w:szCs w:val="28"/>
        </w:rPr>
        <w:t>Почва</w:t>
      </w:r>
    </w:p>
    <w:p w14:paraId="6EC10AF0" w14:textId="77777777" w:rsidR="00C475E7" w:rsidRDefault="00C475E7" w:rsidP="00147BB2">
      <w:pPr>
        <w:spacing w:after="0" w:line="360" w:lineRule="auto"/>
        <w:ind w:left="567" w:firstLine="708"/>
        <w:jc w:val="both"/>
        <w:rPr>
          <w:rFonts w:eastAsia="Calibri" w:cs="Times New Roman"/>
          <w:szCs w:val="28"/>
        </w:rPr>
      </w:pPr>
      <w:r w:rsidRPr="00C475E7">
        <w:rPr>
          <w:rFonts w:eastAsia="Calibri" w:cs="Times New Roman"/>
          <w:szCs w:val="28"/>
        </w:rPr>
        <w:lastRenderedPageBreak/>
        <w:t xml:space="preserve">На территории области по особенностям структуры почвенного покрова, которые проявляются в определенных сочетаниях типов и подтипов почв, выделяются 17 почвенных районов. </w:t>
      </w:r>
    </w:p>
    <w:p w14:paraId="6F27A1FB" w14:textId="7ECD78F1" w:rsidR="00EE21DE" w:rsidRDefault="001C36D9" w:rsidP="00147BB2">
      <w:pPr>
        <w:spacing w:after="0" w:line="360" w:lineRule="auto"/>
        <w:ind w:left="567" w:firstLine="708"/>
        <w:jc w:val="both"/>
        <w:rPr>
          <w:rFonts w:eastAsia="Calibri" w:cs="Times New Roman"/>
          <w:szCs w:val="28"/>
        </w:rPr>
      </w:pPr>
      <w:r w:rsidRPr="001C36D9">
        <w:rPr>
          <w:rFonts w:eastAsia="Calibri" w:cs="Times New Roman"/>
          <w:szCs w:val="28"/>
        </w:rPr>
        <w:t>Почвенный покров представлен самыми разнообразными типами почв. К ним относятся дерново-подзолистые, подзолы, серые и тёмно-серые, бурозёмы тёмные и светлые, чернозёмы всех типов, каштановые</w:t>
      </w:r>
      <w:r w:rsidR="00EE21DE">
        <w:rPr>
          <w:rFonts w:eastAsia="Calibri" w:cs="Times New Roman"/>
          <w:szCs w:val="28"/>
        </w:rPr>
        <w:t>.</w:t>
      </w:r>
    </w:p>
    <w:p w14:paraId="7065B4C1" w14:textId="0C8635FA" w:rsidR="001C36D9" w:rsidRDefault="001C36D9" w:rsidP="00147BB2">
      <w:pPr>
        <w:spacing w:after="0" w:line="360" w:lineRule="auto"/>
        <w:ind w:left="567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ab/>
      </w:r>
      <w:r>
        <w:rPr>
          <w:rFonts w:eastAsia="Calibri" w:cs="Times New Roman"/>
          <w:szCs w:val="28"/>
        </w:rPr>
        <w:tab/>
      </w:r>
      <w:r w:rsidRPr="001C36D9">
        <w:rPr>
          <w:rFonts w:eastAsia="Calibri" w:cs="Times New Roman"/>
          <w:szCs w:val="28"/>
        </w:rPr>
        <w:t>Абсолютное большинство почв области</w:t>
      </w:r>
      <w:r w:rsidR="00A35120">
        <w:rPr>
          <w:rFonts w:eastAsia="Calibri" w:cs="Times New Roman"/>
          <w:szCs w:val="28"/>
        </w:rPr>
        <w:t xml:space="preserve">, </w:t>
      </w:r>
      <w:r w:rsidRPr="001C36D9">
        <w:rPr>
          <w:rFonts w:eastAsia="Calibri" w:cs="Times New Roman"/>
          <w:szCs w:val="28"/>
        </w:rPr>
        <w:t>до 80% имеют глинистый и тяжелосуглинистый механический состав. Почвы среднесуглинистого механического состава составляют около 11% территории области, легкие почвы (легкосуглинистые и супесчаные) в 7% и песчаные в 2%. В лесостепной зоне в механическом составе почв нередко наблюдается присутствие крупнообломочного материала в виде щебня и камня</w:t>
      </w:r>
      <w:r w:rsidR="00824BD0">
        <w:rPr>
          <w:rFonts w:eastAsia="Calibri" w:cs="Times New Roman"/>
          <w:szCs w:val="28"/>
        </w:rPr>
        <w:t>. Добавить особенности почвы в городской среде. Виды кислотности почвы, экологическое состояние территории</w:t>
      </w:r>
      <w:r w:rsidR="00A35120">
        <w:rPr>
          <w:rFonts w:eastAsia="Calibri" w:cs="Times New Roman"/>
          <w:szCs w:val="28"/>
        </w:rPr>
        <w:t>.</w:t>
      </w:r>
    </w:p>
    <w:p w14:paraId="0B24167B" w14:textId="5E2B15CC" w:rsidR="00A35120" w:rsidRDefault="00A35120" w:rsidP="00A35120">
      <w:pPr>
        <w:spacing w:line="360" w:lineRule="auto"/>
        <w:ind w:left="567"/>
        <w:jc w:val="center"/>
        <w:rPr>
          <w:rFonts w:eastAsia="Calibri" w:cs="Times New Roman"/>
          <w:szCs w:val="28"/>
        </w:rPr>
      </w:pPr>
      <w:r>
        <w:rPr>
          <w:noProof/>
        </w:rPr>
        <w:drawing>
          <wp:inline distT="0" distB="0" distL="0" distR="0" wp14:anchorId="66CA3A78" wp14:editId="4C4E1922">
            <wp:extent cx="4709160" cy="2743200"/>
            <wp:effectExtent l="0" t="0" r="15240" b="0"/>
            <wp:docPr id="26" name="Диаграмма 26">
              <a:extLst xmlns:a="http://schemas.openxmlformats.org/drawingml/2006/main">
                <a:ext uri="{FF2B5EF4-FFF2-40B4-BE49-F238E27FC236}">
                  <a16:creationId xmlns:a16="http://schemas.microsoft.com/office/drawing/2014/main" id="{C22A7DF4-7FAF-4580-9154-E610EBAF995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2DB5814" w14:textId="1813BBE9" w:rsidR="00147BB2" w:rsidRPr="00C475E7" w:rsidRDefault="00A35120" w:rsidP="00C475E7">
      <w:pPr>
        <w:spacing w:line="360" w:lineRule="auto"/>
        <w:ind w:left="567"/>
        <w:jc w:val="center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 xml:space="preserve">Рис.1.3 Механический состав </w:t>
      </w:r>
      <w:r w:rsidR="008D1293">
        <w:rPr>
          <w:rFonts w:eastAsia="Calibri" w:cs="Times New Roman"/>
          <w:szCs w:val="28"/>
        </w:rPr>
        <w:t>почв в Самарской области</w:t>
      </w:r>
    </w:p>
    <w:p w14:paraId="43754891" w14:textId="77777777" w:rsidR="00902095" w:rsidRDefault="00902095" w:rsidP="00147BB2">
      <w:pPr>
        <w:spacing w:after="0" w:line="360" w:lineRule="auto"/>
        <w:ind w:left="709"/>
        <w:jc w:val="both"/>
        <w:rPr>
          <w:rFonts w:eastAsia="Times New Roman" w:cs="Times New Roman"/>
          <w:b/>
          <w:iCs/>
          <w:color w:val="000000"/>
          <w:szCs w:val="28"/>
          <w:lang w:eastAsia="ru-RU"/>
        </w:rPr>
      </w:pPr>
    </w:p>
    <w:p w14:paraId="5E925DDD" w14:textId="77777777" w:rsidR="00902095" w:rsidRDefault="00902095" w:rsidP="00147BB2">
      <w:pPr>
        <w:spacing w:after="0" w:line="360" w:lineRule="auto"/>
        <w:ind w:left="709"/>
        <w:jc w:val="both"/>
        <w:rPr>
          <w:rFonts w:eastAsia="Times New Roman" w:cs="Times New Roman"/>
          <w:b/>
          <w:iCs/>
          <w:color w:val="000000"/>
          <w:szCs w:val="28"/>
          <w:lang w:eastAsia="ru-RU"/>
        </w:rPr>
      </w:pPr>
    </w:p>
    <w:p w14:paraId="0347D659" w14:textId="77777777" w:rsidR="00902095" w:rsidRDefault="00902095" w:rsidP="00147BB2">
      <w:pPr>
        <w:spacing w:after="0" w:line="360" w:lineRule="auto"/>
        <w:ind w:left="709"/>
        <w:jc w:val="both"/>
        <w:rPr>
          <w:rFonts w:eastAsia="Times New Roman" w:cs="Times New Roman"/>
          <w:b/>
          <w:iCs/>
          <w:color w:val="000000"/>
          <w:szCs w:val="28"/>
          <w:lang w:eastAsia="ru-RU"/>
        </w:rPr>
      </w:pPr>
    </w:p>
    <w:p w14:paraId="18141999" w14:textId="77777777" w:rsidR="00902095" w:rsidRDefault="00902095" w:rsidP="00147BB2">
      <w:pPr>
        <w:spacing w:after="0" w:line="360" w:lineRule="auto"/>
        <w:ind w:left="709"/>
        <w:jc w:val="both"/>
        <w:rPr>
          <w:rFonts w:eastAsia="Times New Roman" w:cs="Times New Roman"/>
          <w:b/>
          <w:iCs/>
          <w:color w:val="000000"/>
          <w:szCs w:val="28"/>
          <w:lang w:eastAsia="ru-RU"/>
        </w:rPr>
      </w:pPr>
    </w:p>
    <w:p w14:paraId="2777C699" w14:textId="75F6CC9A" w:rsidR="001B080F" w:rsidRPr="001C36D9" w:rsidRDefault="001B080F" w:rsidP="00147BB2">
      <w:pPr>
        <w:spacing w:after="0" w:line="360" w:lineRule="auto"/>
        <w:ind w:left="709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1B080F">
        <w:rPr>
          <w:rFonts w:eastAsia="Times New Roman" w:cs="Times New Roman"/>
          <w:b/>
          <w:iCs/>
          <w:color w:val="000000"/>
          <w:szCs w:val="28"/>
          <w:lang w:eastAsia="ru-RU"/>
        </w:rPr>
        <w:t>Влажность</w:t>
      </w:r>
      <w:r>
        <w:rPr>
          <w:rFonts w:eastAsia="Times New Roman" w:cs="Times New Roman"/>
          <w:i/>
          <w:iCs/>
          <w:color w:val="000000"/>
          <w:szCs w:val="28"/>
          <w:lang w:eastAsia="ru-RU"/>
        </w:rPr>
        <w:tab/>
      </w:r>
    </w:p>
    <w:p w14:paraId="3C8E8848" w14:textId="6A60E4C8" w:rsidR="00C475E7" w:rsidRDefault="001B080F" w:rsidP="00147BB2">
      <w:pPr>
        <w:spacing w:after="0" w:line="360" w:lineRule="auto"/>
        <w:ind w:left="709" w:firstLine="708"/>
        <w:jc w:val="both"/>
      </w:pPr>
      <w:r w:rsidRPr="001B080F">
        <w:rPr>
          <w:rFonts w:eastAsia="Times New Roman" w:cs="Times New Roman"/>
          <w:color w:val="000000"/>
          <w:szCs w:val="28"/>
          <w:lang w:eastAsia="ru-RU"/>
        </w:rPr>
        <w:lastRenderedPageBreak/>
        <w:t xml:space="preserve">На территории </w:t>
      </w:r>
      <w:r w:rsidR="00C475E7">
        <w:rPr>
          <w:rFonts w:eastAsia="Times New Roman" w:cs="Times New Roman"/>
          <w:color w:val="000000"/>
          <w:szCs w:val="28"/>
          <w:lang w:eastAsia="ru-RU"/>
        </w:rPr>
        <w:t xml:space="preserve">Самарской </w:t>
      </w:r>
      <w:r w:rsidRPr="001B080F">
        <w:rPr>
          <w:rFonts w:eastAsia="Times New Roman" w:cs="Times New Roman"/>
          <w:color w:val="000000"/>
          <w:szCs w:val="28"/>
          <w:lang w:eastAsia="ru-RU"/>
        </w:rPr>
        <w:t>области выпадает в год 500 мм осадков. Неравномерность поступления осадков приводит к довольно частой повторяемости засух и периодов затяжных осадков. Засухи наиболее часты во второй и третьей декадах мая и первой декаде июня, затяжные осадки - чаще всего в январе и первой и второй декадах февраля, а также во второй половине октября - первой декаде ноября.</w:t>
      </w:r>
      <w:r w:rsidR="00C475E7" w:rsidRPr="00C475E7">
        <w:t xml:space="preserve"> </w:t>
      </w:r>
    </w:p>
    <w:p w14:paraId="6FD5C2D5" w14:textId="6C16AA42" w:rsidR="001B080F" w:rsidRPr="001B080F" w:rsidRDefault="00C475E7" w:rsidP="00147BB2">
      <w:pPr>
        <w:spacing w:after="0" w:line="360" w:lineRule="auto"/>
        <w:ind w:left="709" w:firstLine="708"/>
        <w:jc w:val="both"/>
        <w:rPr>
          <w:rFonts w:eastAsia="Times New Roman" w:cs="Times New Roman"/>
          <w:i/>
          <w:iCs/>
          <w:color w:val="000000"/>
          <w:szCs w:val="28"/>
          <w:lang w:eastAsia="ru-RU"/>
        </w:rPr>
      </w:pPr>
      <w:r w:rsidRPr="00C475E7">
        <w:rPr>
          <w:rFonts w:eastAsia="Times New Roman" w:cs="Times New Roman"/>
          <w:color w:val="000000"/>
          <w:szCs w:val="28"/>
          <w:lang w:eastAsia="ru-RU"/>
        </w:rPr>
        <w:t>Зона неустойчивого увлажнения является переходной между расположенной на северо-западе зоной достаточного и с юга и востока недостаточного увлажнения.</w:t>
      </w:r>
    </w:p>
    <w:p w14:paraId="2BE1B232" w14:textId="62FF6761" w:rsidR="001B080F" w:rsidRDefault="00494807" w:rsidP="00494807">
      <w:pPr>
        <w:spacing w:before="100" w:beforeAutospacing="1" w:after="100" w:afterAutospacing="1" w:line="360" w:lineRule="auto"/>
        <w:ind w:left="709" w:right="283"/>
        <w:jc w:val="both"/>
        <w:rPr>
          <w:rFonts w:eastAsia="Times New Roman" w:cs="Times New Roman"/>
          <w:b/>
          <w:szCs w:val="28"/>
          <w:lang w:eastAsia="ru-RU"/>
        </w:rPr>
      </w:pPr>
      <w:r>
        <w:rPr>
          <w:noProof/>
        </w:rPr>
        <w:drawing>
          <wp:inline distT="0" distB="0" distL="0" distR="0" wp14:anchorId="40D014CD" wp14:editId="6B3F48CB">
            <wp:extent cx="5631180" cy="2621280"/>
            <wp:effectExtent l="0" t="0" r="7620" b="7620"/>
            <wp:docPr id="25" name="Диаграмма 25">
              <a:extLst xmlns:a="http://schemas.openxmlformats.org/drawingml/2006/main">
                <a:ext uri="{FF2B5EF4-FFF2-40B4-BE49-F238E27FC236}">
                  <a16:creationId xmlns:a16="http://schemas.microsoft.com/office/drawing/2014/main" id="{D8C6F9A0-8A3A-4DB5-80CF-535374FB7EB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B2DD2F2" w14:textId="0CE14D51" w:rsidR="0042582C" w:rsidRPr="00AA2F2E" w:rsidRDefault="0042582C" w:rsidP="00C475E7">
      <w:pPr>
        <w:spacing w:before="100" w:beforeAutospacing="1" w:after="0" w:line="360" w:lineRule="auto"/>
        <w:ind w:left="851" w:right="283"/>
        <w:jc w:val="both"/>
        <w:rPr>
          <w:rFonts w:eastAsia="Times New Roman" w:cs="Times New Roman"/>
          <w:bCs/>
          <w:szCs w:val="28"/>
          <w:lang w:eastAsia="ru-RU"/>
        </w:rPr>
      </w:pPr>
      <w:r w:rsidRPr="00AA2F2E">
        <w:rPr>
          <w:rFonts w:eastAsia="Times New Roman" w:cs="Times New Roman"/>
          <w:bCs/>
          <w:szCs w:val="28"/>
          <w:lang w:eastAsia="ru-RU"/>
        </w:rPr>
        <w:t>Рис. 1.</w:t>
      </w:r>
      <w:r w:rsidR="008D1293" w:rsidRPr="00AA2F2E">
        <w:rPr>
          <w:rFonts w:eastAsia="Times New Roman" w:cs="Times New Roman"/>
          <w:bCs/>
          <w:szCs w:val="28"/>
          <w:lang w:eastAsia="ru-RU"/>
        </w:rPr>
        <w:t>4</w:t>
      </w:r>
      <w:r w:rsidRPr="00AA2F2E">
        <w:rPr>
          <w:rFonts w:eastAsia="Times New Roman" w:cs="Times New Roman"/>
          <w:bCs/>
          <w:szCs w:val="28"/>
          <w:lang w:eastAsia="ru-RU"/>
        </w:rPr>
        <w:t xml:space="preserve"> Среднегодовая температура и осадки в Самарской области</w:t>
      </w:r>
    </w:p>
    <w:p w14:paraId="714054AD" w14:textId="5598E212" w:rsidR="00824BD0" w:rsidRDefault="00C475E7" w:rsidP="00902095">
      <w:pPr>
        <w:tabs>
          <w:tab w:val="left" w:pos="284"/>
        </w:tabs>
        <w:spacing w:after="0"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 w:rsidRPr="00C475E7">
        <w:rPr>
          <w:rFonts w:eastAsia="Times New Roman" w:cs="Times New Roman"/>
          <w:szCs w:val="28"/>
          <w:lang w:eastAsia="ru-RU"/>
        </w:rPr>
        <w:t>Территория аллеи расположена в Кировском районе, где высокий транспортный поток, уровень загазованности повышен, поэтому</w:t>
      </w:r>
      <w:r>
        <w:rPr>
          <w:rFonts w:eastAsia="Times New Roman" w:cs="Times New Roman"/>
          <w:szCs w:val="28"/>
          <w:lang w:eastAsia="ru-RU"/>
        </w:rPr>
        <w:t xml:space="preserve"> выбор растений для благоустройства территории должен состоять из насаждений, подходящее под климатические условия территории.</w:t>
      </w:r>
      <w:r w:rsidR="00824BD0">
        <w:rPr>
          <w:rFonts w:eastAsia="Times New Roman" w:cs="Times New Roman"/>
          <w:szCs w:val="28"/>
          <w:lang w:eastAsia="ru-RU"/>
        </w:rPr>
        <w:br w:type="page"/>
      </w:r>
    </w:p>
    <w:p w14:paraId="2E0EDD30" w14:textId="27C6C1FB" w:rsidR="00824BD0" w:rsidRPr="00042326" w:rsidRDefault="00902095" w:rsidP="00902095">
      <w:pPr>
        <w:pStyle w:val="a3"/>
        <w:spacing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042326">
        <w:rPr>
          <w:rFonts w:eastAsia="Times New Roman" w:cs="Times New Roman"/>
          <w:b/>
          <w:bCs/>
          <w:szCs w:val="28"/>
          <w:lang w:eastAsia="ru-RU"/>
        </w:rPr>
        <w:lastRenderedPageBreak/>
        <w:t xml:space="preserve">1.3 </w:t>
      </w:r>
      <w:r w:rsidR="00824BD0" w:rsidRPr="00042326">
        <w:rPr>
          <w:rFonts w:eastAsia="Times New Roman" w:cs="Times New Roman"/>
          <w:b/>
          <w:bCs/>
          <w:szCs w:val="28"/>
          <w:lang w:eastAsia="ru-RU"/>
        </w:rPr>
        <w:t>Архитектурно-планировочное решение реконструкции территории объекта.</w:t>
      </w:r>
    </w:p>
    <w:p w14:paraId="3E7C98A6" w14:textId="60CBD15D" w:rsidR="005A1E30" w:rsidRDefault="005A1E30" w:rsidP="00042326">
      <w:pPr>
        <w:pStyle w:val="a3"/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bookmarkStart w:id="0" w:name="_Hlk71803007"/>
      <w:r w:rsidRPr="005A1E30">
        <w:rPr>
          <w:rFonts w:eastAsia="Times New Roman" w:cs="Times New Roman"/>
          <w:szCs w:val="28"/>
          <w:lang w:eastAsia="ru-RU"/>
        </w:rPr>
        <w:t>Архитектурно-планировочное решение территории объекта озеленения – порядок размещения основных функциональных элементов сооружений, коммуникаций, дорог, площадок</w:t>
      </w:r>
      <w:r>
        <w:rPr>
          <w:rFonts w:eastAsia="Times New Roman" w:cs="Times New Roman"/>
          <w:szCs w:val="28"/>
          <w:lang w:eastAsia="ru-RU"/>
        </w:rPr>
        <w:t>, и элементов благоустройства.</w:t>
      </w:r>
      <w:r w:rsidRPr="005A1E30">
        <w:rPr>
          <w:rFonts w:eastAsia="Times New Roman" w:cs="Times New Roman"/>
          <w:szCs w:val="28"/>
          <w:lang w:eastAsia="ru-RU"/>
        </w:rPr>
        <w:t xml:space="preserve"> </w:t>
      </w:r>
    </w:p>
    <w:p w14:paraId="7828EDA5" w14:textId="74215BDB" w:rsidR="00902095" w:rsidRDefault="00606E86" w:rsidP="00042326">
      <w:pPr>
        <w:pStyle w:val="a3"/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902095">
        <w:rPr>
          <w:rFonts w:eastAsia="Times New Roman" w:cs="Times New Roman"/>
          <w:szCs w:val="28"/>
          <w:lang w:eastAsia="ru-RU"/>
        </w:rPr>
        <w:t xml:space="preserve">На </w:t>
      </w:r>
      <w:r>
        <w:rPr>
          <w:rFonts w:eastAsia="Times New Roman" w:cs="Times New Roman"/>
          <w:szCs w:val="28"/>
          <w:lang w:eastAsia="ru-RU"/>
        </w:rPr>
        <w:t>данной территории,</w:t>
      </w:r>
      <w:r w:rsidR="00902095" w:rsidRPr="00902095">
        <w:rPr>
          <w:rFonts w:eastAsia="Times New Roman" w:cs="Times New Roman"/>
          <w:szCs w:val="28"/>
          <w:lang w:eastAsia="ru-RU"/>
        </w:rPr>
        <w:t xml:space="preserve"> площадью </w:t>
      </w:r>
      <w:r w:rsidR="00E61150">
        <w:rPr>
          <w:rFonts w:eastAsia="Times New Roman" w:cs="Times New Roman"/>
          <w:szCs w:val="28"/>
          <w:lang w:eastAsia="ru-RU"/>
        </w:rPr>
        <w:t xml:space="preserve">1000 </w:t>
      </w:r>
      <w:r w:rsidR="00E61150" w:rsidRPr="00E61150">
        <w:rPr>
          <w:rFonts w:eastAsia="Times New Roman" w:cs="Times New Roman"/>
          <w:szCs w:val="28"/>
          <w:lang w:eastAsia="ru-RU"/>
        </w:rPr>
        <w:t>м</w:t>
      </w:r>
      <w:r w:rsidR="00E61150">
        <w:rPr>
          <w:rFonts w:eastAsia="Times New Roman" w:cs="Times New Roman"/>
          <w:szCs w:val="28"/>
          <w:vertAlign w:val="superscript"/>
          <w:lang w:eastAsia="ru-RU"/>
        </w:rPr>
        <w:t xml:space="preserve">2 </w:t>
      </w:r>
      <w:r w:rsidR="00902095" w:rsidRPr="00E61150">
        <w:rPr>
          <w:rFonts w:eastAsia="Times New Roman" w:cs="Times New Roman"/>
          <w:szCs w:val="28"/>
          <w:lang w:eastAsia="ru-RU"/>
        </w:rPr>
        <w:t xml:space="preserve">необходимо </w:t>
      </w:r>
      <w:r w:rsidR="00902095" w:rsidRPr="00902095">
        <w:rPr>
          <w:rFonts w:eastAsia="Times New Roman" w:cs="Times New Roman"/>
          <w:szCs w:val="28"/>
          <w:lang w:eastAsia="ru-RU"/>
        </w:rPr>
        <w:t xml:space="preserve">провести работы по реконструкции элементов благоустройства и </w:t>
      </w:r>
      <w:r w:rsidR="00E61150" w:rsidRPr="00902095">
        <w:rPr>
          <w:rFonts w:eastAsia="Times New Roman" w:cs="Times New Roman"/>
          <w:szCs w:val="28"/>
          <w:lang w:eastAsia="ru-RU"/>
        </w:rPr>
        <w:t>озеленения</w:t>
      </w:r>
    </w:p>
    <w:p w14:paraId="25DB163A" w14:textId="1A13D1FA" w:rsidR="00606E86" w:rsidRPr="00606E86" w:rsidRDefault="005414EC" w:rsidP="00042326">
      <w:pPr>
        <w:pStyle w:val="a3"/>
        <w:numPr>
          <w:ilvl w:val="0"/>
          <w:numId w:val="20"/>
        </w:num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З</w:t>
      </w:r>
      <w:r w:rsidR="00606E86" w:rsidRPr="00606E86">
        <w:rPr>
          <w:rFonts w:eastAsia="Times New Roman" w:cs="Times New Roman"/>
          <w:szCs w:val="28"/>
          <w:lang w:eastAsia="ru-RU"/>
        </w:rPr>
        <w:t>амена плиточного покрытия с устройством основания</w:t>
      </w:r>
      <w:r w:rsidR="00606E86">
        <w:rPr>
          <w:rFonts w:eastAsia="Times New Roman" w:cs="Times New Roman"/>
          <w:szCs w:val="28"/>
          <w:lang w:eastAsia="ru-RU"/>
        </w:rPr>
        <w:t>;</w:t>
      </w:r>
    </w:p>
    <w:p w14:paraId="60F07DE5" w14:textId="01AD5B77" w:rsidR="00606E86" w:rsidRPr="00606E86" w:rsidRDefault="00606E86" w:rsidP="00042326">
      <w:pPr>
        <w:pStyle w:val="a3"/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606E86">
        <w:rPr>
          <w:rFonts w:eastAsia="Times New Roman" w:cs="Times New Roman"/>
          <w:szCs w:val="28"/>
          <w:lang w:eastAsia="ru-RU"/>
        </w:rPr>
        <w:t>2</w:t>
      </w:r>
      <w:r w:rsidR="005414EC">
        <w:rPr>
          <w:rFonts w:eastAsia="Times New Roman" w:cs="Times New Roman"/>
          <w:szCs w:val="28"/>
          <w:lang w:eastAsia="ru-RU"/>
        </w:rPr>
        <w:t xml:space="preserve">. </w:t>
      </w:r>
      <w:r w:rsidRPr="00606E86">
        <w:rPr>
          <w:rFonts w:eastAsia="Times New Roman" w:cs="Times New Roman"/>
          <w:szCs w:val="28"/>
          <w:lang w:eastAsia="ru-RU"/>
        </w:rPr>
        <w:t>Организация устройства газонного покрытия</w:t>
      </w:r>
      <w:r w:rsidR="00A7333E">
        <w:rPr>
          <w:rFonts w:eastAsia="Times New Roman" w:cs="Times New Roman"/>
          <w:szCs w:val="28"/>
          <w:lang w:eastAsia="ru-RU"/>
        </w:rPr>
        <w:t>;</w:t>
      </w:r>
    </w:p>
    <w:p w14:paraId="051A9755" w14:textId="15D282B9" w:rsidR="00606E86" w:rsidRPr="00606E86" w:rsidRDefault="00606E86" w:rsidP="00042326">
      <w:pPr>
        <w:pStyle w:val="a3"/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606E86">
        <w:rPr>
          <w:rFonts w:eastAsia="Times New Roman" w:cs="Times New Roman"/>
          <w:szCs w:val="28"/>
          <w:lang w:eastAsia="ru-RU"/>
        </w:rPr>
        <w:t>3</w:t>
      </w:r>
      <w:r w:rsidR="005414EC">
        <w:rPr>
          <w:rFonts w:eastAsia="Times New Roman" w:cs="Times New Roman"/>
          <w:szCs w:val="28"/>
          <w:lang w:eastAsia="ru-RU"/>
        </w:rPr>
        <w:t>.</w:t>
      </w:r>
      <w:r w:rsidRPr="00606E86">
        <w:rPr>
          <w:rFonts w:eastAsia="Times New Roman" w:cs="Times New Roman"/>
          <w:szCs w:val="28"/>
          <w:lang w:eastAsia="ru-RU"/>
        </w:rPr>
        <w:t xml:space="preserve"> Организация установки и устройства малых архитектурных форм:</w:t>
      </w:r>
    </w:p>
    <w:p w14:paraId="682C42E3" w14:textId="0670869D" w:rsidR="00606E86" w:rsidRPr="005A1E30" w:rsidRDefault="00606E86" w:rsidP="00042326">
      <w:pPr>
        <w:pStyle w:val="a3"/>
        <w:numPr>
          <w:ilvl w:val="0"/>
          <w:numId w:val="19"/>
        </w:numPr>
        <w:tabs>
          <w:tab w:val="left" w:pos="851"/>
        </w:tabs>
        <w:spacing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5A1E30">
        <w:rPr>
          <w:rFonts w:eastAsia="Times New Roman" w:cs="Times New Roman"/>
          <w:szCs w:val="28"/>
          <w:lang w:eastAsia="ru-RU"/>
        </w:rPr>
        <w:t>реконструкция садовых скамеек и урн</w:t>
      </w:r>
      <w:r w:rsidR="005414EC">
        <w:rPr>
          <w:rFonts w:eastAsia="Times New Roman" w:cs="Times New Roman"/>
          <w:szCs w:val="28"/>
          <w:lang w:eastAsia="ru-RU"/>
        </w:rPr>
        <w:t>;</w:t>
      </w:r>
    </w:p>
    <w:p w14:paraId="050EE259" w14:textId="1D2324D0" w:rsidR="00606E86" w:rsidRDefault="00606E86" w:rsidP="00042326">
      <w:pPr>
        <w:pStyle w:val="a3"/>
        <w:numPr>
          <w:ilvl w:val="0"/>
          <w:numId w:val="19"/>
        </w:numPr>
        <w:spacing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606E86">
        <w:rPr>
          <w:rFonts w:eastAsia="Times New Roman" w:cs="Times New Roman"/>
          <w:szCs w:val="28"/>
          <w:lang w:eastAsia="ru-RU"/>
        </w:rPr>
        <w:t>установка светильнико</w:t>
      </w:r>
      <w:r w:rsidR="005414EC">
        <w:rPr>
          <w:rFonts w:eastAsia="Times New Roman" w:cs="Times New Roman"/>
          <w:szCs w:val="28"/>
          <w:lang w:eastAsia="ru-RU"/>
        </w:rPr>
        <w:t>в и фонарных столбов;</w:t>
      </w:r>
    </w:p>
    <w:p w14:paraId="137BFF0D" w14:textId="53573D6A" w:rsidR="00995ADC" w:rsidRDefault="005414EC" w:rsidP="00A7333E">
      <w:pPr>
        <w:pStyle w:val="a3"/>
        <w:numPr>
          <w:ilvl w:val="0"/>
          <w:numId w:val="19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установка инсталляционного объекта.</w:t>
      </w:r>
    </w:p>
    <w:p w14:paraId="48AE6AE9" w14:textId="1EF94098" w:rsidR="00A7333E" w:rsidRDefault="00312C67" w:rsidP="00A7333E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4. </w:t>
      </w:r>
      <w:r w:rsidR="00A7333E">
        <w:rPr>
          <w:rFonts w:eastAsia="Times New Roman" w:cs="Times New Roman"/>
          <w:szCs w:val="28"/>
          <w:lang w:eastAsia="ru-RU"/>
        </w:rPr>
        <w:t>П</w:t>
      </w:r>
      <w:r w:rsidRPr="00312C67">
        <w:rPr>
          <w:rFonts w:eastAsia="Times New Roman" w:cs="Times New Roman"/>
          <w:szCs w:val="28"/>
          <w:lang w:eastAsia="ru-RU"/>
        </w:rPr>
        <w:t xml:space="preserve">осадка </w:t>
      </w:r>
      <w:r w:rsidR="00E61150">
        <w:rPr>
          <w:rFonts w:eastAsia="Times New Roman" w:cs="Times New Roman"/>
          <w:szCs w:val="28"/>
          <w:lang w:eastAsia="ru-RU"/>
        </w:rPr>
        <w:t xml:space="preserve">крупномерных </w:t>
      </w:r>
      <w:r w:rsidRPr="00312C67">
        <w:rPr>
          <w:rFonts w:eastAsia="Times New Roman" w:cs="Times New Roman"/>
          <w:szCs w:val="28"/>
          <w:lang w:eastAsia="ru-RU"/>
        </w:rPr>
        <w:t>деревьев лиственных пород</w:t>
      </w:r>
      <w:r w:rsidR="00A7333E">
        <w:rPr>
          <w:rFonts w:eastAsia="Times New Roman" w:cs="Times New Roman"/>
          <w:szCs w:val="28"/>
          <w:lang w:eastAsia="ru-RU"/>
        </w:rPr>
        <w:t>;</w:t>
      </w:r>
    </w:p>
    <w:p w14:paraId="54DBE8CB" w14:textId="672429BB" w:rsidR="00312C67" w:rsidRDefault="00A7333E" w:rsidP="00A7333E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5. Устройство орнаментального цветника;</w:t>
      </w:r>
    </w:p>
    <w:p w14:paraId="7161E2BE" w14:textId="12E63159" w:rsidR="00A7333E" w:rsidRPr="00312C67" w:rsidRDefault="00A7333E" w:rsidP="00A7333E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6. Реконструкция партерной клумбы. </w:t>
      </w:r>
    </w:p>
    <w:p w14:paraId="1577CFC3" w14:textId="77777777" w:rsidR="00C27CE3" w:rsidRDefault="00001D77" w:rsidP="00C27CE3">
      <w:pPr>
        <w:pStyle w:val="a3"/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Для начального этапа реконструкции территории, было проведено функциональное зонирование.</w:t>
      </w:r>
      <w:r w:rsidR="00C27CE3">
        <w:rPr>
          <w:rFonts w:eastAsia="Times New Roman" w:cs="Times New Roman"/>
          <w:szCs w:val="28"/>
          <w:lang w:eastAsia="ru-RU"/>
        </w:rPr>
        <w:t xml:space="preserve"> </w:t>
      </w:r>
    </w:p>
    <w:p w14:paraId="304192F5" w14:textId="434A53A6" w:rsidR="00ED1E9B" w:rsidRPr="00C27CE3" w:rsidRDefault="00ED1E9B" w:rsidP="00C27CE3">
      <w:pPr>
        <w:pStyle w:val="a3"/>
        <w:spacing w:after="0"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 w:rsidRPr="00C27CE3">
        <w:rPr>
          <w:rFonts w:eastAsia="Times New Roman" w:cs="Times New Roman"/>
          <w:szCs w:val="28"/>
          <w:lang w:eastAsia="ru-RU"/>
        </w:rPr>
        <w:t>В зависимости от местоположения и функционального назначения на территории объекта озеленения можно выделить следующие зоны:</w:t>
      </w:r>
      <w:r w:rsidR="00001D77" w:rsidRPr="00C27CE3">
        <w:rPr>
          <w:rFonts w:eastAsia="Times New Roman" w:cs="Times New Roman"/>
          <w:szCs w:val="28"/>
          <w:lang w:eastAsia="ru-RU"/>
        </w:rPr>
        <w:t xml:space="preserve"> входная зона, зона зеленых насаждений, зона тихого отдыха, </w:t>
      </w:r>
      <w:r w:rsidR="00042326" w:rsidRPr="00C27CE3">
        <w:rPr>
          <w:rFonts w:eastAsia="Times New Roman" w:cs="Times New Roman"/>
          <w:szCs w:val="28"/>
          <w:lang w:eastAsia="ru-RU"/>
        </w:rPr>
        <w:t>и пешеходная</w:t>
      </w:r>
      <w:r w:rsidR="00001D77" w:rsidRPr="00C27CE3">
        <w:rPr>
          <w:rFonts w:eastAsia="Times New Roman" w:cs="Times New Roman"/>
          <w:szCs w:val="28"/>
          <w:lang w:eastAsia="ru-RU"/>
        </w:rPr>
        <w:t xml:space="preserve"> </w:t>
      </w:r>
      <w:r w:rsidRPr="00C27CE3">
        <w:rPr>
          <w:rFonts w:eastAsia="Times New Roman" w:cs="Times New Roman"/>
          <w:szCs w:val="28"/>
          <w:lang w:eastAsia="ru-RU"/>
        </w:rPr>
        <w:t>зона</w:t>
      </w:r>
      <w:r w:rsidR="00001D77" w:rsidRPr="00C27CE3">
        <w:rPr>
          <w:rFonts w:eastAsia="Times New Roman" w:cs="Times New Roman"/>
          <w:szCs w:val="28"/>
          <w:lang w:eastAsia="ru-RU"/>
        </w:rPr>
        <w:t>.</w:t>
      </w:r>
    </w:p>
    <w:p w14:paraId="6658B337" w14:textId="77777777" w:rsidR="00EA6851" w:rsidRPr="00EA6851" w:rsidRDefault="00EA6851" w:rsidP="00EA6851">
      <w:pPr>
        <w:pStyle w:val="a3"/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EA6851">
        <w:rPr>
          <w:rFonts w:eastAsia="Times New Roman" w:cs="Times New Roman"/>
          <w:b/>
          <w:bCs/>
          <w:szCs w:val="28"/>
          <w:lang w:eastAsia="ru-RU"/>
        </w:rPr>
        <w:t>Задачами функционального зонирования территории являются:</w:t>
      </w:r>
    </w:p>
    <w:p w14:paraId="7AABD1B2" w14:textId="5055DD45" w:rsidR="00EA6851" w:rsidRPr="00EA6851" w:rsidRDefault="00EA6851" w:rsidP="00EA6851">
      <w:pPr>
        <w:pStyle w:val="a3"/>
        <w:numPr>
          <w:ilvl w:val="0"/>
          <w:numId w:val="22"/>
        </w:numPr>
        <w:spacing w:after="0" w:line="360" w:lineRule="auto"/>
        <w:ind w:left="567" w:firstLine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</w:t>
      </w:r>
      <w:r w:rsidRPr="00EA6851">
        <w:rPr>
          <w:rFonts w:eastAsia="Times New Roman" w:cs="Times New Roman"/>
          <w:szCs w:val="28"/>
          <w:lang w:eastAsia="ru-RU"/>
        </w:rPr>
        <w:t>определение типологии и количества функциональных зон, подлежащих выделению на территории данного района;</w:t>
      </w:r>
    </w:p>
    <w:p w14:paraId="74793539" w14:textId="3FA978FE" w:rsidR="00EA6851" w:rsidRPr="00EA6851" w:rsidRDefault="00EA6851" w:rsidP="00EA6851">
      <w:pPr>
        <w:pStyle w:val="a3"/>
        <w:numPr>
          <w:ilvl w:val="0"/>
          <w:numId w:val="22"/>
        </w:numPr>
        <w:spacing w:after="0" w:line="360" w:lineRule="auto"/>
        <w:ind w:left="567" w:firstLine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</w:t>
      </w:r>
      <w:r w:rsidRPr="00EA6851">
        <w:rPr>
          <w:rFonts w:eastAsia="Times New Roman" w:cs="Times New Roman"/>
          <w:szCs w:val="28"/>
          <w:lang w:eastAsia="ru-RU"/>
        </w:rPr>
        <w:t>привязка определенных типов функциональных зон к конкретным элементам территории и формирование ее перспективного функционального зонирования;</w:t>
      </w:r>
    </w:p>
    <w:p w14:paraId="10A5C9D6" w14:textId="76AF15A8" w:rsidR="00EA6851" w:rsidRDefault="00EA6851" w:rsidP="00EA6851">
      <w:pPr>
        <w:pStyle w:val="a3"/>
        <w:numPr>
          <w:ilvl w:val="0"/>
          <w:numId w:val="22"/>
        </w:numPr>
        <w:spacing w:after="0" w:line="360" w:lineRule="auto"/>
        <w:ind w:left="567" w:firstLine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</w:t>
      </w:r>
      <w:r w:rsidRPr="00EA6851">
        <w:rPr>
          <w:rFonts w:eastAsia="Times New Roman" w:cs="Times New Roman"/>
          <w:szCs w:val="28"/>
          <w:lang w:eastAsia="ru-RU"/>
        </w:rPr>
        <w:t>разработка рекомендаций по оптимизации режима использования территорий в пределах функциональных зон разного типа.</w:t>
      </w:r>
    </w:p>
    <w:p w14:paraId="3100259F" w14:textId="31D126EA" w:rsidR="0069361D" w:rsidRDefault="0069361D" w:rsidP="00042326">
      <w:pPr>
        <w:tabs>
          <w:tab w:val="left" w:pos="142"/>
        </w:tabs>
        <w:spacing w:after="0" w:line="360" w:lineRule="auto"/>
        <w:ind w:left="360"/>
        <w:jc w:val="both"/>
        <w:rPr>
          <w:rFonts w:eastAsia="Calibri" w:cs="Times New Roman"/>
          <w:szCs w:val="28"/>
        </w:rPr>
      </w:pPr>
    </w:p>
    <w:p w14:paraId="76610191" w14:textId="12D44104" w:rsidR="0069361D" w:rsidRDefault="0069361D" w:rsidP="00EA6851">
      <w:pPr>
        <w:tabs>
          <w:tab w:val="left" w:pos="142"/>
        </w:tabs>
        <w:spacing w:after="0" w:line="360" w:lineRule="auto"/>
        <w:ind w:left="284"/>
        <w:jc w:val="right"/>
        <w:rPr>
          <w:rFonts w:eastAsia="Calibri" w:cs="Times New Roman"/>
          <w:szCs w:val="28"/>
        </w:rPr>
      </w:pPr>
      <w:r w:rsidRPr="0069361D">
        <w:rPr>
          <w:rFonts w:eastAsia="Calibri" w:cs="Times New Roman"/>
          <w:szCs w:val="28"/>
        </w:rPr>
        <w:lastRenderedPageBreak/>
        <w:t xml:space="preserve">Таблица </w:t>
      </w:r>
      <w:r>
        <w:rPr>
          <w:rFonts w:eastAsia="Calibri" w:cs="Times New Roman"/>
          <w:szCs w:val="28"/>
        </w:rPr>
        <w:t>1.2</w:t>
      </w:r>
      <w:r w:rsidRPr="0069361D">
        <w:rPr>
          <w:rFonts w:eastAsia="Calibri" w:cs="Times New Roman"/>
          <w:szCs w:val="28"/>
        </w:rPr>
        <w:t xml:space="preserve"> </w:t>
      </w:r>
    </w:p>
    <w:p w14:paraId="6CB439E5" w14:textId="0104D328" w:rsidR="0069361D" w:rsidRDefault="0069361D" w:rsidP="00EA6851">
      <w:pPr>
        <w:tabs>
          <w:tab w:val="left" w:pos="142"/>
        </w:tabs>
        <w:spacing w:after="0" w:line="360" w:lineRule="auto"/>
        <w:ind w:left="567"/>
        <w:jc w:val="both"/>
        <w:rPr>
          <w:rFonts w:eastAsia="Calibri" w:cs="Times New Roman"/>
          <w:szCs w:val="28"/>
        </w:rPr>
      </w:pPr>
      <w:r w:rsidRPr="0069361D">
        <w:rPr>
          <w:rFonts w:eastAsia="Calibri" w:cs="Times New Roman"/>
          <w:szCs w:val="28"/>
        </w:rPr>
        <w:t>Распределение территории садово-паркового объекта по функциональным зонам</w:t>
      </w:r>
      <w:r w:rsidR="00EA6851">
        <w:rPr>
          <w:rFonts w:eastAsia="Calibri" w:cs="Times New Roman"/>
          <w:szCs w:val="28"/>
        </w:rPr>
        <w:t xml:space="preserve"> до реконструкции</w:t>
      </w:r>
    </w:p>
    <w:tbl>
      <w:tblPr>
        <w:tblStyle w:val="11"/>
        <w:tblW w:w="0" w:type="auto"/>
        <w:tblInd w:w="562" w:type="dxa"/>
        <w:tblLook w:val="04A0" w:firstRow="1" w:lastRow="0" w:firstColumn="1" w:lastColumn="0" w:noHBand="0" w:noVBand="1"/>
      </w:tblPr>
      <w:tblGrid>
        <w:gridCol w:w="567"/>
        <w:gridCol w:w="4962"/>
        <w:gridCol w:w="2099"/>
        <w:gridCol w:w="1579"/>
      </w:tblGrid>
      <w:tr w:rsidR="0069361D" w:rsidRPr="0069361D" w14:paraId="2A876682" w14:textId="77777777" w:rsidTr="00F91C29">
        <w:tc>
          <w:tcPr>
            <w:tcW w:w="567" w:type="dxa"/>
            <w:vMerge w:val="restart"/>
          </w:tcPr>
          <w:p w14:paraId="591DF5AF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№</w:t>
            </w:r>
          </w:p>
        </w:tc>
        <w:tc>
          <w:tcPr>
            <w:tcW w:w="4962" w:type="dxa"/>
            <w:vMerge w:val="restart"/>
          </w:tcPr>
          <w:p w14:paraId="6D671F33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Наименование зон</w:t>
            </w:r>
          </w:p>
        </w:tc>
        <w:tc>
          <w:tcPr>
            <w:tcW w:w="3678" w:type="dxa"/>
            <w:gridSpan w:val="2"/>
          </w:tcPr>
          <w:p w14:paraId="2824E58F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 xml:space="preserve">Площадь </w:t>
            </w:r>
          </w:p>
        </w:tc>
      </w:tr>
      <w:tr w:rsidR="0069361D" w:rsidRPr="0069361D" w14:paraId="1B4F5AD8" w14:textId="77777777" w:rsidTr="00F91C29">
        <w:tc>
          <w:tcPr>
            <w:tcW w:w="567" w:type="dxa"/>
            <w:vMerge/>
          </w:tcPr>
          <w:p w14:paraId="27744E9D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</w:p>
        </w:tc>
        <w:tc>
          <w:tcPr>
            <w:tcW w:w="4962" w:type="dxa"/>
            <w:vMerge/>
          </w:tcPr>
          <w:p w14:paraId="33F89828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</w:p>
        </w:tc>
        <w:tc>
          <w:tcPr>
            <w:tcW w:w="2099" w:type="dxa"/>
          </w:tcPr>
          <w:p w14:paraId="62F1F612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  <w:vertAlign w:val="superscript"/>
              </w:rPr>
            </w:pPr>
            <w:r w:rsidRPr="0069361D">
              <w:rPr>
                <w:rFonts w:eastAsia="Calibri"/>
                <w:szCs w:val="28"/>
              </w:rPr>
              <w:t>М</w:t>
            </w:r>
            <w:r w:rsidRPr="0069361D">
              <w:rPr>
                <w:rFonts w:eastAsia="Calibri"/>
                <w:szCs w:val="28"/>
                <w:vertAlign w:val="superscript"/>
              </w:rPr>
              <w:t>2</w:t>
            </w:r>
          </w:p>
        </w:tc>
        <w:tc>
          <w:tcPr>
            <w:tcW w:w="1579" w:type="dxa"/>
          </w:tcPr>
          <w:p w14:paraId="7779EB93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%</w:t>
            </w:r>
          </w:p>
        </w:tc>
      </w:tr>
      <w:tr w:rsidR="0069361D" w:rsidRPr="0069361D" w14:paraId="341C6CEE" w14:textId="77777777" w:rsidTr="00F91C29">
        <w:tc>
          <w:tcPr>
            <w:tcW w:w="567" w:type="dxa"/>
          </w:tcPr>
          <w:p w14:paraId="4E5CCE6F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1</w:t>
            </w:r>
          </w:p>
        </w:tc>
        <w:tc>
          <w:tcPr>
            <w:tcW w:w="4962" w:type="dxa"/>
          </w:tcPr>
          <w:p w14:paraId="59685A7B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Входная зона</w:t>
            </w:r>
          </w:p>
        </w:tc>
        <w:tc>
          <w:tcPr>
            <w:tcW w:w="2099" w:type="dxa"/>
          </w:tcPr>
          <w:p w14:paraId="1363F894" w14:textId="6A1179A9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47,6</w:t>
            </w:r>
          </w:p>
        </w:tc>
        <w:tc>
          <w:tcPr>
            <w:tcW w:w="1579" w:type="dxa"/>
          </w:tcPr>
          <w:p w14:paraId="7D43FBB6" w14:textId="786970AB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3F3A61">
              <w:rPr>
                <w:rFonts w:eastAsia="Calibri"/>
                <w:szCs w:val="28"/>
              </w:rPr>
              <w:t>9</w:t>
            </w:r>
            <w:r>
              <w:rPr>
                <w:rFonts w:eastAsia="Calibri"/>
                <w:szCs w:val="28"/>
              </w:rPr>
              <w:t>,</w:t>
            </w:r>
            <w:r w:rsidRPr="003F3A61">
              <w:rPr>
                <w:rFonts w:eastAsia="Calibri"/>
                <w:szCs w:val="28"/>
              </w:rPr>
              <w:t>45</w:t>
            </w:r>
          </w:p>
        </w:tc>
      </w:tr>
      <w:tr w:rsidR="0069361D" w:rsidRPr="0069361D" w14:paraId="6B7C5BC4" w14:textId="77777777" w:rsidTr="00F91C29">
        <w:tc>
          <w:tcPr>
            <w:tcW w:w="567" w:type="dxa"/>
          </w:tcPr>
          <w:p w14:paraId="418BAB05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2</w:t>
            </w:r>
          </w:p>
        </w:tc>
        <w:tc>
          <w:tcPr>
            <w:tcW w:w="4962" w:type="dxa"/>
          </w:tcPr>
          <w:p w14:paraId="262CC060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Зона зеленых насаждений</w:t>
            </w:r>
          </w:p>
        </w:tc>
        <w:tc>
          <w:tcPr>
            <w:tcW w:w="2099" w:type="dxa"/>
          </w:tcPr>
          <w:p w14:paraId="1DDCE963" w14:textId="555EAD90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3F3A61">
              <w:rPr>
                <w:rFonts w:eastAsia="Calibri"/>
                <w:szCs w:val="28"/>
              </w:rPr>
              <w:t>141.9</w:t>
            </w:r>
          </w:p>
        </w:tc>
        <w:tc>
          <w:tcPr>
            <w:tcW w:w="1579" w:type="dxa"/>
          </w:tcPr>
          <w:p w14:paraId="3EF22B85" w14:textId="621ABDED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2</w:t>
            </w:r>
            <w:r w:rsidRPr="003F3A61">
              <w:rPr>
                <w:rFonts w:eastAsia="Calibri"/>
                <w:szCs w:val="28"/>
              </w:rPr>
              <w:t>6,57</w:t>
            </w:r>
          </w:p>
        </w:tc>
      </w:tr>
      <w:tr w:rsidR="0069361D" w:rsidRPr="0069361D" w14:paraId="0A59BBAB" w14:textId="77777777" w:rsidTr="00F91C29">
        <w:tc>
          <w:tcPr>
            <w:tcW w:w="567" w:type="dxa"/>
          </w:tcPr>
          <w:p w14:paraId="1CD94EDD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bookmarkStart w:id="1" w:name="_Hlk73553855"/>
            <w:r w:rsidRPr="0069361D">
              <w:rPr>
                <w:rFonts w:eastAsia="Calibri"/>
                <w:szCs w:val="28"/>
              </w:rPr>
              <w:t>3</w:t>
            </w:r>
          </w:p>
        </w:tc>
        <w:tc>
          <w:tcPr>
            <w:tcW w:w="4962" w:type="dxa"/>
          </w:tcPr>
          <w:p w14:paraId="57B3340C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Зона тихого отдыха</w:t>
            </w:r>
          </w:p>
        </w:tc>
        <w:tc>
          <w:tcPr>
            <w:tcW w:w="2099" w:type="dxa"/>
          </w:tcPr>
          <w:p w14:paraId="10E0A04E" w14:textId="3FF8F219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3F3A61">
              <w:rPr>
                <w:rFonts w:eastAsia="Calibri"/>
                <w:szCs w:val="28"/>
              </w:rPr>
              <w:t>59.41</w:t>
            </w:r>
          </w:p>
        </w:tc>
        <w:tc>
          <w:tcPr>
            <w:tcW w:w="1579" w:type="dxa"/>
          </w:tcPr>
          <w:p w14:paraId="1472920D" w14:textId="107BF899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11,8</w:t>
            </w:r>
          </w:p>
        </w:tc>
      </w:tr>
      <w:bookmarkEnd w:id="1"/>
      <w:tr w:rsidR="0069361D" w:rsidRPr="0069361D" w14:paraId="4A9184E8" w14:textId="77777777" w:rsidTr="00F91C29">
        <w:tc>
          <w:tcPr>
            <w:tcW w:w="567" w:type="dxa"/>
          </w:tcPr>
          <w:p w14:paraId="2F81326A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4</w:t>
            </w:r>
          </w:p>
        </w:tc>
        <w:tc>
          <w:tcPr>
            <w:tcW w:w="4962" w:type="dxa"/>
          </w:tcPr>
          <w:p w14:paraId="0A77D531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Пешеходная зона</w:t>
            </w:r>
          </w:p>
        </w:tc>
        <w:tc>
          <w:tcPr>
            <w:tcW w:w="2099" w:type="dxa"/>
          </w:tcPr>
          <w:p w14:paraId="323A739F" w14:textId="665F3575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254,49</w:t>
            </w:r>
          </w:p>
        </w:tc>
        <w:tc>
          <w:tcPr>
            <w:tcW w:w="1579" w:type="dxa"/>
          </w:tcPr>
          <w:p w14:paraId="077264CB" w14:textId="2BAEEF7B" w:rsidR="0069361D" w:rsidRPr="0069361D" w:rsidRDefault="003F3A61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3F3A61">
              <w:rPr>
                <w:rFonts w:eastAsia="Calibri"/>
                <w:szCs w:val="28"/>
              </w:rPr>
              <w:t>5</w:t>
            </w:r>
            <w:r>
              <w:rPr>
                <w:rFonts w:eastAsia="Calibri"/>
                <w:szCs w:val="28"/>
              </w:rPr>
              <w:t>2,18</w:t>
            </w:r>
          </w:p>
        </w:tc>
      </w:tr>
      <w:tr w:rsidR="0069361D" w:rsidRPr="0069361D" w14:paraId="7E55DA50" w14:textId="77777777" w:rsidTr="00C27CE3">
        <w:trPr>
          <w:trHeight w:val="519"/>
        </w:trPr>
        <w:tc>
          <w:tcPr>
            <w:tcW w:w="5529" w:type="dxa"/>
            <w:gridSpan w:val="2"/>
          </w:tcPr>
          <w:p w14:paraId="4BA484DC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Итого</w:t>
            </w:r>
          </w:p>
        </w:tc>
        <w:tc>
          <w:tcPr>
            <w:tcW w:w="2099" w:type="dxa"/>
          </w:tcPr>
          <w:p w14:paraId="0189B7D4" w14:textId="7B8B2566" w:rsidR="0069361D" w:rsidRPr="0069361D" w:rsidRDefault="00E61150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1000</w:t>
            </w:r>
          </w:p>
        </w:tc>
        <w:tc>
          <w:tcPr>
            <w:tcW w:w="1579" w:type="dxa"/>
          </w:tcPr>
          <w:p w14:paraId="1B5DF392" w14:textId="77777777" w:rsidR="0069361D" w:rsidRPr="0069361D" w:rsidRDefault="0069361D" w:rsidP="0069361D">
            <w:pPr>
              <w:tabs>
                <w:tab w:val="left" w:pos="142"/>
              </w:tabs>
              <w:jc w:val="center"/>
              <w:rPr>
                <w:rFonts w:eastAsia="Calibri"/>
                <w:szCs w:val="28"/>
              </w:rPr>
            </w:pPr>
            <w:r w:rsidRPr="0069361D">
              <w:rPr>
                <w:rFonts w:eastAsia="Calibri"/>
                <w:szCs w:val="28"/>
              </w:rPr>
              <w:t>100</w:t>
            </w:r>
          </w:p>
        </w:tc>
      </w:tr>
    </w:tbl>
    <w:p w14:paraId="37659EF4" w14:textId="536A443F" w:rsidR="00995ADC" w:rsidRDefault="00312C67" w:rsidP="00A7333E">
      <w:pPr>
        <w:spacing w:after="0"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 w:rsidRPr="00312C67">
        <w:rPr>
          <w:rFonts w:eastAsia="Times New Roman" w:cs="Times New Roman"/>
          <w:szCs w:val="28"/>
          <w:lang w:eastAsia="ru-RU"/>
        </w:rPr>
        <w:t>Продуманность зонирования предопределяет логичность композиции, художественные достоинства объекта озеленения, особенности планировки дорог и площадок, архитектуру сооружений, формирование ландшафта</w:t>
      </w:r>
      <w:r w:rsidR="00A7333E">
        <w:rPr>
          <w:rFonts w:eastAsia="Times New Roman" w:cs="Times New Roman"/>
          <w:szCs w:val="28"/>
          <w:lang w:eastAsia="ru-RU"/>
        </w:rPr>
        <w:t>.</w:t>
      </w:r>
    </w:p>
    <w:p w14:paraId="67B80BF2" w14:textId="5335D647" w:rsidR="009E64BB" w:rsidRDefault="009E64BB" w:rsidP="009E64BB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При </w:t>
      </w:r>
      <w:r w:rsidR="001242DB">
        <w:rPr>
          <w:rFonts w:eastAsia="Times New Roman" w:cs="Times New Roman"/>
          <w:szCs w:val="28"/>
          <w:lang w:eastAsia="ru-RU"/>
        </w:rPr>
        <w:t xml:space="preserve">реконструкции </w:t>
      </w:r>
      <w:r>
        <w:rPr>
          <w:rFonts w:eastAsia="Times New Roman" w:cs="Times New Roman"/>
          <w:szCs w:val="28"/>
          <w:lang w:eastAsia="ru-RU"/>
        </w:rPr>
        <w:t>аллеи рекомендуется баланс территории:</w:t>
      </w:r>
    </w:p>
    <w:p w14:paraId="0BEF9B50" w14:textId="785306D1" w:rsidR="009E64BB" w:rsidRDefault="009E64BB" w:rsidP="009E64BB">
      <w:pPr>
        <w:pStyle w:val="a3"/>
        <w:numPr>
          <w:ilvl w:val="0"/>
          <w:numId w:val="27"/>
        </w:numPr>
        <w:spacing w:after="0" w:line="36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Парадная (входная) зона </w:t>
      </w:r>
      <w:r w:rsidRPr="009E64BB">
        <w:rPr>
          <w:rFonts w:eastAsia="Times New Roman" w:cs="Times New Roman"/>
          <w:szCs w:val="28"/>
          <w:lang w:eastAsia="ru-RU"/>
        </w:rPr>
        <w:t>составляет 6% от общ</w:t>
      </w:r>
      <w:r w:rsidR="001242DB">
        <w:rPr>
          <w:rFonts w:eastAsia="Times New Roman" w:cs="Times New Roman"/>
          <w:szCs w:val="28"/>
          <w:lang w:eastAsia="ru-RU"/>
        </w:rPr>
        <w:t>ий площади</w:t>
      </w:r>
      <w:r w:rsidRPr="009E64BB">
        <w:rPr>
          <w:rFonts w:eastAsia="Times New Roman" w:cs="Times New Roman"/>
          <w:szCs w:val="28"/>
          <w:lang w:eastAsia="ru-RU"/>
        </w:rPr>
        <w:t xml:space="preserve"> территории.</w:t>
      </w:r>
    </w:p>
    <w:p w14:paraId="710FF8F8" w14:textId="309CE51A" w:rsidR="009E64BB" w:rsidRDefault="009E64BB" w:rsidP="009E64BB">
      <w:pPr>
        <w:pStyle w:val="a3"/>
        <w:numPr>
          <w:ilvl w:val="0"/>
          <w:numId w:val="27"/>
        </w:numPr>
        <w:spacing w:after="0" w:line="36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Зона тихого </w:t>
      </w:r>
      <w:r w:rsidR="001242DB">
        <w:rPr>
          <w:rFonts w:eastAsia="Times New Roman" w:cs="Times New Roman"/>
          <w:szCs w:val="28"/>
          <w:lang w:eastAsia="ru-RU"/>
        </w:rPr>
        <w:t>отдыха –</w:t>
      </w:r>
      <w:r w:rsidR="001242DB" w:rsidRPr="001242DB">
        <w:rPr>
          <w:rFonts w:eastAsia="Times New Roman" w:cs="Times New Roman"/>
          <w:szCs w:val="28"/>
          <w:lang w:eastAsia="ru-RU"/>
        </w:rPr>
        <w:t xml:space="preserve"> </w:t>
      </w:r>
      <w:r w:rsidRPr="009E64BB">
        <w:rPr>
          <w:rFonts w:eastAsia="Times New Roman" w:cs="Times New Roman"/>
          <w:szCs w:val="28"/>
          <w:lang w:eastAsia="ru-RU"/>
        </w:rPr>
        <w:t>10-15% площади.</w:t>
      </w:r>
    </w:p>
    <w:p w14:paraId="0E47DCA4" w14:textId="05F2640E" w:rsidR="009E64BB" w:rsidRDefault="009E64BB" w:rsidP="009E64BB">
      <w:pPr>
        <w:pStyle w:val="a3"/>
        <w:numPr>
          <w:ilvl w:val="0"/>
          <w:numId w:val="27"/>
        </w:numPr>
        <w:spacing w:after="0" w:line="360" w:lineRule="auto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Зона зеленых насаждений </w:t>
      </w:r>
      <w:r w:rsidR="001242DB" w:rsidRPr="001242DB">
        <w:rPr>
          <w:rFonts w:eastAsia="Times New Roman" w:cs="Times New Roman"/>
          <w:szCs w:val="28"/>
          <w:lang w:eastAsia="ru-RU"/>
        </w:rPr>
        <w:t xml:space="preserve">– </w:t>
      </w:r>
      <w:r w:rsidR="003F3A61">
        <w:rPr>
          <w:rFonts w:eastAsia="Times New Roman" w:cs="Times New Roman"/>
          <w:szCs w:val="28"/>
          <w:lang w:eastAsia="ru-RU"/>
        </w:rPr>
        <w:t>50-60</w:t>
      </w:r>
      <w:r>
        <w:rPr>
          <w:rFonts w:eastAsia="Times New Roman" w:cs="Times New Roman"/>
          <w:szCs w:val="28"/>
          <w:lang w:eastAsia="ru-RU"/>
        </w:rPr>
        <w:t>%</w:t>
      </w:r>
      <w:r w:rsidR="001242DB">
        <w:rPr>
          <w:rFonts w:eastAsia="Times New Roman" w:cs="Times New Roman"/>
          <w:szCs w:val="28"/>
          <w:lang w:eastAsia="ru-RU"/>
        </w:rPr>
        <w:t xml:space="preserve"> от площади.</w:t>
      </w:r>
    </w:p>
    <w:p w14:paraId="63976B51" w14:textId="61B9A02D" w:rsidR="001242DB" w:rsidRDefault="009E64BB" w:rsidP="005B3775">
      <w:pPr>
        <w:pStyle w:val="a3"/>
        <w:numPr>
          <w:ilvl w:val="0"/>
          <w:numId w:val="27"/>
        </w:numPr>
        <w:spacing w:after="0" w:line="360" w:lineRule="auto"/>
        <w:jc w:val="both"/>
        <w:rPr>
          <w:rFonts w:eastAsia="Times New Roman" w:cs="Times New Roman"/>
          <w:szCs w:val="28"/>
          <w:lang w:eastAsia="ru-RU"/>
        </w:rPr>
      </w:pPr>
      <w:r w:rsidRPr="001242DB">
        <w:rPr>
          <w:rFonts w:eastAsia="Times New Roman" w:cs="Times New Roman"/>
          <w:szCs w:val="28"/>
          <w:lang w:eastAsia="ru-RU"/>
        </w:rPr>
        <w:t xml:space="preserve">Пешеходная зона </w:t>
      </w:r>
      <w:r w:rsidR="001242DB" w:rsidRPr="001242DB">
        <w:rPr>
          <w:rFonts w:eastAsia="Times New Roman" w:cs="Times New Roman"/>
          <w:szCs w:val="28"/>
          <w:lang w:eastAsia="ru-RU"/>
        </w:rPr>
        <w:t>–</w:t>
      </w:r>
      <w:r w:rsidR="003F3A61">
        <w:rPr>
          <w:rFonts w:eastAsia="Times New Roman" w:cs="Times New Roman"/>
          <w:szCs w:val="28"/>
          <w:lang w:eastAsia="ru-RU"/>
        </w:rPr>
        <w:t xml:space="preserve"> 30-40</w:t>
      </w:r>
      <w:r w:rsidR="001242DB" w:rsidRPr="001242DB">
        <w:rPr>
          <w:rFonts w:eastAsia="Times New Roman" w:cs="Times New Roman"/>
          <w:szCs w:val="28"/>
          <w:lang w:eastAsia="ru-RU"/>
        </w:rPr>
        <w:t>%</w:t>
      </w:r>
      <w:r w:rsidR="001242DB">
        <w:rPr>
          <w:rFonts w:eastAsia="Times New Roman" w:cs="Times New Roman"/>
          <w:szCs w:val="28"/>
          <w:lang w:eastAsia="ru-RU"/>
        </w:rPr>
        <w:t>.</w:t>
      </w:r>
      <w:r w:rsidR="001242DB" w:rsidRPr="001242DB">
        <w:rPr>
          <w:rFonts w:eastAsia="Times New Roman" w:cs="Times New Roman"/>
          <w:szCs w:val="28"/>
          <w:lang w:eastAsia="ru-RU"/>
        </w:rPr>
        <w:t xml:space="preserve"> </w:t>
      </w:r>
    </w:p>
    <w:p w14:paraId="08A8BDCE" w14:textId="4266A4E3" w:rsidR="003D1724" w:rsidRPr="003D1724" w:rsidRDefault="003D1724" w:rsidP="003D1724">
      <w:pPr>
        <w:spacing w:after="0"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 w:rsidRPr="003D1724">
        <w:rPr>
          <w:rFonts w:eastAsia="Times New Roman" w:cs="Times New Roman"/>
          <w:szCs w:val="28"/>
          <w:lang w:eastAsia="ru-RU"/>
        </w:rPr>
        <w:t>Между входами в парк должно быть 300 метров.</w:t>
      </w:r>
      <w:r w:rsidRPr="003D1724">
        <w:t xml:space="preserve"> </w:t>
      </w:r>
      <w:r w:rsidRPr="003D1724">
        <w:rPr>
          <w:rFonts w:eastAsia="Times New Roman" w:cs="Times New Roman"/>
          <w:szCs w:val="28"/>
          <w:lang w:eastAsia="ru-RU"/>
        </w:rPr>
        <w:t xml:space="preserve">В зависимости от интенсивности потока </w:t>
      </w:r>
      <w:r w:rsidR="003F3A61" w:rsidRPr="003D1724">
        <w:rPr>
          <w:rFonts w:eastAsia="Times New Roman" w:cs="Times New Roman"/>
          <w:szCs w:val="28"/>
          <w:lang w:eastAsia="ru-RU"/>
        </w:rPr>
        <w:t xml:space="preserve">посетителей </w:t>
      </w:r>
      <w:r w:rsidR="003F3A61">
        <w:rPr>
          <w:rFonts w:eastAsia="Times New Roman" w:cs="Times New Roman"/>
          <w:szCs w:val="28"/>
          <w:lang w:eastAsia="ru-RU"/>
        </w:rPr>
        <w:t>расположение</w:t>
      </w:r>
      <w:r w:rsidRPr="003D1724">
        <w:rPr>
          <w:rFonts w:eastAsia="Times New Roman" w:cs="Times New Roman"/>
          <w:szCs w:val="28"/>
          <w:lang w:eastAsia="ru-RU"/>
        </w:rPr>
        <w:t xml:space="preserve"> главного и дополнительных входов с расчетом расстояния между ними</w:t>
      </w:r>
      <w:r w:rsidR="003F3A61">
        <w:rPr>
          <w:rFonts w:eastAsia="Times New Roman" w:cs="Times New Roman"/>
          <w:szCs w:val="28"/>
          <w:lang w:eastAsia="ru-RU"/>
        </w:rPr>
        <w:t>.</w:t>
      </w:r>
    </w:p>
    <w:p w14:paraId="5ABC360D" w14:textId="0E1642BB" w:rsidR="00BD4B60" w:rsidRDefault="003D1724" w:rsidP="003D1724">
      <w:pPr>
        <w:pStyle w:val="a3"/>
        <w:spacing w:after="0" w:line="360" w:lineRule="auto"/>
        <w:ind w:left="567" w:firstLine="426"/>
        <w:jc w:val="both"/>
      </w:pPr>
      <w:r w:rsidRPr="003D1724">
        <w:rPr>
          <w:rFonts w:eastAsia="Times New Roman" w:cs="Times New Roman"/>
          <w:szCs w:val="28"/>
          <w:lang w:eastAsia="ru-RU"/>
        </w:rPr>
        <w:t xml:space="preserve">Размеры территорий зон отдыха следует принимать из расчета </w:t>
      </w:r>
      <w:r>
        <w:rPr>
          <w:rFonts w:eastAsia="Times New Roman" w:cs="Times New Roman"/>
          <w:szCs w:val="28"/>
          <w:lang w:eastAsia="ru-RU"/>
        </w:rPr>
        <w:t>3</w:t>
      </w:r>
      <w:r w:rsidRPr="003D1724">
        <w:rPr>
          <w:rFonts w:eastAsia="Times New Roman" w:cs="Times New Roman"/>
          <w:szCs w:val="28"/>
          <w:lang w:eastAsia="ru-RU"/>
        </w:rPr>
        <w:t>00-</w:t>
      </w:r>
      <w:r>
        <w:rPr>
          <w:rFonts w:eastAsia="Times New Roman" w:cs="Times New Roman"/>
          <w:szCs w:val="28"/>
          <w:lang w:eastAsia="ru-RU"/>
        </w:rPr>
        <w:t>4</w:t>
      </w:r>
      <w:r w:rsidRPr="003D1724">
        <w:rPr>
          <w:rFonts w:eastAsia="Times New Roman" w:cs="Times New Roman"/>
          <w:szCs w:val="28"/>
          <w:lang w:eastAsia="ru-RU"/>
        </w:rPr>
        <w:t>00</w:t>
      </w:r>
      <w:r>
        <w:rPr>
          <w:rFonts w:eastAsia="Times New Roman" w:cs="Times New Roman"/>
          <w:szCs w:val="28"/>
          <w:lang w:eastAsia="ru-RU"/>
        </w:rPr>
        <w:t>м</w:t>
      </w:r>
      <w:r>
        <w:rPr>
          <w:rFonts w:eastAsia="Times New Roman" w:cs="Times New Roman"/>
          <w:szCs w:val="28"/>
          <w:vertAlign w:val="superscript"/>
          <w:lang w:eastAsia="ru-RU"/>
        </w:rPr>
        <w:t>2</w:t>
      </w:r>
      <w:r w:rsidRPr="003D1724">
        <w:rPr>
          <w:rFonts w:eastAsia="Times New Roman" w:cs="Times New Roman"/>
          <w:szCs w:val="28"/>
          <w:lang w:eastAsia="ru-RU"/>
        </w:rPr>
        <w:t xml:space="preserve"> на одного посетителя</w:t>
      </w:r>
      <w:r w:rsidR="003430FA">
        <w:rPr>
          <w:rFonts w:eastAsia="Times New Roman" w:cs="Times New Roman"/>
          <w:szCs w:val="28"/>
          <w:lang w:eastAsia="ru-RU"/>
        </w:rPr>
        <w:t>.</w:t>
      </w:r>
    </w:p>
    <w:p w14:paraId="1444C229" w14:textId="266D28C4" w:rsidR="003D1724" w:rsidRPr="003F3A61" w:rsidRDefault="00BD4B60" w:rsidP="003D1724">
      <w:pPr>
        <w:pStyle w:val="a3"/>
        <w:tabs>
          <w:tab w:val="center" w:pos="5244"/>
        </w:tabs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BD4B60">
        <w:rPr>
          <w:rFonts w:eastAsia="Times New Roman" w:cs="Times New Roman"/>
          <w:szCs w:val="28"/>
          <w:lang w:eastAsia="ru-RU"/>
        </w:rPr>
        <w:t>Здесь рекомендуется разместить</w:t>
      </w:r>
      <w:r w:rsidR="003D1724">
        <w:rPr>
          <w:rFonts w:eastAsia="Times New Roman" w:cs="Times New Roman"/>
          <w:szCs w:val="28"/>
          <w:lang w:eastAsia="ru-RU"/>
        </w:rPr>
        <w:t xml:space="preserve"> </w:t>
      </w:r>
      <w:proofErr w:type="spellStart"/>
      <w:r w:rsidRPr="003D1724">
        <w:rPr>
          <w:rFonts w:eastAsia="Times New Roman" w:cs="Times New Roman"/>
          <w:szCs w:val="28"/>
          <w:lang w:eastAsia="ru-RU"/>
        </w:rPr>
        <w:t>МАФ</w:t>
      </w:r>
      <w:r w:rsidR="003D1724">
        <w:rPr>
          <w:rFonts w:eastAsia="Times New Roman" w:cs="Times New Roman"/>
          <w:szCs w:val="28"/>
          <w:lang w:eastAsia="ru-RU"/>
        </w:rPr>
        <w:t>ы</w:t>
      </w:r>
      <w:proofErr w:type="spellEnd"/>
      <w:r w:rsidR="003F3A61">
        <w:rPr>
          <w:rFonts w:eastAsia="Times New Roman" w:cs="Times New Roman"/>
          <w:szCs w:val="28"/>
          <w:lang w:eastAsia="ru-RU"/>
        </w:rPr>
        <w:t>:</w:t>
      </w:r>
    </w:p>
    <w:p w14:paraId="26A0FA12" w14:textId="15BDEA63" w:rsidR="00BD4B60" w:rsidRPr="003D1724" w:rsidRDefault="003F3A61" w:rsidP="003D1724">
      <w:pPr>
        <w:pStyle w:val="a3"/>
        <w:numPr>
          <w:ilvl w:val="0"/>
          <w:numId w:val="30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С</w:t>
      </w:r>
      <w:r w:rsidR="00BD4B60" w:rsidRPr="003D1724">
        <w:rPr>
          <w:rFonts w:eastAsia="Times New Roman" w:cs="Times New Roman"/>
          <w:szCs w:val="28"/>
          <w:lang w:eastAsia="ru-RU"/>
        </w:rPr>
        <w:t>камьи</w:t>
      </w:r>
      <w:r w:rsidR="00EF4B2C">
        <w:rPr>
          <w:rFonts w:eastAsia="Times New Roman" w:cs="Times New Roman"/>
          <w:szCs w:val="28"/>
          <w:lang w:eastAsia="ru-RU"/>
        </w:rPr>
        <w:t>;</w:t>
      </w:r>
    </w:p>
    <w:p w14:paraId="4C80FE5A" w14:textId="61DE86E5" w:rsidR="003F3A61" w:rsidRDefault="003D1724" w:rsidP="003F3A61">
      <w:pPr>
        <w:pStyle w:val="a3"/>
        <w:numPr>
          <w:ilvl w:val="0"/>
          <w:numId w:val="30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Фонарный столбы</w:t>
      </w:r>
      <w:r w:rsidR="003F3A61">
        <w:rPr>
          <w:rFonts w:eastAsia="Times New Roman" w:cs="Times New Roman"/>
          <w:szCs w:val="28"/>
          <w:lang w:eastAsia="ru-RU"/>
        </w:rPr>
        <w:t xml:space="preserve">; </w:t>
      </w:r>
    </w:p>
    <w:p w14:paraId="36AC8146" w14:textId="30E9E5D8" w:rsidR="003F3A61" w:rsidRDefault="003F3A61" w:rsidP="003F3A61">
      <w:pPr>
        <w:pStyle w:val="a3"/>
        <w:numPr>
          <w:ilvl w:val="0"/>
          <w:numId w:val="30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Урны</w:t>
      </w:r>
      <w:r>
        <w:rPr>
          <w:rFonts w:eastAsia="Times New Roman" w:cs="Times New Roman"/>
          <w:szCs w:val="28"/>
          <w:lang w:eastAsia="ru-RU"/>
        </w:rPr>
        <w:t>.</w:t>
      </w:r>
      <w:r w:rsidRPr="003F3A61">
        <w:rPr>
          <w:rFonts w:eastAsia="Times New Roman" w:cs="Times New Roman"/>
          <w:szCs w:val="28"/>
          <w:lang w:eastAsia="ru-RU"/>
        </w:rPr>
        <w:t xml:space="preserve"> </w:t>
      </w:r>
    </w:p>
    <w:p w14:paraId="18236377" w14:textId="67E044E5" w:rsidR="003F3A61" w:rsidRDefault="003F3A61" w:rsidP="003F3A61">
      <w:pPr>
        <w:pStyle w:val="a3"/>
        <w:numPr>
          <w:ilvl w:val="0"/>
          <w:numId w:val="30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Садовые светильники</w:t>
      </w:r>
      <w:r w:rsidR="00EF4B2C">
        <w:rPr>
          <w:rFonts w:eastAsia="Times New Roman" w:cs="Times New Roman"/>
          <w:szCs w:val="28"/>
          <w:lang w:eastAsia="ru-RU"/>
        </w:rPr>
        <w:t>;</w:t>
      </w:r>
    </w:p>
    <w:p w14:paraId="3B265EC4" w14:textId="55CA4F2E" w:rsidR="003F3A61" w:rsidRPr="003F3A61" w:rsidRDefault="003F3A61" w:rsidP="003F3A61">
      <w:pPr>
        <w:pStyle w:val="a3"/>
        <w:numPr>
          <w:ilvl w:val="0"/>
          <w:numId w:val="30"/>
        </w:numPr>
        <w:spacing w:after="0" w:line="360" w:lineRule="auto"/>
        <w:ind w:left="567" w:firstLine="0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  Инсталляционный объект в форме «Звезда».</w:t>
      </w:r>
    </w:p>
    <w:p w14:paraId="60E2CFA8" w14:textId="33DFDDF1" w:rsidR="00BD4B60" w:rsidRDefault="003F3A61" w:rsidP="00BD4B60">
      <w:pPr>
        <w:pStyle w:val="a3"/>
        <w:spacing w:after="0" w:line="360" w:lineRule="auto"/>
        <w:ind w:left="567" w:firstLine="284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При расчете площади</w:t>
      </w:r>
      <w:r>
        <w:rPr>
          <w:rFonts w:eastAsia="Times New Roman" w:cs="Times New Roman"/>
          <w:szCs w:val="28"/>
          <w:lang w:eastAsia="ru-RU"/>
        </w:rPr>
        <w:t xml:space="preserve"> территории зеленых насаждений</w:t>
      </w:r>
      <w:r w:rsidRPr="003F3A61">
        <w:rPr>
          <w:rFonts w:eastAsia="Times New Roman" w:cs="Times New Roman"/>
          <w:szCs w:val="28"/>
          <w:lang w:eastAsia="ru-RU"/>
        </w:rPr>
        <w:t xml:space="preserve">, руководствуется следующими </w:t>
      </w:r>
      <w:r>
        <w:rPr>
          <w:rFonts w:eastAsia="Times New Roman" w:cs="Times New Roman"/>
          <w:szCs w:val="28"/>
          <w:lang w:eastAsia="ru-RU"/>
        </w:rPr>
        <w:t>показателями</w:t>
      </w:r>
      <w:r w:rsidRPr="003F3A61">
        <w:rPr>
          <w:rFonts w:eastAsia="Times New Roman" w:cs="Times New Roman"/>
          <w:szCs w:val="28"/>
          <w:lang w:eastAsia="ru-RU"/>
        </w:rPr>
        <w:t xml:space="preserve">: площадь отдельного стоящих деревьев и посадок </w:t>
      </w:r>
      <w:r w:rsidRPr="003F3A61">
        <w:rPr>
          <w:rFonts w:eastAsia="Times New Roman" w:cs="Times New Roman"/>
          <w:szCs w:val="28"/>
          <w:lang w:eastAsia="ru-RU"/>
        </w:rPr>
        <w:lastRenderedPageBreak/>
        <w:t>в аллеях принимается из расчета 4м² на одно дерево, кустарников- 1м² на один куст</w:t>
      </w:r>
      <w:r>
        <w:rPr>
          <w:rFonts w:eastAsia="Times New Roman" w:cs="Times New Roman"/>
          <w:szCs w:val="28"/>
          <w:lang w:eastAsia="ru-RU"/>
        </w:rPr>
        <w:t>.</w:t>
      </w:r>
    </w:p>
    <w:p w14:paraId="72CB907A" w14:textId="5A269FD3" w:rsidR="00684B62" w:rsidRDefault="003F3A61" w:rsidP="00BD4B60">
      <w:pPr>
        <w:pStyle w:val="a3"/>
        <w:spacing w:after="0" w:line="360" w:lineRule="auto"/>
        <w:ind w:left="567" w:firstLine="284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Для </w:t>
      </w:r>
      <w:r w:rsidR="00684B62" w:rsidRPr="00684B62">
        <w:rPr>
          <w:rFonts w:eastAsia="Times New Roman" w:cs="Times New Roman"/>
          <w:szCs w:val="28"/>
          <w:lang w:eastAsia="ru-RU"/>
        </w:rPr>
        <w:t>планировк</w:t>
      </w:r>
      <w:r>
        <w:rPr>
          <w:rFonts w:eastAsia="Times New Roman" w:cs="Times New Roman"/>
          <w:szCs w:val="28"/>
          <w:lang w:eastAsia="ru-RU"/>
        </w:rPr>
        <w:t>и</w:t>
      </w:r>
      <w:r w:rsidR="00684B62" w:rsidRPr="00684B62">
        <w:rPr>
          <w:rFonts w:eastAsia="Times New Roman" w:cs="Times New Roman"/>
          <w:szCs w:val="28"/>
          <w:lang w:eastAsia="ru-RU"/>
        </w:rPr>
        <w:t xml:space="preserve"> пешеходной зоны учтено, что основные пешеходные дороги соединяют главные входы с наиболее посещаемыми объектами, связывают функциональные зоны между собой. Проектируемая ширина 5-50 м с продольным уклоном до 40 % и обеспечением пропуска до 600 чел/ч. Предусматривается проезд транспорта</w:t>
      </w:r>
    </w:p>
    <w:p w14:paraId="0220F521" w14:textId="511EA917" w:rsidR="003F3A61" w:rsidRDefault="00AD2B6D" w:rsidP="00BD4B60">
      <w:pPr>
        <w:pStyle w:val="a3"/>
        <w:spacing w:after="0" w:line="360" w:lineRule="auto"/>
        <w:ind w:left="567" w:firstLine="284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При разработке </w:t>
      </w:r>
      <w:r w:rsidR="00BD4B60">
        <w:rPr>
          <w:rFonts w:eastAsia="Times New Roman" w:cs="Times New Roman"/>
          <w:szCs w:val="28"/>
          <w:lang w:eastAsia="ru-RU"/>
        </w:rPr>
        <w:t xml:space="preserve">проекта </w:t>
      </w:r>
      <w:r w:rsidR="003F3A61">
        <w:rPr>
          <w:rFonts w:eastAsia="Times New Roman" w:cs="Times New Roman"/>
          <w:szCs w:val="28"/>
          <w:lang w:eastAsia="ru-RU"/>
        </w:rPr>
        <w:t xml:space="preserve">реконструкции </w:t>
      </w:r>
      <w:r w:rsidR="00BD4B60">
        <w:rPr>
          <w:rFonts w:eastAsia="Times New Roman" w:cs="Times New Roman"/>
          <w:szCs w:val="28"/>
          <w:lang w:eastAsia="ru-RU"/>
        </w:rPr>
        <w:t>были</w:t>
      </w:r>
      <w:r>
        <w:rPr>
          <w:rFonts w:eastAsia="Times New Roman" w:cs="Times New Roman"/>
          <w:szCs w:val="28"/>
          <w:lang w:eastAsia="ru-RU"/>
        </w:rPr>
        <w:t xml:space="preserve"> учтены все показатели нормирования </w:t>
      </w:r>
      <w:r w:rsidR="00BD4B60">
        <w:rPr>
          <w:rFonts w:eastAsia="Times New Roman" w:cs="Times New Roman"/>
          <w:szCs w:val="28"/>
          <w:lang w:eastAsia="ru-RU"/>
        </w:rPr>
        <w:t>функциональных зон</w:t>
      </w:r>
      <w:r w:rsidR="003F3A61">
        <w:rPr>
          <w:rFonts w:eastAsia="Times New Roman" w:cs="Times New Roman"/>
          <w:szCs w:val="28"/>
          <w:lang w:eastAsia="ru-RU"/>
        </w:rPr>
        <w:t>.</w:t>
      </w:r>
    </w:p>
    <w:p w14:paraId="5B0F683D" w14:textId="017BB532" w:rsidR="00A7333E" w:rsidRDefault="003F3A61" w:rsidP="003F3A61">
      <w:pPr>
        <w:pStyle w:val="a3"/>
        <w:spacing w:after="0" w:line="360" w:lineRule="auto"/>
        <w:ind w:left="567" w:firstLine="284"/>
        <w:jc w:val="right"/>
        <w:rPr>
          <w:rFonts w:eastAsia="Times New Roman" w:cs="Times New Roman"/>
          <w:szCs w:val="28"/>
          <w:lang w:eastAsia="ru-RU"/>
        </w:rPr>
      </w:pPr>
      <w:r w:rsidRPr="003F3A61">
        <w:t xml:space="preserve"> </w:t>
      </w:r>
      <w:r w:rsidR="00814F9F">
        <w:rPr>
          <w:rFonts w:eastAsia="Times New Roman" w:cs="Times New Roman"/>
          <w:szCs w:val="28"/>
          <w:lang w:eastAsia="ru-RU"/>
        </w:rPr>
        <w:t>Таблица 1.3</w:t>
      </w:r>
    </w:p>
    <w:p w14:paraId="582FAA73" w14:textId="79F4699F" w:rsidR="00814F9F" w:rsidRDefault="00814F9F" w:rsidP="00A7333E">
      <w:pPr>
        <w:pStyle w:val="a3"/>
        <w:spacing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Проектируем</w:t>
      </w:r>
      <w:r w:rsidR="00A20EE7">
        <w:rPr>
          <w:rFonts w:eastAsia="Times New Roman" w:cs="Times New Roman"/>
          <w:szCs w:val="28"/>
          <w:lang w:eastAsia="ru-RU"/>
        </w:rPr>
        <w:t>ый баланс площадей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484"/>
        <w:gridCol w:w="4614"/>
        <w:gridCol w:w="1985"/>
        <w:gridCol w:w="2261"/>
      </w:tblGrid>
      <w:tr w:rsidR="00D42EA8" w14:paraId="5FF52CE6" w14:textId="77777777" w:rsidTr="00D42EA8">
        <w:trPr>
          <w:trHeight w:val="300"/>
        </w:trPr>
        <w:tc>
          <w:tcPr>
            <w:tcW w:w="484" w:type="dxa"/>
            <w:vMerge w:val="restart"/>
          </w:tcPr>
          <w:p w14:paraId="6CBADD90" w14:textId="5BC8685E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№</w:t>
            </w:r>
          </w:p>
        </w:tc>
        <w:tc>
          <w:tcPr>
            <w:tcW w:w="4614" w:type="dxa"/>
            <w:vMerge w:val="restart"/>
          </w:tcPr>
          <w:p w14:paraId="57D2BFB1" w14:textId="5C867DC1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Наименование зон</w:t>
            </w:r>
          </w:p>
        </w:tc>
        <w:tc>
          <w:tcPr>
            <w:tcW w:w="4246" w:type="dxa"/>
            <w:gridSpan w:val="2"/>
          </w:tcPr>
          <w:p w14:paraId="4B10D62C" w14:textId="00B30E8C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Площадь</w:t>
            </w:r>
          </w:p>
        </w:tc>
      </w:tr>
      <w:tr w:rsidR="00D42EA8" w14:paraId="57ECAAC9" w14:textId="77777777" w:rsidTr="00D42EA8">
        <w:trPr>
          <w:trHeight w:val="377"/>
        </w:trPr>
        <w:tc>
          <w:tcPr>
            <w:tcW w:w="484" w:type="dxa"/>
            <w:vMerge/>
          </w:tcPr>
          <w:p w14:paraId="08F3AE71" w14:textId="6978322A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4614" w:type="dxa"/>
            <w:vMerge/>
          </w:tcPr>
          <w:p w14:paraId="0777CB91" w14:textId="7886E125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1985" w:type="dxa"/>
          </w:tcPr>
          <w:p w14:paraId="384F9D53" w14:textId="141854B6" w:rsidR="00D42EA8" w:rsidRP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2261" w:type="dxa"/>
          </w:tcPr>
          <w:p w14:paraId="19C93B17" w14:textId="04767B0D" w:rsidR="00D42EA8" w:rsidRP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%</w:t>
            </w:r>
          </w:p>
        </w:tc>
      </w:tr>
      <w:tr w:rsidR="00D42EA8" w14:paraId="6F1EF777" w14:textId="77777777" w:rsidTr="00D42EA8">
        <w:trPr>
          <w:trHeight w:val="377"/>
        </w:trPr>
        <w:tc>
          <w:tcPr>
            <w:tcW w:w="484" w:type="dxa"/>
          </w:tcPr>
          <w:p w14:paraId="55309FF8" w14:textId="41F95DD0" w:rsidR="00D42EA8" w:rsidRP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1</w:t>
            </w:r>
            <w:r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4614" w:type="dxa"/>
          </w:tcPr>
          <w:p w14:paraId="4575C177" w14:textId="75F6F9E3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Входная зона </w:t>
            </w:r>
          </w:p>
        </w:tc>
        <w:tc>
          <w:tcPr>
            <w:tcW w:w="1985" w:type="dxa"/>
          </w:tcPr>
          <w:p w14:paraId="518BB9F0" w14:textId="4E3C1ADE" w:rsidR="00D42EA8" w:rsidRDefault="004A2AE4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75,3</w:t>
            </w:r>
          </w:p>
        </w:tc>
        <w:tc>
          <w:tcPr>
            <w:tcW w:w="2261" w:type="dxa"/>
          </w:tcPr>
          <w:p w14:paraId="7868FF81" w14:textId="19DF911F" w:rsidR="00D42EA8" w:rsidRP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5,37</w:t>
            </w:r>
          </w:p>
        </w:tc>
      </w:tr>
      <w:tr w:rsidR="00D42EA8" w14:paraId="54266F17" w14:textId="77777777" w:rsidTr="00D42EA8">
        <w:trPr>
          <w:trHeight w:val="377"/>
        </w:trPr>
        <w:tc>
          <w:tcPr>
            <w:tcW w:w="484" w:type="dxa"/>
          </w:tcPr>
          <w:p w14:paraId="60F8EDC7" w14:textId="46FA6CFE" w:rsidR="00D42EA8" w:rsidRP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2. </w:t>
            </w:r>
          </w:p>
        </w:tc>
        <w:tc>
          <w:tcPr>
            <w:tcW w:w="4614" w:type="dxa"/>
          </w:tcPr>
          <w:p w14:paraId="48C6E653" w14:textId="22C9CFE9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Зона тихого отдыха </w:t>
            </w:r>
          </w:p>
        </w:tc>
        <w:tc>
          <w:tcPr>
            <w:tcW w:w="1985" w:type="dxa"/>
          </w:tcPr>
          <w:p w14:paraId="117EE1BC" w14:textId="4DCF9E21" w:rsidR="00D42EA8" w:rsidRDefault="004A2AE4" w:rsidP="004A2AE4">
            <w:pPr>
              <w:pStyle w:val="a3"/>
              <w:spacing w:line="360" w:lineRule="auto"/>
              <w:ind w:left="312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</w:t>
            </w:r>
            <w:r w:rsidR="003F3A61">
              <w:rPr>
                <w:rFonts w:eastAsia="Times New Roman" w:cs="Times New Roman"/>
                <w:szCs w:val="28"/>
                <w:lang w:eastAsia="ru-RU"/>
              </w:rPr>
              <w:t>89</w:t>
            </w:r>
            <w:r w:rsidR="003F3A61" w:rsidRPr="003F3A61">
              <w:rPr>
                <w:rFonts w:eastAsia="Times New Roman" w:cs="Times New Roman"/>
                <w:szCs w:val="28"/>
                <w:lang w:eastAsia="ru-RU"/>
              </w:rPr>
              <w:t>,84</w:t>
            </w:r>
            <w:r w:rsidR="003F3A61" w:rsidRPr="003F3A61">
              <w:rPr>
                <w:rFonts w:eastAsia="Times New Roman" w:cs="Times New Roman"/>
                <w:szCs w:val="28"/>
                <w:lang w:eastAsia="ru-RU"/>
              </w:rPr>
              <w:tab/>
            </w:r>
          </w:p>
        </w:tc>
        <w:tc>
          <w:tcPr>
            <w:tcW w:w="2261" w:type="dxa"/>
          </w:tcPr>
          <w:p w14:paraId="4BA6AC22" w14:textId="2E521094" w:rsidR="00D42EA8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1</w:t>
            </w: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  <w:r w:rsidRPr="003F3A61">
              <w:rPr>
                <w:rFonts w:eastAsia="Times New Roman" w:cs="Times New Roman"/>
                <w:szCs w:val="28"/>
                <w:lang w:eastAsia="ru-RU"/>
              </w:rPr>
              <w:t>,83</w:t>
            </w:r>
          </w:p>
        </w:tc>
      </w:tr>
      <w:tr w:rsidR="00D42EA8" w14:paraId="2AB0CEA9" w14:textId="77777777" w:rsidTr="00A20EE7">
        <w:trPr>
          <w:trHeight w:val="389"/>
        </w:trPr>
        <w:tc>
          <w:tcPr>
            <w:tcW w:w="484" w:type="dxa"/>
          </w:tcPr>
          <w:p w14:paraId="18797F80" w14:textId="5EE384FD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3.</w:t>
            </w:r>
          </w:p>
        </w:tc>
        <w:tc>
          <w:tcPr>
            <w:tcW w:w="4614" w:type="dxa"/>
          </w:tcPr>
          <w:p w14:paraId="081D1491" w14:textId="521514BE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Пешеходная зона</w:t>
            </w:r>
          </w:p>
        </w:tc>
        <w:tc>
          <w:tcPr>
            <w:tcW w:w="1985" w:type="dxa"/>
          </w:tcPr>
          <w:p w14:paraId="5EAAA197" w14:textId="2194355B" w:rsidR="00D42EA8" w:rsidRDefault="004A2AE4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352,78</w:t>
            </w:r>
          </w:p>
        </w:tc>
        <w:tc>
          <w:tcPr>
            <w:tcW w:w="2261" w:type="dxa"/>
          </w:tcPr>
          <w:p w14:paraId="5306106C" w14:textId="7C9F8A0B" w:rsidR="00D42EA8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35,03</w:t>
            </w:r>
          </w:p>
        </w:tc>
      </w:tr>
      <w:tr w:rsidR="003F3A61" w14:paraId="3ECBD988" w14:textId="77777777" w:rsidTr="003F3A61">
        <w:trPr>
          <w:trHeight w:val="377"/>
        </w:trPr>
        <w:tc>
          <w:tcPr>
            <w:tcW w:w="484" w:type="dxa"/>
          </w:tcPr>
          <w:p w14:paraId="2021F730" w14:textId="1B019D7B" w:rsidR="003F3A6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4.</w:t>
            </w:r>
          </w:p>
        </w:tc>
        <w:tc>
          <w:tcPr>
            <w:tcW w:w="4614" w:type="dxa"/>
          </w:tcPr>
          <w:p w14:paraId="268B4284" w14:textId="77777777" w:rsidR="003F3A6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Зона зеленых насаждений</w:t>
            </w:r>
          </w:p>
        </w:tc>
        <w:tc>
          <w:tcPr>
            <w:tcW w:w="1985" w:type="dxa"/>
          </w:tcPr>
          <w:p w14:paraId="516B83D9" w14:textId="42B977D8" w:rsidR="003F3A61" w:rsidRDefault="003F3A61" w:rsidP="004A2AE4">
            <w:pPr>
              <w:pStyle w:val="a3"/>
              <w:spacing w:line="360" w:lineRule="auto"/>
              <w:ind w:left="-397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     </w:t>
            </w:r>
            <w:r w:rsidR="004A2AE4">
              <w:rPr>
                <w:rFonts w:eastAsia="Times New Roman" w:cs="Times New Roman"/>
                <w:szCs w:val="28"/>
                <w:lang w:eastAsia="ru-RU"/>
              </w:rPr>
              <w:t>350,43</w:t>
            </w:r>
          </w:p>
        </w:tc>
        <w:tc>
          <w:tcPr>
            <w:tcW w:w="2261" w:type="dxa"/>
          </w:tcPr>
          <w:p w14:paraId="12A77F50" w14:textId="3340D6D8" w:rsidR="003F3A6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43,18</w:t>
            </w:r>
          </w:p>
        </w:tc>
      </w:tr>
      <w:tr w:rsidR="00D42EA8" w14:paraId="2A622B3A" w14:textId="77777777" w:rsidTr="00A20EE7">
        <w:trPr>
          <w:trHeight w:val="248"/>
        </w:trPr>
        <w:tc>
          <w:tcPr>
            <w:tcW w:w="484" w:type="dxa"/>
          </w:tcPr>
          <w:p w14:paraId="178D6C0D" w14:textId="77777777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4614" w:type="dxa"/>
          </w:tcPr>
          <w:p w14:paraId="2776F89B" w14:textId="1FB5FDC3" w:rsidR="00D42EA8" w:rsidRPr="00813CC1" w:rsidRDefault="00D42EA8" w:rsidP="00A20EE7">
            <w:pPr>
              <w:pStyle w:val="a3"/>
              <w:numPr>
                <w:ilvl w:val="0"/>
                <w:numId w:val="32"/>
              </w:numPr>
              <w:spacing w:line="276" w:lineRule="auto"/>
              <w:ind w:left="396"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813CC1">
              <w:rPr>
                <w:rFonts w:eastAsia="Times New Roman" w:cs="Times New Roman"/>
                <w:szCs w:val="28"/>
                <w:lang w:eastAsia="ru-RU"/>
              </w:rPr>
              <w:t>Деревья</w:t>
            </w:r>
          </w:p>
        </w:tc>
        <w:tc>
          <w:tcPr>
            <w:tcW w:w="1985" w:type="dxa"/>
          </w:tcPr>
          <w:p w14:paraId="1A2C0989" w14:textId="1D37A8F2" w:rsidR="00D42EA8" w:rsidRDefault="004A2AE4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67,29</w:t>
            </w:r>
          </w:p>
        </w:tc>
        <w:tc>
          <w:tcPr>
            <w:tcW w:w="2261" w:type="dxa"/>
          </w:tcPr>
          <w:p w14:paraId="26767B3A" w14:textId="617E331A" w:rsidR="00D42EA8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4</w:t>
            </w:r>
            <w:r>
              <w:rPr>
                <w:rFonts w:eastAsia="Times New Roman" w:cs="Times New Roman"/>
                <w:szCs w:val="28"/>
                <w:lang w:eastAsia="ru-RU"/>
              </w:rPr>
              <w:t>,</w:t>
            </w:r>
            <w:r w:rsidRPr="003F3A61">
              <w:rPr>
                <w:rFonts w:eastAsia="Times New Roman" w:cs="Times New Roman"/>
                <w:szCs w:val="28"/>
                <w:lang w:eastAsia="ru-RU"/>
              </w:rPr>
              <w:t>42</w:t>
            </w:r>
          </w:p>
        </w:tc>
      </w:tr>
      <w:tr w:rsidR="00D42EA8" w14:paraId="343C87F7" w14:textId="77777777" w:rsidTr="00D42EA8">
        <w:trPr>
          <w:trHeight w:val="377"/>
        </w:trPr>
        <w:tc>
          <w:tcPr>
            <w:tcW w:w="484" w:type="dxa"/>
          </w:tcPr>
          <w:p w14:paraId="28A508F1" w14:textId="77777777" w:rsidR="00D42EA8" w:rsidRDefault="00D42EA8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4614" w:type="dxa"/>
          </w:tcPr>
          <w:p w14:paraId="5E54CD68" w14:textId="0335DC28" w:rsidR="00D42EA8" w:rsidRDefault="00813CC1" w:rsidP="00A20EE7">
            <w:pPr>
              <w:pStyle w:val="a3"/>
              <w:numPr>
                <w:ilvl w:val="0"/>
                <w:numId w:val="20"/>
              </w:numPr>
              <w:spacing w:line="276" w:lineRule="auto"/>
              <w:ind w:left="396"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Орнаментальный цветник </w:t>
            </w:r>
          </w:p>
        </w:tc>
        <w:tc>
          <w:tcPr>
            <w:tcW w:w="1985" w:type="dxa"/>
          </w:tcPr>
          <w:p w14:paraId="7658F009" w14:textId="295B03CB" w:rsidR="00D42EA8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62,84</w:t>
            </w:r>
          </w:p>
        </w:tc>
        <w:tc>
          <w:tcPr>
            <w:tcW w:w="2261" w:type="dxa"/>
          </w:tcPr>
          <w:p w14:paraId="4CFD80A1" w14:textId="18FB06B8" w:rsidR="00D42EA8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12</w:t>
            </w:r>
            <w:r>
              <w:rPr>
                <w:rFonts w:eastAsia="Times New Roman" w:cs="Times New Roman"/>
                <w:szCs w:val="28"/>
                <w:lang w:eastAsia="ru-RU"/>
              </w:rPr>
              <w:t>,</w:t>
            </w:r>
            <w:r w:rsidRPr="003F3A61">
              <w:rPr>
                <w:rFonts w:eastAsia="Times New Roman" w:cs="Times New Roman"/>
                <w:szCs w:val="28"/>
                <w:lang w:eastAsia="ru-RU"/>
              </w:rPr>
              <w:t>47</w:t>
            </w:r>
          </w:p>
        </w:tc>
      </w:tr>
      <w:tr w:rsidR="00813CC1" w14:paraId="136F5E94" w14:textId="77777777" w:rsidTr="00D42EA8">
        <w:trPr>
          <w:trHeight w:val="377"/>
        </w:trPr>
        <w:tc>
          <w:tcPr>
            <w:tcW w:w="484" w:type="dxa"/>
          </w:tcPr>
          <w:p w14:paraId="41CAEFA4" w14:textId="77777777" w:rsidR="00813CC1" w:rsidRDefault="00813CC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4614" w:type="dxa"/>
          </w:tcPr>
          <w:p w14:paraId="215837E1" w14:textId="1F7AE064" w:rsidR="00813CC1" w:rsidRDefault="003F3A61" w:rsidP="00A20EE7">
            <w:pPr>
              <w:pStyle w:val="a3"/>
              <w:numPr>
                <w:ilvl w:val="0"/>
                <w:numId w:val="20"/>
              </w:numPr>
              <w:spacing w:line="276" w:lineRule="auto"/>
              <w:ind w:left="396"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Партерная клумба</w:t>
            </w:r>
          </w:p>
        </w:tc>
        <w:tc>
          <w:tcPr>
            <w:tcW w:w="1985" w:type="dxa"/>
          </w:tcPr>
          <w:p w14:paraId="50646949" w14:textId="3A174266" w:rsidR="00813CC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45,0</w:t>
            </w:r>
          </w:p>
        </w:tc>
        <w:tc>
          <w:tcPr>
            <w:tcW w:w="2261" w:type="dxa"/>
          </w:tcPr>
          <w:p w14:paraId="3727F85A" w14:textId="361BA0E0" w:rsidR="00813CC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8</w:t>
            </w:r>
            <w:r w:rsidR="00A20EE7">
              <w:rPr>
                <w:rFonts w:eastAsia="Times New Roman" w:cs="Times New Roman"/>
                <w:szCs w:val="28"/>
                <w:lang w:eastAsia="ru-RU"/>
              </w:rPr>
              <w:t>,</w:t>
            </w:r>
            <w:r w:rsidRPr="003F3A61">
              <w:rPr>
                <w:rFonts w:eastAsia="Times New Roman" w:cs="Times New Roman"/>
                <w:szCs w:val="28"/>
                <w:lang w:eastAsia="ru-RU"/>
              </w:rPr>
              <w:t>93</w:t>
            </w:r>
          </w:p>
        </w:tc>
      </w:tr>
      <w:tr w:rsidR="00813CC1" w14:paraId="26EA844F" w14:textId="77777777" w:rsidTr="00D42EA8">
        <w:trPr>
          <w:trHeight w:val="377"/>
        </w:trPr>
        <w:tc>
          <w:tcPr>
            <w:tcW w:w="484" w:type="dxa"/>
          </w:tcPr>
          <w:p w14:paraId="5DBA3AC3" w14:textId="77777777" w:rsidR="00813CC1" w:rsidRDefault="00813CC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4614" w:type="dxa"/>
          </w:tcPr>
          <w:p w14:paraId="4C6D42BA" w14:textId="23AFCCD4" w:rsidR="00813CC1" w:rsidRDefault="003F3A61" w:rsidP="00A20EE7">
            <w:pPr>
              <w:pStyle w:val="a3"/>
              <w:numPr>
                <w:ilvl w:val="0"/>
                <w:numId w:val="20"/>
              </w:numPr>
              <w:spacing w:line="276" w:lineRule="auto"/>
              <w:ind w:left="396" w:firstLine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Газон</w:t>
            </w:r>
          </w:p>
        </w:tc>
        <w:tc>
          <w:tcPr>
            <w:tcW w:w="1985" w:type="dxa"/>
          </w:tcPr>
          <w:p w14:paraId="16A5A507" w14:textId="7F850455" w:rsidR="00813CC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87,3</w:t>
            </w:r>
          </w:p>
        </w:tc>
        <w:tc>
          <w:tcPr>
            <w:tcW w:w="2261" w:type="dxa"/>
          </w:tcPr>
          <w:p w14:paraId="6BB8ADA5" w14:textId="20EC3FE9" w:rsidR="00813CC1" w:rsidRDefault="003F3A6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3F3A61">
              <w:rPr>
                <w:rFonts w:eastAsia="Times New Roman" w:cs="Times New Roman"/>
                <w:szCs w:val="28"/>
                <w:lang w:eastAsia="ru-RU"/>
              </w:rPr>
              <w:t>17</w:t>
            </w:r>
            <w:r w:rsidR="00A20EE7">
              <w:rPr>
                <w:rFonts w:eastAsia="Times New Roman" w:cs="Times New Roman"/>
                <w:szCs w:val="28"/>
                <w:lang w:eastAsia="ru-RU"/>
              </w:rPr>
              <w:t>,</w:t>
            </w:r>
            <w:r w:rsidRPr="003F3A61">
              <w:rPr>
                <w:rFonts w:eastAsia="Times New Roman" w:cs="Times New Roman"/>
                <w:szCs w:val="28"/>
                <w:lang w:eastAsia="ru-RU"/>
              </w:rPr>
              <w:t>33</w:t>
            </w:r>
          </w:p>
        </w:tc>
      </w:tr>
      <w:tr w:rsidR="00813CC1" w14:paraId="3DB9E569" w14:textId="77777777" w:rsidTr="003815F6">
        <w:trPr>
          <w:trHeight w:val="377"/>
        </w:trPr>
        <w:tc>
          <w:tcPr>
            <w:tcW w:w="5098" w:type="dxa"/>
            <w:gridSpan w:val="2"/>
          </w:tcPr>
          <w:p w14:paraId="14DC1B30" w14:textId="0A73F2BA" w:rsidR="00813CC1" w:rsidRDefault="00813CC1" w:rsidP="00813CC1">
            <w:pPr>
              <w:pStyle w:val="a3"/>
              <w:spacing w:line="360" w:lineRule="auto"/>
              <w:ind w:left="396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Итого:</w:t>
            </w:r>
          </w:p>
        </w:tc>
        <w:tc>
          <w:tcPr>
            <w:tcW w:w="1985" w:type="dxa"/>
          </w:tcPr>
          <w:p w14:paraId="5B0BABD2" w14:textId="35C23260" w:rsidR="00813CC1" w:rsidRDefault="005309E3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1000</w:t>
            </w:r>
          </w:p>
        </w:tc>
        <w:tc>
          <w:tcPr>
            <w:tcW w:w="2261" w:type="dxa"/>
          </w:tcPr>
          <w:p w14:paraId="69CB77A5" w14:textId="10040851" w:rsidR="00813CC1" w:rsidRDefault="00813CC1" w:rsidP="00D42EA8">
            <w:pPr>
              <w:pStyle w:val="a3"/>
              <w:spacing w:line="360" w:lineRule="auto"/>
              <w:ind w:left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100</w:t>
            </w:r>
          </w:p>
        </w:tc>
      </w:tr>
    </w:tbl>
    <w:p w14:paraId="21DD1052" w14:textId="77777777" w:rsidR="00814F9F" w:rsidRDefault="00814F9F" w:rsidP="00A7333E">
      <w:pPr>
        <w:pStyle w:val="a3"/>
        <w:spacing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</w:p>
    <w:p w14:paraId="37191DE2" w14:textId="77777777" w:rsidR="00A7333E" w:rsidRDefault="00A7333E" w:rsidP="00A7333E">
      <w:pPr>
        <w:pStyle w:val="a3"/>
        <w:spacing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</w:p>
    <w:p w14:paraId="481A8218" w14:textId="3BFDA511" w:rsidR="00580930" w:rsidRDefault="00580930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0CB2488F" w14:textId="2A6C285A" w:rsidR="00580930" w:rsidRDefault="00580930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54FEFE1E" w14:textId="341E09B7" w:rsidR="00580930" w:rsidRDefault="003F3A61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.</w:t>
      </w:r>
    </w:p>
    <w:p w14:paraId="448D2EF1" w14:textId="6CAA3985" w:rsidR="003F3A61" w:rsidRDefault="003F3A61" w:rsidP="003F3A61">
      <w:pPr>
        <w:pStyle w:val="a3"/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 ходе разработки архитектурно-планировочного решения </w:t>
      </w:r>
      <w:r w:rsidR="00EF4B2C">
        <w:rPr>
          <w:rFonts w:eastAsia="Times New Roman" w:cs="Times New Roman"/>
          <w:szCs w:val="28"/>
          <w:lang w:eastAsia="ru-RU"/>
        </w:rPr>
        <w:t xml:space="preserve">территория благоустройства была распределена по </w:t>
      </w:r>
      <w:r w:rsidR="00C939EA">
        <w:rPr>
          <w:rFonts w:eastAsia="Times New Roman" w:cs="Times New Roman"/>
          <w:szCs w:val="28"/>
          <w:lang w:eastAsia="ru-RU"/>
        </w:rPr>
        <w:t>функциональным зонам</w:t>
      </w:r>
      <w:r>
        <w:rPr>
          <w:rFonts w:eastAsia="Times New Roman" w:cs="Times New Roman"/>
          <w:szCs w:val="28"/>
          <w:lang w:eastAsia="ru-RU"/>
        </w:rPr>
        <w:t xml:space="preserve">, и вынесет </w:t>
      </w:r>
      <w:r>
        <w:rPr>
          <w:rFonts w:eastAsia="Times New Roman" w:cs="Times New Roman"/>
          <w:szCs w:val="28"/>
          <w:lang w:eastAsia="ru-RU"/>
        </w:rPr>
        <w:lastRenderedPageBreak/>
        <w:t>проект реконструкции фрагмента аллеи «Трудовой Славы», согласно всем нормам и правилам, что показано на рисунке 1.5.</w:t>
      </w:r>
    </w:p>
    <w:p w14:paraId="022D96C0" w14:textId="6007E87A" w:rsidR="00580930" w:rsidRDefault="004A0034" w:rsidP="003F3A61">
      <w:pPr>
        <w:pStyle w:val="a3"/>
        <w:spacing w:line="360" w:lineRule="auto"/>
        <w:ind w:left="567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 wp14:anchorId="2A6E85B0" wp14:editId="621A393A">
            <wp:extent cx="5954485" cy="4119245"/>
            <wp:effectExtent l="0" t="0" r="825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096" cy="412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FE9D3" w14:textId="43DD0E97" w:rsidR="00580930" w:rsidRDefault="003F3A61" w:rsidP="00EF4B2C">
      <w:pPr>
        <w:pStyle w:val="a3"/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Рис.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3F3A61">
        <w:rPr>
          <w:rFonts w:eastAsia="Times New Roman" w:cs="Times New Roman"/>
          <w:szCs w:val="28"/>
          <w:lang w:eastAsia="ru-RU"/>
        </w:rPr>
        <w:t>1.5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3F3A61">
        <w:rPr>
          <w:rFonts w:eastAsia="Times New Roman" w:cs="Times New Roman"/>
          <w:szCs w:val="28"/>
          <w:lang w:eastAsia="ru-RU"/>
        </w:rPr>
        <w:t>Визуализация</w:t>
      </w:r>
      <w:r>
        <w:rPr>
          <w:rFonts w:eastAsia="Times New Roman" w:cs="Times New Roman"/>
          <w:szCs w:val="28"/>
          <w:lang w:eastAsia="ru-RU"/>
        </w:rPr>
        <w:t xml:space="preserve"> фрагмента аллеи</w:t>
      </w:r>
      <w:r w:rsidR="00AD6382">
        <w:rPr>
          <w:rFonts w:eastAsia="Times New Roman" w:cs="Times New Roman"/>
          <w:szCs w:val="28"/>
          <w:lang w:eastAsia="ru-RU"/>
        </w:rPr>
        <w:t>.</w:t>
      </w:r>
    </w:p>
    <w:p w14:paraId="456C1742" w14:textId="5EC50662" w:rsidR="00580930" w:rsidRDefault="00580930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4792BB69" w14:textId="1A967924" w:rsidR="00580930" w:rsidRDefault="00580930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19B21F64" w14:textId="616AF37A" w:rsidR="00E91ACE" w:rsidRDefault="00E91ACE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5F0B7958" w14:textId="563AFFA2" w:rsidR="00E91ACE" w:rsidRDefault="00E91ACE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306DBB73" w14:textId="762F03BF" w:rsidR="00E91ACE" w:rsidRDefault="00E91ACE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04AFB864" w14:textId="64418D7F" w:rsidR="003F3A61" w:rsidRDefault="003F3A61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41DE31AE" w14:textId="0424B34F" w:rsidR="003F3A61" w:rsidRDefault="003F3A61" w:rsidP="00157828">
      <w:pPr>
        <w:pStyle w:val="a3"/>
        <w:spacing w:line="360" w:lineRule="auto"/>
        <w:ind w:left="567" w:firstLine="565"/>
        <w:jc w:val="both"/>
        <w:rPr>
          <w:rFonts w:eastAsia="Times New Roman" w:cs="Times New Roman"/>
          <w:szCs w:val="28"/>
          <w:lang w:eastAsia="ru-RU"/>
        </w:rPr>
      </w:pPr>
    </w:p>
    <w:p w14:paraId="79E5F933" w14:textId="21BFE9F9" w:rsidR="003F3A61" w:rsidRDefault="003F3A61" w:rsidP="003F3A61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5A7FB4B2" w14:textId="7043F630" w:rsidR="00EF4B2C" w:rsidRDefault="00EF4B2C" w:rsidP="003F3A61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7A48945B" w14:textId="12859A4A" w:rsidR="00EF4B2C" w:rsidRDefault="00EF4B2C" w:rsidP="003F3A61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45E66CF3" w14:textId="77777777" w:rsidR="00F55903" w:rsidRPr="003F3A61" w:rsidRDefault="00F55903" w:rsidP="0089143D">
      <w:pPr>
        <w:pStyle w:val="a3"/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3F3A61">
        <w:rPr>
          <w:rFonts w:eastAsia="Times New Roman" w:cs="Times New Roman"/>
          <w:b/>
          <w:bCs/>
          <w:szCs w:val="28"/>
          <w:lang w:eastAsia="ru-RU"/>
        </w:rPr>
        <w:t>Глава 2. Технологическая часть</w:t>
      </w:r>
    </w:p>
    <w:p w14:paraId="6EC7E210" w14:textId="77777777" w:rsidR="004035AE" w:rsidRDefault="00F55903" w:rsidP="0089143D">
      <w:pPr>
        <w:pStyle w:val="a3"/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3F3A61">
        <w:rPr>
          <w:rFonts w:eastAsia="Times New Roman" w:cs="Times New Roman"/>
          <w:b/>
          <w:bCs/>
          <w:szCs w:val="28"/>
          <w:lang w:eastAsia="ru-RU"/>
        </w:rPr>
        <w:t xml:space="preserve">2.1 Производство работ по </w:t>
      </w:r>
      <w:r w:rsidR="004035AE" w:rsidRPr="003F3A61">
        <w:rPr>
          <w:rFonts w:eastAsia="Times New Roman" w:cs="Times New Roman"/>
          <w:b/>
          <w:bCs/>
          <w:szCs w:val="28"/>
          <w:lang w:eastAsia="ru-RU"/>
        </w:rPr>
        <w:t xml:space="preserve">реконструкции </w:t>
      </w:r>
      <w:r w:rsidR="004035AE">
        <w:rPr>
          <w:rFonts w:eastAsia="Times New Roman" w:cs="Times New Roman"/>
          <w:b/>
          <w:bCs/>
          <w:szCs w:val="28"/>
          <w:lang w:eastAsia="ru-RU"/>
        </w:rPr>
        <w:t xml:space="preserve">элементов </w:t>
      </w:r>
      <w:r w:rsidRPr="003F3A61">
        <w:rPr>
          <w:rFonts w:eastAsia="Times New Roman" w:cs="Times New Roman"/>
          <w:b/>
          <w:bCs/>
          <w:szCs w:val="28"/>
          <w:lang w:eastAsia="ru-RU"/>
        </w:rPr>
        <w:t>благоустройства</w:t>
      </w:r>
      <w:r w:rsidR="004035AE">
        <w:rPr>
          <w:rFonts w:eastAsia="Times New Roman" w:cs="Times New Roman"/>
          <w:b/>
          <w:bCs/>
          <w:szCs w:val="28"/>
          <w:lang w:eastAsia="ru-RU"/>
        </w:rPr>
        <w:t>.</w:t>
      </w:r>
    </w:p>
    <w:p w14:paraId="4421819D" w14:textId="6A2131F8" w:rsidR="00F73C81" w:rsidRDefault="00F73C81" w:rsidP="0089143D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F73C81">
        <w:rPr>
          <w:rFonts w:cs="Times New Roman"/>
          <w:color w:val="222222"/>
          <w:szCs w:val="28"/>
          <w:shd w:val="clear" w:color="auto" w:fill="FFFFFF"/>
        </w:rPr>
        <w:lastRenderedPageBreak/>
        <w:t>Благоустройство территории это - комплекс мероприятий по инженерной подготовке к озеленению, устройству покрытий, освещению, размещению малых архитектурных форм и объектов монументального искусства, направленных на улучшение функционального, санитарного, экологического и эстетического состояния участка.</w:t>
      </w:r>
    </w:p>
    <w:p w14:paraId="1686F653" w14:textId="1F10F52C" w:rsidR="007D3296" w:rsidRDefault="007D3296" w:rsidP="0089143D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Согласно принятому архитектурно-планировочному решению, порядок реконструкции территории аллеи будет проходить в несколько этапов:</w:t>
      </w:r>
    </w:p>
    <w:p w14:paraId="37ED83F5" w14:textId="12255F05" w:rsidR="007D3296" w:rsidRDefault="007D3296" w:rsidP="007D3296">
      <w:pPr>
        <w:pStyle w:val="a3"/>
        <w:numPr>
          <w:ilvl w:val="0"/>
          <w:numId w:val="36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Устройство освещения;</w:t>
      </w:r>
      <w:r w:rsidRPr="007D3296">
        <w:rPr>
          <w:rFonts w:cs="Times New Roman"/>
          <w:color w:val="222222"/>
          <w:szCs w:val="28"/>
          <w:shd w:val="clear" w:color="auto" w:fill="FFFFFF"/>
        </w:rPr>
        <w:t xml:space="preserve"> </w:t>
      </w:r>
    </w:p>
    <w:p w14:paraId="3704B76D" w14:textId="3EBAF11F" w:rsidR="007D3296" w:rsidRDefault="007D3296" w:rsidP="007D3296">
      <w:pPr>
        <w:pStyle w:val="a3"/>
        <w:numPr>
          <w:ilvl w:val="0"/>
          <w:numId w:val="36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Полная реконструкция мощения;</w:t>
      </w:r>
    </w:p>
    <w:p w14:paraId="4B13928A" w14:textId="45431769" w:rsidR="007D3296" w:rsidRDefault="007D3296" w:rsidP="007D3296">
      <w:pPr>
        <w:pStyle w:val="a3"/>
        <w:numPr>
          <w:ilvl w:val="0"/>
          <w:numId w:val="36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Устройство малых архитектурных форм;</w:t>
      </w:r>
    </w:p>
    <w:p w14:paraId="03C8ACAE" w14:textId="7D5FCDDC" w:rsidR="007D3296" w:rsidRDefault="007D3296" w:rsidP="007D3296">
      <w:pPr>
        <w:pStyle w:val="a3"/>
        <w:numPr>
          <w:ilvl w:val="0"/>
          <w:numId w:val="36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 xml:space="preserve">Установка инсталляционного объекта. </w:t>
      </w:r>
    </w:p>
    <w:p w14:paraId="766B5BEF" w14:textId="7AD62C3F" w:rsidR="003E3558" w:rsidRPr="003E3558" w:rsidRDefault="003E3558" w:rsidP="007D3296">
      <w:pPr>
        <w:pStyle w:val="a3"/>
        <w:spacing w:after="0" w:line="360" w:lineRule="auto"/>
        <w:ind w:left="567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  <w:r w:rsidRPr="003E3558">
        <w:rPr>
          <w:rFonts w:cs="Times New Roman"/>
          <w:b/>
          <w:bCs/>
          <w:color w:val="222222"/>
          <w:szCs w:val="28"/>
          <w:shd w:val="clear" w:color="auto" w:fill="FFFFFF"/>
        </w:rPr>
        <w:t>Устройство освещения</w:t>
      </w:r>
    </w:p>
    <w:p w14:paraId="15EB6F76" w14:textId="4E18B480" w:rsidR="00A057F2" w:rsidRDefault="00A057F2" w:rsidP="00A057F2">
      <w:pPr>
        <w:pStyle w:val="a3"/>
        <w:spacing w:after="0" w:line="360" w:lineRule="auto"/>
        <w:ind w:left="567" w:firstLine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057F2">
        <w:rPr>
          <w:rFonts w:cs="Times New Roman"/>
          <w:color w:val="222222"/>
          <w:szCs w:val="28"/>
          <w:shd w:val="clear" w:color="auto" w:fill="FFFFFF"/>
        </w:rPr>
        <w:t>Искусственное освещение парковой территории проектируется в зависимости от местоположения участка в плане города и его предназначения.</w:t>
      </w:r>
    </w:p>
    <w:p w14:paraId="013A635B" w14:textId="77777777" w:rsidR="008758A7" w:rsidRDefault="003E3558" w:rsidP="003E3558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E3558">
        <w:rPr>
          <w:rFonts w:cs="Times New Roman"/>
          <w:color w:val="222222"/>
          <w:szCs w:val="28"/>
          <w:shd w:val="clear" w:color="auto" w:fill="FFFFFF"/>
        </w:rPr>
        <w:t xml:space="preserve">Освещение в парках создается индивидуально. </w:t>
      </w:r>
    </w:p>
    <w:p w14:paraId="4413AD6C" w14:textId="28312A8E" w:rsidR="003E3558" w:rsidRPr="003E3558" w:rsidRDefault="003E3558" w:rsidP="003E3558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В</w:t>
      </w:r>
      <w:r w:rsidRPr="003E3558">
        <w:rPr>
          <w:rFonts w:cs="Times New Roman"/>
          <w:color w:val="222222"/>
          <w:szCs w:val="28"/>
          <w:shd w:val="clear" w:color="auto" w:fill="FFFFFF"/>
        </w:rPr>
        <w:t>ажны</w:t>
      </w:r>
      <w:r w:rsidR="00A057F2">
        <w:rPr>
          <w:rFonts w:cs="Times New Roman"/>
          <w:color w:val="222222"/>
          <w:szCs w:val="28"/>
          <w:shd w:val="clear" w:color="auto" w:fill="FFFFFF"/>
        </w:rPr>
        <w:t>е</w:t>
      </w:r>
      <w:r w:rsidRPr="003E3558">
        <w:rPr>
          <w:rFonts w:cs="Times New Roman"/>
          <w:color w:val="222222"/>
          <w:szCs w:val="28"/>
          <w:shd w:val="clear" w:color="auto" w:fill="FFFFFF"/>
        </w:rPr>
        <w:t xml:space="preserve"> критери</w:t>
      </w:r>
      <w:r>
        <w:rPr>
          <w:rFonts w:cs="Times New Roman"/>
          <w:color w:val="222222"/>
          <w:szCs w:val="28"/>
          <w:shd w:val="clear" w:color="auto" w:fill="FFFFFF"/>
        </w:rPr>
        <w:t>и при планировке освещения</w:t>
      </w:r>
      <w:r w:rsidRPr="003E3558">
        <w:rPr>
          <w:rFonts w:cs="Times New Roman"/>
          <w:color w:val="222222"/>
          <w:szCs w:val="28"/>
          <w:shd w:val="clear" w:color="auto" w:fill="FFFFFF"/>
        </w:rPr>
        <w:t>: размер освещаемой зоны; количество посетителей и проходимость</w:t>
      </w:r>
      <w:r>
        <w:rPr>
          <w:rFonts w:cs="Times New Roman"/>
          <w:color w:val="222222"/>
          <w:szCs w:val="28"/>
          <w:shd w:val="clear" w:color="auto" w:fill="FFFFFF"/>
        </w:rPr>
        <w:t>;</w:t>
      </w:r>
      <w:r w:rsidRPr="003E3558">
        <w:rPr>
          <w:rFonts w:cs="Times New Roman"/>
          <w:color w:val="222222"/>
          <w:szCs w:val="28"/>
          <w:shd w:val="clear" w:color="auto" w:fill="FFFFFF"/>
        </w:rPr>
        <w:t xml:space="preserve"> плотность деревьев и других растений, которые могут мешать распространению свет</w:t>
      </w:r>
      <w:r>
        <w:rPr>
          <w:rFonts w:cs="Times New Roman"/>
          <w:color w:val="222222"/>
          <w:szCs w:val="28"/>
          <w:shd w:val="clear" w:color="auto" w:fill="FFFFFF"/>
        </w:rPr>
        <w:t>.</w:t>
      </w:r>
    </w:p>
    <w:p w14:paraId="0E8EFE88" w14:textId="77777777" w:rsidR="007C0874" w:rsidRDefault="003E3558" w:rsidP="00A057F2">
      <w:pPr>
        <w:pStyle w:val="a3"/>
        <w:spacing w:after="0" w:line="360" w:lineRule="auto"/>
        <w:ind w:left="567" w:firstLine="284"/>
        <w:jc w:val="both"/>
      </w:pPr>
      <w:r w:rsidRPr="003E3558">
        <w:rPr>
          <w:rFonts w:cs="Times New Roman"/>
          <w:color w:val="222222"/>
          <w:szCs w:val="28"/>
          <w:shd w:val="clear" w:color="auto" w:fill="FFFFFF"/>
        </w:rPr>
        <w:t>Освещение отдельных участков территории должно быть дифференцированным как по общему характеру, так и по светотехническим свойствам.</w:t>
      </w:r>
      <w:r w:rsidR="00123621" w:rsidRPr="00123621">
        <w:t xml:space="preserve"> </w:t>
      </w:r>
    </w:p>
    <w:p w14:paraId="7B26D11E" w14:textId="4D818B56" w:rsidR="00123621" w:rsidRDefault="007C0874" w:rsidP="00A057F2">
      <w:pPr>
        <w:pStyle w:val="a3"/>
        <w:spacing w:after="0" w:line="360" w:lineRule="auto"/>
        <w:ind w:left="567" w:firstLine="284"/>
        <w:jc w:val="both"/>
      </w:pPr>
      <w:r w:rsidRPr="007C0874">
        <w:t xml:space="preserve">Анализ </w:t>
      </w:r>
      <w:r w:rsidR="00A057F2">
        <w:t>приемов</w:t>
      </w:r>
      <w:r w:rsidR="00A057F2" w:rsidRPr="007C0874">
        <w:t xml:space="preserve"> рекомендует</w:t>
      </w:r>
      <w:r w:rsidRPr="007C0874">
        <w:t xml:space="preserve"> следующие нормы освещенности, тип и высоту светильника, а также интервалы между светильниками на аллеях и площадках среди зеленых насаждений</w:t>
      </w:r>
      <w:r w:rsidR="00A057F2">
        <w:t>:</w:t>
      </w:r>
    </w:p>
    <w:p w14:paraId="54FAD4E3" w14:textId="35C5F9C2" w:rsidR="007C0874" w:rsidRDefault="007C0874" w:rsidP="00F86B08">
      <w:pPr>
        <w:pStyle w:val="a3"/>
        <w:spacing w:after="0" w:line="360" w:lineRule="auto"/>
        <w:ind w:left="567" w:firstLine="426"/>
        <w:jc w:val="both"/>
      </w:pPr>
    </w:p>
    <w:p w14:paraId="070B5388" w14:textId="589049E4" w:rsidR="007C0874" w:rsidRDefault="007C0874" w:rsidP="00F86B08">
      <w:pPr>
        <w:pStyle w:val="a3"/>
        <w:spacing w:after="0" w:line="360" w:lineRule="auto"/>
        <w:ind w:left="567" w:firstLine="426"/>
        <w:jc w:val="both"/>
      </w:pPr>
    </w:p>
    <w:p w14:paraId="326FA697" w14:textId="0056C4E1" w:rsidR="007C0874" w:rsidRDefault="007C0874" w:rsidP="00F86B08">
      <w:pPr>
        <w:pStyle w:val="a3"/>
        <w:spacing w:after="0" w:line="360" w:lineRule="auto"/>
        <w:ind w:left="567" w:firstLine="426"/>
        <w:jc w:val="both"/>
      </w:pPr>
    </w:p>
    <w:p w14:paraId="1BCB8CEF" w14:textId="6AEA7235" w:rsidR="007C0874" w:rsidRDefault="007C0874" w:rsidP="00F86B08">
      <w:pPr>
        <w:pStyle w:val="a3"/>
        <w:spacing w:after="0" w:line="360" w:lineRule="auto"/>
        <w:ind w:left="567" w:firstLine="426"/>
        <w:jc w:val="both"/>
      </w:pPr>
    </w:p>
    <w:p w14:paraId="645DE1A7" w14:textId="1DB7D41C" w:rsidR="00F86B08" w:rsidRDefault="00123621" w:rsidP="00F86B08">
      <w:pPr>
        <w:pStyle w:val="a3"/>
        <w:spacing w:after="0" w:line="360" w:lineRule="auto"/>
        <w:ind w:left="567" w:firstLine="567"/>
        <w:jc w:val="right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Т</w:t>
      </w:r>
      <w:r w:rsidR="00F86B08">
        <w:rPr>
          <w:rFonts w:cs="Times New Roman"/>
          <w:color w:val="222222"/>
          <w:szCs w:val="28"/>
          <w:shd w:val="clear" w:color="auto" w:fill="FFFFFF"/>
        </w:rPr>
        <w:t xml:space="preserve">аблица 2.1 </w:t>
      </w:r>
    </w:p>
    <w:p w14:paraId="277B4ABF" w14:textId="5502A701" w:rsidR="00F86B08" w:rsidRDefault="00F86B08" w:rsidP="003E3558">
      <w:pPr>
        <w:pStyle w:val="a3"/>
        <w:spacing w:after="0" w:line="360" w:lineRule="auto"/>
        <w:ind w:left="567" w:firstLine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Нормы освещённости для отдельных территорий парка.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1437"/>
        <w:gridCol w:w="1161"/>
        <w:gridCol w:w="1731"/>
        <w:gridCol w:w="1339"/>
        <w:gridCol w:w="1589"/>
        <w:gridCol w:w="1879"/>
      </w:tblGrid>
      <w:tr w:rsidR="00F86B08" w14:paraId="5912006E" w14:textId="77777777" w:rsidTr="00123621">
        <w:trPr>
          <w:trHeight w:val="1210"/>
        </w:trPr>
        <w:tc>
          <w:tcPr>
            <w:tcW w:w="1437" w:type="dxa"/>
          </w:tcPr>
          <w:p w14:paraId="6FC0223B" w14:textId="186BEA62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lastRenderedPageBreak/>
              <w:t>Элемент территории</w:t>
            </w:r>
          </w:p>
        </w:tc>
        <w:tc>
          <w:tcPr>
            <w:tcW w:w="1161" w:type="dxa"/>
          </w:tcPr>
          <w:p w14:paraId="38EE32D6" w14:textId="10702A97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Ширина, м</w:t>
            </w:r>
          </w:p>
        </w:tc>
        <w:tc>
          <w:tcPr>
            <w:tcW w:w="1731" w:type="dxa"/>
          </w:tcPr>
          <w:p w14:paraId="252109E5" w14:textId="2160FCD1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Норма освещенности, лм</w:t>
            </w:r>
          </w:p>
        </w:tc>
        <w:tc>
          <w:tcPr>
            <w:tcW w:w="1339" w:type="dxa"/>
          </w:tcPr>
          <w:p w14:paraId="7F855AF9" w14:textId="2343D61F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Мощность ламп, Вт</w:t>
            </w:r>
          </w:p>
        </w:tc>
        <w:tc>
          <w:tcPr>
            <w:tcW w:w="1589" w:type="dxa"/>
          </w:tcPr>
          <w:p w14:paraId="39FFF8EB" w14:textId="7F0B60F4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Высота размещения светильника, м</w:t>
            </w:r>
          </w:p>
        </w:tc>
        <w:tc>
          <w:tcPr>
            <w:tcW w:w="1879" w:type="dxa"/>
          </w:tcPr>
          <w:p w14:paraId="2BFD2FF5" w14:textId="0753255D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Интервалы между светильниками, м</w:t>
            </w:r>
          </w:p>
        </w:tc>
      </w:tr>
      <w:tr w:rsidR="00F86B08" w14:paraId="6EA7C715" w14:textId="77777777" w:rsidTr="00F86B08">
        <w:trPr>
          <w:trHeight w:val="289"/>
        </w:trPr>
        <w:tc>
          <w:tcPr>
            <w:tcW w:w="1437" w:type="dxa"/>
            <w:vMerge w:val="restart"/>
          </w:tcPr>
          <w:p w14:paraId="306C0F23" w14:textId="7CB5D9CC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Аллея</w:t>
            </w:r>
          </w:p>
        </w:tc>
        <w:tc>
          <w:tcPr>
            <w:tcW w:w="1161" w:type="dxa"/>
          </w:tcPr>
          <w:p w14:paraId="3C8D83E9" w14:textId="3713254C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1731" w:type="dxa"/>
          </w:tcPr>
          <w:p w14:paraId="1C0A6574" w14:textId="49B7866E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1339" w:type="dxa"/>
          </w:tcPr>
          <w:p w14:paraId="55E2C484" w14:textId="7827FF8B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160</w:t>
            </w:r>
          </w:p>
        </w:tc>
        <w:tc>
          <w:tcPr>
            <w:tcW w:w="1589" w:type="dxa"/>
          </w:tcPr>
          <w:p w14:paraId="7799F0B0" w14:textId="4D46D4FD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4,5</w:t>
            </w:r>
          </w:p>
        </w:tc>
        <w:tc>
          <w:tcPr>
            <w:tcW w:w="1879" w:type="dxa"/>
          </w:tcPr>
          <w:p w14:paraId="67B38FFD" w14:textId="4CC7EBFA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25</w:t>
            </w:r>
          </w:p>
        </w:tc>
      </w:tr>
      <w:tr w:rsidR="00F86B08" w14:paraId="7BA9184F" w14:textId="77777777" w:rsidTr="00F86B08">
        <w:trPr>
          <w:trHeight w:val="281"/>
        </w:trPr>
        <w:tc>
          <w:tcPr>
            <w:tcW w:w="1437" w:type="dxa"/>
            <w:vMerge/>
          </w:tcPr>
          <w:p w14:paraId="28B71649" w14:textId="77777777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61" w:type="dxa"/>
          </w:tcPr>
          <w:p w14:paraId="12DEB34F" w14:textId="040EE017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1731" w:type="dxa"/>
          </w:tcPr>
          <w:p w14:paraId="049195D3" w14:textId="20AD0D05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1339" w:type="dxa"/>
          </w:tcPr>
          <w:p w14:paraId="602D7500" w14:textId="684E0A01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250</w:t>
            </w:r>
          </w:p>
        </w:tc>
        <w:tc>
          <w:tcPr>
            <w:tcW w:w="1589" w:type="dxa"/>
          </w:tcPr>
          <w:p w14:paraId="4AEE676D" w14:textId="3165BA7D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1879" w:type="dxa"/>
          </w:tcPr>
          <w:p w14:paraId="3702A60D" w14:textId="2A95BA23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25</w:t>
            </w:r>
          </w:p>
        </w:tc>
      </w:tr>
      <w:tr w:rsidR="00F86B08" w14:paraId="35EF2614" w14:textId="77777777" w:rsidTr="00F86B08">
        <w:trPr>
          <w:trHeight w:val="356"/>
        </w:trPr>
        <w:tc>
          <w:tcPr>
            <w:tcW w:w="1437" w:type="dxa"/>
            <w:vMerge w:val="restart"/>
          </w:tcPr>
          <w:p w14:paraId="40C9E7AC" w14:textId="2B6B4F43" w:rsidR="00F86B08" w:rsidRPr="00F86B08" w:rsidRDefault="00F86B08" w:rsidP="00123621">
            <w:pPr>
              <w:pStyle w:val="a3"/>
              <w:ind w:left="-117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Зона тихого отдыха</w:t>
            </w:r>
          </w:p>
        </w:tc>
        <w:tc>
          <w:tcPr>
            <w:tcW w:w="1161" w:type="dxa"/>
          </w:tcPr>
          <w:p w14:paraId="1CC98D93" w14:textId="0F1C0BA9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25х25</w:t>
            </w:r>
          </w:p>
        </w:tc>
        <w:tc>
          <w:tcPr>
            <w:tcW w:w="1731" w:type="dxa"/>
          </w:tcPr>
          <w:p w14:paraId="7B48FCF1" w14:textId="2D50BBE7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1339" w:type="dxa"/>
          </w:tcPr>
          <w:p w14:paraId="3A1CA0C3" w14:textId="08CA7E3F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240</w:t>
            </w:r>
          </w:p>
        </w:tc>
        <w:tc>
          <w:tcPr>
            <w:tcW w:w="1589" w:type="dxa"/>
          </w:tcPr>
          <w:p w14:paraId="77503260" w14:textId="3FCAF2B9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1879" w:type="dxa"/>
          </w:tcPr>
          <w:p w14:paraId="5AA98F66" w14:textId="4EAFC617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25</w:t>
            </w:r>
          </w:p>
        </w:tc>
      </w:tr>
      <w:tr w:rsidR="00F86B08" w14:paraId="1B6ADBFE" w14:textId="77777777" w:rsidTr="00F86B08">
        <w:trPr>
          <w:trHeight w:val="483"/>
        </w:trPr>
        <w:tc>
          <w:tcPr>
            <w:tcW w:w="1437" w:type="dxa"/>
            <w:vMerge/>
          </w:tcPr>
          <w:p w14:paraId="6572AE38" w14:textId="77777777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61" w:type="dxa"/>
          </w:tcPr>
          <w:p w14:paraId="7B92918D" w14:textId="61F2A105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100х120</w:t>
            </w:r>
          </w:p>
        </w:tc>
        <w:tc>
          <w:tcPr>
            <w:tcW w:w="1731" w:type="dxa"/>
          </w:tcPr>
          <w:p w14:paraId="40E6CE0D" w14:textId="20976F5F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1339" w:type="dxa"/>
          </w:tcPr>
          <w:p w14:paraId="717B9E10" w14:textId="7FDA7EA6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500</w:t>
            </w:r>
          </w:p>
        </w:tc>
        <w:tc>
          <w:tcPr>
            <w:tcW w:w="1589" w:type="dxa"/>
          </w:tcPr>
          <w:p w14:paraId="2E6BC7BF" w14:textId="5D9C858D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12,5</w:t>
            </w:r>
          </w:p>
        </w:tc>
        <w:tc>
          <w:tcPr>
            <w:tcW w:w="1879" w:type="dxa"/>
          </w:tcPr>
          <w:p w14:paraId="77DAAEA5" w14:textId="24192F16" w:rsidR="00F86B08" w:rsidRPr="00F86B08" w:rsidRDefault="00F86B08" w:rsidP="00123621">
            <w:pPr>
              <w:pStyle w:val="a3"/>
              <w:ind w:left="0"/>
              <w:jc w:val="center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F86B08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27</w:t>
            </w:r>
          </w:p>
        </w:tc>
      </w:tr>
    </w:tbl>
    <w:p w14:paraId="46F19740" w14:textId="77777777" w:rsidR="00F86B08" w:rsidRDefault="00F86B08" w:rsidP="003E3558">
      <w:pPr>
        <w:pStyle w:val="a3"/>
        <w:spacing w:after="0" w:line="360" w:lineRule="auto"/>
        <w:ind w:left="567" w:firstLine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151D3D12" w14:textId="1BABE9D8" w:rsidR="00F86B08" w:rsidRDefault="00123621" w:rsidP="00123621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123621">
        <w:rPr>
          <w:rFonts w:cs="Times New Roman"/>
          <w:color w:val="222222"/>
          <w:szCs w:val="28"/>
          <w:shd w:val="clear" w:color="auto" w:fill="FFFFFF"/>
        </w:rPr>
        <w:t>На расположение фонарей влияют общее архитектурно-планировочное решение территории, приемы размещения растений, количество сооружений</w:t>
      </w:r>
      <w:r>
        <w:rPr>
          <w:rFonts w:cs="Times New Roman"/>
          <w:color w:val="222222"/>
          <w:szCs w:val="28"/>
          <w:shd w:val="clear" w:color="auto" w:fill="FFFFFF"/>
        </w:rPr>
        <w:t>,</w:t>
      </w:r>
      <w:r w:rsidRPr="00123621">
        <w:t xml:space="preserve"> </w:t>
      </w:r>
      <w:r>
        <w:t>н</w:t>
      </w:r>
      <w:r w:rsidRPr="00123621">
        <w:rPr>
          <w:rFonts w:cs="Times New Roman"/>
          <w:color w:val="222222"/>
          <w:szCs w:val="28"/>
          <w:shd w:val="clear" w:color="auto" w:fill="FFFFFF"/>
        </w:rPr>
        <w:t>еобходимость обеспечения ориентации посетителей в желаемом направлении.</w:t>
      </w:r>
      <w:r w:rsidRPr="00123621">
        <w:t xml:space="preserve"> </w:t>
      </w:r>
    </w:p>
    <w:p w14:paraId="61CC4D55" w14:textId="46077261" w:rsidR="00123621" w:rsidRDefault="00F86B08" w:rsidP="00123621">
      <w:pPr>
        <w:pStyle w:val="a3"/>
        <w:spacing w:after="0" w:line="360" w:lineRule="auto"/>
        <w:ind w:left="567" w:firstLine="426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F86B08">
        <w:rPr>
          <w:rFonts w:cs="Times New Roman"/>
          <w:color w:val="222222"/>
          <w:szCs w:val="28"/>
          <w:shd w:val="clear" w:color="auto" w:fill="FFFFFF"/>
        </w:rPr>
        <w:t xml:space="preserve">Метод, принимаемый для организации наружного </w:t>
      </w:r>
      <w:r w:rsidR="00123621" w:rsidRPr="00F86B08">
        <w:rPr>
          <w:rFonts w:cs="Times New Roman"/>
          <w:color w:val="222222"/>
          <w:szCs w:val="28"/>
          <w:shd w:val="clear" w:color="auto" w:fill="FFFFFF"/>
        </w:rPr>
        <w:t>освещени</w:t>
      </w:r>
      <w:r w:rsidR="00123621">
        <w:rPr>
          <w:rFonts w:cs="Times New Roman"/>
          <w:color w:val="222222"/>
          <w:szCs w:val="28"/>
          <w:shd w:val="clear" w:color="auto" w:fill="FFFFFF"/>
        </w:rPr>
        <w:t xml:space="preserve">я аллеи </w:t>
      </w:r>
      <w:r w:rsidR="00123621" w:rsidRPr="00F86B08">
        <w:rPr>
          <w:rFonts w:cs="Times New Roman"/>
          <w:color w:val="222222"/>
          <w:szCs w:val="28"/>
          <w:shd w:val="clear" w:color="auto" w:fill="FFFFFF"/>
        </w:rPr>
        <w:t>-</w:t>
      </w:r>
      <w:r w:rsidRPr="00F86B08">
        <w:rPr>
          <w:rFonts w:cs="Times New Roman"/>
          <w:color w:val="222222"/>
          <w:szCs w:val="28"/>
          <w:shd w:val="clear" w:color="auto" w:fill="FFFFFF"/>
        </w:rPr>
        <w:t xml:space="preserve"> равномерное распределение </w:t>
      </w:r>
      <w:r w:rsidR="00123621">
        <w:rPr>
          <w:rFonts w:cs="Times New Roman"/>
          <w:color w:val="222222"/>
          <w:szCs w:val="28"/>
          <w:shd w:val="clear" w:color="auto" w:fill="FFFFFF"/>
        </w:rPr>
        <w:t>фонарей</w:t>
      </w:r>
      <w:r w:rsidRPr="00F86B08">
        <w:rPr>
          <w:rFonts w:cs="Times New Roman"/>
          <w:color w:val="222222"/>
          <w:szCs w:val="28"/>
          <w:shd w:val="clear" w:color="auto" w:fill="FFFFFF"/>
        </w:rPr>
        <w:t xml:space="preserve"> одного типа по всей территории. </w:t>
      </w:r>
      <w:r w:rsidR="00123621" w:rsidRPr="00123621">
        <w:rPr>
          <w:rFonts w:cs="Times New Roman"/>
          <w:color w:val="222222"/>
          <w:szCs w:val="28"/>
          <w:shd w:val="clear" w:color="auto" w:fill="FFFFFF"/>
        </w:rPr>
        <w:t>Данный вариант обеспечивает освещение дорожек и площадок.</w:t>
      </w:r>
    </w:p>
    <w:p w14:paraId="67B26383" w14:textId="77777777" w:rsidR="0038534E" w:rsidRDefault="00123621" w:rsidP="00123621">
      <w:pPr>
        <w:pStyle w:val="a3"/>
        <w:spacing w:after="0" w:line="360" w:lineRule="auto"/>
        <w:ind w:left="567" w:firstLine="426"/>
        <w:jc w:val="both"/>
      </w:pPr>
      <w:r w:rsidRPr="00123621">
        <w:rPr>
          <w:rFonts w:cs="Times New Roman"/>
          <w:color w:val="222222"/>
          <w:szCs w:val="28"/>
          <w:shd w:val="clear" w:color="auto" w:fill="FFFFFF"/>
        </w:rPr>
        <w:t>Необходимо выбрать тип светильников и форму их опор, обосновать размещение каждого источника света, его силу, цвет, направление</w:t>
      </w:r>
      <w:r>
        <w:rPr>
          <w:rFonts w:cs="Times New Roman"/>
          <w:color w:val="222222"/>
          <w:szCs w:val="28"/>
          <w:shd w:val="clear" w:color="auto" w:fill="FFFFFF"/>
        </w:rPr>
        <w:t>.</w:t>
      </w:r>
      <w:r w:rsidRPr="00123621">
        <w:t xml:space="preserve"> Одновременно учитывать рельеф территории парка, обыгрывая в световом отношении его местные особенности</w:t>
      </w:r>
      <w:r>
        <w:t>.</w:t>
      </w:r>
    </w:p>
    <w:p w14:paraId="4B2D1B85" w14:textId="4B20C0CB" w:rsidR="00123621" w:rsidRDefault="0038534E" w:rsidP="00123621">
      <w:pPr>
        <w:pStyle w:val="a3"/>
        <w:spacing w:after="0" w:line="360" w:lineRule="auto"/>
        <w:ind w:left="567" w:firstLine="426"/>
        <w:jc w:val="both"/>
      </w:pPr>
      <w:r w:rsidRPr="0038534E">
        <w:t xml:space="preserve"> На главных аллеях и площадях устанавливают высокие опоры 10</w:t>
      </w:r>
      <w:r>
        <w:t>-</w:t>
      </w:r>
      <w:r w:rsidRPr="0038534E">
        <w:t xml:space="preserve"> 12 м с мощными светильниками — от 4 до </w:t>
      </w:r>
      <w:r w:rsidR="003430FA" w:rsidRPr="0038534E">
        <w:t>16, направленными</w:t>
      </w:r>
      <w:r w:rsidRPr="0038534E">
        <w:t xml:space="preserve"> в разные стороны для яркого освещения большой площади. Расстояние между высокими опорами на аллеях составляет 30</w:t>
      </w:r>
      <w:r>
        <w:t>-40</w:t>
      </w:r>
      <w:r w:rsidRPr="0038534E">
        <w:t xml:space="preserve"> м. </w:t>
      </w:r>
    </w:p>
    <w:p w14:paraId="76ED1DA3" w14:textId="2B604AF1" w:rsidR="00123621" w:rsidRDefault="00123621" w:rsidP="00123621">
      <w:pPr>
        <w:pStyle w:val="a3"/>
        <w:spacing w:after="0" w:line="360" w:lineRule="auto"/>
        <w:ind w:left="567" w:firstLine="426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123621">
        <w:rPr>
          <w:rFonts w:cs="Times New Roman"/>
          <w:color w:val="222222"/>
          <w:szCs w:val="28"/>
          <w:shd w:val="clear" w:color="auto" w:fill="FFFFFF"/>
        </w:rPr>
        <w:t>Светильник унифицированн</w:t>
      </w:r>
      <w:r w:rsidR="00516E56">
        <w:rPr>
          <w:rFonts w:cs="Times New Roman"/>
          <w:color w:val="222222"/>
          <w:szCs w:val="28"/>
          <w:shd w:val="clear" w:color="auto" w:fill="FFFFFF"/>
        </w:rPr>
        <w:t>ой</w:t>
      </w:r>
      <w:r w:rsidRPr="00123621">
        <w:rPr>
          <w:rFonts w:cs="Times New Roman"/>
          <w:color w:val="222222"/>
          <w:szCs w:val="28"/>
          <w:shd w:val="clear" w:color="auto" w:fill="FFFFFF"/>
        </w:rPr>
        <w:t xml:space="preserve"> сери</w:t>
      </w:r>
      <w:r w:rsidR="00516E56">
        <w:rPr>
          <w:rFonts w:cs="Times New Roman"/>
          <w:color w:val="222222"/>
          <w:szCs w:val="28"/>
          <w:shd w:val="clear" w:color="auto" w:fill="FFFFFF"/>
        </w:rPr>
        <w:t>и</w:t>
      </w:r>
      <w:r w:rsidRPr="00123621">
        <w:rPr>
          <w:rFonts w:cs="Times New Roman"/>
          <w:color w:val="222222"/>
          <w:szCs w:val="28"/>
          <w:shd w:val="clear" w:color="auto" w:fill="FFFFFF"/>
        </w:rPr>
        <w:t xml:space="preserve"> РТУ04-125 функционально-декоративного назначения освещают улицы с повышенными архитектурными требованиями. Их можно устанавливать как на самостоятельных опорах или кронштейнах, так и собирать в световые комплексы.</w:t>
      </w:r>
    </w:p>
    <w:p w14:paraId="5B544627" w14:textId="4118A7DC" w:rsidR="00516E56" w:rsidRDefault="00516E56" w:rsidP="00123621">
      <w:pPr>
        <w:pStyle w:val="a3"/>
        <w:spacing w:after="0" w:line="360" w:lineRule="auto"/>
        <w:ind w:left="567" w:firstLine="426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516E56">
        <w:rPr>
          <w:rFonts w:cs="Times New Roman"/>
          <w:color w:val="222222"/>
          <w:szCs w:val="28"/>
          <w:shd w:val="clear" w:color="auto" w:fill="FFFFFF"/>
        </w:rPr>
        <w:t>Светильник сери</w:t>
      </w:r>
      <w:r>
        <w:rPr>
          <w:rFonts w:cs="Times New Roman"/>
          <w:color w:val="222222"/>
          <w:szCs w:val="28"/>
          <w:shd w:val="clear" w:color="auto" w:fill="FFFFFF"/>
        </w:rPr>
        <w:t>и</w:t>
      </w:r>
      <w:r w:rsidRPr="00516E56">
        <w:rPr>
          <w:rFonts w:cs="Times New Roman"/>
          <w:color w:val="222222"/>
          <w:szCs w:val="28"/>
          <w:shd w:val="clear" w:color="auto" w:fill="FFFFFF"/>
        </w:rPr>
        <w:t xml:space="preserve"> РТУ 05-125</w:t>
      </w:r>
      <w:r>
        <w:rPr>
          <w:rFonts w:cs="Times New Roman"/>
          <w:color w:val="222222"/>
          <w:szCs w:val="28"/>
          <w:shd w:val="clear" w:color="auto" w:fill="FFFFFF"/>
        </w:rPr>
        <w:t xml:space="preserve"> </w:t>
      </w:r>
      <w:r w:rsidRPr="00516E56">
        <w:rPr>
          <w:rFonts w:cs="Times New Roman"/>
          <w:color w:val="222222"/>
          <w:szCs w:val="28"/>
          <w:shd w:val="clear" w:color="auto" w:fill="FFFFFF"/>
        </w:rPr>
        <w:t>предназначен</w:t>
      </w:r>
      <w:r>
        <w:rPr>
          <w:rFonts w:cs="Times New Roman"/>
          <w:color w:val="222222"/>
          <w:szCs w:val="28"/>
          <w:shd w:val="clear" w:color="auto" w:fill="FFFFFF"/>
        </w:rPr>
        <w:t xml:space="preserve"> </w:t>
      </w:r>
      <w:r w:rsidRPr="00516E56">
        <w:rPr>
          <w:rFonts w:cs="Times New Roman"/>
          <w:color w:val="222222"/>
          <w:szCs w:val="28"/>
          <w:shd w:val="clear" w:color="auto" w:fill="FFFFFF"/>
        </w:rPr>
        <w:t>для декоративной подсветки клумб, газонов и других зеленых насаждений. Светильник работа</w:t>
      </w:r>
      <w:r>
        <w:rPr>
          <w:rFonts w:cs="Times New Roman"/>
          <w:color w:val="222222"/>
          <w:szCs w:val="28"/>
          <w:shd w:val="clear" w:color="auto" w:fill="FFFFFF"/>
        </w:rPr>
        <w:t>е</w:t>
      </w:r>
      <w:r w:rsidRPr="00516E56">
        <w:rPr>
          <w:rFonts w:cs="Times New Roman"/>
          <w:color w:val="222222"/>
          <w:szCs w:val="28"/>
          <w:shd w:val="clear" w:color="auto" w:fill="FFFFFF"/>
        </w:rPr>
        <w:t>т в сети переменного тока с номинальным напряжением 220 В частоты 50 Гц.</w:t>
      </w:r>
    </w:p>
    <w:p w14:paraId="1C20D7DF" w14:textId="090549B1" w:rsidR="007C0874" w:rsidRDefault="007C0874" w:rsidP="007C0874">
      <w:pPr>
        <w:pStyle w:val="a3"/>
        <w:spacing w:after="0" w:line="360" w:lineRule="auto"/>
        <w:ind w:left="567" w:firstLine="426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noProof/>
        </w:rPr>
        <w:lastRenderedPageBreak/>
        <w:drawing>
          <wp:inline distT="0" distB="0" distL="0" distR="0" wp14:anchorId="20045AB2" wp14:editId="34785FF0">
            <wp:extent cx="2004060" cy="25374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223" r="25246" b="2131"/>
                    <a:stretch/>
                  </pic:blipFill>
                  <pic:spPr bwMode="auto">
                    <a:xfrm>
                      <a:off x="0" y="0"/>
                      <a:ext cx="2009846" cy="254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8B410" w14:textId="32090451" w:rsidR="007C0874" w:rsidRDefault="007C0874" w:rsidP="007C0874">
      <w:pPr>
        <w:pStyle w:val="a3"/>
        <w:spacing w:after="0" w:line="360" w:lineRule="auto"/>
        <w:ind w:left="567" w:firstLine="426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Рис. 2.1 Светильник</w:t>
      </w:r>
      <w:r w:rsidRPr="007C0874">
        <w:t xml:space="preserve"> </w:t>
      </w:r>
      <w:r w:rsidRPr="007C0874">
        <w:rPr>
          <w:rFonts w:cs="Times New Roman"/>
          <w:color w:val="222222"/>
          <w:szCs w:val="28"/>
          <w:shd w:val="clear" w:color="auto" w:fill="FFFFFF"/>
        </w:rPr>
        <w:t>серии РТУ 05-125</w:t>
      </w:r>
      <w:r>
        <w:rPr>
          <w:rFonts w:cs="Times New Roman"/>
          <w:color w:val="222222"/>
          <w:szCs w:val="28"/>
          <w:shd w:val="clear" w:color="auto" w:fill="FFFFFF"/>
        </w:rPr>
        <w:t>.</w:t>
      </w:r>
    </w:p>
    <w:p w14:paraId="3B82704C" w14:textId="1F20BCE7" w:rsidR="007036C4" w:rsidRDefault="00A057F2" w:rsidP="007C0874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057F2">
        <w:rPr>
          <w:rFonts w:cs="Times New Roman"/>
          <w:color w:val="222222"/>
          <w:szCs w:val="28"/>
          <w:shd w:val="clear" w:color="auto" w:fill="FFFFFF"/>
        </w:rPr>
        <w:t>При устройстве освещения объекта озеленения необходимо ознакомиться с</w:t>
      </w:r>
      <w:r w:rsidR="0090680B">
        <w:rPr>
          <w:rFonts w:cs="Times New Roman"/>
          <w:color w:val="222222"/>
          <w:szCs w:val="28"/>
          <w:shd w:val="clear" w:color="auto" w:fill="FFFFFF"/>
        </w:rPr>
        <w:t>о</w:t>
      </w:r>
      <w:r w:rsidRPr="00A057F2">
        <w:rPr>
          <w:rFonts w:cs="Times New Roman"/>
          <w:color w:val="222222"/>
          <w:szCs w:val="28"/>
          <w:shd w:val="clear" w:color="auto" w:fill="FFFFFF"/>
        </w:rPr>
        <w:t xml:space="preserve"> светотехническими понятиями</w:t>
      </w:r>
      <w:r w:rsidR="007036C4">
        <w:rPr>
          <w:rFonts w:cs="Times New Roman"/>
          <w:color w:val="222222"/>
          <w:szCs w:val="28"/>
          <w:shd w:val="clear" w:color="auto" w:fill="FFFFFF"/>
        </w:rPr>
        <w:t>.</w:t>
      </w:r>
      <w:r w:rsidR="007036C4" w:rsidRPr="007036C4">
        <w:t xml:space="preserve"> </w:t>
      </w:r>
      <w:r w:rsidR="007036C4" w:rsidRPr="007036C4">
        <w:rPr>
          <w:rFonts w:cs="Times New Roman"/>
          <w:color w:val="222222"/>
          <w:szCs w:val="28"/>
          <w:shd w:val="clear" w:color="auto" w:fill="FFFFFF"/>
        </w:rPr>
        <w:t>Световой поток — это мощность световой энергии, измеряемая в люменах (лм). Единица освещенности — люкс (</w:t>
      </w:r>
      <w:proofErr w:type="spellStart"/>
      <w:r w:rsidR="007036C4" w:rsidRPr="007036C4">
        <w:rPr>
          <w:rFonts w:cs="Times New Roman"/>
          <w:color w:val="222222"/>
          <w:szCs w:val="28"/>
          <w:shd w:val="clear" w:color="auto" w:fill="FFFFFF"/>
        </w:rPr>
        <w:t>лк</w:t>
      </w:r>
      <w:proofErr w:type="spellEnd"/>
      <w:r w:rsidR="007036C4" w:rsidRPr="007036C4">
        <w:rPr>
          <w:rFonts w:cs="Times New Roman"/>
          <w:color w:val="222222"/>
          <w:szCs w:val="28"/>
          <w:shd w:val="clear" w:color="auto" w:fill="FFFFFF"/>
        </w:rPr>
        <w:t>), это освещенность поверхности площадью 1 м2 световым потоком в 1 лм.</w:t>
      </w:r>
    </w:p>
    <w:p w14:paraId="1EF7729E" w14:textId="5C8A2A37" w:rsidR="007C0874" w:rsidRDefault="007C0874" w:rsidP="007C0874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Для расчета количества фонарных для территории, рассчитывается по формуле:</w:t>
      </w:r>
    </w:p>
    <w:p w14:paraId="67BE1248" w14:textId="738E4000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N=E*S*z*k/(F*</w:t>
      </w:r>
      <w:proofErr w:type="gramStart"/>
      <w:r w:rsidRPr="007C0874">
        <w:rPr>
          <w:rFonts w:cs="Times New Roman"/>
          <w:color w:val="222222"/>
          <w:szCs w:val="28"/>
          <w:shd w:val="clear" w:color="auto" w:fill="FFFFFF"/>
        </w:rPr>
        <w:t xml:space="preserve">ɳ) </w:t>
      </w:r>
      <w:r>
        <w:rPr>
          <w:rFonts w:cs="Times New Roman"/>
          <w:color w:val="222222"/>
          <w:szCs w:val="28"/>
          <w:shd w:val="clear" w:color="auto" w:fill="FFFFFF"/>
        </w:rPr>
        <w:t xml:space="preserve">  </w:t>
      </w:r>
      <w:proofErr w:type="gramEnd"/>
      <w:r>
        <w:rPr>
          <w:rFonts w:cs="Times New Roman"/>
          <w:color w:val="222222"/>
          <w:szCs w:val="28"/>
          <w:shd w:val="clear" w:color="auto" w:fill="FFFFFF"/>
        </w:rPr>
        <w:t xml:space="preserve">                                                                                                </w:t>
      </w:r>
      <w:r w:rsidRPr="007C0874">
        <w:rPr>
          <w:rFonts w:cs="Times New Roman"/>
          <w:color w:val="222222"/>
          <w:szCs w:val="28"/>
          <w:shd w:val="clear" w:color="auto" w:fill="FFFFFF"/>
        </w:rPr>
        <w:t>(</w:t>
      </w:r>
      <w:r>
        <w:rPr>
          <w:rFonts w:cs="Times New Roman"/>
          <w:color w:val="222222"/>
          <w:szCs w:val="28"/>
          <w:shd w:val="clear" w:color="auto" w:fill="FFFFFF"/>
        </w:rPr>
        <w:t>2</w:t>
      </w:r>
      <w:r w:rsidRPr="007C0874">
        <w:rPr>
          <w:rFonts w:cs="Times New Roman"/>
          <w:color w:val="222222"/>
          <w:szCs w:val="28"/>
          <w:shd w:val="clear" w:color="auto" w:fill="FFFFFF"/>
        </w:rPr>
        <w:t>)</w:t>
      </w:r>
    </w:p>
    <w:p w14:paraId="2B89D56A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Где N – это искомое количество светильников;</w:t>
      </w:r>
    </w:p>
    <w:p w14:paraId="61CCFB08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Е– показатель минимальной степени такого определения, как освещенность;</w:t>
      </w:r>
    </w:p>
    <w:p w14:paraId="0FC7433E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S – площадь;</w:t>
      </w:r>
    </w:p>
    <w:p w14:paraId="6A6B5320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Z – показатель неравномерного освещения территории;</w:t>
      </w:r>
    </w:p>
    <w:p w14:paraId="3260D5E8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K – коэффициент учета длительного использования;</w:t>
      </w:r>
    </w:p>
    <w:p w14:paraId="47FAF29B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F – показатель излучаемого света;</w:t>
      </w:r>
    </w:p>
    <w:p w14:paraId="013A0F89" w14:textId="77777777" w:rsidR="007C0874" w:rsidRPr="007C0874" w:rsidRDefault="007C0874" w:rsidP="007C087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ɳ — показатель отражающих способностей элементов.</w:t>
      </w:r>
    </w:p>
    <w:p w14:paraId="318EEE12" w14:textId="71E51EEA" w:rsidR="007036C4" w:rsidRPr="007036C4" w:rsidRDefault="007C0874" w:rsidP="007036C4">
      <w:pPr>
        <w:pStyle w:val="a3"/>
        <w:spacing w:after="0" w:line="360" w:lineRule="auto"/>
        <w:ind w:left="567"/>
        <w:rPr>
          <w:rFonts w:cs="Times New Roman"/>
          <w:color w:val="222222"/>
          <w:szCs w:val="28"/>
          <w:shd w:val="clear" w:color="auto" w:fill="FFFFFF"/>
        </w:rPr>
      </w:pPr>
      <w:r w:rsidRPr="007C0874">
        <w:rPr>
          <w:rFonts w:cs="Times New Roman"/>
          <w:color w:val="222222"/>
          <w:szCs w:val="28"/>
          <w:shd w:val="clear" w:color="auto" w:fill="FFFFFF"/>
        </w:rPr>
        <w:t>N= 10*</w:t>
      </w:r>
      <w:r>
        <w:rPr>
          <w:rFonts w:cs="Times New Roman"/>
          <w:color w:val="222222"/>
          <w:szCs w:val="28"/>
          <w:shd w:val="clear" w:color="auto" w:fill="FFFFFF"/>
        </w:rPr>
        <w:t>1000</w:t>
      </w:r>
      <w:r w:rsidRPr="007C0874">
        <w:rPr>
          <w:rFonts w:cs="Times New Roman"/>
          <w:color w:val="222222"/>
          <w:szCs w:val="28"/>
          <w:shd w:val="clear" w:color="auto" w:fill="FFFFFF"/>
        </w:rPr>
        <w:t xml:space="preserve">*1,1*1,2/ (415*5) = </w:t>
      </w:r>
      <w:r>
        <w:rPr>
          <w:rFonts w:cs="Times New Roman"/>
          <w:color w:val="222222"/>
          <w:szCs w:val="28"/>
          <w:shd w:val="clear" w:color="auto" w:fill="FFFFFF"/>
        </w:rPr>
        <w:t>6</w:t>
      </w:r>
      <w:r w:rsidRPr="007C0874">
        <w:rPr>
          <w:rFonts w:cs="Times New Roman"/>
          <w:color w:val="222222"/>
          <w:szCs w:val="28"/>
          <w:shd w:val="clear" w:color="auto" w:fill="FFFFFF"/>
        </w:rPr>
        <w:t xml:space="preserve"> фонарных столб</w:t>
      </w:r>
      <w:r>
        <w:rPr>
          <w:rFonts w:cs="Times New Roman"/>
          <w:color w:val="222222"/>
          <w:szCs w:val="28"/>
          <w:shd w:val="clear" w:color="auto" w:fill="FFFFFF"/>
        </w:rPr>
        <w:t>ов для территории аллеи.</w:t>
      </w:r>
    </w:p>
    <w:p w14:paraId="40E8907F" w14:textId="77777777" w:rsidR="0038534E" w:rsidRDefault="0038534E" w:rsidP="007036C4">
      <w:pPr>
        <w:pStyle w:val="a3"/>
        <w:spacing w:after="0" w:line="360" w:lineRule="auto"/>
        <w:ind w:left="567"/>
        <w:jc w:val="both"/>
        <w:rPr>
          <w:b/>
          <w:bCs/>
        </w:rPr>
      </w:pPr>
    </w:p>
    <w:p w14:paraId="4BDC410F" w14:textId="77777777" w:rsidR="0038534E" w:rsidRDefault="0038534E" w:rsidP="007036C4">
      <w:pPr>
        <w:pStyle w:val="a3"/>
        <w:spacing w:after="0" w:line="360" w:lineRule="auto"/>
        <w:ind w:left="567"/>
        <w:jc w:val="both"/>
        <w:rPr>
          <w:b/>
          <w:bCs/>
        </w:rPr>
      </w:pPr>
    </w:p>
    <w:p w14:paraId="6E7BDBDB" w14:textId="34FC3DD1" w:rsidR="007036C4" w:rsidRPr="007036C4" w:rsidRDefault="007036C4" w:rsidP="007036C4">
      <w:pPr>
        <w:pStyle w:val="a3"/>
        <w:spacing w:after="0" w:line="360" w:lineRule="auto"/>
        <w:ind w:left="567"/>
        <w:jc w:val="both"/>
        <w:rPr>
          <w:b/>
          <w:bCs/>
        </w:rPr>
      </w:pPr>
      <w:r w:rsidRPr="007036C4">
        <w:rPr>
          <w:b/>
          <w:bCs/>
        </w:rPr>
        <w:t>Технология устройства систем освещения проходит в несколько этапов:</w:t>
      </w:r>
    </w:p>
    <w:p w14:paraId="20AE63AF" w14:textId="77777777" w:rsidR="007036C4" w:rsidRDefault="007036C4" w:rsidP="007036C4">
      <w:pPr>
        <w:pStyle w:val="a3"/>
        <w:tabs>
          <w:tab w:val="left" w:pos="851"/>
        </w:tabs>
        <w:spacing w:after="0" w:line="360" w:lineRule="auto"/>
        <w:ind w:left="851" w:hanging="284"/>
        <w:jc w:val="both"/>
      </w:pPr>
      <w:r>
        <w:t>1.</w:t>
      </w:r>
      <w:r>
        <w:tab/>
        <w:t>Выкапывание траншей</w:t>
      </w:r>
    </w:p>
    <w:p w14:paraId="738C20E9" w14:textId="77777777" w:rsidR="00B36913" w:rsidRDefault="007036C4" w:rsidP="007036C4">
      <w:pPr>
        <w:pStyle w:val="a3"/>
        <w:spacing w:after="0" w:line="360" w:lineRule="auto"/>
        <w:ind w:left="567"/>
        <w:jc w:val="both"/>
      </w:pPr>
      <w:r>
        <w:lastRenderedPageBreak/>
        <w:t xml:space="preserve">Выкапывание траншей производится вручную. Вынутый грунт отсыпается непосредственно вдоль траншеи, для дальнейшей обратной засыпки и трамбовки. </w:t>
      </w:r>
    </w:p>
    <w:p w14:paraId="5D33059E" w14:textId="681B1F49" w:rsidR="007036C4" w:rsidRDefault="007036C4" w:rsidP="007036C4">
      <w:pPr>
        <w:pStyle w:val="a3"/>
        <w:spacing w:after="0" w:line="360" w:lineRule="auto"/>
        <w:ind w:left="567"/>
        <w:jc w:val="both"/>
      </w:pPr>
      <w:r>
        <w:t>Технология позволяет добиваться 100 % восстановления нарушенных участков газона. Через 10-20 дней с момента окончания производства работ, следов прокладки коммуникаций не останется. Поверхность газона остается идеально ровной.</w:t>
      </w:r>
    </w:p>
    <w:p w14:paraId="096B5E76" w14:textId="77777777" w:rsidR="007036C4" w:rsidRDefault="007036C4" w:rsidP="007036C4">
      <w:pPr>
        <w:pStyle w:val="a3"/>
        <w:spacing w:after="0" w:line="360" w:lineRule="auto"/>
        <w:ind w:left="851" w:hanging="284"/>
        <w:jc w:val="both"/>
      </w:pPr>
      <w:r>
        <w:t>2.</w:t>
      </w:r>
      <w:r>
        <w:tab/>
        <w:t xml:space="preserve"> Прокладка и коммутация проводов</w:t>
      </w:r>
    </w:p>
    <w:p w14:paraId="77138318" w14:textId="77777777" w:rsidR="007036C4" w:rsidRDefault="007036C4" w:rsidP="007036C4">
      <w:pPr>
        <w:pStyle w:val="a3"/>
        <w:spacing w:after="0" w:line="360" w:lineRule="auto"/>
        <w:ind w:left="567"/>
        <w:jc w:val="both"/>
      </w:pPr>
      <w:r>
        <w:t>Прокладка и коммуникация производится согласно проектной спецификации. Провода помещаются в защитные рукава и укладываются на дно траншеи. Защитные рукава достаточно надежно предохраняют провода от повреждения, однако при укладке важно исключить попадание в траншеи строительного мусора и иных предметов, способных вызвать их повреждения при дальнейшей обратной засыпке грунта, трамбовке и в дальнейшем при эксплуатации.</w:t>
      </w:r>
    </w:p>
    <w:p w14:paraId="429932B2" w14:textId="77777777" w:rsidR="007036C4" w:rsidRDefault="007036C4" w:rsidP="007036C4">
      <w:pPr>
        <w:pStyle w:val="a3"/>
        <w:spacing w:after="0" w:line="360" w:lineRule="auto"/>
        <w:ind w:left="567"/>
        <w:jc w:val="both"/>
      </w:pPr>
      <w:r>
        <w:t>3. Монтаж узлов системы и оборудования</w:t>
      </w:r>
    </w:p>
    <w:p w14:paraId="78D37413" w14:textId="686AA899" w:rsidR="00A057F2" w:rsidRDefault="007036C4" w:rsidP="007036C4">
      <w:pPr>
        <w:pStyle w:val="a3"/>
        <w:spacing w:after="0" w:line="360" w:lineRule="auto"/>
        <w:ind w:left="567"/>
        <w:jc w:val="both"/>
      </w:pPr>
      <w:r>
        <w:t>Осуществляется согласно спецификации: установка и подсоединение светильников и выключателей к электропроводке, проводов системы освещения к электрощиту. После этого траншеи засыпаются и тщательно трамбуются.</w:t>
      </w:r>
    </w:p>
    <w:p w14:paraId="20E171F8" w14:textId="794C3DA2" w:rsidR="003E3558" w:rsidRDefault="00A057F2" w:rsidP="003E3558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057F2">
        <w:rPr>
          <w:noProof/>
        </w:rPr>
        <w:drawing>
          <wp:inline distT="0" distB="0" distL="0" distR="0" wp14:anchorId="6F95910E" wp14:editId="3168ECBC">
            <wp:extent cx="5996305" cy="1632857"/>
            <wp:effectExtent l="0" t="0" r="4445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8987" t="26463"/>
                    <a:stretch/>
                  </pic:blipFill>
                  <pic:spPr bwMode="auto">
                    <a:xfrm>
                      <a:off x="0" y="0"/>
                      <a:ext cx="6015698" cy="163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F2ED1" w14:textId="7EB6F154" w:rsidR="00A057F2" w:rsidRPr="007036C4" w:rsidRDefault="00A057F2" w:rsidP="007036C4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Рис. 2.2 Проектное размещение фонарных столбов на территории</w:t>
      </w:r>
      <w:r w:rsidRPr="007036C4">
        <w:rPr>
          <w:rFonts w:cs="Times New Roman"/>
          <w:color w:val="222222"/>
          <w:szCs w:val="28"/>
          <w:shd w:val="clear" w:color="auto" w:fill="FFFFFF"/>
        </w:rPr>
        <w:t xml:space="preserve"> </w:t>
      </w:r>
    </w:p>
    <w:p w14:paraId="12F0B1D1" w14:textId="77777777" w:rsidR="007036C4" w:rsidRDefault="007036C4" w:rsidP="0085205D">
      <w:pPr>
        <w:spacing w:after="0" w:line="360" w:lineRule="auto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</w:p>
    <w:p w14:paraId="1E4B2F36" w14:textId="4040BDBF" w:rsidR="003F3A61" w:rsidRDefault="00A057F2" w:rsidP="00A057F2">
      <w:pPr>
        <w:spacing w:after="0" w:line="360" w:lineRule="auto"/>
        <w:ind w:left="567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  <w:r w:rsidRPr="00A057F2">
        <w:rPr>
          <w:rFonts w:cs="Times New Roman"/>
          <w:b/>
          <w:bCs/>
          <w:color w:val="222222"/>
          <w:szCs w:val="28"/>
          <w:shd w:val="clear" w:color="auto" w:fill="FFFFFF"/>
        </w:rPr>
        <w:t>Реконструкция</w:t>
      </w:r>
      <w:r w:rsidR="00B36913">
        <w:rPr>
          <w:rFonts w:cs="Times New Roman"/>
          <w:b/>
          <w:bCs/>
          <w:color w:val="222222"/>
          <w:szCs w:val="28"/>
          <w:shd w:val="clear" w:color="auto" w:fill="FFFFFF"/>
        </w:rPr>
        <w:t xml:space="preserve"> </w:t>
      </w:r>
      <w:r w:rsidRPr="00A057F2">
        <w:rPr>
          <w:rFonts w:cs="Times New Roman"/>
          <w:b/>
          <w:bCs/>
          <w:color w:val="222222"/>
          <w:szCs w:val="28"/>
          <w:shd w:val="clear" w:color="auto" w:fill="FFFFFF"/>
        </w:rPr>
        <w:t>мощения</w:t>
      </w:r>
    </w:p>
    <w:p w14:paraId="61807378" w14:textId="76CB5200" w:rsidR="007036C4" w:rsidRDefault="007036C4" w:rsidP="00B36913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7036C4">
        <w:rPr>
          <w:rFonts w:cs="Times New Roman"/>
          <w:color w:val="222222"/>
          <w:szCs w:val="28"/>
          <w:shd w:val="clear" w:color="auto" w:fill="FFFFFF"/>
        </w:rPr>
        <w:lastRenderedPageBreak/>
        <w:t>На одной из парковых аллее</w:t>
      </w:r>
      <w:r>
        <w:rPr>
          <w:rFonts w:cs="Times New Roman"/>
          <w:color w:val="222222"/>
          <w:szCs w:val="28"/>
          <w:shd w:val="clear" w:color="auto" w:fill="FFFFFF"/>
        </w:rPr>
        <w:t xml:space="preserve">й </w:t>
      </w:r>
      <w:r w:rsidRPr="007036C4">
        <w:rPr>
          <w:rFonts w:cs="Times New Roman"/>
          <w:color w:val="222222"/>
          <w:szCs w:val="28"/>
          <w:shd w:val="clear" w:color="auto" w:fill="FFFFFF"/>
        </w:rPr>
        <w:t>плиточное покрытие требует замены</w:t>
      </w:r>
      <w:r w:rsidR="00430791">
        <w:rPr>
          <w:rFonts w:cs="Times New Roman"/>
          <w:color w:val="222222"/>
          <w:szCs w:val="28"/>
          <w:shd w:val="clear" w:color="auto" w:fill="FFFFFF"/>
        </w:rPr>
        <w:t>.</w:t>
      </w:r>
      <w:r w:rsidR="00B36913">
        <w:rPr>
          <w:rFonts w:cs="Times New Roman"/>
          <w:color w:val="222222"/>
          <w:szCs w:val="28"/>
          <w:shd w:val="clear" w:color="auto" w:fill="FFFFFF"/>
        </w:rPr>
        <w:t xml:space="preserve"> </w:t>
      </w:r>
      <w:r>
        <w:rPr>
          <w:rFonts w:cs="Times New Roman"/>
          <w:color w:val="222222"/>
          <w:szCs w:val="28"/>
          <w:shd w:val="clear" w:color="auto" w:fill="FFFFFF"/>
        </w:rPr>
        <w:t xml:space="preserve">328,98 </w:t>
      </w:r>
      <w:r w:rsidRPr="007036C4">
        <w:rPr>
          <w:rFonts w:cs="Times New Roman"/>
          <w:color w:val="222222"/>
          <w:szCs w:val="28"/>
          <w:shd w:val="clear" w:color="auto" w:fill="FFFFFF"/>
        </w:rPr>
        <w:t>м</w:t>
      </w:r>
      <w:r w:rsidR="00AA0180">
        <w:rPr>
          <w:rFonts w:cs="Times New Roman"/>
          <w:color w:val="222222"/>
          <w:szCs w:val="28"/>
          <w:shd w:val="clear" w:color="auto" w:fill="FFFFFF"/>
          <w:vertAlign w:val="superscript"/>
        </w:rPr>
        <w:t>2</w:t>
      </w:r>
      <w:r w:rsidRPr="007036C4">
        <w:rPr>
          <w:rFonts w:cs="Times New Roman"/>
          <w:color w:val="222222"/>
          <w:szCs w:val="28"/>
          <w:shd w:val="clear" w:color="auto" w:fill="FFFFFF"/>
        </w:rPr>
        <w:t xml:space="preserve"> старой плитки подлежит реконструкции.</w:t>
      </w:r>
    </w:p>
    <w:p w14:paraId="3EA4153B" w14:textId="24C8531F" w:rsidR="0061627D" w:rsidRDefault="0061627D" w:rsidP="0061627D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Реконструкция проводится по трем показателям:</w:t>
      </w:r>
    </w:p>
    <w:p w14:paraId="4DFC6A04" w14:textId="39D3A7C7" w:rsidR="0061627D" w:rsidRPr="0061627D" w:rsidRDefault="0061627D" w:rsidP="0061627D">
      <w:pPr>
        <w:pStyle w:val="a3"/>
        <w:numPr>
          <w:ilvl w:val="0"/>
          <w:numId w:val="41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Проседание некоторых участков</w:t>
      </w:r>
      <w:r>
        <w:rPr>
          <w:rFonts w:cs="Times New Roman"/>
          <w:color w:val="222222"/>
          <w:szCs w:val="28"/>
          <w:shd w:val="clear" w:color="auto" w:fill="FFFFFF"/>
        </w:rPr>
        <w:t>;</w:t>
      </w:r>
    </w:p>
    <w:p w14:paraId="677C0181" w14:textId="191BA4C7" w:rsidR="0061627D" w:rsidRDefault="0061627D" w:rsidP="0061627D">
      <w:pPr>
        <w:pStyle w:val="a3"/>
        <w:numPr>
          <w:ilvl w:val="0"/>
          <w:numId w:val="41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Растрескивание</w:t>
      </w:r>
      <w:r>
        <w:rPr>
          <w:rFonts w:cs="Times New Roman"/>
          <w:color w:val="222222"/>
          <w:szCs w:val="28"/>
          <w:shd w:val="clear" w:color="auto" w:fill="FFFFFF"/>
        </w:rPr>
        <w:t>;</w:t>
      </w:r>
    </w:p>
    <w:p w14:paraId="548D2F59" w14:textId="099522E9" w:rsidR="0061627D" w:rsidRPr="0061627D" w:rsidRDefault="0061627D" w:rsidP="0061627D">
      <w:pPr>
        <w:pStyle w:val="a3"/>
        <w:numPr>
          <w:ilvl w:val="0"/>
          <w:numId w:val="41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Повреждение от высоких морозов.</w:t>
      </w:r>
    </w:p>
    <w:p w14:paraId="71DD994D" w14:textId="33BBB17C" w:rsidR="0061627D" w:rsidRPr="0061627D" w:rsidRDefault="0061627D" w:rsidP="0061627D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Первым этапом процесса укладки тротуарной брусчатки является подготовка проекта</w:t>
      </w:r>
      <w:r>
        <w:rPr>
          <w:rFonts w:cs="Times New Roman"/>
          <w:color w:val="222222"/>
          <w:szCs w:val="28"/>
          <w:shd w:val="clear" w:color="auto" w:fill="FFFFFF"/>
        </w:rPr>
        <w:t>:</w:t>
      </w:r>
    </w:p>
    <w:p w14:paraId="3DCDE5B8" w14:textId="7115B020" w:rsidR="0061627D" w:rsidRPr="0061627D" w:rsidRDefault="0061627D" w:rsidP="0061627D">
      <w:pPr>
        <w:pStyle w:val="a3"/>
        <w:numPr>
          <w:ilvl w:val="0"/>
          <w:numId w:val="42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размеры участка мощения</w:t>
      </w:r>
      <w:r w:rsidR="00AA0180">
        <w:rPr>
          <w:rFonts w:cs="Times New Roman"/>
          <w:color w:val="222222"/>
          <w:szCs w:val="28"/>
          <w:shd w:val="clear" w:color="auto" w:fill="FFFFFF"/>
        </w:rPr>
        <w:t>. Составляет 328,98 м</w:t>
      </w:r>
      <w:r w:rsidR="00AA0180">
        <w:rPr>
          <w:rFonts w:cs="Times New Roman"/>
          <w:color w:val="222222"/>
          <w:szCs w:val="28"/>
          <w:shd w:val="clear" w:color="auto" w:fill="FFFFFF"/>
          <w:vertAlign w:val="superscript"/>
        </w:rPr>
        <w:t>2</w:t>
      </w:r>
    </w:p>
    <w:p w14:paraId="1EF28FD3" w14:textId="39A63190" w:rsidR="0061627D" w:rsidRPr="0061627D" w:rsidRDefault="0061627D" w:rsidP="0061627D">
      <w:pPr>
        <w:pStyle w:val="a3"/>
        <w:numPr>
          <w:ilvl w:val="0"/>
          <w:numId w:val="42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определения нагрузки на поверхност</w:t>
      </w:r>
      <w:r w:rsidR="00AA0180">
        <w:rPr>
          <w:rFonts w:cs="Times New Roman"/>
          <w:color w:val="222222"/>
          <w:szCs w:val="28"/>
          <w:shd w:val="clear" w:color="auto" w:fill="FFFFFF"/>
        </w:rPr>
        <w:t>ь -</w:t>
      </w:r>
      <w:r w:rsidR="00AA0180" w:rsidRPr="00AA0180">
        <w:t xml:space="preserve"> </w:t>
      </w:r>
      <w:r w:rsidR="00AA0180" w:rsidRPr="00AA0180">
        <w:rPr>
          <w:rFonts w:cs="Times New Roman"/>
          <w:color w:val="222222"/>
          <w:szCs w:val="28"/>
          <w:shd w:val="clear" w:color="auto" w:fill="FFFFFF"/>
        </w:rPr>
        <w:t>до 600 чел/ч</w:t>
      </w:r>
    </w:p>
    <w:p w14:paraId="5A844C2C" w14:textId="0D2FF0E1" w:rsidR="0061627D" w:rsidRPr="0061627D" w:rsidRDefault="0061627D" w:rsidP="0061627D">
      <w:pPr>
        <w:pStyle w:val="a3"/>
        <w:numPr>
          <w:ilvl w:val="0"/>
          <w:numId w:val="42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условия водоотведения</w:t>
      </w:r>
      <w:r w:rsidR="00AA0180">
        <w:rPr>
          <w:rFonts w:cs="Times New Roman"/>
          <w:color w:val="222222"/>
          <w:szCs w:val="28"/>
          <w:shd w:val="clear" w:color="auto" w:fill="FFFFFF"/>
        </w:rPr>
        <w:t xml:space="preserve"> (поперечный профиль дороги)</w:t>
      </w:r>
    </w:p>
    <w:p w14:paraId="1BEA0B25" w14:textId="084CB41C" w:rsidR="0061627D" w:rsidRDefault="0061627D" w:rsidP="0061627D">
      <w:pPr>
        <w:pStyle w:val="a3"/>
        <w:numPr>
          <w:ilvl w:val="0"/>
          <w:numId w:val="42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1627D">
        <w:rPr>
          <w:rFonts w:cs="Times New Roman"/>
          <w:color w:val="222222"/>
          <w:szCs w:val="28"/>
          <w:shd w:val="clear" w:color="auto" w:fill="FFFFFF"/>
        </w:rPr>
        <w:t>тип брусчатки, её конфигурацию, цвета и количество, план мощения и способ монтажа</w:t>
      </w:r>
    </w:p>
    <w:p w14:paraId="2D9BDF2C" w14:textId="7ECCCF07" w:rsidR="00AA0180" w:rsidRDefault="00AA0180" w:rsidP="00B36913">
      <w:pPr>
        <w:spacing w:after="0" w:line="360" w:lineRule="auto"/>
        <w:ind w:left="567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  <w:r w:rsidRPr="00AA0180">
        <w:rPr>
          <w:rFonts w:cs="Times New Roman"/>
          <w:b/>
          <w:bCs/>
          <w:color w:val="222222"/>
          <w:szCs w:val="28"/>
          <w:shd w:val="clear" w:color="auto" w:fill="FFFFFF"/>
        </w:rPr>
        <w:t>Технология устройства мощения тротуарной плиткой</w:t>
      </w:r>
    </w:p>
    <w:p w14:paraId="6BD9DDEF" w14:textId="24721EA2" w:rsidR="00AA0180" w:rsidRDefault="00AA0180" w:rsidP="00AA0180">
      <w:pPr>
        <w:pStyle w:val="a3"/>
        <w:numPr>
          <w:ilvl w:val="0"/>
          <w:numId w:val="43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A0180">
        <w:rPr>
          <w:rFonts w:cs="Times New Roman"/>
          <w:color w:val="222222"/>
          <w:szCs w:val="28"/>
          <w:shd w:val="clear" w:color="auto" w:fill="FFFFFF"/>
        </w:rPr>
        <w:t>Для подготовки площади к мощению необходимо снять на месте укладки б верхний слой гумуса и плодородной почвы. Глубин</w:t>
      </w:r>
      <w:r>
        <w:rPr>
          <w:rFonts w:cs="Times New Roman"/>
          <w:color w:val="222222"/>
          <w:szCs w:val="28"/>
          <w:shd w:val="clear" w:color="auto" w:fill="FFFFFF"/>
        </w:rPr>
        <w:t>а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 выемки </w:t>
      </w:r>
      <w:r>
        <w:rPr>
          <w:rFonts w:cs="Times New Roman"/>
          <w:color w:val="222222"/>
          <w:szCs w:val="28"/>
          <w:shd w:val="clear" w:color="auto" w:fill="FFFFFF"/>
        </w:rPr>
        <w:t xml:space="preserve">составляет 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25–65 см. </w:t>
      </w:r>
      <w:r>
        <w:rPr>
          <w:rFonts w:cs="Times New Roman"/>
          <w:color w:val="222222"/>
          <w:szCs w:val="28"/>
          <w:shd w:val="clear" w:color="auto" w:fill="FFFFFF"/>
        </w:rPr>
        <w:t>П</w:t>
      </w:r>
      <w:r w:rsidRPr="00AA0180">
        <w:rPr>
          <w:rFonts w:cs="Times New Roman"/>
          <w:color w:val="222222"/>
          <w:szCs w:val="28"/>
          <w:shd w:val="clear" w:color="auto" w:fill="FFFFFF"/>
        </w:rPr>
        <w:t>очва на дне выкопанного котлована нестабильна, землю следует дополнительно уплотнить. Также следует очистить грунтовое покрытие от корней и остатков растений.</w:t>
      </w:r>
    </w:p>
    <w:p w14:paraId="173E987E" w14:textId="0DB771EB" w:rsidR="00B36913" w:rsidRDefault="00B36913" w:rsidP="00AA0180">
      <w:pPr>
        <w:pStyle w:val="a3"/>
        <w:numPr>
          <w:ilvl w:val="0"/>
          <w:numId w:val="43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A0180">
        <w:rPr>
          <w:rFonts w:cs="Times New Roman"/>
          <w:color w:val="222222"/>
          <w:szCs w:val="28"/>
          <w:shd w:val="clear" w:color="auto" w:fill="FFFFFF"/>
        </w:rPr>
        <w:t xml:space="preserve">При укладке покрытия на бетонное основание устраивается уклон для стоков дождевой воды. Используется поперечный уклон </w:t>
      </w:r>
      <w:r w:rsidR="00AA0180" w:rsidRPr="00AA0180">
        <w:rPr>
          <w:rFonts w:cs="Times New Roman"/>
          <w:color w:val="222222"/>
          <w:szCs w:val="28"/>
          <w:shd w:val="clear" w:color="auto" w:fill="FFFFFF"/>
        </w:rPr>
        <w:t>покрытия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– 1 см на метр. </w:t>
      </w:r>
      <w:r w:rsidR="00AA0180">
        <w:rPr>
          <w:rFonts w:cs="Times New Roman"/>
          <w:color w:val="222222"/>
          <w:szCs w:val="28"/>
          <w:shd w:val="clear" w:color="auto" w:fill="FFFFFF"/>
        </w:rPr>
        <w:t>(рис. 2.</w:t>
      </w:r>
      <w:r w:rsidR="00381939">
        <w:rPr>
          <w:rFonts w:cs="Times New Roman"/>
          <w:color w:val="222222"/>
          <w:szCs w:val="28"/>
          <w:shd w:val="clear" w:color="auto" w:fill="FFFFFF"/>
        </w:rPr>
        <w:t>3</w:t>
      </w:r>
      <w:r w:rsidR="00AA0180">
        <w:rPr>
          <w:rFonts w:cs="Times New Roman"/>
          <w:color w:val="222222"/>
          <w:szCs w:val="28"/>
          <w:shd w:val="clear" w:color="auto" w:fill="FFFFFF"/>
        </w:rPr>
        <w:t xml:space="preserve">) 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В результате вода не будет собираться между плиткой и бетонным основанием, что убережет покрытие от вспучивания. </w:t>
      </w:r>
      <w:r w:rsidR="00AA0180">
        <w:rPr>
          <w:rFonts w:cs="Times New Roman"/>
          <w:color w:val="222222"/>
          <w:szCs w:val="28"/>
          <w:shd w:val="clear" w:color="auto" w:fill="FFFFFF"/>
        </w:rPr>
        <w:t>За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зор для стока воды </w:t>
      </w:r>
      <w:r w:rsidR="00AA0180">
        <w:rPr>
          <w:rFonts w:cs="Times New Roman"/>
          <w:color w:val="222222"/>
          <w:szCs w:val="28"/>
          <w:shd w:val="clear" w:color="auto" w:fill="FFFFFF"/>
        </w:rPr>
        <w:t>сделан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 между плиточным покрытием и бордюром.</w:t>
      </w:r>
    </w:p>
    <w:p w14:paraId="30BA759C" w14:textId="37F9E180" w:rsidR="00AA0180" w:rsidRPr="00AA0180" w:rsidRDefault="00AA0180" w:rsidP="00AA0180">
      <w:pPr>
        <w:pStyle w:val="a3"/>
        <w:spacing w:after="0" w:line="360" w:lineRule="auto"/>
        <w:ind w:left="92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A0180">
        <w:rPr>
          <w:rFonts w:cs="Times New Roman"/>
          <w:color w:val="222222"/>
          <w:szCs w:val="28"/>
          <w:shd w:val="clear" w:color="auto" w:fill="FFFFFF"/>
        </w:rPr>
        <w:t xml:space="preserve">Грунтовочный слой выравнивают, используя слой крупнозернистого песка толщиной до 10 мм. </w:t>
      </w:r>
    </w:p>
    <w:p w14:paraId="2A489B2C" w14:textId="78CD3801" w:rsidR="00B36913" w:rsidRDefault="00B36913" w:rsidP="00B36913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B36913">
        <w:rPr>
          <w:noProof/>
        </w:rPr>
        <w:lastRenderedPageBreak/>
        <w:drawing>
          <wp:inline distT="0" distB="0" distL="0" distR="0" wp14:anchorId="0B1A0C43" wp14:editId="40C14841">
            <wp:extent cx="5910943" cy="1539090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007" t="52020" r="2679" b="12945"/>
                    <a:stretch/>
                  </pic:blipFill>
                  <pic:spPr bwMode="auto">
                    <a:xfrm>
                      <a:off x="0" y="0"/>
                      <a:ext cx="5957121" cy="1551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A69F5" w14:textId="4F790FA4" w:rsidR="00B36913" w:rsidRPr="00B36913" w:rsidRDefault="00B36913" w:rsidP="00B36913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Рис. 2.</w:t>
      </w:r>
      <w:r w:rsidR="00381939">
        <w:rPr>
          <w:rFonts w:cs="Times New Roman"/>
          <w:color w:val="222222"/>
          <w:szCs w:val="28"/>
          <w:shd w:val="clear" w:color="auto" w:fill="FFFFFF"/>
        </w:rPr>
        <w:t>3</w:t>
      </w:r>
      <w:r w:rsidR="003554B0">
        <w:rPr>
          <w:rFonts w:cs="Times New Roman"/>
          <w:color w:val="222222"/>
          <w:szCs w:val="28"/>
          <w:shd w:val="clear" w:color="auto" w:fill="FFFFFF"/>
        </w:rPr>
        <w:t xml:space="preserve"> </w:t>
      </w:r>
      <w:r>
        <w:rPr>
          <w:rFonts w:cs="Times New Roman"/>
          <w:color w:val="222222"/>
          <w:szCs w:val="28"/>
          <w:shd w:val="clear" w:color="auto" w:fill="FFFFFF"/>
        </w:rPr>
        <w:t>Поперечный профиль дороги</w:t>
      </w:r>
    </w:p>
    <w:p w14:paraId="257EF954" w14:textId="19788C39" w:rsidR="0090680B" w:rsidRPr="00AA0180" w:rsidRDefault="00AA0180" w:rsidP="00AA0180">
      <w:pPr>
        <w:pStyle w:val="a3"/>
        <w:numPr>
          <w:ilvl w:val="0"/>
          <w:numId w:val="43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A0180">
        <w:rPr>
          <w:rFonts w:cs="Times New Roman"/>
          <w:color w:val="222222"/>
          <w:szCs w:val="28"/>
          <w:shd w:val="clear" w:color="auto" w:fill="FFFFFF"/>
        </w:rPr>
        <w:t>Обрамление поверхности. Исходя из факторов нагрузки на поверхность мощения и предназначения замощения на поверхность границы котлована фиксируют с помощью бордюров.</w:t>
      </w:r>
      <w:r w:rsidRPr="00AA0180">
        <w:t xml:space="preserve"> </w:t>
      </w:r>
      <w:r w:rsidRPr="00AA0180">
        <w:rPr>
          <w:rFonts w:cs="Times New Roman"/>
          <w:color w:val="222222"/>
          <w:szCs w:val="28"/>
          <w:shd w:val="clear" w:color="auto" w:fill="FFFFFF"/>
        </w:rPr>
        <w:t>Бордюры предотвращают разницу вымощенной поверхности, укрепляя её края и сохраняя форму.</w:t>
      </w:r>
      <w:r w:rsidRPr="00AA0180">
        <w:t xml:space="preserve"> </w:t>
      </w:r>
      <w:r w:rsidRPr="00AA0180">
        <w:rPr>
          <w:rFonts w:cs="Times New Roman"/>
          <w:color w:val="222222"/>
          <w:szCs w:val="28"/>
          <w:shd w:val="clear" w:color="auto" w:fill="FFFFFF"/>
        </w:rPr>
        <w:t>Эти бетонные изделия устанавливают на основании из полусухого бетона с соблюдением промежутков между отдельными элементами около 3 мм. Швы не заполняются.</w:t>
      </w:r>
    </w:p>
    <w:p w14:paraId="20C3FAC8" w14:textId="5CAB939F" w:rsidR="00AA0180" w:rsidRDefault="00AA0180" w:rsidP="00AA0180">
      <w:pPr>
        <w:pStyle w:val="a3"/>
        <w:numPr>
          <w:ilvl w:val="0"/>
          <w:numId w:val="43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A0180">
        <w:rPr>
          <w:rFonts w:cs="Times New Roman"/>
          <w:color w:val="222222"/>
          <w:szCs w:val="28"/>
          <w:shd w:val="clear" w:color="auto" w:fill="FFFFFF"/>
        </w:rPr>
        <w:t>Устройство основания</w:t>
      </w:r>
      <w:r>
        <w:rPr>
          <w:rFonts w:cs="Times New Roman"/>
          <w:color w:val="222222"/>
          <w:szCs w:val="28"/>
          <w:shd w:val="clear" w:color="auto" w:fill="FFFFFF"/>
        </w:rPr>
        <w:t xml:space="preserve">. 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Материалом для основы служит гравий фракции 5–40 мм, который укладывается слоями толщиной по 10–15 см. </w:t>
      </w:r>
      <w:r w:rsidR="003554B0">
        <w:rPr>
          <w:rFonts w:cs="Times New Roman"/>
          <w:color w:val="222222"/>
          <w:szCs w:val="28"/>
          <w:shd w:val="clear" w:color="auto" w:fill="FFFFFF"/>
        </w:rPr>
        <w:t>К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аждый из них тщательно уплотняется </w:t>
      </w:r>
      <w:r>
        <w:rPr>
          <w:rFonts w:cs="Times New Roman"/>
          <w:color w:val="222222"/>
          <w:szCs w:val="28"/>
          <w:shd w:val="clear" w:color="auto" w:fill="FFFFFF"/>
        </w:rPr>
        <w:t>(</w:t>
      </w:r>
      <w:r w:rsidRPr="00AA0180">
        <w:rPr>
          <w:rFonts w:cs="Times New Roman"/>
          <w:color w:val="222222"/>
          <w:szCs w:val="28"/>
          <w:shd w:val="clear" w:color="auto" w:fill="FFFFFF"/>
        </w:rPr>
        <w:t>на 20% от первоначальной толщины)</w:t>
      </w:r>
      <w:r w:rsidR="003554B0">
        <w:rPr>
          <w:rFonts w:cs="Times New Roman"/>
          <w:color w:val="222222"/>
          <w:szCs w:val="28"/>
          <w:shd w:val="clear" w:color="auto" w:fill="FFFFFF"/>
        </w:rPr>
        <w:t>.</w:t>
      </w:r>
    </w:p>
    <w:p w14:paraId="35D341AD" w14:textId="634C6439" w:rsidR="00AA0180" w:rsidRDefault="00AA0180" w:rsidP="00AA0180">
      <w:pPr>
        <w:pStyle w:val="a3"/>
        <w:numPr>
          <w:ilvl w:val="0"/>
          <w:numId w:val="43"/>
        </w:numPr>
        <w:spacing w:after="0" w:line="360" w:lineRule="auto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AA0180">
        <w:rPr>
          <w:rFonts w:cs="Times New Roman"/>
          <w:color w:val="222222"/>
          <w:szCs w:val="28"/>
          <w:shd w:val="clear" w:color="auto" w:fill="FFFFFF"/>
        </w:rPr>
        <w:t>Подготовка слоя подсыпк</w:t>
      </w:r>
      <w:r>
        <w:rPr>
          <w:rFonts w:cs="Times New Roman"/>
          <w:color w:val="222222"/>
          <w:szCs w:val="28"/>
          <w:shd w:val="clear" w:color="auto" w:fill="FFFFFF"/>
        </w:rPr>
        <w:t xml:space="preserve">и. </w:t>
      </w:r>
      <w:r w:rsidRPr="00AA0180">
        <w:rPr>
          <w:rFonts w:cs="Times New Roman"/>
          <w:color w:val="222222"/>
          <w:szCs w:val="28"/>
          <w:shd w:val="clear" w:color="auto" w:fill="FFFFFF"/>
        </w:rPr>
        <w:t>Над основой находится монтажный слой подсыпки. Подсыпкой служит щебёночный отсев фракции 0–4 мм или. Для устройства подсыпки использ</w:t>
      </w:r>
      <w:r w:rsidR="003E736F">
        <w:rPr>
          <w:rFonts w:cs="Times New Roman"/>
          <w:color w:val="222222"/>
          <w:szCs w:val="28"/>
          <w:shd w:val="clear" w:color="auto" w:fill="FFFFFF"/>
        </w:rPr>
        <w:t>уется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 цементно-песчан</w:t>
      </w:r>
      <w:r w:rsidR="003E736F">
        <w:rPr>
          <w:rFonts w:cs="Times New Roman"/>
          <w:color w:val="222222"/>
          <w:szCs w:val="28"/>
          <w:shd w:val="clear" w:color="auto" w:fill="FFFFFF"/>
        </w:rPr>
        <w:t>ая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 смесь. Независимо от эксплуатационных нагрузок и типа брусчатки, толщина подсыпки после уплотнения составля</w:t>
      </w:r>
      <w:r w:rsidR="003E736F">
        <w:rPr>
          <w:rFonts w:cs="Times New Roman"/>
          <w:color w:val="222222"/>
          <w:szCs w:val="28"/>
          <w:shd w:val="clear" w:color="auto" w:fill="FFFFFF"/>
        </w:rPr>
        <w:t>ет 3-5 см.</w:t>
      </w:r>
      <w:r w:rsidRPr="00AA0180">
        <w:rPr>
          <w:rFonts w:cs="Times New Roman"/>
          <w:color w:val="222222"/>
          <w:szCs w:val="28"/>
          <w:shd w:val="clear" w:color="auto" w:fill="FFFFFF"/>
        </w:rPr>
        <w:t xml:space="preserve"> Подсыпку следует выровнять чтобы уложенная на неё брусчатка находилась на 1 см выше запланированного уровня.</w:t>
      </w:r>
    </w:p>
    <w:p w14:paraId="3794DF77" w14:textId="1FEA851E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Д</w:t>
      </w:r>
      <w:r w:rsidRPr="00381939">
        <w:rPr>
          <w:rFonts w:cs="Times New Roman"/>
          <w:color w:val="222222"/>
          <w:szCs w:val="28"/>
          <w:shd w:val="clear" w:color="auto" w:fill="FFFFFF"/>
        </w:rPr>
        <w:t>ля строительства дорожно-</w:t>
      </w:r>
      <w:proofErr w:type="spellStart"/>
      <w:r w:rsidRPr="00381939">
        <w:rPr>
          <w:rFonts w:cs="Times New Roman"/>
          <w:color w:val="222222"/>
          <w:szCs w:val="28"/>
          <w:shd w:val="clear" w:color="auto" w:fill="FFFFFF"/>
        </w:rPr>
        <w:t>тропиночной</w:t>
      </w:r>
      <w:proofErr w:type="spell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сети длиной 50 м и шириной 7,11 м из брусчатки определяем площадь </w:t>
      </w:r>
      <w:r w:rsidR="008C4C7B">
        <w:rPr>
          <w:rFonts w:cs="Times New Roman"/>
          <w:color w:val="222222"/>
          <w:szCs w:val="28"/>
          <w:shd w:val="clear" w:color="auto" w:fill="FFFFFF"/>
        </w:rPr>
        <w:t>дорожно-</w:t>
      </w:r>
      <w:proofErr w:type="spellStart"/>
      <w:r w:rsidR="008C4C7B">
        <w:rPr>
          <w:rFonts w:cs="Times New Roman"/>
          <w:color w:val="222222"/>
          <w:szCs w:val="28"/>
          <w:shd w:val="clear" w:color="auto" w:fill="FFFFFF"/>
        </w:rPr>
        <w:t>тропиночной</w:t>
      </w:r>
      <w:proofErr w:type="spellEnd"/>
      <w:r w:rsidR="008C4C7B">
        <w:rPr>
          <w:rFonts w:cs="Times New Roman"/>
          <w:color w:val="222222"/>
          <w:szCs w:val="28"/>
          <w:shd w:val="clear" w:color="auto" w:fill="FFFFFF"/>
        </w:rPr>
        <w:t xml:space="preserve"> сети</w:t>
      </w:r>
      <w:r w:rsidRPr="00381939">
        <w:rPr>
          <w:rFonts w:cs="Times New Roman"/>
          <w:color w:val="222222"/>
          <w:szCs w:val="28"/>
          <w:shd w:val="clear" w:color="auto" w:fill="FFFFFF"/>
        </w:rPr>
        <w:t>:</w:t>
      </w:r>
    </w:p>
    <w:p w14:paraId="654DB284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S ДТС = 355,78 м2</w:t>
      </w:r>
    </w:p>
    <w:p w14:paraId="70C66D6F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Определяем объем выкопанного грунта (20 см</w:t>
      </w:r>
      <w:proofErr w:type="gramStart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):   </w:t>
      </w:r>
      <w:proofErr w:type="gram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                                               (3);</w:t>
      </w:r>
    </w:p>
    <w:p w14:paraId="0761225B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V грунта = 355,78 *0,2 = 71,15 м3</w:t>
      </w:r>
    </w:p>
    <w:p w14:paraId="3E35ECDC" w14:textId="77777777" w:rsid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02227221" w14:textId="77777777" w:rsid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346FA73F" w14:textId="35CC854C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lastRenderedPageBreak/>
        <w:t xml:space="preserve">Определяем необходимое количество </w:t>
      </w:r>
      <w:proofErr w:type="spellStart"/>
      <w:r w:rsidRPr="00381939">
        <w:rPr>
          <w:rFonts w:cs="Times New Roman"/>
          <w:color w:val="222222"/>
          <w:szCs w:val="28"/>
          <w:shd w:val="clear" w:color="auto" w:fill="FFFFFF"/>
        </w:rPr>
        <w:t>геоткани</w:t>
      </w:r>
      <w:proofErr w:type="spell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:                                                     </w:t>
      </w:r>
    </w:p>
    <w:p w14:paraId="3A6FD97A" w14:textId="030182C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 xml:space="preserve">N </w:t>
      </w:r>
      <w:proofErr w:type="spellStart"/>
      <w:r w:rsidRPr="00381939">
        <w:rPr>
          <w:rFonts w:cs="Times New Roman"/>
          <w:color w:val="222222"/>
          <w:szCs w:val="28"/>
          <w:shd w:val="clear" w:color="auto" w:fill="FFFFFF"/>
        </w:rPr>
        <w:t>геоткани</w:t>
      </w:r>
      <w:proofErr w:type="spell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= SДТС+c                                                                                                   </w:t>
      </w:r>
      <w:proofErr w:type="gramStart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  (</w:t>
      </w:r>
      <w:proofErr w:type="gramEnd"/>
      <w:r w:rsidRPr="00381939">
        <w:rPr>
          <w:rFonts w:cs="Times New Roman"/>
          <w:color w:val="222222"/>
          <w:szCs w:val="28"/>
          <w:shd w:val="clear" w:color="auto" w:fill="FFFFFF"/>
        </w:rPr>
        <w:t>4);</w:t>
      </w:r>
    </w:p>
    <w:p w14:paraId="6FF702FF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где с – на хлест с двух сторон</w:t>
      </w:r>
    </w:p>
    <w:p w14:paraId="723ADD21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 xml:space="preserve">N </w:t>
      </w:r>
      <w:proofErr w:type="spellStart"/>
      <w:r w:rsidRPr="00381939">
        <w:rPr>
          <w:rFonts w:cs="Times New Roman"/>
          <w:color w:val="222222"/>
          <w:szCs w:val="28"/>
          <w:shd w:val="clear" w:color="auto" w:fill="FFFFFF"/>
        </w:rPr>
        <w:t>геоткани</w:t>
      </w:r>
      <w:proofErr w:type="spell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= 355,78 + 2* 0,4 = 356,58 ⁓357м2                                                          </w:t>
      </w:r>
    </w:p>
    <w:p w14:paraId="57423BCA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Определяем необходимое количество щебня (10 см):</w:t>
      </w:r>
    </w:p>
    <w:p w14:paraId="22FC9784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proofErr w:type="spellStart"/>
      <w:r w:rsidRPr="00381939">
        <w:rPr>
          <w:rFonts w:cs="Times New Roman"/>
          <w:color w:val="222222"/>
          <w:szCs w:val="28"/>
          <w:shd w:val="clear" w:color="auto" w:fill="FFFFFF"/>
        </w:rPr>
        <w:t>Vщебня</w:t>
      </w:r>
      <w:proofErr w:type="spell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= 357 * 0,1 = 35,7 м3                                                                                       </w:t>
      </w:r>
      <w:proofErr w:type="gramStart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  (</w:t>
      </w:r>
      <w:proofErr w:type="gram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5);                                               </w:t>
      </w:r>
    </w:p>
    <w:p w14:paraId="4F4D6258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Определяем необходимое количество песка (10 см)</w:t>
      </w:r>
    </w:p>
    <w:p w14:paraId="04ADCB5B" w14:textId="04EAFB40" w:rsid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proofErr w:type="spellStart"/>
      <w:r w:rsidRPr="00381939">
        <w:rPr>
          <w:rFonts w:cs="Times New Roman"/>
          <w:color w:val="222222"/>
          <w:szCs w:val="28"/>
          <w:shd w:val="clear" w:color="auto" w:fill="FFFFFF"/>
        </w:rPr>
        <w:t>Vпеска</w:t>
      </w:r>
      <w:proofErr w:type="spellEnd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= 35,7* 0,1 = 3,57 м                                                                                  </w:t>
      </w:r>
      <w:proofErr w:type="gramStart"/>
      <w:r w:rsidRPr="00381939">
        <w:rPr>
          <w:rFonts w:cs="Times New Roman"/>
          <w:color w:val="222222"/>
          <w:szCs w:val="28"/>
          <w:shd w:val="clear" w:color="auto" w:fill="FFFFFF"/>
        </w:rPr>
        <w:t xml:space="preserve">   (</w:t>
      </w:r>
      <w:proofErr w:type="gramEnd"/>
      <w:r w:rsidRPr="00381939">
        <w:rPr>
          <w:rFonts w:cs="Times New Roman"/>
          <w:color w:val="222222"/>
          <w:szCs w:val="28"/>
          <w:shd w:val="clear" w:color="auto" w:fill="FFFFFF"/>
        </w:rPr>
        <w:t>6);</w:t>
      </w:r>
    </w:p>
    <w:p w14:paraId="452D687D" w14:textId="77777777" w:rsidR="00490BB1" w:rsidRDefault="003E736F" w:rsidP="00B876D6">
      <w:pPr>
        <w:pStyle w:val="a3"/>
        <w:numPr>
          <w:ilvl w:val="0"/>
          <w:numId w:val="43"/>
        </w:numPr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E736F">
        <w:rPr>
          <w:rFonts w:cs="Times New Roman"/>
          <w:color w:val="222222"/>
          <w:szCs w:val="28"/>
          <w:shd w:val="clear" w:color="auto" w:fill="FFFFFF"/>
        </w:rPr>
        <w:t xml:space="preserve">Укладка </w:t>
      </w:r>
      <w:r>
        <w:rPr>
          <w:rFonts w:cs="Times New Roman"/>
          <w:color w:val="222222"/>
          <w:szCs w:val="28"/>
          <w:shd w:val="clear" w:color="auto" w:fill="FFFFFF"/>
        </w:rPr>
        <w:t>плитки</w:t>
      </w:r>
      <w:r w:rsidRPr="003E736F">
        <w:rPr>
          <w:rFonts w:cs="Times New Roman"/>
          <w:color w:val="222222"/>
          <w:szCs w:val="28"/>
          <w:shd w:val="clear" w:color="auto" w:fill="FFFFFF"/>
        </w:rPr>
        <w:t xml:space="preserve">. Чтобы не повредить подготовленную подсыпку, замощение начинается от установленных бордюров, а для укладки последующих рядов о используется как опору вымощенную </w:t>
      </w:r>
      <w:r w:rsidR="009D7E4E" w:rsidRPr="003E736F">
        <w:rPr>
          <w:rFonts w:cs="Times New Roman"/>
          <w:color w:val="222222"/>
          <w:szCs w:val="28"/>
          <w:shd w:val="clear" w:color="auto" w:fill="FFFFFF"/>
        </w:rPr>
        <w:t>поверхность.</w:t>
      </w:r>
      <w:r w:rsidR="009D7E4E">
        <w:rPr>
          <w:rFonts w:cs="Times New Roman"/>
          <w:color w:val="222222"/>
          <w:szCs w:val="28"/>
          <w:shd w:val="clear" w:color="auto" w:fill="FFFFFF"/>
        </w:rPr>
        <w:t xml:space="preserve"> </w:t>
      </w:r>
    </w:p>
    <w:p w14:paraId="696BC6D9" w14:textId="53CEF22C" w:rsidR="00B876D6" w:rsidRDefault="009D7E4E" w:rsidP="00490BB1">
      <w:pPr>
        <w:pStyle w:val="a3"/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Новые материалы для устройства мощения представлены в таблице 2.3</w:t>
      </w:r>
    </w:p>
    <w:p w14:paraId="7B3ECA5F" w14:textId="0BBFC7A2" w:rsidR="00430791" w:rsidRDefault="00430791" w:rsidP="003E736F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Таблица 2.</w:t>
      </w:r>
      <w:r w:rsidR="00381939">
        <w:rPr>
          <w:rFonts w:cs="Times New Roman"/>
          <w:color w:val="222222"/>
          <w:szCs w:val="28"/>
          <w:shd w:val="clear" w:color="auto" w:fill="FFFFFF"/>
        </w:rPr>
        <w:t>3</w:t>
      </w:r>
    </w:p>
    <w:p w14:paraId="61AE33EA" w14:textId="057A9653" w:rsidR="009D7E4E" w:rsidRDefault="009D7E4E" w:rsidP="009D7E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Виды плитки для устройства мощения.</w:t>
      </w:r>
    </w:p>
    <w:tbl>
      <w:tblPr>
        <w:tblStyle w:val="ab"/>
        <w:tblW w:w="9277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1884"/>
        <w:gridCol w:w="2545"/>
        <w:gridCol w:w="1662"/>
        <w:gridCol w:w="1246"/>
        <w:gridCol w:w="1940"/>
      </w:tblGrid>
      <w:tr w:rsidR="00B876D6" w14:paraId="7E7542C8" w14:textId="77777777" w:rsidTr="003430FA">
        <w:trPr>
          <w:trHeight w:val="879"/>
        </w:trPr>
        <w:tc>
          <w:tcPr>
            <w:tcW w:w="1884" w:type="dxa"/>
          </w:tcPr>
          <w:p w14:paraId="15C2997C" w14:textId="110B2231" w:rsidR="00B876D6" w:rsidRPr="00B876D6" w:rsidRDefault="00430791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222222"/>
                <w:szCs w:val="28"/>
                <w:shd w:val="clear" w:color="auto" w:fill="FFFFFF"/>
              </w:rPr>
              <w:t>(</w:t>
            </w:r>
            <w:r w:rsidR="00B876D6"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Наименование</w:t>
            </w:r>
          </w:p>
        </w:tc>
        <w:tc>
          <w:tcPr>
            <w:tcW w:w="2545" w:type="dxa"/>
          </w:tcPr>
          <w:p w14:paraId="6586D56E" w14:textId="53335B9B" w:rsidR="00B876D6" w:rsidRPr="00B876D6" w:rsidRDefault="00B876D6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Визуализация</w:t>
            </w:r>
          </w:p>
        </w:tc>
        <w:tc>
          <w:tcPr>
            <w:tcW w:w="1662" w:type="dxa"/>
          </w:tcPr>
          <w:p w14:paraId="00B6BD53" w14:textId="63A5E876" w:rsidR="00B876D6" w:rsidRPr="00B876D6" w:rsidRDefault="00B876D6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Размеры</w:t>
            </w:r>
          </w:p>
        </w:tc>
        <w:tc>
          <w:tcPr>
            <w:tcW w:w="1246" w:type="dxa"/>
          </w:tcPr>
          <w:p w14:paraId="3C48EB2F" w14:textId="239F6140" w:rsidR="00B876D6" w:rsidRPr="00B876D6" w:rsidRDefault="00B876D6" w:rsidP="00B876D6">
            <w:pPr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Площадь заменяемой поверхности</w:t>
            </w:r>
          </w:p>
        </w:tc>
        <w:tc>
          <w:tcPr>
            <w:tcW w:w="1940" w:type="dxa"/>
          </w:tcPr>
          <w:p w14:paraId="28206952" w14:textId="37C283D9" w:rsidR="00B876D6" w:rsidRPr="00B876D6" w:rsidRDefault="00B876D6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Примечание</w:t>
            </w:r>
          </w:p>
        </w:tc>
      </w:tr>
      <w:tr w:rsidR="00B876D6" w14:paraId="2856E5C6" w14:textId="77777777" w:rsidTr="003430FA">
        <w:trPr>
          <w:trHeight w:val="2759"/>
        </w:trPr>
        <w:tc>
          <w:tcPr>
            <w:tcW w:w="1884" w:type="dxa"/>
          </w:tcPr>
          <w:p w14:paraId="5B88D748" w14:textId="13ACFC98" w:rsidR="00B876D6" w:rsidRPr="00B876D6" w:rsidRDefault="00B876D6" w:rsidP="009C77D3">
            <w:pPr>
              <w:spacing w:line="360" w:lineRule="auto"/>
              <w:rPr>
                <w:rFonts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 xml:space="preserve">Тротуарная плитка </w:t>
            </w:r>
            <w: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(</w:t>
            </w:r>
            <w:r w:rsidR="00381939">
              <w:rPr>
                <w:rFonts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N</w:t>
            </w:r>
            <w:r>
              <w:rPr>
                <w:rFonts w:cs="Times New Roman"/>
                <w:color w:val="222222"/>
                <w:sz w:val="24"/>
                <w:szCs w:val="24"/>
                <w:shd w:val="clear" w:color="auto" w:fill="FFFFFF"/>
                <w:vertAlign w:val="subscript"/>
              </w:rPr>
              <w:t>1</w:t>
            </w:r>
            <w: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2545" w:type="dxa"/>
          </w:tcPr>
          <w:p w14:paraId="2BB7DF37" w14:textId="6694E8E6" w:rsidR="00B876D6" w:rsidRPr="00B876D6" w:rsidRDefault="00B876D6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noProof/>
                <w:sz w:val="24"/>
                <w:szCs w:val="24"/>
              </w:rPr>
              <w:drawing>
                <wp:inline distT="0" distB="0" distL="0" distR="0" wp14:anchorId="79B7B933" wp14:editId="48A8B3B1">
                  <wp:extent cx="1524000" cy="1621928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50" cy="163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dxa"/>
          </w:tcPr>
          <w:p w14:paraId="47FB16B3" w14:textId="591629E9" w:rsidR="00B876D6" w:rsidRPr="00B876D6" w:rsidRDefault="00B876D6" w:rsidP="009C77D3">
            <w:pPr>
              <w:spacing w:line="360" w:lineRule="auto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 xml:space="preserve">Состоит из четырёх деталей: 280х210, 210х140, 140х140, 70х140мм. </w:t>
            </w:r>
          </w:p>
        </w:tc>
        <w:tc>
          <w:tcPr>
            <w:tcW w:w="1246" w:type="dxa"/>
          </w:tcPr>
          <w:p w14:paraId="614F843A" w14:textId="7A776C56" w:rsidR="00B876D6" w:rsidRPr="00B876D6" w:rsidRDefault="00B876D6" w:rsidP="009C77D3">
            <w:pPr>
              <w:rPr>
                <w:rFonts w:cs="Times New Roman"/>
                <w:color w:val="222222"/>
                <w:sz w:val="24"/>
                <w:szCs w:val="24"/>
                <w:shd w:val="clear" w:color="auto" w:fill="FFFFFF"/>
                <w:vertAlign w:val="superscript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222,5м</w:t>
            </w: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  <w:vertAlign w:val="superscript"/>
              </w:rPr>
              <w:t>2</w:t>
            </w:r>
          </w:p>
        </w:tc>
        <w:tc>
          <w:tcPr>
            <w:tcW w:w="1940" w:type="dxa"/>
          </w:tcPr>
          <w:p w14:paraId="06A2A314" w14:textId="00AC90F8" w:rsidR="00B876D6" w:rsidRPr="00B876D6" w:rsidRDefault="00B876D6" w:rsidP="009C77D3">
            <w:pP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 xml:space="preserve">Удобное сочетание </w:t>
            </w:r>
            <w:r w:rsidR="003554B0"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размеров позволяет</w:t>
            </w: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 xml:space="preserve"> укладывать плитку в уникальный рисунок.</w:t>
            </w:r>
          </w:p>
        </w:tc>
      </w:tr>
      <w:tr w:rsidR="00B876D6" w14:paraId="7EE63428" w14:textId="77777777" w:rsidTr="003430FA">
        <w:trPr>
          <w:trHeight w:val="684"/>
        </w:trPr>
        <w:tc>
          <w:tcPr>
            <w:tcW w:w="1884" w:type="dxa"/>
          </w:tcPr>
          <w:p w14:paraId="2974E7BC" w14:textId="19981B4C" w:rsidR="00B876D6" w:rsidRPr="00B876D6" w:rsidRDefault="00B876D6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 xml:space="preserve">Тротуарная плитка </w:t>
            </w:r>
            <w: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(</w:t>
            </w:r>
            <w:r w:rsidR="00381939">
              <w:rPr>
                <w:rFonts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N</w:t>
            </w:r>
            <w:r>
              <w:rPr>
                <w:rFonts w:cs="Times New Roman"/>
                <w:color w:val="222222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2545" w:type="dxa"/>
          </w:tcPr>
          <w:p w14:paraId="04EADD82" w14:textId="21A737F7" w:rsidR="00B876D6" w:rsidRPr="00B876D6" w:rsidRDefault="00B876D6" w:rsidP="00A057F2">
            <w:pPr>
              <w:spacing w:line="360" w:lineRule="auto"/>
              <w:jc w:val="both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noProof/>
                <w:sz w:val="24"/>
                <w:szCs w:val="24"/>
              </w:rPr>
              <w:drawing>
                <wp:inline distT="0" distB="0" distL="0" distR="0" wp14:anchorId="271ACEFB" wp14:editId="6BC0EE09">
                  <wp:extent cx="1432560" cy="1422326"/>
                  <wp:effectExtent l="0" t="0" r="0" b="698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978" cy="1453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dxa"/>
          </w:tcPr>
          <w:p w14:paraId="2FBB1018" w14:textId="77777777" w:rsidR="00B876D6" w:rsidRPr="00B876D6" w:rsidRDefault="00B876D6" w:rsidP="009C77D3">
            <w:pPr>
              <w:spacing w:line="360" w:lineRule="auto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100*100*60мм </w:t>
            </w:r>
          </w:p>
          <w:p w14:paraId="41407F45" w14:textId="6BFEF99E" w:rsidR="00B876D6" w:rsidRPr="00B876D6" w:rsidRDefault="00B876D6" w:rsidP="009C77D3">
            <w:pPr>
              <w:spacing w:line="360" w:lineRule="auto"/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246" w:type="dxa"/>
          </w:tcPr>
          <w:p w14:paraId="3E474C76" w14:textId="7D8CE742" w:rsidR="00B876D6" w:rsidRPr="00B876D6" w:rsidRDefault="00B876D6" w:rsidP="003D6708">
            <w:pP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130,28м</w:t>
            </w: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  <w:vertAlign w:val="superscript"/>
              </w:rPr>
              <w:t>2</w:t>
            </w:r>
          </w:p>
        </w:tc>
        <w:tc>
          <w:tcPr>
            <w:tcW w:w="1940" w:type="dxa"/>
          </w:tcPr>
          <w:p w14:paraId="35C56FEE" w14:textId="5B3E47E5" w:rsidR="00B876D6" w:rsidRPr="00B876D6" w:rsidRDefault="00B876D6" w:rsidP="003D6708">
            <w:pP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Плитка из природного камня обладает исключительным</w:t>
            </w:r>
          </w:p>
          <w:p w14:paraId="625F5900" w14:textId="7263C95C" w:rsidR="00B876D6" w:rsidRPr="00B876D6" w:rsidRDefault="00B876D6" w:rsidP="003D6708">
            <w:pPr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B876D6">
              <w:rPr>
                <w:rFonts w:cs="Times New Roman"/>
                <w:color w:val="222222"/>
                <w:sz w:val="24"/>
                <w:szCs w:val="24"/>
                <w:shd w:val="clear" w:color="auto" w:fill="FFFFFF"/>
              </w:rPr>
              <w:t>эксплуатационными качествами</w:t>
            </w:r>
          </w:p>
        </w:tc>
      </w:tr>
    </w:tbl>
    <w:p w14:paraId="0FECE242" w14:textId="77777777" w:rsidR="00490BB1" w:rsidRDefault="00490BB1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70894497" w14:textId="0DB0C324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 xml:space="preserve">Определяем необходимое количество </w:t>
      </w:r>
      <w:r>
        <w:rPr>
          <w:rFonts w:cs="Times New Roman"/>
          <w:color w:val="222222"/>
          <w:szCs w:val="28"/>
          <w:shd w:val="clear" w:color="auto" w:fill="FFFFFF"/>
        </w:rPr>
        <w:t>плитки (</w:t>
      </w:r>
      <w:r w:rsidR="00490BB1">
        <w:rPr>
          <w:rFonts w:cs="Times New Roman"/>
          <w:color w:val="222222"/>
          <w:szCs w:val="28"/>
          <w:shd w:val="clear" w:color="auto" w:fill="FFFFFF"/>
        </w:rPr>
        <w:t>д</w:t>
      </w:r>
      <w:r>
        <w:rPr>
          <w:rFonts w:cs="Times New Roman"/>
          <w:color w:val="222222"/>
          <w:szCs w:val="28"/>
          <w:shd w:val="clear" w:color="auto" w:fill="FFFFFF"/>
        </w:rPr>
        <w:t xml:space="preserve">ля </w:t>
      </w:r>
      <w:r>
        <w:rPr>
          <w:rFonts w:cs="Times New Roman"/>
          <w:color w:val="222222"/>
          <w:szCs w:val="28"/>
          <w:shd w:val="clear" w:color="auto" w:fill="FFFFFF"/>
          <w:lang w:val="en-US"/>
        </w:rPr>
        <w:t>N</w:t>
      </w:r>
      <w:r w:rsidRPr="00490BB1">
        <w:rPr>
          <w:rFonts w:cs="Times New Roman"/>
          <w:color w:val="222222"/>
          <w:szCs w:val="28"/>
          <w:shd w:val="clear" w:color="auto" w:fill="FFFFFF"/>
          <w:vertAlign w:val="subscript"/>
        </w:rPr>
        <w:t>1</w:t>
      </w:r>
      <w:r w:rsidR="00490BB1">
        <w:rPr>
          <w:rFonts w:cs="Times New Roman"/>
          <w:color w:val="222222"/>
          <w:szCs w:val="28"/>
          <w:shd w:val="clear" w:color="auto" w:fill="FFFFFF"/>
        </w:rPr>
        <w:t>=</w:t>
      </w:r>
      <w:r>
        <w:rPr>
          <w:rFonts w:cs="Times New Roman"/>
          <w:color w:val="222222"/>
          <w:szCs w:val="28"/>
          <w:shd w:val="clear" w:color="auto" w:fill="FFFFFF"/>
        </w:rPr>
        <w:t>2</w:t>
      </w:r>
      <w:r w:rsidRPr="00381939">
        <w:rPr>
          <w:rFonts w:cs="Times New Roman"/>
          <w:color w:val="222222"/>
          <w:szCs w:val="28"/>
          <w:shd w:val="clear" w:color="auto" w:fill="FFFFFF"/>
        </w:rPr>
        <w:t>шт</w:t>
      </w:r>
      <w:r w:rsidR="00490BB1" w:rsidRPr="00490BB1">
        <w:rPr>
          <w:rFonts w:cs="Times New Roman"/>
          <w:color w:val="222222"/>
          <w:szCs w:val="28"/>
          <w:shd w:val="clear" w:color="auto" w:fill="FFFFFF"/>
        </w:rPr>
        <w:t>,</w:t>
      </w:r>
      <w:r w:rsidR="00490BB1">
        <w:rPr>
          <w:rFonts w:cs="Times New Roman"/>
          <w:color w:val="222222"/>
          <w:szCs w:val="28"/>
          <w:shd w:val="clear" w:color="auto" w:fill="FFFFFF"/>
        </w:rPr>
        <w:t xml:space="preserve"> </w:t>
      </w:r>
      <w:r w:rsidR="00490BB1" w:rsidRPr="00490BB1">
        <w:rPr>
          <w:rFonts w:cs="Times New Roman"/>
          <w:color w:val="222222"/>
          <w:szCs w:val="28"/>
          <w:shd w:val="clear" w:color="auto" w:fill="FFFFFF"/>
          <w:lang w:val="en-US"/>
        </w:rPr>
        <w:t>N</w:t>
      </w:r>
      <w:r w:rsidR="00490BB1" w:rsidRPr="00490BB1">
        <w:rPr>
          <w:rFonts w:cs="Times New Roman"/>
          <w:color w:val="222222"/>
          <w:szCs w:val="28"/>
          <w:shd w:val="clear" w:color="auto" w:fill="FFFFFF"/>
          <w:vertAlign w:val="subscript"/>
        </w:rPr>
        <w:t>2</w:t>
      </w:r>
      <w:r w:rsidR="00490BB1">
        <w:rPr>
          <w:rFonts w:cs="Times New Roman"/>
          <w:color w:val="222222"/>
          <w:szCs w:val="28"/>
          <w:shd w:val="clear" w:color="auto" w:fill="FFFFFF"/>
        </w:rPr>
        <w:t>=1 шт.</w:t>
      </w:r>
      <w:r w:rsidR="00490BB1" w:rsidRPr="00490BB1">
        <w:rPr>
          <w:rFonts w:cs="Times New Roman"/>
          <w:color w:val="222222"/>
          <w:szCs w:val="28"/>
          <w:shd w:val="clear" w:color="auto" w:fill="FFFFFF"/>
        </w:rPr>
        <w:t>)</w:t>
      </w:r>
    </w:p>
    <w:p w14:paraId="5D195B93" w14:textId="57144FA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lastRenderedPageBreak/>
        <w:t xml:space="preserve">N = S </w:t>
      </w:r>
      <w:r>
        <w:rPr>
          <w:rFonts w:cs="Times New Roman"/>
          <w:color w:val="222222"/>
          <w:szCs w:val="28"/>
          <w:shd w:val="clear" w:color="auto" w:fill="FFFFFF"/>
        </w:rPr>
        <w:t>*</w:t>
      </w:r>
      <w:r w:rsidRPr="00381939">
        <w:rPr>
          <w:rFonts w:cs="Times New Roman"/>
          <w:color w:val="222222"/>
          <w:szCs w:val="28"/>
          <w:shd w:val="clear" w:color="auto" w:fill="FFFFFF"/>
        </w:rPr>
        <w:t xml:space="preserve"> </w:t>
      </w:r>
      <w:proofErr w:type="gramStart"/>
      <w:r w:rsidRPr="00381939">
        <w:rPr>
          <w:rFonts w:cs="Times New Roman"/>
          <w:color w:val="222222"/>
          <w:szCs w:val="28"/>
          <w:shd w:val="clear" w:color="auto" w:fill="FFFFFF"/>
        </w:rPr>
        <w:t>n,</w:t>
      </w:r>
      <w:r>
        <w:rPr>
          <w:rFonts w:cs="Times New Roman"/>
          <w:color w:val="222222"/>
          <w:szCs w:val="28"/>
          <w:shd w:val="clear" w:color="auto" w:fill="FFFFFF"/>
        </w:rPr>
        <w:t xml:space="preserve">   </w:t>
      </w:r>
      <w:proofErr w:type="gramEnd"/>
      <w:r>
        <w:rPr>
          <w:rFonts w:cs="Times New Roman"/>
          <w:color w:val="222222"/>
          <w:szCs w:val="28"/>
          <w:shd w:val="clear" w:color="auto" w:fill="FFFFFF"/>
        </w:rPr>
        <w:t xml:space="preserve">                      </w:t>
      </w:r>
      <w:r w:rsidRPr="00381939">
        <w:rPr>
          <w:rFonts w:cs="Times New Roman"/>
          <w:color w:val="222222"/>
          <w:szCs w:val="28"/>
          <w:shd w:val="clear" w:color="auto" w:fill="FFFFFF"/>
        </w:rPr>
        <w:t xml:space="preserve"> </w:t>
      </w:r>
      <w:r>
        <w:rPr>
          <w:rFonts w:cs="Times New Roman"/>
          <w:color w:val="222222"/>
          <w:szCs w:val="28"/>
          <w:shd w:val="clear" w:color="auto" w:fill="FFFFFF"/>
        </w:rPr>
        <w:t xml:space="preserve">                                                                                                    </w:t>
      </w:r>
      <w:r w:rsidRPr="00381939">
        <w:rPr>
          <w:rFonts w:cs="Times New Roman"/>
          <w:color w:val="222222"/>
          <w:szCs w:val="28"/>
          <w:shd w:val="clear" w:color="auto" w:fill="FFFFFF"/>
        </w:rPr>
        <w:t>(</w:t>
      </w:r>
      <w:r>
        <w:rPr>
          <w:rFonts w:cs="Times New Roman"/>
          <w:color w:val="222222"/>
          <w:szCs w:val="28"/>
          <w:shd w:val="clear" w:color="auto" w:fill="FFFFFF"/>
        </w:rPr>
        <w:t>7</w:t>
      </w:r>
      <w:r w:rsidRPr="00381939">
        <w:rPr>
          <w:rFonts w:cs="Times New Roman"/>
          <w:color w:val="222222"/>
          <w:szCs w:val="28"/>
          <w:shd w:val="clear" w:color="auto" w:fill="FFFFFF"/>
        </w:rPr>
        <w:t>)</w:t>
      </w:r>
    </w:p>
    <w:p w14:paraId="30DB0705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где N – количество брусчатки;</w:t>
      </w:r>
    </w:p>
    <w:p w14:paraId="5DA924E1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S – площадь дорожки;</w:t>
      </w:r>
    </w:p>
    <w:p w14:paraId="3CF8B251" w14:textId="77777777" w:rsidR="00381939" w:rsidRP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n – количество штук на 1 м2</w:t>
      </w:r>
    </w:p>
    <w:p w14:paraId="6F7B237D" w14:textId="675B1D38" w:rsidR="00381939" w:rsidRDefault="00381939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1939">
        <w:rPr>
          <w:rFonts w:cs="Times New Roman"/>
          <w:color w:val="222222"/>
          <w:szCs w:val="28"/>
          <w:shd w:val="clear" w:color="auto" w:fill="FFFFFF"/>
        </w:rPr>
        <w:t>N</w:t>
      </w:r>
      <w:r w:rsidRPr="00490BB1">
        <w:rPr>
          <w:rFonts w:cs="Times New Roman"/>
          <w:color w:val="222222"/>
          <w:szCs w:val="28"/>
          <w:shd w:val="clear" w:color="auto" w:fill="FFFFFF"/>
          <w:vertAlign w:val="subscript"/>
        </w:rPr>
        <w:t>1</w:t>
      </w:r>
      <w:r w:rsidRPr="00381939">
        <w:rPr>
          <w:rFonts w:cs="Times New Roman"/>
          <w:color w:val="222222"/>
          <w:szCs w:val="28"/>
          <w:shd w:val="clear" w:color="auto" w:fill="FFFFFF"/>
        </w:rPr>
        <w:t xml:space="preserve"> = 222,5</w:t>
      </w:r>
      <w:r>
        <w:rPr>
          <w:rFonts w:cs="Times New Roman"/>
          <w:color w:val="222222"/>
          <w:szCs w:val="28"/>
          <w:shd w:val="clear" w:color="auto" w:fill="FFFFFF"/>
        </w:rPr>
        <w:t>*</w:t>
      </w:r>
      <w:r w:rsidR="00490BB1">
        <w:rPr>
          <w:rFonts w:cs="Times New Roman"/>
          <w:color w:val="222222"/>
          <w:szCs w:val="28"/>
          <w:shd w:val="clear" w:color="auto" w:fill="FFFFFF"/>
        </w:rPr>
        <w:t>2</w:t>
      </w:r>
      <w:r w:rsidRPr="00381939">
        <w:rPr>
          <w:rFonts w:cs="Times New Roman"/>
          <w:color w:val="222222"/>
          <w:szCs w:val="28"/>
          <w:shd w:val="clear" w:color="auto" w:fill="FFFFFF"/>
        </w:rPr>
        <w:t xml:space="preserve"> </w:t>
      </w:r>
      <w:r w:rsidR="00490BB1">
        <w:rPr>
          <w:rFonts w:cs="Times New Roman"/>
          <w:color w:val="222222"/>
          <w:szCs w:val="28"/>
          <w:shd w:val="clear" w:color="auto" w:fill="FFFFFF"/>
        </w:rPr>
        <w:t>=</w:t>
      </w:r>
      <w:r w:rsidRPr="00381939">
        <w:rPr>
          <w:rFonts w:cs="Times New Roman"/>
          <w:color w:val="222222"/>
          <w:szCs w:val="28"/>
          <w:shd w:val="clear" w:color="auto" w:fill="FFFFFF"/>
        </w:rPr>
        <w:t xml:space="preserve"> </w:t>
      </w:r>
      <w:r w:rsidR="00490BB1">
        <w:rPr>
          <w:rFonts w:cs="Times New Roman"/>
          <w:color w:val="222222"/>
          <w:szCs w:val="28"/>
          <w:shd w:val="clear" w:color="auto" w:fill="FFFFFF"/>
        </w:rPr>
        <w:t>451</w:t>
      </w:r>
      <w:r w:rsidRPr="00381939">
        <w:rPr>
          <w:rFonts w:cs="Times New Roman"/>
          <w:color w:val="222222"/>
          <w:szCs w:val="28"/>
          <w:shd w:val="clear" w:color="auto" w:fill="FFFFFF"/>
        </w:rPr>
        <w:t xml:space="preserve"> шт.</w:t>
      </w:r>
    </w:p>
    <w:p w14:paraId="2D7CEC93" w14:textId="64C143AB" w:rsidR="00490BB1" w:rsidRPr="00490BB1" w:rsidRDefault="00490BB1" w:rsidP="00381939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490BB1">
        <w:rPr>
          <w:rFonts w:cs="Times New Roman"/>
          <w:color w:val="222222"/>
          <w:szCs w:val="28"/>
          <w:shd w:val="clear" w:color="auto" w:fill="FFFFFF"/>
          <w:lang w:val="en-US"/>
        </w:rPr>
        <w:t>N</w:t>
      </w:r>
      <w:r w:rsidRPr="00490BB1">
        <w:rPr>
          <w:rFonts w:cs="Times New Roman"/>
          <w:color w:val="222222"/>
          <w:szCs w:val="28"/>
          <w:shd w:val="clear" w:color="auto" w:fill="FFFFFF"/>
          <w:vertAlign w:val="subscript"/>
        </w:rPr>
        <w:t>2</w:t>
      </w:r>
      <w:r>
        <w:rPr>
          <w:rFonts w:cs="Times New Roman"/>
          <w:color w:val="222222"/>
          <w:szCs w:val="28"/>
          <w:shd w:val="clear" w:color="auto" w:fill="FFFFFF"/>
        </w:rPr>
        <w:t>=</w:t>
      </w:r>
      <w:r w:rsidRPr="00490BB1">
        <w:rPr>
          <w:rFonts w:cs="Times New Roman"/>
          <w:color w:val="222222"/>
          <w:szCs w:val="28"/>
          <w:shd w:val="clear" w:color="auto" w:fill="FFFFFF"/>
        </w:rPr>
        <w:t>130,28</w:t>
      </w:r>
      <w:r>
        <w:rPr>
          <w:rFonts w:cs="Times New Roman"/>
          <w:color w:val="222222"/>
          <w:szCs w:val="28"/>
          <w:shd w:val="clear" w:color="auto" w:fill="FFFFFF"/>
        </w:rPr>
        <w:t>*1⁓ 131 шт.</w:t>
      </w:r>
    </w:p>
    <w:p w14:paraId="3E6E856F" w14:textId="77777777" w:rsidR="009D7E4E" w:rsidRDefault="009D7E4E" w:rsidP="009D7E4E">
      <w:pPr>
        <w:pStyle w:val="a3"/>
        <w:numPr>
          <w:ilvl w:val="0"/>
          <w:numId w:val="43"/>
        </w:numPr>
        <w:tabs>
          <w:tab w:val="left" w:pos="851"/>
        </w:tabs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B876D6">
        <w:rPr>
          <w:rFonts w:cs="Times New Roman"/>
          <w:color w:val="222222"/>
          <w:szCs w:val="28"/>
          <w:shd w:val="clear" w:color="auto" w:fill="FFFFFF"/>
        </w:rPr>
        <w:t>Заполнение швов.</w:t>
      </w:r>
      <w:r w:rsidRPr="00B876D6">
        <w:t xml:space="preserve"> </w:t>
      </w:r>
      <w:r w:rsidRPr="00B876D6">
        <w:rPr>
          <w:rFonts w:cs="Times New Roman"/>
          <w:color w:val="222222"/>
          <w:szCs w:val="28"/>
          <w:shd w:val="clear" w:color="auto" w:fill="FFFFFF"/>
        </w:rPr>
        <w:t xml:space="preserve">Материал для этих целей подобран так, чтобы обеспечить эластичную взаимную передачу нагрузки между бетонными элементами. Используется сухой промытый песок (без примесей) фракции 0–2 мм. </w:t>
      </w:r>
    </w:p>
    <w:p w14:paraId="3101CBF7" w14:textId="4AE596C3" w:rsidR="009D7E4E" w:rsidRDefault="009D7E4E" w:rsidP="009D7E4E">
      <w:pPr>
        <w:pStyle w:val="a3"/>
        <w:numPr>
          <w:ilvl w:val="0"/>
          <w:numId w:val="43"/>
        </w:numPr>
        <w:tabs>
          <w:tab w:val="left" w:pos="851"/>
        </w:tabs>
        <w:spacing w:after="0" w:line="360" w:lineRule="auto"/>
        <w:ind w:left="851" w:hanging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B876D6">
        <w:rPr>
          <w:rFonts w:cs="Times New Roman"/>
          <w:color w:val="222222"/>
          <w:szCs w:val="28"/>
          <w:shd w:val="clear" w:color="auto" w:fill="FFFFFF"/>
        </w:rPr>
        <w:t>Вибрационное уплотнение поверхности</w:t>
      </w:r>
      <w:r>
        <w:rPr>
          <w:rFonts w:cs="Times New Roman"/>
          <w:color w:val="222222"/>
          <w:szCs w:val="28"/>
          <w:shd w:val="clear" w:color="auto" w:fill="FFFFFF"/>
        </w:rPr>
        <w:t>.</w:t>
      </w:r>
      <w:r w:rsidRPr="00B876D6">
        <w:rPr>
          <w:rFonts w:cs="Times New Roman"/>
          <w:color w:val="222222"/>
          <w:szCs w:val="28"/>
          <w:shd w:val="clear" w:color="auto" w:fill="FFFFFF"/>
        </w:rPr>
        <w:t xml:space="preserve"> Вымощенную поверхность следует дополнительно уплотнить. Этот процесс осуществляют по сухой и чистой мостовой с помощью вибрационной машины</w:t>
      </w:r>
      <w:r>
        <w:rPr>
          <w:rFonts w:cs="Times New Roman"/>
          <w:color w:val="222222"/>
          <w:szCs w:val="28"/>
          <w:shd w:val="clear" w:color="auto" w:fill="FFFFFF"/>
        </w:rPr>
        <w:t>.</w:t>
      </w:r>
      <w:r w:rsidRPr="009D7E4E">
        <w:t xml:space="preserve"> </w:t>
      </w:r>
      <w:r w:rsidRPr="009D7E4E">
        <w:rPr>
          <w:rFonts w:cs="Times New Roman"/>
          <w:color w:val="222222"/>
          <w:szCs w:val="28"/>
          <w:shd w:val="clear" w:color="auto" w:fill="FFFFFF"/>
        </w:rPr>
        <w:t>используя резиновую накладку, функции которой заключаются в амортизации и защите плитки.</w:t>
      </w:r>
    </w:p>
    <w:p w14:paraId="64D5A1E9" w14:textId="26B1891A" w:rsidR="009D7E4E" w:rsidRPr="00B876D6" w:rsidRDefault="009D7E4E" w:rsidP="009D7E4E">
      <w:pPr>
        <w:pStyle w:val="a3"/>
        <w:tabs>
          <w:tab w:val="left" w:pos="567"/>
        </w:tabs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9D7E4E">
        <w:rPr>
          <w:rFonts w:cs="Times New Roman"/>
          <w:color w:val="222222"/>
          <w:szCs w:val="28"/>
          <w:shd w:val="clear" w:color="auto" w:fill="FFFFFF"/>
        </w:rPr>
        <w:t>После завершения всех указанных технологических процессов поверхность участка, вымощенная</w:t>
      </w:r>
      <w:r>
        <w:rPr>
          <w:rFonts w:cs="Times New Roman"/>
          <w:color w:val="222222"/>
          <w:szCs w:val="28"/>
          <w:shd w:val="clear" w:color="auto" w:fill="FFFFFF"/>
        </w:rPr>
        <w:t xml:space="preserve">, будет </w:t>
      </w:r>
      <w:r w:rsidRPr="009D7E4E">
        <w:rPr>
          <w:rFonts w:cs="Times New Roman"/>
          <w:color w:val="222222"/>
          <w:szCs w:val="28"/>
          <w:shd w:val="clear" w:color="auto" w:fill="FFFFFF"/>
        </w:rPr>
        <w:t>быть ровной, гладкой (без выпуклостей, впадин), устойчивой, со швами одинаковой ширины</w:t>
      </w:r>
      <w:r>
        <w:rPr>
          <w:rFonts w:cs="Times New Roman"/>
          <w:color w:val="222222"/>
          <w:szCs w:val="28"/>
          <w:shd w:val="clear" w:color="auto" w:fill="FFFFFF"/>
        </w:rPr>
        <w:t xml:space="preserve">, и готова к эксплуатации. </w:t>
      </w:r>
    </w:p>
    <w:p w14:paraId="21960E7F" w14:textId="23703DB0" w:rsidR="003E736F" w:rsidRDefault="003554B0" w:rsidP="00A057F2">
      <w:pPr>
        <w:spacing w:after="0" w:line="360" w:lineRule="auto"/>
        <w:ind w:left="567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  <w:r w:rsidRPr="003554B0">
        <w:rPr>
          <w:rFonts w:cs="Times New Roman"/>
          <w:b/>
          <w:bCs/>
          <w:color w:val="222222"/>
          <w:szCs w:val="28"/>
          <w:shd w:val="clear" w:color="auto" w:fill="FFFFFF"/>
        </w:rPr>
        <w:t>Устройство малых архитектурных форм</w:t>
      </w:r>
    </w:p>
    <w:p w14:paraId="09B91E3F" w14:textId="70EA95C9" w:rsidR="003554B0" w:rsidRDefault="003554B0" w:rsidP="003554B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554B0">
        <w:rPr>
          <w:rFonts w:cs="Times New Roman"/>
          <w:color w:val="222222"/>
          <w:szCs w:val="28"/>
          <w:shd w:val="clear" w:color="auto" w:fill="FFFFFF"/>
        </w:rPr>
        <w:t>Садово-парковая мебель предназначены для обеспечения комфортных условий пребывания посетителей в любых уголках паркового объекта.</w:t>
      </w:r>
      <w:r>
        <w:rPr>
          <w:rFonts w:cs="Times New Roman"/>
          <w:color w:val="222222"/>
          <w:szCs w:val="28"/>
          <w:shd w:val="clear" w:color="auto" w:fill="FFFFFF"/>
        </w:rPr>
        <w:t xml:space="preserve"> Для территории аллеи выбраны архитектурные формы в виде </w:t>
      </w:r>
      <w:r w:rsidRPr="003554B0">
        <w:rPr>
          <w:rFonts w:cs="Times New Roman"/>
          <w:color w:val="222222"/>
          <w:szCs w:val="28"/>
          <w:shd w:val="clear" w:color="auto" w:fill="FFFFFF"/>
        </w:rPr>
        <w:t>оборудование общего пользования</w:t>
      </w:r>
      <w:r>
        <w:rPr>
          <w:rFonts w:cs="Times New Roman"/>
          <w:color w:val="222222"/>
          <w:szCs w:val="28"/>
          <w:shd w:val="clear" w:color="auto" w:fill="FFFFFF"/>
        </w:rPr>
        <w:t>:</w:t>
      </w:r>
      <w:r w:rsidRPr="003554B0">
        <w:rPr>
          <w:rFonts w:cs="Times New Roman"/>
          <w:color w:val="222222"/>
          <w:szCs w:val="28"/>
          <w:shd w:val="clear" w:color="auto" w:fill="FFFFFF"/>
        </w:rPr>
        <w:t xml:space="preserve"> скамьи, </w:t>
      </w:r>
      <w:r>
        <w:rPr>
          <w:rFonts w:cs="Times New Roman"/>
          <w:color w:val="222222"/>
          <w:szCs w:val="28"/>
          <w:shd w:val="clear" w:color="auto" w:fill="FFFFFF"/>
        </w:rPr>
        <w:t>урны.</w:t>
      </w:r>
    </w:p>
    <w:p w14:paraId="72813F18" w14:textId="78AA12BB" w:rsidR="00060B0C" w:rsidRPr="00DC7BDA" w:rsidRDefault="00060B0C" w:rsidP="003554B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DC7BDA">
        <w:rPr>
          <w:rFonts w:cs="Times New Roman"/>
          <w:color w:val="222222"/>
          <w:szCs w:val="28"/>
          <w:shd w:val="clear" w:color="auto" w:fill="FFFFFF"/>
        </w:rPr>
        <w:t>Скамьи</w:t>
      </w:r>
    </w:p>
    <w:p w14:paraId="71F39C0C" w14:textId="51B3CCE3" w:rsidR="007036C4" w:rsidRDefault="00516028" w:rsidP="00A057F2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 xml:space="preserve">Скамьи </w:t>
      </w:r>
      <w:r w:rsidRPr="00516028">
        <w:rPr>
          <w:rFonts w:cs="Times New Roman"/>
          <w:color w:val="222222"/>
          <w:szCs w:val="28"/>
          <w:shd w:val="clear" w:color="auto" w:fill="FFFFFF"/>
        </w:rPr>
        <w:t>служат для кратковременного или длительного отдыха посетителей объекта. Они отличаются большим разнообразием форм и изготавливаются из различных материалов</w:t>
      </w:r>
      <w:r>
        <w:rPr>
          <w:rFonts w:cs="Times New Roman"/>
          <w:color w:val="222222"/>
          <w:szCs w:val="28"/>
          <w:shd w:val="clear" w:color="auto" w:fill="FFFFFF"/>
        </w:rPr>
        <w:t>.</w:t>
      </w:r>
    </w:p>
    <w:p w14:paraId="741628FF" w14:textId="50EA15C6" w:rsidR="004A0034" w:rsidRDefault="00516028" w:rsidP="00516028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516028">
        <w:rPr>
          <w:rFonts w:cs="Times New Roman"/>
          <w:color w:val="222222"/>
          <w:szCs w:val="28"/>
          <w:shd w:val="clear" w:color="auto" w:fill="FFFFFF"/>
        </w:rPr>
        <w:t>Высота скамей для взрослых — 40 см. Плотность расстановки скамей — 30</w:t>
      </w:r>
      <w:r>
        <w:rPr>
          <w:rFonts w:cs="Times New Roman"/>
          <w:color w:val="222222"/>
          <w:szCs w:val="28"/>
          <w:shd w:val="clear" w:color="auto" w:fill="FFFFFF"/>
        </w:rPr>
        <w:t>-</w:t>
      </w:r>
      <w:r w:rsidRPr="00516028">
        <w:rPr>
          <w:rFonts w:cs="Times New Roman"/>
          <w:color w:val="222222"/>
          <w:szCs w:val="28"/>
          <w:shd w:val="clear" w:color="auto" w:fill="FFFFFF"/>
        </w:rPr>
        <w:t>60 шт. на 1 га территории парка.</w:t>
      </w:r>
      <w:r w:rsidR="0038534E">
        <w:rPr>
          <w:rFonts w:cs="Times New Roman"/>
          <w:color w:val="222222"/>
          <w:szCs w:val="28"/>
          <w:shd w:val="clear" w:color="auto" w:fill="FFFFFF"/>
        </w:rPr>
        <w:t xml:space="preserve"> </w:t>
      </w:r>
    </w:p>
    <w:p w14:paraId="623942B8" w14:textId="77777777" w:rsidR="00490BB1" w:rsidRDefault="00490BB1" w:rsidP="00516028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1B5F1B51" w14:textId="77777777" w:rsidR="00490BB1" w:rsidRDefault="00490BB1" w:rsidP="00516028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26FA19B7" w14:textId="49C1657C" w:rsidR="004A0034" w:rsidRDefault="0038534E" w:rsidP="00516028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На площадь аллеи в 1000м</w:t>
      </w:r>
      <w:r>
        <w:rPr>
          <w:rFonts w:cs="Times New Roman"/>
          <w:color w:val="222222"/>
          <w:szCs w:val="28"/>
          <w:shd w:val="clear" w:color="auto" w:fill="FFFFFF"/>
          <w:vertAlign w:val="superscript"/>
        </w:rPr>
        <w:t xml:space="preserve">2 </w:t>
      </w:r>
      <w:r>
        <w:rPr>
          <w:rFonts w:cs="Times New Roman"/>
          <w:color w:val="222222"/>
          <w:szCs w:val="28"/>
          <w:shd w:val="clear" w:color="auto" w:fill="FFFFFF"/>
        </w:rPr>
        <w:t>предназначено скамей в количестве 4 шт.</w:t>
      </w:r>
    </w:p>
    <w:p w14:paraId="17802A84" w14:textId="2B61F18B" w:rsidR="0038534E" w:rsidRPr="0038534E" w:rsidRDefault="0038534E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lastRenderedPageBreak/>
        <w:t>С</w:t>
      </w:r>
      <w:r w:rsidRPr="0038534E">
        <w:rPr>
          <w:rFonts w:cs="Times New Roman"/>
          <w:color w:val="222222"/>
          <w:szCs w:val="28"/>
          <w:shd w:val="clear" w:color="auto" w:fill="FFFFFF"/>
        </w:rPr>
        <w:t>камьи общего пользования изготавливают, сочетая разные материалы:</w:t>
      </w:r>
    </w:p>
    <w:p w14:paraId="31926DD7" w14:textId="1ECC9A82" w:rsidR="0038534E" w:rsidRPr="0038534E" w:rsidRDefault="0038534E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534E">
        <w:rPr>
          <w:rFonts w:cs="Times New Roman"/>
          <w:color w:val="222222"/>
          <w:szCs w:val="28"/>
          <w:shd w:val="clear" w:color="auto" w:fill="FFFFFF"/>
        </w:rPr>
        <w:t>• для ножек или опор применяют камень, гранит, известняк, песчаный мрамор</w:t>
      </w:r>
      <w:r>
        <w:rPr>
          <w:rFonts w:cs="Times New Roman"/>
          <w:color w:val="222222"/>
          <w:szCs w:val="28"/>
          <w:shd w:val="clear" w:color="auto" w:fill="FFFFFF"/>
        </w:rPr>
        <w:t>.</w:t>
      </w:r>
    </w:p>
    <w:p w14:paraId="52608CC5" w14:textId="2A503DED" w:rsidR="0038534E" w:rsidRDefault="0038534E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534E">
        <w:rPr>
          <w:rFonts w:cs="Times New Roman"/>
          <w:color w:val="222222"/>
          <w:szCs w:val="28"/>
          <w:shd w:val="clear" w:color="auto" w:fill="FFFFFF"/>
        </w:rPr>
        <w:t>• для сидений и спинок используют дерево.</w:t>
      </w:r>
    </w:p>
    <w:p w14:paraId="2F2B8721" w14:textId="736059C3" w:rsidR="0038534E" w:rsidRPr="0038534E" w:rsidRDefault="0038534E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38534E">
        <w:rPr>
          <w:rFonts w:cs="Times New Roman"/>
          <w:color w:val="222222"/>
          <w:szCs w:val="28"/>
          <w:shd w:val="clear" w:color="auto" w:fill="FFFFFF"/>
        </w:rPr>
        <w:t>Стационарные скамьи со спинкой изготавливают на металлических или бетонных опорах с бетонированием ножек на фундаменте. Сиденье и спинки крепят к дереву шурупами.</w:t>
      </w:r>
    </w:p>
    <w:p w14:paraId="567BA6C8" w14:textId="03B05AEC" w:rsidR="004A0034" w:rsidRDefault="0038534E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Для участка аллеи был выбран вид скамьи</w:t>
      </w:r>
      <w:r w:rsidR="00060B0C">
        <w:rPr>
          <w:rFonts w:cs="Times New Roman"/>
          <w:color w:val="222222"/>
          <w:szCs w:val="28"/>
          <w:shd w:val="clear" w:color="auto" w:fill="FFFFFF"/>
        </w:rPr>
        <w:t>, изготовленный из дерева, со спинкой и подлокотниками из металла. (рис. 2.5.)</w:t>
      </w:r>
    </w:p>
    <w:p w14:paraId="20B9D5F3" w14:textId="03264F70" w:rsidR="00060B0C" w:rsidRDefault="00060B0C" w:rsidP="0038534E">
      <w:pPr>
        <w:spacing w:after="0" w:line="360" w:lineRule="auto"/>
        <w:ind w:left="567"/>
        <w:jc w:val="both"/>
        <w:rPr>
          <w:noProof/>
        </w:rPr>
      </w:pPr>
      <w:r w:rsidRPr="00060B0C">
        <w:rPr>
          <w:noProof/>
        </w:rPr>
        <w:t xml:space="preserve"> </w:t>
      </w:r>
      <w:r w:rsidR="008758A7" w:rsidRPr="008758A7">
        <w:rPr>
          <w:noProof/>
        </w:rPr>
        <w:drawing>
          <wp:inline distT="0" distB="0" distL="0" distR="0" wp14:anchorId="08474DD1" wp14:editId="46624CE2">
            <wp:extent cx="3268980" cy="2644140"/>
            <wp:effectExtent l="0" t="0" r="762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3101" b="11648"/>
                    <a:stretch/>
                  </pic:blipFill>
                  <pic:spPr bwMode="auto">
                    <a:xfrm>
                      <a:off x="0" y="0"/>
                      <a:ext cx="3271562" cy="264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DC348" w14:textId="03BE80BB" w:rsidR="00060B0C" w:rsidRDefault="00060B0C" w:rsidP="0038534E">
      <w:pPr>
        <w:spacing w:after="0" w:line="360" w:lineRule="auto"/>
        <w:ind w:left="567"/>
        <w:jc w:val="both"/>
        <w:rPr>
          <w:noProof/>
        </w:rPr>
      </w:pPr>
      <w:r>
        <w:rPr>
          <w:noProof/>
        </w:rPr>
        <w:t>Рис. 2.5 Скамья садовая.</w:t>
      </w:r>
    </w:p>
    <w:p w14:paraId="68BFFCD1" w14:textId="50232FB8" w:rsidR="00060B0C" w:rsidRPr="00490BB1" w:rsidRDefault="00060B0C" w:rsidP="0038534E">
      <w:pPr>
        <w:spacing w:after="0" w:line="360" w:lineRule="auto"/>
        <w:ind w:left="567"/>
        <w:jc w:val="both"/>
        <w:rPr>
          <w:noProof/>
        </w:rPr>
      </w:pPr>
      <w:r w:rsidRPr="00490BB1">
        <w:rPr>
          <w:noProof/>
        </w:rPr>
        <w:t>Урны</w:t>
      </w:r>
    </w:p>
    <w:p w14:paraId="3E5D3151" w14:textId="04657D16" w:rsidR="00060B0C" w:rsidRDefault="008758A7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noProof/>
        </w:rPr>
        <w:t>Э</w:t>
      </w:r>
      <w:r w:rsidR="00060B0C">
        <w:rPr>
          <w:noProof/>
        </w:rPr>
        <w:t>то</w:t>
      </w:r>
      <w:r w:rsidR="00060B0C" w:rsidRPr="00060B0C">
        <w:rPr>
          <w:noProof/>
        </w:rPr>
        <w:t xml:space="preserve"> специальные емкости, предназначенные для сбора и кратковременного хранения случайного бытового мусора в целях обеспечения чистоты территории и соблюдения санитарно-гигиенических требований. Урна должна быть высотой — до 80 см при ширине 50 см, состоять из двух частей: оболочки и вынимаемого мусоросборника. Оболочку изготавливают из бетона с простой или орнаментной поверхностью, дерева, металла, асбестоцемента, керамики, дюралюминия.</w:t>
      </w:r>
    </w:p>
    <w:p w14:paraId="368D1618" w14:textId="661ED69A" w:rsidR="0038534E" w:rsidRDefault="00060B0C" w:rsidP="0038534E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060B0C">
        <w:rPr>
          <w:rFonts w:cs="Times New Roman"/>
          <w:color w:val="222222"/>
          <w:szCs w:val="28"/>
          <w:shd w:val="clear" w:color="auto" w:fill="FFFFFF"/>
        </w:rPr>
        <w:t>Расставляют урны по кромкам дорожек и площадок на расстоянии не менее 0,8 м от скамей</w:t>
      </w:r>
      <w:r>
        <w:rPr>
          <w:rFonts w:cs="Times New Roman"/>
          <w:color w:val="222222"/>
          <w:szCs w:val="28"/>
          <w:shd w:val="clear" w:color="auto" w:fill="FFFFFF"/>
        </w:rPr>
        <w:t xml:space="preserve">, согласно проекту, количество урн будет в размере 4 шт. </w:t>
      </w:r>
    </w:p>
    <w:p w14:paraId="627177CB" w14:textId="360D9CD6" w:rsidR="004A0034" w:rsidRDefault="004A0034" w:rsidP="00060B0C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4FEA0AF9" w14:textId="1CEC857F" w:rsidR="004A0034" w:rsidRDefault="00060B0C" w:rsidP="00060B0C">
      <w:pPr>
        <w:spacing w:after="0" w:line="360" w:lineRule="auto"/>
        <w:ind w:left="567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  <w:r w:rsidRPr="00060B0C">
        <w:rPr>
          <w:rFonts w:cs="Times New Roman"/>
          <w:b/>
          <w:bCs/>
          <w:color w:val="222222"/>
          <w:szCs w:val="28"/>
          <w:shd w:val="clear" w:color="auto" w:fill="FFFFFF"/>
        </w:rPr>
        <w:t>Установка инсталляционного объекта</w:t>
      </w:r>
    </w:p>
    <w:p w14:paraId="38CA2D48" w14:textId="6240AB1B" w:rsidR="00060B0C" w:rsidRPr="00060B0C" w:rsidRDefault="006F0570" w:rsidP="00060B0C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lastRenderedPageBreak/>
        <w:t>Согласно принятому архитектурно-планировочному решению на территории объекта озеленения будет установлен архитектурный объект - в виде инсталляции форме «Звезда», подходящий под назначения аллеи «Трудовой славы».</w:t>
      </w:r>
      <w:r w:rsidR="008548D3">
        <w:rPr>
          <w:rFonts w:cs="Times New Roman"/>
          <w:color w:val="222222"/>
          <w:szCs w:val="28"/>
          <w:shd w:val="clear" w:color="auto" w:fill="FFFFFF"/>
        </w:rPr>
        <w:t xml:space="preserve"> (рис. 2.6.)</w:t>
      </w:r>
    </w:p>
    <w:p w14:paraId="6CD6C69A" w14:textId="43B076B3" w:rsidR="004A0034" w:rsidRDefault="008548D3" w:rsidP="008548D3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8548D3">
        <w:rPr>
          <w:noProof/>
        </w:rPr>
        <w:drawing>
          <wp:inline distT="0" distB="0" distL="0" distR="0" wp14:anchorId="63C698CD" wp14:editId="5B3E2630">
            <wp:extent cx="3931285" cy="303276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2763" t="7209" r="9748" b="13090"/>
                    <a:stretch/>
                  </pic:blipFill>
                  <pic:spPr bwMode="auto">
                    <a:xfrm>
                      <a:off x="0" y="0"/>
                      <a:ext cx="3933859" cy="3034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40A83B" w14:textId="6C15C1E8" w:rsidR="004A0034" w:rsidRDefault="008548D3" w:rsidP="008548D3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 xml:space="preserve">Рис. 2.6. Пример инсталляции. </w:t>
      </w:r>
    </w:p>
    <w:p w14:paraId="23D9FD52" w14:textId="7CD80A27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070A726F" w14:textId="36D4ADF8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1822CBED" w14:textId="09F60BDB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3F319259" w14:textId="6BC8263D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786FDE0E" w14:textId="76A6AE80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73816899" w14:textId="4696986A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1A61E477" w14:textId="6D2714E8" w:rsidR="004A0034" w:rsidRDefault="004A0034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0F59FB60" w14:textId="0A0D455B" w:rsidR="00060B0C" w:rsidRDefault="00060B0C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3A2A5F5E" w14:textId="0699728B" w:rsidR="00060B0C" w:rsidRDefault="00060B0C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47CBE65C" w14:textId="7451232C" w:rsidR="00060B0C" w:rsidRDefault="00060B0C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67BF4153" w14:textId="2F39EE30" w:rsidR="00060B0C" w:rsidRDefault="00060B0C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5C736387" w14:textId="51BE25CE" w:rsidR="00060B0C" w:rsidRDefault="00060B0C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06BD4208" w14:textId="259AD97E" w:rsidR="00060B0C" w:rsidRDefault="00060B0C" w:rsidP="00FE5E14">
      <w:pPr>
        <w:spacing w:after="0" w:line="360" w:lineRule="auto"/>
        <w:ind w:left="567"/>
        <w:jc w:val="right"/>
        <w:rPr>
          <w:rFonts w:cs="Times New Roman"/>
          <w:color w:val="222222"/>
          <w:szCs w:val="28"/>
          <w:shd w:val="clear" w:color="auto" w:fill="FFFFFF"/>
        </w:rPr>
      </w:pPr>
    </w:p>
    <w:p w14:paraId="12A86971" w14:textId="76CEC663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b/>
          <w:bCs/>
          <w:color w:val="222222"/>
          <w:szCs w:val="28"/>
          <w:shd w:val="clear" w:color="auto" w:fill="FFFFFF"/>
        </w:rPr>
      </w:pPr>
      <w:r w:rsidRPr="006F0570">
        <w:rPr>
          <w:rFonts w:cs="Times New Roman"/>
          <w:b/>
          <w:bCs/>
          <w:color w:val="222222"/>
          <w:szCs w:val="28"/>
          <w:shd w:val="clear" w:color="auto" w:fill="FFFFFF"/>
        </w:rPr>
        <w:t xml:space="preserve">2.2 Технология строительства зеленых насаждений. </w:t>
      </w:r>
    </w:p>
    <w:p w14:paraId="61E1CB59" w14:textId="2E1BF748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lastRenderedPageBreak/>
        <w:t>Строительство зелёных насаждений на объектах общего пользования — это комплекс мероприятий, предусматривающий полную или частичную замену деревьев, кустарников, цветников, газонов</w:t>
      </w:r>
      <w:r>
        <w:rPr>
          <w:rFonts w:cs="Times New Roman"/>
          <w:color w:val="222222"/>
          <w:szCs w:val="28"/>
          <w:shd w:val="clear" w:color="auto" w:fill="FFFFFF"/>
        </w:rPr>
        <w:t>.</w:t>
      </w:r>
    </w:p>
    <w:p w14:paraId="2E42F11F" w14:textId="77777777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Практические работы по реконструкции насаждений на парковой территории осуществляются в соответствии с предварительно разработанным проектом.</w:t>
      </w:r>
    </w:p>
    <w:p w14:paraId="5928F94B" w14:textId="77777777" w:rsidR="006F0570" w:rsidRPr="006F0570" w:rsidRDefault="006F0570" w:rsidP="006F0570">
      <w:pPr>
        <w:spacing w:after="0" w:line="360" w:lineRule="auto"/>
        <w:ind w:left="567" w:firstLine="426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На первом этапе проводятся работы:</w:t>
      </w:r>
    </w:p>
    <w:p w14:paraId="13F09395" w14:textId="77777777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•</w:t>
      </w:r>
      <w:r w:rsidRPr="006F0570">
        <w:rPr>
          <w:rFonts w:cs="Times New Roman"/>
          <w:color w:val="222222"/>
          <w:szCs w:val="28"/>
          <w:shd w:val="clear" w:color="auto" w:fill="FFFFFF"/>
        </w:rPr>
        <w:tab/>
        <w:t xml:space="preserve"> уборка территории, освобождение участков от мусора, грязи, остатков растительных материалов;</w:t>
      </w:r>
    </w:p>
    <w:p w14:paraId="0F5A6CBC" w14:textId="01EA5110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•</w:t>
      </w:r>
      <w:r w:rsidRPr="006F0570">
        <w:rPr>
          <w:rFonts w:cs="Times New Roman"/>
          <w:color w:val="222222"/>
          <w:szCs w:val="28"/>
          <w:shd w:val="clear" w:color="auto" w:fill="FFFFFF"/>
        </w:rPr>
        <w:tab/>
        <w:t xml:space="preserve"> удаление и уборка заражённых вредителями и болезнями деревьев и кустарников; </w:t>
      </w:r>
    </w:p>
    <w:p w14:paraId="1B0A2537" w14:textId="1534865E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•</w:t>
      </w:r>
      <w:r w:rsidRPr="006F0570">
        <w:rPr>
          <w:rFonts w:cs="Times New Roman"/>
          <w:color w:val="222222"/>
          <w:szCs w:val="28"/>
          <w:shd w:val="clear" w:color="auto" w:fill="FFFFFF"/>
        </w:rPr>
        <w:tab/>
        <w:t xml:space="preserve"> удаление и уборка отмирающих и сухостойных деревьев и кустарников; </w:t>
      </w:r>
    </w:p>
    <w:p w14:paraId="6F427C4E" w14:textId="77777777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•</w:t>
      </w:r>
      <w:r w:rsidRPr="006F0570">
        <w:rPr>
          <w:rFonts w:cs="Times New Roman"/>
          <w:color w:val="222222"/>
          <w:szCs w:val="28"/>
          <w:shd w:val="clear" w:color="auto" w:fill="FFFFFF"/>
        </w:rPr>
        <w:tab/>
        <w:t xml:space="preserve"> удаление и уборка деревьев, произрастающих в зонах влияния инженерных сетей и подземных коммуникаций, вблизи стен зданий и сооружений;</w:t>
      </w:r>
    </w:p>
    <w:p w14:paraId="64A7A78E" w14:textId="77777777" w:rsidR="006F0570" w:rsidRPr="006F0570" w:rsidRDefault="006F0570" w:rsidP="006F0570">
      <w:pPr>
        <w:spacing w:after="0" w:line="360" w:lineRule="auto"/>
        <w:ind w:left="567" w:firstLine="284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На втором этапе ведутся работы по восстановлению типов садово-парковых насаждений и конструктивных элементов территории, включают несколько этапов:</w:t>
      </w:r>
    </w:p>
    <w:p w14:paraId="0ED3F018" w14:textId="77777777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•</w:t>
      </w:r>
      <w:r w:rsidRPr="006F0570">
        <w:rPr>
          <w:rFonts w:cs="Times New Roman"/>
          <w:color w:val="222222"/>
          <w:szCs w:val="28"/>
          <w:shd w:val="clear" w:color="auto" w:fill="FFFFFF"/>
        </w:rPr>
        <w:tab/>
        <w:t xml:space="preserve"> замену удалённых сухостойных и больных деревьев в группах, рядах, аллеях</w:t>
      </w:r>
    </w:p>
    <w:p w14:paraId="73AE85B5" w14:textId="77777777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•</w:t>
      </w:r>
      <w:r w:rsidRPr="006F0570">
        <w:rPr>
          <w:rFonts w:cs="Times New Roman"/>
          <w:color w:val="222222"/>
          <w:szCs w:val="28"/>
          <w:shd w:val="clear" w:color="auto" w:fill="FFFFFF"/>
        </w:rPr>
        <w:tab/>
        <w:t xml:space="preserve"> восстановление травянистого покрова участков газона;</w:t>
      </w:r>
    </w:p>
    <w:p w14:paraId="094C6B6A" w14:textId="77777777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В процессе создания и эксплуатации объекта садово-паркового строительства проведена инвентаризация зеленых насаждений.</w:t>
      </w:r>
    </w:p>
    <w:p w14:paraId="30ABF41D" w14:textId="0473835C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>Инвентаризация зеленых насаждений на территории озеленения проводилась в целях:</w:t>
      </w:r>
      <w:r w:rsidRPr="006F0570">
        <w:t xml:space="preserve"> </w:t>
      </w:r>
      <w:r w:rsidRPr="006F0570">
        <w:rPr>
          <w:rFonts w:cs="Times New Roman"/>
          <w:color w:val="222222"/>
          <w:szCs w:val="28"/>
          <w:shd w:val="clear" w:color="auto" w:fill="FFFFFF"/>
        </w:rPr>
        <w:t>получения достоверных данных по количеству зеленых насаждений; установления видового состава деревьев и кустарников с определением их количества</w:t>
      </w:r>
      <w:r>
        <w:rPr>
          <w:rFonts w:cs="Times New Roman"/>
          <w:color w:val="222222"/>
          <w:szCs w:val="28"/>
          <w:shd w:val="clear" w:color="auto" w:fill="FFFFFF"/>
        </w:rPr>
        <w:t>;</w:t>
      </w:r>
      <w:r w:rsidRPr="006F0570">
        <w:rPr>
          <w:rFonts w:cs="Times New Roman"/>
          <w:color w:val="222222"/>
          <w:szCs w:val="28"/>
          <w:shd w:val="clear" w:color="auto" w:fill="FFFFFF"/>
        </w:rPr>
        <w:t xml:space="preserve"> определения землепользователей территорий и установления ответственных организаций, юридических и физических лиц за их сохранность и состояние;</w:t>
      </w:r>
    </w:p>
    <w:p w14:paraId="11F0E1E1" w14:textId="77777777" w:rsidR="000A1E27" w:rsidRDefault="000A1E27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28EC64D8" w14:textId="77777777" w:rsidR="000A1E27" w:rsidRDefault="000A1E27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</w:p>
    <w:p w14:paraId="4FC0D7A6" w14:textId="61162092" w:rsidR="006F0570" w:rsidRP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t xml:space="preserve">В городских насаждениях разделяют деревья на три группы качественного состояния: 1 - хорошее, 2 - удовлетворительное и 3 - неудовлетворительное. </w:t>
      </w:r>
    </w:p>
    <w:p w14:paraId="351A9E91" w14:textId="0E84FF50" w:rsidR="006F0570" w:rsidRDefault="006F0570" w:rsidP="006F0570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 w:rsidRPr="006F0570">
        <w:rPr>
          <w:rFonts w:cs="Times New Roman"/>
          <w:color w:val="222222"/>
          <w:szCs w:val="28"/>
          <w:shd w:val="clear" w:color="auto" w:fill="FFFFFF"/>
        </w:rPr>
        <w:lastRenderedPageBreak/>
        <w:t>На основании действующих "Санитарных правил в лесах России" выделяют 6 категорий состояния (жизнеспособности) деревьев: 1 - деревья без признаков ослабления, 2 - ослабленные, 3 - сильно ослабленные, 4 - усыхающие, 5 - сухостой текущего года (усохшие в текущем году), 6 - сухостой прошлых лет.</w:t>
      </w:r>
    </w:p>
    <w:p w14:paraId="61CCFBC4" w14:textId="5F330C97" w:rsidR="006F0570" w:rsidRDefault="006F0570" w:rsidP="006F0570">
      <w:pPr>
        <w:spacing w:after="0" w:line="360" w:lineRule="auto"/>
        <w:jc w:val="right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Таблица 2.3</w:t>
      </w:r>
    </w:p>
    <w:p w14:paraId="3D8D7F86" w14:textId="48EF6F35" w:rsidR="00917D7E" w:rsidRDefault="006F0570" w:rsidP="00FE5E14">
      <w:pPr>
        <w:spacing w:after="0" w:line="360" w:lineRule="auto"/>
        <w:ind w:left="567"/>
        <w:jc w:val="both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В</w:t>
      </w:r>
      <w:r w:rsidR="00201B58" w:rsidRPr="00D44670">
        <w:rPr>
          <w:rFonts w:cs="Times New Roman"/>
          <w:color w:val="222222"/>
          <w:szCs w:val="28"/>
          <w:shd w:val="clear" w:color="auto" w:fill="FFFFFF"/>
        </w:rPr>
        <w:t>едомость состояния зеленых насаждений и элементов благоустройства</w:t>
      </w:r>
    </w:p>
    <w:tbl>
      <w:tblPr>
        <w:tblStyle w:val="ab"/>
        <w:tblW w:w="9351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1838"/>
        <w:gridCol w:w="2552"/>
        <w:gridCol w:w="1417"/>
        <w:gridCol w:w="1884"/>
        <w:gridCol w:w="1660"/>
      </w:tblGrid>
      <w:tr w:rsidR="006670E2" w14:paraId="4EE5C984" w14:textId="77777777" w:rsidTr="003430FA">
        <w:trPr>
          <w:trHeight w:val="1691"/>
        </w:trPr>
        <w:tc>
          <w:tcPr>
            <w:tcW w:w="1838" w:type="dxa"/>
          </w:tcPr>
          <w:p w14:paraId="4648C3ED" w14:textId="23926AA4" w:rsidR="00201B58" w:rsidRDefault="00201B58" w:rsidP="00917D7E">
            <w:pPr>
              <w:spacing w:line="360" w:lineRule="auto"/>
              <w:jc w:val="both"/>
              <w:rPr>
                <w:rFonts w:eastAsia="Calibri" w:cs="Times New Roman"/>
                <w:szCs w:val="28"/>
              </w:rPr>
            </w:pPr>
            <w:r w:rsidRPr="00201B58">
              <w:rPr>
                <w:rFonts w:eastAsia="Calibri" w:cs="Times New Roman"/>
                <w:sz w:val="24"/>
                <w:szCs w:val="24"/>
              </w:rPr>
              <w:t xml:space="preserve">Наименование элемента благоустройства </w:t>
            </w:r>
          </w:p>
        </w:tc>
        <w:tc>
          <w:tcPr>
            <w:tcW w:w="2552" w:type="dxa"/>
          </w:tcPr>
          <w:p w14:paraId="70912D71" w14:textId="2AA80717" w:rsidR="00201B58" w:rsidRPr="00201B58" w:rsidRDefault="00201B58" w:rsidP="00917D7E">
            <w:pPr>
              <w:spacing w:line="360" w:lineRule="auto"/>
              <w:jc w:val="both"/>
              <w:rPr>
                <w:rFonts w:eastAsia="Calibri" w:cs="Times New Roman"/>
                <w:sz w:val="24"/>
                <w:szCs w:val="24"/>
              </w:rPr>
            </w:pPr>
            <w:r w:rsidRPr="00201B58">
              <w:rPr>
                <w:rFonts w:eastAsia="Calibri" w:cs="Times New Roman"/>
                <w:sz w:val="24"/>
                <w:szCs w:val="24"/>
              </w:rPr>
              <w:t>Фотофиксация</w:t>
            </w:r>
          </w:p>
        </w:tc>
        <w:tc>
          <w:tcPr>
            <w:tcW w:w="1417" w:type="dxa"/>
          </w:tcPr>
          <w:p w14:paraId="0C8939CC" w14:textId="31F6DC44" w:rsidR="00201B58" w:rsidRPr="00201B58" w:rsidRDefault="00201B58" w:rsidP="00917D7E">
            <w:pPr>
              <w:spacing w:line="360" w:lineRule="auto"/>
              <w:jc w:val="both"/>
              <w:rPr>
                <w:rFonts w:eastAsia="Calibri" w:cs="Times New Roman"/>
                <w:sz w:val="24"/>
                <w:szCs w:val="24"/>
              </w:rPr>
            </w:pPr>
            <w:r w:rsidRPr="00201B58">
              <w:rPr>
                <w:rFonts w:eastAsia="Calibri" w:cs="Times New Roman"/>
                <w:sz w:val="24"/>
                <w:szCs w:val="24"/>
              </w:rPr>
              <w:t>Качественное состояние</w:t>
            </w:r>
          </w:p>
        </w:tc>
        <w:tc>
          <w:tcPr>
            <w:tcW w:w="1884" w:type="dxa"/>
          </w:tcPr>
          <w:p w14:paraId="077AF066" w14:textId="063DFDEF" w:rsidR="00201B58" w:rsidRPr="00201B58" w:rsidRDefault="00201B58" w:rsidP="00917D7E">
            <w:pPr>
              <w:spacing w:line="360" w:lineRule="auto"/>
              <w:jc w:val="both"/>
              <w:rPr>
                <w:rFonts w:eastAsia="Calibri" w:cs="Times New Roman"/>
                <w:sz w:val="24"/>
                <w:szCs w:val="24"/>
              </w:rPr>
            </w:pPr>
            <w:r w:rsidRPr="00201B58">
              <w:rPr>
                <w:rFonts w:eastAsia="Calibri" w:cs="Times New Roman"/>
                <w:sz w:val="24"/>
                <w:szCs w:val="24"/>
              </w:rPr>
              <w:t>Категория состояния жизнеспособности</w:t>
            </w:r>
          </w:p>
        </w:tc>
        <w:tc>
          <w:tcPr>
            <w:tcW w:w="1660" w:type="dxa"/>
          </w:tcPr>
          <w:p w14:paraId="12652FC1" w14:textId="3F25D789" w:rsidR="00201B58" w:rsidRDefault="00201B58" w:rsidP="00917D7E">
            <w:pPr>
              <w:spacing w:line="360" w:lineRule="auto"/>
              <w:jc w:val="both"/>
              <w:rPr>
                <w:rFonts w:eastAsia="Calibri" w:cs="Times New Roman"/>
                <w:szCs w:val="28"/>
              </w:rPr>
            </w:pPr>
            <w:r w:rsidRPr="00201B58">
              <w:rPr>
                <w:rFonts w:eastAsia="Calibri" w:cs="Times New Roman"/>
                <w:sz w:val="24"/>
                <w:szCs w:val="24"/>
              </w:rPr>
              <w:t>Основные признаки</w:t>
            </w:r>
          </w:p>
        </w:tc>
      </w:tr>
      <w:tr w:rsidR="00201B58" w14:paraId="3C9CD842" w14:textId="77777777" w:rsidTr="003430FA">
        <w:trPr>
          <w:trHeight w:val="140"/>
        </w:trPr>
        <w:tc>
          <w:tcPr>
            <w:tcW w:w="9351" w:type="dxa"/>
            <w:gridSpan w:val="5"/>
          </w:tcPr>
          <w:p w14:paraId="5B07282B" w14:textId="44DF055D" w:rsidR="00201B58" w:rsidRDefault="00201B58" w:rsidP="00FD6FCE">
            <w:pPr>
              <w:spacing w:line="360" w:lineRule="auto"/>
              <w:jc w:val="center"/>
              <w:rPr>
                <w:rFonts w:eastAsia="Calibri" w:cs="Times New Roman"/>
                <w:szCs w:val="28"/>
              </w:rPr>
            </w:pPr>
            <w:r>
              <w:rPr>
                <w:rFonts w:eastAsia="Calibri" w:cs="Times New Roman"/>
                <w:szCs w:val="28"/>
              </w:rPr>
              <w:t xml:space="preserve">Лиственные и хвойные </w:t>
            </w:r>
            <w:r w:rsidR="00FD6FCE">
              <w:rPr>
                <w:rFonts w:eastAsia="Calibri" w:cs="Times New Roman"/>
                <w:szCs w:val="28"/>
              </w:rPr>
              <w:t>насаждения</w:t>
            </w:r>
          </w:p>
        </w:tc>
      </w:tr>
      <w:tr w:rsidR="00201B58" w14:paraId="415A5952" w14:textId="77777777" w:rsidTr="003430FA">
        <w:trPr>
          <w:trHeight w:val="140"/>
        </w:trPr>
        <w:tc>
          <w:tcPr>
            <w:tcW w:w="1838" w:type="dxa"/>
          </w:tcPr>
          <w:p w14:paraId="56D9E3F5" w14:textId="3D6E116D" w:rsidR="00201B58" w:rsidRPr="00E91ACE" w:rsidRDefault="00201B58" w:rsidP="00201B58">
            <w:pPr>
              <w:spacing w:line="360" w:lineRule="auto"/>
              <w:jc w:val="center"/>
              <w:rPr>
                <w:rFonts w:eastAsia="Calibri" w:cs="Times New Roman"/>
                <w:sz w:val="22"/>
                <w:szCs w:val="24"/>
              </w:rPr>
            </w:pPr>
            <w:r w:rsidRPr="003430FA">
              <w:rPr>
                <w:rFonts w:eastAsia="Times New Roman" w:cs="Times New Roman"/>
                <w:sz w:val="24"/>
                <w:szCs w:val="28"/>
                <w:lang w:eastAsia="ru-RU"/>
              </w:rPr>
              <w:t>Липа мелко</w:t>
            </w:r>
            <w:r w:rsidRPr="003430FA">
              <w:rPr>
                <w:rFonts w:eastAsia="Times New Roman" w:cs="Times New Roman"/>
                <w:sz w:val="24"/>
                <w:szCs w:val="28"/>
                <w:lang w:eastAsia="ru-RU"/>
              </w:rPr>
              <w:softHyphen/>
              <w:t>листная</w:t>
            </w:r>
          </w:p>
        </w:tc>
        <w:tc>
          <w:tcPr>
            <w:tcW w:w="2552" w:type="dxa"/>
          </w:tcPr>
          <w:p w14:paraId="000B11F6" w14:textId="53F26168" w:rsidR="00201B58" w:rsidRPr="00E91ACE" w:rsidRDefault="00201B58" w:rsidP="00917D7E">
            <w:pPr>
              <w:spacing w:line="360" w:lineRule="auto"/>
              <w:jc w:val="both"/>
              <w:rPr>
                <w:rFonts w:eastAsia="Calibri" w:cs="Times New Roman"/>
                <w:sz w:val="22"/>
                <w:szCs w:val="24"/>
              </w:rPr>
            </w:pPr>
            <w:r w:rsidRPr="00E91ACE">
              <w:rPr>
                <w:rFonts w:eastAsia="Times New Roman" w:cs="Times New Roman"/>
                <w:noProof/>
                <w:sz w:val="22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148FB65D" wp14:editId="0F2083A5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113030</wp:posOffset>
                  </wp:positionV>
                  <wp:extent cx="1516380" cy="2987040"/>
                  <wp:effectExtent l="0" t="0" r="7620" b="3810"/>
                  <wp:wrapSquare wrapText="bothSides"/>
                  <wp:docPr id="7" name="Рисунок 50" descr="https://www.vdberk.ru/site/assets/files/5597/tilia_cordata_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vdberk.ru/site/assets/files/5597/tilia_cordata_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298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17" w:type="dxa"/>
          </w:tcPr>
          <w:p w14:paraId="43BCC9AF" w14:textId="73BDE7AC" w:rsidR="00201B58" w:rsidRPr="003430FA" w:rsidRDefault="00201B58" w:rsidP="00E91ACE">
            <w:pPr>
              <w:spacing w:line="360" w:lineRule="auto"/>
              <w:jc w:val="both"/>
              <w:rPr>
                <w:rFonts w:eastAsia="Calibri" w:cs="Times New Roman"/>
                <w:sz w:val="24"/>
                <w:szCs w:val="28"/>
              </w:rPr>
            </w:pPr>
            <w:r w:rsidRPr="003430FA">
              <w:rPr>
                <w:rFonts w:eastAsia="Calibri" w:cs="Times New Roman"/>
                <w:sz w:val="24"/>
                <w:szCs w:val="28"/>
              </w:rPr>
              <w:t>Удовлетворите</w:t>
            </w:r>
            <w:r w:rsidR="000B42C3" w:rsidRPr="003430FA">
              <w:rPr>
                <w:rFonts w:eastAsia="Calibri" w:cs="Times New Roman"/>
                <w:sz w:val="24"/>
                <w:szCs w:val="28"/>
              </w:rPr>
              <w:t>л</w:t>
            </w:r>
            <w:r w:rsidR="009101E1" w:rsidRPr="003430FA">
              <w:rPr>
                <w:rFonts w:eastAsia="Calibri" w:cs="Times New Roman"/>
                <w:sz w:val="24"/>
                <w:szCs w:val="28"/>
              </w:rPr>
              <w:t>ь</w:t>
            </w:r>
            <w:r w:rsidRPr="003430FA">
              <w:rPr>
                <w:rFonts w:eastAsia="Calibri" w:cs="Times New Roman"/>
                <w:sz w:val="24"/>
                <w:szCs w:val="28"/>
              </w:rPr>
              <w:t>ное</w:t>
            </w:r>
          </w:p>
        </w:tc>
        <w:tc>
          <w:tcPr>
            <w:tcW w:w="1884" w:type="dxa"/>
          </w:tcPr>
          <w:p w14:paraId="3C9204B6" w14:textId="164C3A10" w:rsidR="00201B58" w:rsidRPr="003430FA" w:rsidRDefault="00201B58" w:rsidP="00163404">
            <w:pPr>
              <w:spacing w:line="276" w:lineRule="auto"/>
              <w:jc w:val="center"/>
              <w:rPr>
                <w:rFonts w:eastAsia="Calibri" w:cs="Times New Roman"/>
                <w:sz w:val="24"/>
                <w:szCs w:val="28"/>
              </w:rPr>
            </w:pPr>
            <w:r w:rsidRPr="003430FA">
              <w:rPr>
                <w:rFonts w:eastAsia="Times New Roman" w:cs="Times New Roman"/>
                <w:sz w:val="24"/>
                <w:szCs w:val="28"/>
                <w:lang w:eastAsia="ru-RU"/>
              </w:rPr>
              <w:t>Имеются признаки ослабле</w:t>
            </w:r>
            <w:r w:rsidRPr="003430FA">
              <w:rPr>
                <w:rFonts w:eastAsia="Times New Roman" w:cs="Times New Roman"/>
                <w:sz w:val="24"/>
                <w:szCs w:val="28"/>
                <w:lang w:eastAsia="ru-RU"/>
              </w:rPr>
              <w:softHyphen/>
              <w:t>ния</w:t>
            </w:r>
          </w:p>
        </w:tc>
        <w:tc>
          <w:tcPr>
            <w:tcW w:w="1660" w:type="dxa"/>
          </w:tcPr>
          <w:p w14:paraId="48CB7BD4" w14:textId="51475EB3" w:rsidR="00DF5249" w:rsidRPr="00E91ACE" w:rsidRDefault="00201B58" w:rsidP="00E91ACE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Деревья условно здоровые (забо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лева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ния есть, но они в начальной стадии</w:t>
            </w:r>
            <w:r w:rsidR="003F3A61"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 с наличием незна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чи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тельных меха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ниче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ских повре</w:t>
            </w:r>
            <w:r w:rsidRPr="003430FA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softHyphen/>
              <w:t>ждений, не угрожающих их жизни</w:t>
            </w:r>
          </w:p>
        </w:tc>
      </w:tr>
    </w:tbl>
    <w:p w14:paraId="011B5358" w14:textId="77777777" w:rsidR="003430FA" w:rsidRDefault="003430FA"/>
    <w:p w14:paraId="42DB8A1F" w14:textId="77777777" w:rsidR="003430FA" w:rsidRDefault="003430FA"/>
    <w:p w14:paraId="13603A65" w14:textId="77777777" w:rsidR="003430FA" w:rsidRDefault="003430FA"/>
    <w:p w14:paraId="1D258D5D" w14:textId="77777777" w:rsidR="003430FA" w:rsidRDefault="003430FA"/>
    <w:p w14:paraId="3AA118F0" w14:textId="77777777" w:rsidR="003430FA" w:rsidRDefault="003430FA"/>
    <w:p w14:paraId="195CEAB8" w14:textId="77777777" w:rsidR="003430FA" w:rsidRDefault="003430FA"/>
    <w:p w14:paraId="61D78D42" w14:textId="71888DD5" w:rsidR="003430FA" w:rsidRDefault="003430FA" w:rsidP="003430FA">
      <w:pPr>
        <w:ind w:left="567"/>
        <w:jc w:val="both"/>
      </w:pPr>
      <w:r>
        <w:t>Продолжение таблицы 2.3</w:t>
      </w:r>
    </w:p>
    <w:tbl>
      <w:tblPr>
        <w:tblStyle w:val="ab"/>
        <w:tblW w:w="9351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1838"/>
        <w:gridCol w:w="2552"/>
        <w:gridCol w:w="1417"/>
        <w:gridCol w:w="1884"/>
        <w:gridCol w:w="1660"/>
      </w:tblGrid>
      <w:tr w:rsidR="00DF5249" w14:paraId="17EE44CE" w14:textId="77777777" w:rsidTr="003430FA">
        <w:trPr>
          <w:trHeight w:val="4101"/>
        </w:trPr>
        <w:tc>
          <w:tcPr>
            <w:tcW w:w="1838" w:type="dxa"/>
          </w:tcPr>
          <w:p w14:paraId="56F2DE05" w14:textId="1C4017A3" w:rsidR="00DF5249" w:rsidRPr="00E91ACE" w:rsidRDefault="00DF5249" w:rsidP="00201B58">
            <w:pPr>
              <w:spacing w:line="360" w:lineRule="auto"/>
              <w:jc w:val="center"/>
              <w:rPr>
                <w:rFonts w:eastAsia="Times New Roman" w:cs="Times New Roman"/>
                <w:sz w:val="22"/>
                <w:szCs w:val="24"/>
                <w:lang w:eastAsia="ru-RU"/>
              </w:rPr>
            </w:pPr>
            <w:r w:rsidRPr="00E91ACE">
              <w:rPr>
                <w:rFonts w:eastAsia="Times New Roman" w:cs="Times New Roman"/>
                <w:sz w:val="22"/>
                <w:szCs w:val="24"/>
                <w:lang w:eastAsia="ru-RU"/>
              </w:rPr>
              <w:lastRenderedPageBreak/>
              <w:t xml:space="preserve">Барбарис </w:t>
            </w:r>
            <w:proofErr w:type="spellStart"/>
            <w:r w:rsidRPr="00E91ACE">
              <w:rPr>
                <w:rFonts w:eastAsia="Times New Roman" w:cs="Times New Roman"/>
                <w:sz w:val="22"/>
                <w:szCs w:val="24"/>
                <w:lang w:eastAsia="ru-RU"/>
              </w:rPr>
              <w:t>Тунберга</w:t>
            </w:r>
            <w:proofErr w:type="spellEnd"/>
          </w:p>
        </w:tc>
        <w:tc>
          <w:tcPr>
            <w:tcW w:w="2552" w:type="dxa"/>
          </w:tcPr>
          <w:p w14:paraId="3E3C468D" w14:textId="7D4C5EAB" w:rsidR="00DF5249" w:rsidRPr="00E91ACE" w:rsidRDefault="00DF5249" w:rsidP="00917D7E">
            <w:pPr>
              <w:spacing w:line="360" w:lineRule="auto"/>
              <w:jc w:val="both"/>
              <w:rPr>
                <w:rFonts w:eastAsia="Times New Roman" w:cs="Times New Roman"/>
                <w:noProof/>
                <w:sz w:val="22"/>
                <w:szCs w:val="24"/>
                <w:lang w:eastAsia="ru-RU"/>
              </w:rPr>
            </w:pPr>
            <w:r w:rsidRPr="00E91ACE">
              <w:rPr>
                <w:noProof/>
                <w:sz w:val="22"/>
                <w:szCs w:val="24"/>
              </w:rPr>
              <w:drawing>
                <wp:inline distT="0" distB="0" distL="0" distR="0" wp14:anchorId="76F1182B" wp14:editId="5CFF1666">
                  <wp:extent cx="1485265" cy="2240280"/>
                  <wp:effectExtent l="0" t="0" r="635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524" cy="2258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296B55CF" w14:textId="48BCE4C4" w:rsidR="00DF5249" w:rsidRPr="00E91ACE" w:rsidRDefault="003F3A61" w:rsidP="00917D7E">
            <w:pPr>
              <w:spacing w:line="360" w:lineRule="auto"/>
              <w:jc w:val="both"/>
              <w:rPr>
                <w:rFonts w:eastAsia="Calibri" w:cs="Times New Roman"/>
                <w:sz w:val="22"/>
                <w:szCs w:val="24"/>
              </w:rPr>
            </w:pPr>
            <w:r>
              <w:rPr>
                <w:rFonts w:eastAsia="Calibri" w:cs="Times New Roman"/>
                <w:sz w:val="22"/>
                <w:szCs w:val="24"/>
              </w:rPr>
              <w:t>Неу</w:t>
            </w:r>
            <w:r w:rsidR="00DF5249" w:rsidRPr="00E91ACE">
              <w:rPr>
                <w:rFonts w:eastAsia="Calibri" w:cs="Times New Roman"/>
                <w:sz w:val="22"/>
                <w:szCs w:val="24"/>
              </w:rPr>
              <w:t>довлетворите</w:t>
            </w:r>
            <w:r w:rsidR="00E91ACE" w:rsidRPr="00E91ACE">
              <w:rPr>
                <w:rFonts w:eastAsia="Calibri" w:cs="Times New Roman"/>
                <w:sz w:val="22"/>
                <w:szCs w:val="24"/>
              </w:rPr>
              <w:t>л</w:t>
            </w:r>
            <w:r w:rsidR="00DF5249" w:rsidRPr="00E91ACE">
              <w:rPr>
                <w:rFonts w:eastAsia="Calibri" w:cs="Times New Roman"/>
                <w:sz w:val="22"/>
                <w:szCs w:val="24"/>
              </w:rPr>
              <w:t>ьное</w:t>
            </w:r>
          </w:p>
        </w:tc>
        <w:tc>
          <w:tcPr>
            <w:tcW w:w="1884" w:type="dxa"/>
          </w:tcPr>
          <w:p w14:paraId="15C79DB9" w14:textId="29F16F37" w:rsidR="00DF5249" w:rsidRPr="00E91ACE" w:rsidRDefault="00DF5249" w:rsidP="009101E1">
            <w:pPr>
              <w:spacing w:line="360" w:lineRule="auto"/>
              <w:jc w:val="center"/>
              <w:rPr>
                <w:rFonts w:eastAsia="Times New Roman" w:cs="Times New Roman"/>
                <w:sz w:val="22"/>
                <w:szCs w:val="24"/>
                <w:lang w:eastAsia="ru-RU"/>
              </w:rPr>
            </w:pPr>
            <w:r w:rsidRPr="00E91ACE">
              <w:rPr>
                <w:rFonts w:eastAsia="Times New Roman" w:cs="Times New Roman"/>
                <w:sz w:val="22"/>
                <w:szCs w:val="24"/>
                <w:lang w:eastAsia="ru-RU"/>
              </w:rPr>
              <w:t>Сильно ослабленное</w:t>
            </w:r>
          </w:p>
        </w:tc>
        <w:tc>
          <w:tcPr>
            <w:tcW w:w="1660" w:type="dxa"/>
          </w:tcPr>
          <w:p w14:paraId="25FA8C8A" w14:textId="1FB2BA54" w:rsidR="00DF5249" w:rsidRPr="00E91ACE" w:rsidRDefault="00DF5249" w:rsidP="00DF5249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</w:pPr>
            <w:r w:rsidRP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 xml:space="preserve">Кустарники с признаками замедленного роста, с наличием усыхающих </w:t>
            </w:r>
            <w:proofErr w:type="gramStart"/>
            <w:r w:rsidRP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>ветвей  крона</w:t>
            </w:r>
            <w:proofErr w:type="gramEnd"/>
            <w:r w:rsidRP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 xml:space="preserve"> изрежённая, форма кроны изменена, прирост уменьшен</w:t>
            </w:r>
            <w:r w:rsid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>.</w:t>
            </w:r>
          </w:p>
        </w:tc>
      </w:tr>
      <w:tr w:rsidR="00201B58" w14:paraId="4C886BFA" w14:textId="77777777" w:rsidTr="003430FA">
        <w:trPr>
          <w:trHeight w:val="3787"/>
        </w:trPr>
        <w:tc>
          <w:tcPr>
            <w:tcW w:w="1838" w:type="dxa"/>
          </w:tcPr>
          <w:p w14:paraId="2AC94009" w14:textId="77777777" w:rsidR="00201B58" w:rsidRPr="00E91ACE" w:rsidRDefault="00201B58" w:rsidP="00201B58">
            <w:pPr>
              <w:spacing w:line="276" w:lineRule="auto"/>
              <w:rPr>
                <w:rFonts w:cs="Times New Roman"/>
                <w:sz w:val="22"/>
                <w:szCs w:val="24"/>
              </w:rPr>
            </w:pPr>
            <w:r w:rsidRPr="00E91ACE">
              <w:rPr>
                <w:rFonts w:cs="Times New Roman"/>
                <w:sz w:val="22"/>
                <w:szCs w:val="24"/>
              </w:rPr>
              <w:t>Ель обыкновенная</w:t>
            </w:r>
          </w:p>
          <w:p w14:paraId="1B195212" w14:textId="77777777" w:rsidR="00201B58" w:rsidRPr="00E91ACE" w:rsidRDefault="00201B58" w:rsidP="00201B58">
            <w:pPr>
              <w:spacing w:line="360" w:lineRule="auto"/>
              <w:jc w:val="center"/>
              <w:rPr>
                <w:rFonts w:eastAsia="Times New Roman" w:cs="Times New Roman"/>
                <w:sz w:val="22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CDEEA6A" w14:textId="77777777" w:rsidR="00C7299E" w:rsidRPr="00E91ACE" w:rsidRDefault="00C7299E" w:rsidP="00DF5249">
            <w:pPr>
              <w:spacing w:line="360" w:lineRule="auto"/>
              <w:jc w:val="center"/>
              <w:rPr>
                <w:noProof/>
                <w:sz w:val="22"/>
                <w:szCs w:val="24"/>
              </w:rPr>
            </w:pPr>
          </w:p>
          <w:p w14:paraId="356E3F73" w14:textId="1412B60E" w:rsidR="00201B58" w:rsidRPr="00E91ACE" w:rsidRDefault="00C7299E" w:rsidP="00DF5249">
            <w:pPr>
              <w:spacing w:line="360" w:lineRule="auto"/>
              <w:jc w:val="center"/>
              <w:rPr>
                <w:rFonts w:eastAsia="Times New Roman" w:cs="Times New Roman"/>
                <w:noProof/>
                <w:sz w:val="22"/>
                <w:szCs w:val="24"/>
                <w:lang w:eastAsia="ru-RU"/>
              </w:rPr>
            </w:pPr>
            <w:r w:rsidRPr="00E91ACE">
              <w:rPr>
                <w:noProof/>
                <w:sz w:val="22"/>
                <w:szCs w:val="24"/>
              </w:rPr>
              <w:drawing>
                <wp:inline distT="0" distB="0" distL="0" distR="0" wp14:anchorId="69757BA4" wp14:editId="23322A2B">
                  <wp:extent cx="1678144" cy="2186940"/>
                  <wp:effectExtent l="0" t="0" r="0" b="381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477" cy="219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6185007B" w14:textId="1E6D68EA" w:rsidR="00201B58" w:rsidRPr="00E91ACE" w:rsidRDefault="006670E2" w:rsidP="00917D7E">
            <w:pPr>
              <w:spacing w:line="360" w:lineRule="auto"/>
              <w:jc w:val="both"/>
              <w:rPr>
                <w:rFonts w:eastAsia="Calibri" w:cs="Times New Roman"/>
                <w:sz w:val="22"/>
                <w:szCs w:val="24"/>
              </w:rPr>
            </w:pPr>
            <w:r w:rsidRPr="00E91ACE">
              <w:rPr>
                <w:rFonts w:eastAsia="Calibri" w:cs="Times New Roman"/>
                <w:sz w:val="22"/>
                <w:szCs w:val="24"/>
              </w:rPr>
              <w:t>Хорошее</w:t>
            </w:r>
          </w:p>
        </w:tc>
        <w:tc>
          <w:tcPr>
            <w:tcW w:w="1884" w:type="dxa"/>
          </w:tcPr>
          <w:p w14:paraId="4670697E" w14:textId="4BFA4409" w:rsidR="00201B58" w:rsidRPr="00E91ACE" w:rsidRDefault="006670E2" w:rsidP="000B42C3">
            <w:pPr>
              <w:spacing w:line="360" w:lineRule="auto"/>
              <w:rPr>
                <w:rFonts w:eastAsia="Times New Roman" w:cs="Times New Roman"/>
                <w:sz w:val="22"/>
                <w:szCs w:val="24"/>
                <w:lang w:eastAsia="ru-RU"/>
              </w:rPr>
            </w:pPr>
            <w:r w:rsidRPr="00E91ACE">
              <w:rPr>
                <w:rFonts w:eastAsia="Times New Roman" w:cs="Times New Roman"/>
                <w:sz w:val="22"/>
                <w:szCs w:val="24"/>
                <w:lang w:eastAsia="ru-RU"/>
              </w:rPr>
              <w:t>Без признаков ослабления</w:t>
            </w:r>
          </w:p>
        </w:tc>
        <w:tc>
          <w:tcPr>
            <w:tcW w:w="1660" w:type="dxa"/>
          </w:tcPr>
          <w:p w14:paraId="618BD572" w14:textId="456EE373" w:rsidR="006670E2" w:rsidRPr="00E91ACE" w:rsidRDefault="006670E2" w:rsidP="009101E1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</w:pPr>
            <w:r w:rsidRP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>Хвоя зелен</w:t>
            </w:r>
            <w:r w:rsid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>ая,</w:t>
            </w:r>
            <w:r w:rsidRP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 xml:space="preserve"> нормальных размеров, крона густая</w:t>
            </w:r>
            <w:r w:rsid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>.</w:t>
            </w:r>
            <w:r w:rsidRPr="00E91ACE">
              <w:rPr>
                <w:rFonts w:eastAsia="Times New Roman" w:cs="Times New Roman"/>
                <w:color w:val="000000"/>
                <w:sz w:val="22"/>
                <w:szCs w:val="24"/>
                <w:lang w:eastAsia="ru-RU"/>
              </w:rPr>
              <w:t xml:space="preserve"> Повреждения вредителями и поражение болезнями единичны или отсутствуют.</w:t>
            </w:r>
          </w:p>
        </w:tc>
      </w:tr>
      <w:tr w:rsidR="006670E2" w14:paraId="2E021DD2" w14:textId="77777777" w:rsidTr="003430FA">
        <w:trPr>
          <w:trHeight w:val="4540"/>
        </w:trPr>
        <w:tc>
          <w:tcPr>
            <w:tcW w:w="1838" w:type="dxa"/>
          </w:tcPr>
          <w:p w14:paraId="1BD6124C" w14:textId="3718C16B" w:rsidR="006670E2" w:rsidRPr="00E91ACE" w:rsidRDefault="006670E2" w:rsidP="00201B58">
            <w:pPr>
              <w:spacing w:line="276" w:lineRule="auto"/>
              <w:rPr>
                <w:rFonts w:cs="Times New Roman"/>
                <w:sz w:val="22"/>
              </w:rPr>
            </w:pPr>
            <w:r w:rsidRPr="00E91ACE">
              <w:rPr>
                <w:rFonts w:cs="Times New Roman"/>
                <w:sz w:val="22"/>
              </w:rPr>
              <w:t>Туя западная</w:t>
            </w:r>
          </w:p>
        </w:tc>
        <w:tc>
          <w:tcPr>
            <w:tcW w:w="2552" w:type="dxa"/>
          </w:tcPr>
          <w:p w14:paraId="7E8A20A1" w14:textId="77777777" w:rsidR="00C7299E" w:rsidRPr="00E91ACE" w:rsidRDefault="00C7299E" w:rsidP="00DF5249">
            <w:pPr>
              <w:spacing w:line="360" w:lineRule="auto"/>
              <w:jc w:val="center"/>
              <w:rPr>
                <w:noProof/>
                <w:sz w:val="22"/>
              </w:rPr>
            </w:pPr>
          </w:p>
          <w:p w14:paraId="7E88A86D" w14:textId="5E04F078" w:rsidR="006670E2" w:rsidRPr="00E91ACE" w:rsidRDefault="00DF5249" w:rsidP="00DF5249">
            <w:pPr>
              <w:spacing w:line="360" w:lineRule="auto"/>
              <w:jc w:val="center"/>
              <w:rPr>
                <w:noProof/>
                <w:sz w:val="22"/>
              </w:rPr>
            </w:pPr>
            <w:r w:rsidRPr="00E91ACE">
              <w:rPr>
                <w:noProof/>
                <w:sz w:val="22"/>
              </w:rPr>
              <w:drawing>
                <wp:inline distT="0" distB="0" distL="0" distR="0" wp14:anchorId="3A80D5A7" wp14:editId="52C9E981">
                  <wp:extent cx="1773942" cy="2286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351" cy="229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5BB24DFD" w14:textId="0EA364C4" w:rsidR="006670E2" w:rsidRPr="00E91ACE" w:rsidRDefault="009101E1" w:rsidP="009101E1">
            <w:pPr>
              <w:spacing w:line="360" w:lineRule="auto"/>
              <w:jc w:val="both"/>
              <w:rPr>
                <w:rFonts w:eastAsia="Calibri" w:cs="Times New Roman"/>
                <w:sz w:val="22"/>
              </w:rPr>
            </w:pPr>
            <w:r w:rsidRPr="00E91ACE">
              <w:rPr>
                <w:rFonts w:eastAsia="Calibri" w:cs="Times New Roman"/>
                <w:sz w:val="22"/>
              </w:rPr>
              <w:t>Удовлетворитель</w:t>
            </w:r>
            <w:r w:rsidR="006670E2" w:rsidRPr="00E91ACE">
              <w:rPr>
                <w:rFonts w:eastAsia="Calibri" w:cs="Times New Roman"/>
                <w:sz w:val="22"/>
              </w:rPr>
              <w:t>ное</w:t>
            </w:r>
          </w:p>
        </w:tc>
        <w:tc>
          <w:tcPr>
            <w:tcW w:w="1884" w:type="dxa"/>
          </w:tcPr>
          <w:p w14:paraId="6266CE6E" w14:textId="19799B9B" w:rsidR="006670E2" w:rsidRPr="00E91ACE" w:rsidRDefault="009101E1" w:rsidP="00917D7E">
            <w:pPr>
              <w:spacing w:line="360" w:lineRule="auto"/>
              <w:jc w:val="both"/>
              <w:rPr>
                <w:rFonts w:eastAsia="Times New Roman" w:cs="Times New Roman"/>
                <w:sz w:val="22"/>
                <w:lang w:eastAsia="ru-RU"/>
              </w:rPr>
            </w:pPr>
            <w:r w:rsidRPr="00E91ACE">
              <w:rPr>
                <w:rFonts w:eastAsia="Times New Roman" w:cs="Times New Roman"/>
                <w:sz w:val="22"/>
                <w:lang w:eastAsia="ru-RU"/>
              </w:rPr>
              <w:t>Имеются</w:t>
            </w:r>
            <w:r w:rsidR="00FD6FCE" w:rsidRPr="00E91ACE">
              <w:rPr>
                <w:rFonts w:eastAsia="Times New Roman" w:cs="Times New Roman"/>
                <w:sz w:val="22"/>
                <w:lang w:eastAsia="ru-RU"/>
              </w:rPr>
              <w:t xml:space="preserve"> </w:t>
            </w:r>
            <w:r w:rsidRPr="00E91ACE">
              <w:rPr>
                <w:rFonts w:eastAsia="Times New Roman" w:cs="Times New Roman"/>
                <w:sz w:val="22"/>
                <w:lang w:eastAsia="ru-RU"/>
              </w:rPr>
              <w:t>признаки ослабле</w:t>
            </w:r>
            <w:r w:rsidRPr="00E91ACE">
              <w:rPr>
                <w:rFonts w:eastAsia="Times New Roman" w:cs="Times New Roman"/>
                <w:sz w:val="22"/>
                <w:lang w:eastAsia="ru-RU"/>
              </w:rPr>
              <w:softHyphen/>
              <w:t>ния</w:t>
            </w:r>
          </w:p>
        </w:tc>
        <w:tc>
          <w:tcPr>
            <w:tcW w:w="1660" w:type="dxa"/>
          </w:tcPr>
          <w:p w14:paraId="60D19740" w14:textId="2F49B187" w:rsidR="009101E1" w:rsidRPr="00E91ACE" w:rsidRDefault="009101E1" w:rsidP="00E91ACE">
            <w:pPr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1ACE">
              <w:rPr>
                <w:rFonts w:eastAsia="Times New Roman" w:cs="Times New Roman"/>
                <w:color w:val="000000"/>
                <w:sz w:val="22"/>
                <w:lang w:eastAsia="ru-RU"/>
              </w:rPr>
              <w:t>Хвоя светлее обычного, прирост ослаблен</w:t>
            </w:r>
            <w:r w:rsidR="00E91ACE"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</w:p>
          <w:p w14:paraId="5D175F20" w14:textId="77777777" w:rsidR="006670E2" w:rsidRPr="00E91ACE" w:rsidRDefault="009101E1" w:rsidP="00E91ACE">
            <w:pPr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91ACE">
              <w:rPr>
                <w:rFonts w:eastAsia="Times New Roman" w:cs="Times New Roman"/>
                <w:color w:val="000000"/>
                <w:sz w:val="22"/>
                <w:lang w:eastAsia="ru-RU"/>
              </w:rPr>
              <w:t>Возможны признаки местного повреждения ствола и корневых лап, ветвей, механические повреждения, единичные водяные побеги.</w:t>
            </w:r>
          </w:p>
          <w:p w14:paraId="4887EEA5" w14:textId="53EBEFD5" w:rsidR="00DF5249" w:rsidRPr="00E91ACE" w:rsidRDefault="00DF5249" w:rsidP="00E91ACE">
            <w:pPr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  <w:p w14:paraId="1D5CA1F6" w14:textId="05BE1D35" w:rsidR="00DF5249" w:rsidRPr="00E91ACE" w:rsidRDefault="00DF5249" w:rsidP="00E91ACE">
            <w:pPr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  <w:p w14:paraId="69732EA0" w14:textId="77777777" w:rsidR="00DF5249" w:rsidRPr="00E91ACE" w:rsidRDefault="00DF5249" w:rsidP="00DF5249">
            <w:pPr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  <w:p w14:paraId="1D0A44E7" w14:textId="77777777" w:rsidR="00DF5249" w:rsidRPr="00E91ACE" w:rsidRDefault="00DF5249" w:rsidP="00DF5249">
            <w:pPr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</w:tbl>
    <w:p w14:paraId="75DFBA35" w14:textId="5DA9BD23" w:rsidR="003430FA" w:rsidRDefault="003430FA">
      <w:r>
        <w:br w:type="page"/>
      </w:r>
    </w:p>
    <w:p w14:paraId="2D39CFB2" w14:textId="479C966D" w:rsidR="003430FA" w:rsidRDefault="003430FA" w:rsidP="003430FA">
      <w:pPr>
        <w:ind w:left="567"/>
        <w:jc w:val="both"/>
      </w:pPr>
      <w:r>
        <w:lastRenderedPageBreak/>
        <w:t>Продолжение таблицы 2.3</w:t>
      </w:r>
    </w:p>
    <w:tbl>
      <w:tblPr>
        <w:tblStyle w:val="ab"/>
        <w:tblW w:w="9351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1838"/>
        <w:gridCol w:w="2552"/>
        <w:gridCol w:w="1417"/>
        <w:gridCol w:w="1857"/>
        <w:gridCol w:w="1687"/>
      </w:tblGrid>
      <w:tr w:rsidR="009101E1" w14:paraId="36C9B44F" w14:textId="77777777" w:rsidTr="003430FA">
        <w:trPr>
          <w:trHeight w:val="431"/>
        </w:trPr>
        <w:tc>
          <w:tcPr>
            <w:tcW w:w="9351" w:type="dxa"/>
            <w:gridSpan w:val="5"/>
          </w:tcPr>
          <w:p w14:paraId="6552DBDE" w14:textId="1CCCBF9D" w:rsidR="009101E1" w:rsidRPr="009101E1" w:rsidRDefault="006F0570" w:rsidP="00FD6FCE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>
              <w:br w:type="page"/>
            </w:r>
            <w:r w:rsidR="009101E1">
              <w:rPr>
                <w:rFonts w:eastAsia="Times New Roman" w:cs="Times New Roman"/>
                <w:color w:val="000000"/>
                <w:szCs w:val="28"/>
                <w:lang w:eastAsia="ru-RU"/>
              </w:rPr>
              <w:t>Газоны</w:t>
            </w:r>
          </w:p>
        </w:tc>
      </w:tr>
      <w:tr w:rsidR="009101E1" w14:paraId="2BC9E85B" w14:textId="77777777" w:rsidTr="003430FA">
        <w:trPr>
          <w:trHeight w:val="3525"/>
        </w:trPr>
        <w:tc>
          <w:tcPr>
            <w:tcW w:w="1838" w:type="dxa"/>
          </w:tcPr>
          <w:p w14:paraId="4CCC915C" w14:textId="3651FB4D" w:rsidR="009101E1" w:rsidRDefault="009101E1" w:rsidP="00201B58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Газон сеянный</w:t>
            </w:r>
          </w:p>
        </w:tc>
        <w:tc>
          <w:tcPr>
            <w:tcW w:w="2552" w:type="dxa"/>
          </w:tcPr>
          <w:p w14:paraId="18EA3428" w14:textId="77777777" w:rsidR="00C7299E" w:rsidRDefault="00C7299E" w:rsidP="00DF5249">
            <w:pPr>
              <w:spacing w:line="276" w:lineRule="auto"/>
              <w:jc w:val="center"/>
              <w:rPr>
                <w:noProof/>
              </w:rPr>
            </w:pPr>
          </w:p>
          <w:p w14:paraId="5EF15EB8" w14:textId="7ED3A83D" w:rsidR="009101E1" w:rsidRDefault="009101E1" w:rsidP="007A4848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B960FC" wp14:editId="4200A920">
                  <wp:extent cx="1493520" cy="169926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6CCBB30D" w14:textId="537BF012" w:rsidR="009101E1" w:rsidRDefault="003F3A61" w:rsidP="00FD6FCE">
            <w:pPr>
              <w:spacing w:line="360" w:lineRule="auto"/>
              <w:jc w:val="both"/>
              <w:rPr>
                <w:rFonts w:eastAsia="Calibri" w:cs="Times New Roman"/>
                <w:sz w:val="22"/>
              </w:rPr>
            </w:pPr>
            <w:r>
              <w:rPr>
                <w:noProof/>
                <w:sz w:val="22"/>
                <w:szCs w:val="18"/>
              </w:rPr>
              <w:t>Не у</w:t>
            </w:r>
            <w:r w:rsidR="009101E1" w:rsidRPr="009101E1">
              <w:rPr>
                <w:noProof/>
                <w:sz w:val="22"/>
                <w:szCs w:val="18"/>
              </w:rPr>
              <w:t>довлетворит</w:t>
            </w:r>
            <w:r>
              <w:rPr>
                <w:noProof/>
                <w:sz w:val="22"/>
                <w:szCs w:val="18"/>
              </w:rPr>
              <w:t>е</w:t>
            </w:r>
            <w:r w:rsidR="009101E1" w:rsidRPr="009101E1">
              <w:rPr>
                <w:noProof/>
                <w:sz w:val="22"/>
                <w:szCs w:val="18"/>
              </w:rPr>
              <w:t>льное</w:t>
            </w:r>
          </w:p>
        </w:tc>
        <w:tc>
          <w:tcPr>
            <w:tcW w:w="1857" w:type="dxa"/>
          </w:tcPr>
          <w:p w14:paraId="5DA0DD60" w14:textId="0FA8C83A" w:rsidR="009101E1" w:rsidRPr="009101E1" w:rsidRDefault="003F3A61" w:rsidP="003F3A61">
            <w:pPr>
              <w:spacing w:line="276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Т</w:t>
            </w:r>
            <w:r w:rsidRPr="003F3A61">
              <w:rPr>
                <w:rFonts w:eastAsia="Times New Roman" w:cs="Times New Roman"/>
                <w:sz w:val="22"/>
                <w:lang w:eastAsia="ru-RU"/>
              </w:rPr>
              <w:t>равянистый покров поврежден, засорен широколиственными растениями, покрытие отсутствует на 80%, в наличии массовые «проплешины»</w:t>
            </w:r>
          </w:p>
        </w:tc>
        <w:tc>
          <w:tcPr>
            <w:tcW w:w="1687" w:type="dxa"/>
            <w:shd w:val="clear" w:color="auto" w:fill="auto"/>
          </w:tcPr>
          <w:p w14:paraId="3EE0B732" w14:textId="265F0533" w:rsidR="00FD6FCE" w:rsidRDefault="009101E1" w:rsidP="007A4848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101E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Поверхность газона с заметными неровностями, травостой </w:t>
            </w:r>
            <w:r w:rsidR="00FD6FCE" w:rsidRPr="009101E1">
              <w:rPr>
                <w:rFonts w:eastAsia="Times New Roman" w:cs="Times New Roman"/>
                <w:color w:val="000000"/>
                <w:sz w:val="22"/>
                <w:lang w:eastAsia="ru-RU"/>
              </w:rPr>
              <w:t>зелены</w:t>
            </w:r>
            <w:r w:rsidR="00FD6FCE">
              <w:rPr>
                <w:rFonts w:eastAsia="Times New Roman" w:cs="Times New Roman"/>
                <w:color w:val="000000"/>
                <w:sz w:val="22"/>
                <w:lang w:eastAsia="ru-RU"/>
              </w:rPr>
              <w:t>й</w:t>
            </w:r>
            <w:r w:rsidR="00FD6FCE" w:rsidRPr="009101E1">
              <w:rPr>
                <w:rFonts w:eastAsia="Times New Roman" w:cs="Times New Roman"/>
                <w:color w:val="000000"/>
                <w:sz w:val="22"/>
                <w:lang w:eastAsia="ru-RU"/>
              </w:rPr>
              <w:t>, доля</w:t>
            </w:r>
            <w:r w:rsidRPr="009101E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троп и проплешин </w:t>
            </w:r>
          </w:p>
          <w:p w14:paraId="7F599C30" w14:textId="3D263DBA" w:rsidR="009101E1" w:rsidRDefault="009101E1" w:rsidP="007A4848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101E1">
              <w:rPr>
                <w:rFonts w:eastAsia="Times New Roman" w:cs="Times New Roman"/>
                <w:color w:val="000000"/>
                <w:sz w:val="22"/>
                <w:lang w:eastAsia="ru-RU"/>
              </w:rPr>
              <w:t>не превышает 20</w:t>
            </w:r>
            <w:r w:rsidR="00FD6FCE">
              <w:rPr>
                <w:rFonts w:eastAsia="Times New Roman" w:cs="Times New Roman"/>
                <w:color w:val="000000"/>
                <w:sz w:val="22"/>
                <w:lang w:eastAsia="ru-RU"/>
              </w:rPr>
              <w:t>%</w:t>
            </w:r>
          </w:p>
        </w:tc>
      </w:tr>
    </w:tbl>
    <w:p w14:paraId="73E374F6" w14:textId="77777777" w:rsidR="000A1E27" w:rsidRDefault="000A1E27" w:rsidP="00F55903">
      <w:pPr>
        <w:pStyle w:val="a3"/>
        <w:spacing w:line="360" w:lineRule="auto"/>
        <w:ind w:left="567"/>
        <w:jc w:val="both"/>
        <w:rPr>
          <w:rFonts w:cs="Times New Roman"/>
          <w:szCs w:val="28"/>
        </w:rPr>
      </w:pPr>
    </w:p>
    <w:p w14:paraId="0875DBDD" w14:textId="17B4D69A" w:rsidR="00917D7E" w:rsidRDefault="00037E08" w:rsidP="000A1E27">
      <w:pPr>
        <w:pStyle w:val="a3"/>
        <w:spacing w:after="0" w:line="360" w:lineRule="auto"/>
        <w:ind w:left="567"/>
        <w:jc w:val="both"/>
        <w:rPr>
          <w:rFonts w:cs="Times New Roman"/>
          <w:szCs w:val="28"/>
        </w:rPr>
      </w:pPr>
      <w:r w:rsidRPr="00037E08">
        <w:rPr>
          <w:rFonts w:cs="Times New Roman"/>
          <w:szCs w:val="28"/>
        </w:rPr>
        <w:t xml:space="preserve">При планировании работ по </w:t>
      </w:r>
      <w:r w:rsidR="003F3A61">
        <w:rPr>
          <w:rFonts w:cs="Times New Roman"/>
          <w:szCs w:val="28"/>
        </w:rPr>
        <w:t xml:space="preserve">реконструкции </w:t>
      </w:r>
      <w:r w:rsidRPr="00037E08">
        <w:rPr>
          <w:rFonts w:cs="Times New Roman"/>
          <w:szCs w:val="28"/>
        </w:rPr>
        <w:t>зеленых насаждений</w:t>
      </w:r>
      <w:r w:rsidR="003F3A61">
        <w:rPr>
          <w:rFonts w:cs="Times New Roman"/>
          <w:szCs w:val="28"/>
        </w:rPr>
        <w:t xml:space="preserve"> сформированы</w:t>
      </w:r>
      <w:r w:rsidRPr="00037E08">
        <w:rPr>
          <w:rFonts w:cs="Times New Roman"/>
          <w:szCs w:val="28"/>
        </w:rPr>
        <w:t xml:space="preserve"> объемы планируемых работ с учетом рекомендаций, выданных по результатам </w:t>
      </w:r>
      <w:r w:rsidR="003F3A61" w:rsidRPr="00037E08">
        <w:rPr>
          <w:rFonts w:cs="Times New Roman"/>
          <w:szCs w:val="28"/>
        </w:rPr>
        <w:t>мониторинга,</w:t>
      </w:r>
      <w:r w:rsidR="003F3A61">
        <w:rPr>
          <w:rFonts w:cs="Times New Roman"/>
          <w:szCs w:val="28"/>
        </w:rPr>
        <w:t xml:space="preserve"> </w:t>
      </w:r>
      <w:r w:rsidRPr="00037E08">
        <w:rPr>
          <w:rFonts w:cs="Times New Roman"/>
          <w:szCs w:val="28"/>
        </w:rPr>
        <w:t>относительно перечня необходимых мер для устранения негативной динамики состояния зеленых насаждений</w:t>
      </w:r>
      <w:r w:rsidR="003F3A61">
        <w:rPr>
          <w:rFonts w:cs="Times New Roman"/>
          <w:szCs w:val="28"/>
        </w:rPr>
        <w:t xml:space="preserve"> и элементов благоустройства. </w:t>
      </w:r>
    </w:p>
    <w:p w14:paraId="4F369B72" w14:textId="13EA4DD9" w:rsidR="003F3A61" w:rsidRDefault="003F3A61" w:rsidP="000A1E27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Начальным этапом для проведения агротехнических работ-является инженерная подготовка территории. </w:t>
      </w:r>
      <w:r w:rsidRPr="003F3A61">
        <w:rPr>
          <w:rFonts w:eastAsia="Times New Roman" w:cs="Times New Roman"/>
          <w:szCs w:val="28"/>
          <w:lang w:eastAsia="ru-RU"/>
        </w:rPr>
        <w:t xml:space="preserve">Инженерная подготовка включает комплекс работ по освоению объекта - вертикальной планировке. </w:t>
      </w:r>
      <w:r>
        <w:rPr>
          <w:rFonts w:eastAsia="Times New Roman" w:cs="Times New Roman"/>
          <w:szCs w:val="28"/>
          <w:lang w:eastAsia="ru-RU"/>
        </w:rPr>
        <w:t>В</w:t>
      </w:r>
      <w:r w:rsidRPr="003F3A61">
        <w:rPr>
          <w:rFonts w:eastAsia="Times New Roman" w:cs="Times New Roman"/>
          <w:szCs w:val="28"/>
          <w:lang w:eastAsia="ru-RU"/>
        </w:rPr>
        <w:t xml:space="preserve">се вопросы инженерной подготовки разрабатывают с общим планировочным решением объекта озеленения. </w:t>
      </w:r>
    </w:p>
    <w:p w14:paraId="78D8EDB5" w14:textId="189F6722" w:rsidR="003F3A61" w:rsidRPr="003F3A61" w:rsidRDefault="003F3A61" w:rsidP="000A1E27">
      <w:pPr>
        <w:spacing w:after="0"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Для осуществления озеленительных работ и строительства садово-парковых сооружений строят подземные сооружения</w:t>
      </w:r>
      <w:r w:rsidR="000A1E27">
        <w:rPr>
          <w:rFonts w:eastAsia="Times New Roman" w:cs="Times New Roman"/>
          <w:szCs w:val="28"/>
          <w:lang w:eastAsia="ru-RU"/>
        </w:rPr>
        <w:t>.</w:t>
      </w:r>
    </w:p>
    <w:p w14:paraId="480633A2" w14:textId="11E0D28D" w:rsidR="003F3A61" w:rsidRPr="003F3A61" w:rsidRDefault="003F3A61" w:rsidP="000A1E27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При проектировании размещения насаждений на территории следует обеспечивать оптимальные расстояния от растений до инженерных сетей</w:t>
      </w:r>
      <w:r w:rsidR="000A1E27">
        <w:rPr>
          <w:rFonts w:eastAsia="Times New Roman" w:cs="Times New Roman"/>
          <w:szCs w:val="28"/>
          <w:lang w:eastAsia="ru-RU"/>
        </w:rPr>
        <w:t>. (Рис. 2.6)</w:t>
      </w:r>
    </w:p>
    <w:p w14:paraId="30F7A212" w14:textId="328CF4A6" w:rsidR="003F3A61" w:rsidRPr="003F3A61" w:rsidRDefault="003F3A61" w:rsidP="003F3A61">
      <w:pPr>
        <w:spacing w:after="0" w:line="360" w:lineRule="auto"/>
        <w:ind w:left="567"/>
        <w:jc w:val="center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 wp14:anchorId="479A3FE7" wp14:editId="1A44A24C">
            <wp:extent cx="4321000" cy="3093720"/>
            <wp:effectExtent l="0" t="0" r="381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0" t="-1277" r="13032" b="1277"/>
                    <a:stretch/>
                  </pic:blipFill>
                  <pic:spPr bwMode="auto">
                    <a:xfrm>
                      <a:off x="0" y="0"/>
                      <a:ext cx="4353382" cy="311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095E2" w14:textId="70875FFE" w:rsidR="003F3A61" w:rsidRDefault="003F3A61" w:rsidP="003F3A61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3F3A61">
        <w:rPr>
          <w:rFonts w:eastAsia="Times New Roman" w:cs="Times New Roman"/>
          <w:szCs w:val="28"/>
          <w:lang w:eastAsia="ru-RU"/>
        </w:rPr>
        <w:t>Рис. 2.</w:t>
      </w:r>
      <w:r w:rsidR="000A1E27">
        <w:rPr>
          <w:rFonts w:eastAsia="Times New Roman" w:cs="Times New Roman"/>
          <w:szCs w:val="28"/>
          <w:lang w:eastAsia="ru-RU"/>
        </w:rPr>
        <w:t>6</w:t>
      </w:r>
      <w:r w:rsidRPr="003F3A61">
        <w:rPr>
          <w:rFonts w:eastAsia="Times New Roman" w:cs="Times New Roman"/>
          <w:szCs w:val="28"/>
          <w:lang w:eastAsia="ru-RU"/>
        </w:rPr>
        <w:t xml:space="preserve"> Размещение липы мелколистной в зоне коммуникаций</w:t>
      </w:r>
    </w:p>
    <w:p w14:paraId="33326B29" w14:textId="02BB3A5F" w:rsidR="00581800" w:rsidRDefault="00181295" w:rsidP="008548D3">
      <w:pPr>
        <w:spacing w:after="0" w:line="360" w:lineRule="auto"/>
        <w:ind w:left="567" w:firstLine="426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Большое значение при посадке крупномеров имеет ра</w:t>
      </w:r>
      <w:r w:rsidR="001E5C66" w:rsidRPr="001E5C66">
        <w:rPr>
          <w:rFonts w:eastAsia="Times New Roman" w:cs="Times New Roman"/>
          <w:szCs w:val="28"/>
          <w:lang w:eastAsia="ru-RU"/>
        </w:rPr>
        <w:t>сстояние между растениями в рядах, в группах</w:t>
      </w:r>
      <w:r w:rsidR="000A1E27" w:rsidRPr="001E5C66">
        <w:rPr>
          <w:rFonts w:eastAsia="Times New Roman" w:cs="Times New Roman"/>
          <w:szCs w:val="28"/>
          <w:lang w:eastAsia="ru-RU"/>
        </w:rPr>
        <w:t xml:space="preserve">. </w:t>
      </w:r>
      <w:r>
        <w:rPr>
          <w:rFonts w:eastAsia="Times New Roman" w:cs="Times New Roman"/>
          <w:szCs w:val="28"/>
          <w:lang w:eastAsia="ru-RU"/>
        </w:rPr>
        <w:t>(таблица 2.4)</w:t>
      </w:r>
    </w:p>
    <w:p w14:paraId="4C7C70F3" w14:textId="0DBA0735" w:rsidR="001E5C66" w:rsidRDefault="001E5C66" w:rsidP="000A1E27">
      <w:pPr>
        <w:spacing w:after="0" w:line="276" w:lineRule="auto"/>
        <w:ind w:left="851" w:firstLine="565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Таблица 2.4</w:t>
      </w:r>
    </w:p>
    <w:tbl>
      <w:tblPr>
        <w:tblpPr w:leftFromText="180" w:rightFromText="180" w:vertAnchor="text" w:horzAnchor="margin" w:tblpXSpec="right" w:tblpY="445"/>
        <w:tblW w:w="4793" w:type="pct"/>
        <w:tblBorders>
          <w:top w:val="outset" w:sz="6" w:space="0" w:color="B0B0B0"/>
          <w:left w:val="outset" w:sz="6" w:space="0" w:color="B0B0B0"/>
          <w:bottom w:val="outset" w:sz="6" w:space="0" w:color="B0B0B0"/>
          <w:right w:val="outset" w:sz="6" w:space="0" w:color="B0B0B0"/>
        </w:tblBorders>
        <w:shd w:val="clear" w:color="auto" w:fill="FFFFFF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3845"/>
        <w:gridCol w:w="5650"/>
      </w:tblGrid>
      <w:tr w:rsidR="001E5C66" w:rsidRPr="001E5C66" w14:paraId="69D94927" w14:textId="77777777" w:rsidTr="00A97B55">
        <w:trPr>
          <w:trHeight w:val="328"/>
        </w:trPr>
        <w:tc>
          <w:tcPr>
            <w:tcW w:w="2025" w:type="pct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5949DD5B" w14:textId="77777777" w:rsidR="001E5C66" w:rsidRPr="001E5C66" w:rsidRDefault="001E5C66" w:rsidP="00925A0F">
            <w:pPr>
              <w:spacing w:after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Посадки деревьев и кустарников</w:t>
            </w:r>
          </w:p>
        </w:tc>
        <w:tc>
          <w:tcPr>
            <w:tcW w:w="0" w:type="auto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01BDCFCB" w14:textId="17227258" w:rsidR="001E5C66" w:rsidRPr="001E5C66" w:rsidRDefault="00EF4B2C" w:rsidP="00925A0F">
            <w:pPr>
              <w:spacing w:after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Проектируемое </w:t>
            </w:r>
            <w:r w:rsidR="001E5C66" w:rsidRPr="001E5C66">
              <w:rPr>
                <w:rFonts w:eastAsia="Times New Roman" w:cs="Times New Roman"/>
                <w:szCs w:val="28"/>
                <w:lang w:eastAsia="ru-RU"/>
              </w:rPr>
              <w:t>расстояния между растениями</w:t>
            </w:r>
          </w:p>
        </w:tc>
      </w:tr>
      <w:tr w:rsidR="001E5C66" w:rsidRPr="001E5C66" w14:paraId="1503EE7B" w14:textId="77777777" w:rsidTr="00A97B55">
        <w:trPr>
          <w:trHeight w:val="656"/>
        </w:trPr>
        <w:tc>
          <w:tcPr>
            <w:tcW w:w="2025" w:type="pct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4FD85607" w14:textId="77777777" w:rsidR="001E5C66" w:rsidRPr="001E5C66" w:rsidRDefault="001E5C66" w:rsidP="00925A0F">
            <w:pPr>
              <w:spacing w:after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В рядах деревьев светолюбивых видов</w:t>
            </w:r>
          </w:p>
        </w:tc>
        <w:tc>
          <w:tcPr>
            <w:tcW w:w="0" w:type="auto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39693ADC" w14:textId="77777777" w:rsidR="001E5C66" w:rsidRPr="001E5C66" w:rsidRDefault="001E5C66" w:rsidP="00925A0F">
            <w:pPr>
              <w:spacing w:after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В одном ряду, не менее 7 м, в два ряда - не менее 8 м</w:t>
            </w:r>
          </w:p>
        </w:tc>
      </w:tr>
      <w:tr w:rsidR="001E5C66" w:rsidRPr="001E5C66" w14:paraId="7E8AD367" w14:textId="77777777" w:rsidTr="00A97B55">
        <w:trPr>
          <w:trHeight w:val="656"/>
        </w:trPr>
        <w:tc>
          <w:tcPr>
            <w:tcW w:w="2025" w:type="pct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52E08F04" w14:textId="77777777" w:rsidR="001E5C66" w:rsidRPr="001E5C66" w:rsidRDefault="001E5C66" w:rsidP="00925A0F">
            <w:pPr>
              <w:spacing w:after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В рядах деревьев теневыносливых видов</w:t>
            </w:r>
          </w:p>
        </w:tc>
        <w:tc>
          <w:tcPr>
            <w:tcW w:w="0" w:type="auto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0BDB7E59" w14:textId="77777777" w:rsidR="001E5C66" w:rsidRPr="001E5C66" w:rsidRDefault="001E5C66" w:rsidP="00925A0F">
            <w:pPr>
              <w:spacing w:after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В одном ряду, не менее б м, в два ряда - не менее 7 м</w:t>
            </w:r>
          </w:p>
        </w:tc>
      </w:tr>
      <w:tr w:rsidR="001E5C66" w:rsidRPr="001E5C66" w14:paraId="38770D65" w14:textId="77777777" w:rsidTr="00A97B55">
        <w:trPr>
          <w:trHeight w:val="656"/>
        </w:trPr>
        <w:tc>
          <w:tcPr>
            <w:tcW w:w="2025" w:type="pct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2D597557" w14:textId="77777777" w:rsidR="001E5C66" w:rsidRPr="001E5C66" w:rsidRDefault="001E5C66" w:rsidP="00925A0F">
            <w:pPr>
              <w:spacing w:after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В группах растений</w:t>
            </w:r>
          </w:p>
        </w:tc>
        <w:tc>
          <w:tcPr>
            <w:tcW w:w="0" w:type="auto"/>
            <w:tcBorders>
              <w:top w:val="outset" w:sz="6" w:space="0" w:color="B0B0B0"/>
              <w:left w:val="outset" w:sz="6" w:space="0" w:color="B0B0B0"/>
              <w:bottom w:val="outset" w:sz="6" w:space="0" w:color="B0B0B0"/>
              <w:right w:val="outset" w:sz="6" w:space="0" w:color="B0B0B0"/>
            </w:tcBorders>
            <w:shd w:val="clear" w:color="auto" w:fill="FFFFFF"/>
            <w:vAlign w:val="center"/>
            <w:hideMark/>
          </w:tcPr>
          <w:p w14:paraId="5BF7474C" w14:textId="5F6EDF93" w:rsidR="001E5C66" w:rsidRPr="001E5C66" w:rsidRDefault="001E5C66" w:rsidP="00925A0F">
            <w:pPr>
              <w:spacing w:after="0"/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1E5C66">
              <w:rPr>
                <w:rFonts w:eastAsia="Times New Roman" w:cs="Times New Roman"/>
                <w:szCs w:val="28"/>
                <w:lang w:eastAsia="ru-RU"/>
              </w:rPr>
              <w:t>Деревьев, не менее 5</w:t>
            </w:r>
            <w:r w:rsidR="00E90808">
              <w:rPr>
                <w:rFonts w:eastAsia="Times New Roman" w:cs="Times New Roman"/>
                <w:szCs w:val="28"/>
                <w:lang w:eastAsia="ru-RU"/>
              </w:rPr>
              <w:t>-</w:t>
            </w:r>
            <w:r w:rsidRPr="001E5C66">
              <w:rPr>
                <w:rFonts w:eastAsia="Times New Roman" w:cs="Times New Roman"/>
                <w:szCs w:val="28"/>
                <w:lang w:eastAsia="ru-RU"/>
              </w:rPr>
              <w:t>7 м, кустарников 1 - 0,3</w:t>
            </w:r>
            <w:r w:rsidR="00E90808">
              <w:rPr>
                <w:rFonts w:eastAsia="Times New Roman" w:cs="Times New Roman"/>
                <w:szCs w:val="28"/>
                <w:lang w:eastAsia="ru-RU"/>
              </w:rPr>
              <w:t>-</w:t>
            </w:r>
            <w:r w:rsidRPr="001E5C66">
              <w:rPr>
                <w:rFonts w:eastAsia="Times New Roman" w:cs="Times New Roman"/>
                <w:szCs w:val="28"/>
                <w:lang w:eastAsia="ru-RU"/>
              </w:rPr>
              <w:t xml:space="preserve"> 0,4 м</w:t>
            </w:r>
          </w:p>
        </w:tc>
      </w:tr>
    </w:tbl>
    <w:p w14:paraId="6644D9A6" w14:textId="0B063F23" w:rsidR="001E5C66" w:rsidRDefault="00312C67" w:rsidP="000A1E27">
      <w:pPr>
        <w:spacing w:after="0" w:line="276" w:lineRule="auto"/>
        <w:ind w:left="851" w:firstLine="565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Р</w:t>
      </w:r>
      <w:r w:rsidR="001E5C66" w:rsidRPr="001E5C66">
        <w:rPr>
          <w:rFonts w:eastAsia="Times New Roman" w:cs="Times New Roman"/>
          <w:szCs w:val="28"/>
          <w:lang w:eastAsia="ru-RU"/>
        </w:rPr>
        <w:t>асстояния между деревьями и кустарниками</w:t>
      </w:r>
      <w:r w:rsidR="001E5C66">
        <w:rPr>
          <w:rFonts w:eastAsia="Times New Roman" w:cs="Times New Roman"/>
          <w:szCs w:val="28"/>
          <w:lang w:eastAsia="ru-RU"/>
        </w:rPr>
        <w:t>.</w:t>
      </w:r>
    </w:p>
    <w:p w14:paraId="3D430F40" w14:textId="77777777" w:rsidR="003430FA" w:rsidRDefault="003430FA" w:rsidP="00A97B55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</w:p>
    <w:p w14:paraId="6FF1586C" w14:textId="1192869E" w:rsidR="00B771C1" w:rsidRDefault="00181295" w:rsidP="00A97B55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>Л</w:t>
      </w:r>
      <w:r w:rsidR="00006868" w:rsidRPr="00E06C62">
        <w:rPr>
          <w:rFonts w:eastAsia="Times New Roman" w:cs="Times New Roman"/>
          <w:b/>
          <w:bCs/>
          <w:szCs w:val="28"/>
          <w:lang w:eastAsia="ru-RU"/>
        </w:rPr>
        <w:t>инейн</w:t>
      </w:r>
      <w:r>
        <w:rPr>
          <w:rFonts w:eastAsia="Times New Roman" w:cs="Times New Roman"/>
          <w:b/>
          <w:bCs/>
          <w:szCs w:val="28"/>
          <w:lang w:eastAsia="ru-RU"/>
        </w:rPr>
        <w:t xml:space="preserve">ая </w:t>
      </w:r>
      <w:r w:rsidR="00006868" w:rsidRPr="00E06C62">
        <w:rPr>
          <w:rFonts w:eastAsia="Times New Roman" w:cs="Times New Roman"/>
          <w:b/>
          <w:bCs/>
          <w:szCs w:val="28"/>
          <w:lang w:eastAsia="ru-RU"/>
        </w:rPr>
        <w:t>посадк</w:t>
      </w:r>
      <w:r>
        <w:rPr>
          <w:rFonts w:eastAsia="Times New Roman" w:cs="Times New Roman"/>
          <w:b/>
          <w:bCs/>
          <w:szCs w:val="28"/>
          <w:lang w:eastAsia="ru-RU"/>
        </w:rPr>
        <w:t>а</w:t>
      </w:r>
      <w:r w:rsidR="00006868" w:rsidRPr="00E06C62">
        <w:rPr>
          <w:rFonts w:eastAsia="Times New Roman" w:cs="Times New Roman"/>
          <w:b/>
          <w:bCs/>
          <w:szCs w:val="28"/>
          <w:lang w:eastAsia="ru-RU"/>
        </w:rPr>
        <w:t xml:space="preserve"> липы </w:t>
      </w:r>
    </w:p>
    <w:p w14:paraId="3C93A703" w14:textId="38A0FD3C" w:rsidR="00181295" w:rsidRDefault="00181295" w:rsidP="0018129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181295">
        <w:rPr>
          <w:rFonts w:eastAsia="Times New Roman" w:cs="Times New Roman"/>
          <w:szCs w:val="28"/>
          <w:lang w:eastAsia="ru-RU"/>
        </w:rPr>
        <w:t xml:space="preserve">В линейных посадках сажать деревья нужно на расстоянии, равном ширине кроны в среднем возрасте. По степени развития крон липа относится к 3 типу насаждений- с широкой кроной. В линейных посадках расстояние между рядами деревьев составляет для </w:t>
      </w:r>
      <w:proofErr w:type="spellStart"/>
      <w:r w:rsidRPr="00181295">
        <w:rPr>
          <w:rFonts w:eastAsia="Times New Roman" w:cs="Times New Roman"/>
          <w:szCs w:val="28"/>
          <w:lang w:eastAsia="ru-RU"/>
        </w:rPr>
        <w:t>ширококронных</w:t>
      </w:r>
      <w:proofErr w:type="spellEnd"/>
      <w:r w:rsidRPr="00181295">
        <w:rPr>
          <w:rFonts w:eastAsia="Times New Roman" w:cs="Times New Roman"/>
          <w:szCs w:val="28"/>
          <w:lang w:eastAsia="ru-RU"/>
        </w:rPr>
        <w:t xml:space="preserve"> — 4 м.</w:t>
      </w:r>
    </w:p>
    <w:p w14:paraId="359379E4" w14:textId="5612EC97" w:rsidR="003430FA" w:rsidRDefault="003430FA" w:rsidP="0018129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</w:p>
    <w:p w14:paraId="2F0B326D" w14:textId="77777777" w:rsidR="008B4379" w:rsidRDefault="008B4379" w:rsidP="0018129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</w:p>
    <w:p w14:paraId="131FB9BF" w14:textId="75B7F8EA" w:rsidR="00181295" w:rsidRPr="00181295" w:rsidRDefault="00181295" w:rsidP="0018129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lastRenderedPageBreak/>
        <w:t xml:space="preserve">Технология посадки </w:t>
      </w:r>
      <w:proofErr w:type="spellStart"/>
      <w:r>
        <w:rPr>
          <w:rFonts w:eastAsia="Times New Roman" w:cs="Times New Roman"/>
          <w:szCs w:val="28"/>
          <w:lang w:eastAsia="ru-RU"/>
        </w:rPr>
        <w:t>крпуномеров</w:t>
      </w:r>
      <w:proofErr w:type="spellEnd"/>
      <w:r>
        <w:rPr>
          <w:rFonts w:eastAsia="Times New Roman" w:cs="Times New Roman"/>
          <w:szCs w:val="28"/>
          <w:lang w:eastAsia="ru-RU"/>
        </w:rPr>
        <w:t>:</w:t>
      </w:r>
    </w:p>
    <w:p w14:paraId="5316307B" w14:textId="27C0C1A2" w:rsidR="00E820C2" w:rsidRDefault="00E820C2" w:rsidP="00E820C2">
      <w:pPr>
        <w:pStyle w:val="a3"/>
        <w:numPr>
          <w:ilvl w:val="0"/>
          <w:numId w:val="44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E820C2">
        <w:rPr>
          <w:rFonts w:eastAsia="Times New Roman" w:cs="Times New Roman"/>
          <w:szCs w:val="28"/>
          <w:lang w:eastAsia="ru-RU"/>
        </w:rPr>
        <w:t xml:space="preserve">При помощи штыковой лопаты прорезается </w:t>
      </w:r>
      <w:r w:rsidR="00181295" w:rsidRPr="00E820C2">
        <w:rPr>
          <w:rFonts w:eastAsia="Times New Roman" w:cs="Times New Roman"/>
          <w:szCs w:val="28"/>
          <w:lang w:eastAsia="ru-RU"/>
        </w:rPr>
        <w:t>дернина,</w:t>
      </w:r>
      <w:r w:rsidR="00181295">
        <w:rPr>
          <w:rFonts w:eastAsia="Times New Roman" w:cs="Times New Roman"/>
          <w:szCs w:val="28"/>
          <w:lang w:eastAsia="ru-RU"/>
        </w:rPr>
        <w:t xml:space="preserve"> в случае липы - </w:t>
      </w:r>
      <w:r w:rsidRPr="00E820C2">
        <w:rPr>
          <w:rFonts w:eastAsia="Times New Roman" w:cs="Times New Roman"/>
          <w:szCs w:val="28"/>
          <w:lang w:eastAsia="ru-RU"/>
        </w:rPr>
        <w:t>быть не меньше 1 м</w:t>
      </w:r>
      <w:r w:rsidR="00181295">
        <w:rPr>
          <w:rFonts w:eastAsia="Times New Roman" w:cs="Times New Roman"/>
          <w:szCs w:val="28"/>
          <w:lang w:eastAsia="ru-RU"/>
        </w:rPr>
        <w:t>.</w:t>
      </w:r>
    </w:p>
    <w:p w14:paraId="34FBE312" w14:textId="62745D7A" w:rsidR="00181295" w:rsidRDefault="00181295" w:rsidP="00E820C2">
      <w:pPr>
        <w:pStyle w:val="a3"/>
        <w:numPr>
          <w:ilvl w:val="0"/>
          <w:numId w:val="44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181295">
        <w:rPr>
          <w:rFonts w:eastAsia="Times New Roman" w:cs="Times New Roman"/>
          <w:szCs w:val="28"/>
          <w:lang w:eastAsia="ru-RU"/>
        </w:rPr>
        <w:t>Снимается верхний плодородный слой почвы вместе с дерниной, который складывается с одной стороны ямы</w:t>
      </w:r>
      <w:r>
        <w:rPr>
          <w:rFonts w:eastAsia="Times New Roman" w:cs="Times New Roman"/>
          <w:szCs w:val="28"/>
          <w:lang w:eastAsia="ru-RU"/>
        </w:rPr>
        <w:t>.</w:t>
      </w:r>
    </w:p>
    <w:p w14:paraId="25330E01" w14:textId="0CD0EE8C" w:rsidR="00181295" w:rsidRDefault="00181295" w:rsidP="00E820C2">
      <w:pPr>
        <w:pStyle w:val="a3"/>
        <w:numPr>
          <w:ilvl w:val="0"/>
          <w:numId w:val="44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181295">
        <w:rPr>
          <w:rFonts w:eastAsia="Times New Roman" w:cs="Times New Roman"/>
          <w:szCs w:val="28"/>
          <w:lang w:eastAsia="ru-RU"/>
        </w:rPr>
        <w:t xml:space="preserve">Выкапывается лежащий под плодородным слоем подстилающий горизонт почвы, который в отличие от верхнего слоя, содержит гумус и механический состав. </w:t>
      </w:r>
    </w:p>
    <w:p w14:paraId="465C30D9" w14:textId="4D08F67C" w:rsidR="00181295" w:rsidRDefault="00181295" w:rsidP="00E820C2">
      <w:pPr>
        <w:pStyle w:val="a3"/>
        <w:numPr>
          <w:ilvl w:val="0"/>
          <w:numId w:val="44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181295">
        <w:rPr>
          <w:rFonts w:eastAsia="Times New Roman" w:cs="Times New Roman"/>
          <w:szCs w:val="28"/>
          <w:lang w:eastAsia="ru-RU"/>
        </w:rPr>
        <w:t xml:space="preserve">Стенки </w:t>
      </w:r>
      <w:proofErr w:type="spellStart"/>
      <w:r w:rsidRPr="00181295">
        <w:rPr>
          <w:rFonts w:eastAsia="Times New Roman" w:cs="Times New Roman"/>
          <w:szCs w:val="28"/>
          <w:lang w:eastAsia="ru-RU"/>
        </w:rPr>
        <w:t>выкопной</w:t>
      </w:r>
      <w:proofErr w:type="spellEnd"/>
      <w:r w:rsidRPr="00181295">
        <w:rPr>
          <w:rFonts w:eastAsia="Times New Roman" w:cs="Times New Roman"/>
          <w:szCs w:val="28"/>
          <w:lang w:eastAsia="ru-RU"/>
        </w:rPr>
        <w:t xml:space="preserve"> ямы делают отвесные, а дно рыхлится на глубину от 15 до 20 см.</w:t>
      </w:r>
      <w:r>
        <w:rPr>
          <w:rFonts w:eastAsia="Times New Roman" w:cs="Times New Roman"/>
          <w:szCs w:val="28"/>
          <w:lang w:eastAsia="ru-RU"/>
        </w:rPr>
        <w:t xml:space="preserve"> (рис. 2.7)</w:t>
      </w:r>
    </w:p>
    <w:p w14:paraId="19C9396D" w14:textId="0312699B" w:rsidR="00181295" w:rsidRDefault="00181295" w:rsidP="00E820C2">
      <w:pPr>
        <w:pStyle w:val="a3"/>
        <w:numPr>
          <w:ilvl w:val="0"/>
          <w:numId w:val="44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181295">
        <w:rPr>
          <w:rFonts w:eastAsia="Times New Roman" w:cs="Times New Roman"/>
          <w:szCs w:val="28"/>
          <w:lang w:eastAsia="ru-RU"/>
        </w:rPr>
        <w:t xml:space="preserve">После извлечения из </w:t>
      </w:r>
      <w:proofErr w:type="spellStart"/>
      <w:r w:rsidRPr="00181295">
        <w:rPr>
          <w:rFonts w:eastAsia="Times New Roman" w:cs="Times New Roman"/>
          <w:szCs w:val="28"/>
          <w:lang w:eastAsia="ru-RU"/>
        </w:rPr>
        <w:t>прикопки</w:t>
      </w:r>
      <w:proofErr w:type="spellEnd"/>
      <w:r w:rsidRPr="00181295">
        <w:rPr>
          <w:rFonts w:eastAsia="Times New Roman" w:cs="Times New Roman"/>
          <w:szCs w:val="28"/>
          <w:lang w:eastAsia="ru-RU"/>
        </w:rPr>
        <w:t xml:space="preserve"> саженцы устанавливаются в центре ямы так, чтобы их корневая система, не подгибаясь и не упираясь в стенки посадочной ямы, равномерно расходились в разные стороны.</w:t>
      </w:r>
    </w:p>
    <w:p w14:paraId="746A0824" w14:textId="22C74D0F" w:rsidR="00181295" w:rsidRDefault="00181295" w:rsidP="00181295">
      <w:pPr>
        <w:pStyle w:val="a3"/>
        <w:spacing w:after="0" w:line="360" w:lineRule="auto"/>
        <w:ind w:left="851"/>
        <w:jc w:val="both"/>
        <w:rPr>
          <w:rFonts w:eastAsia="Times New Roman" w:cs="Times New Roman"/>
          <w:szCs w:val="28"/>
          <w:lang w:eastAsia="ru-RU"/>
        </w:rPr>
      </w:pPr>
    </w:p>
    <w:p w14:paraId="52E40C4B" w14:textId="77777777" w:rsidR="00181295" w:rsidRDefault="00181295" w:rsidP="00181295">
      <w:pPr>
        <w:pStyle w:val="a3"/>
        <w:spacing w:after="0" w:line="360" w:lineRule="auto"/>
        <w:ind w:left="851"/>
        <w:jc w:val="both"/>
        <w:rPr>
          <w:rFonts w:eastAsia="Times New Roman" w:cs="Times New Roman"/>
          <w:szCs w:val="28"/>
          <w:lang w:eastAsia="ru-RU"/>
        </w:rPr>
      </w:pPr>
    </w:p>
    <w:p w14:paraId="7C77BBE5" w14:textId="5E7DB1DD" w:rsidR="00181295" w:rsidRDefault="00181295" w:rsidP="00A97B5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noProof/>
        </w:rPr>
        <w:drawing>
          <wp:inline distT="0" distB="0" distL="0" distR="0" wp14:anchorId="15E0D8B8" wp14:editId="7C069270">
            <wp:extent cx="4153752" cy="16230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884" t="27737" r="27064" b="39580"/>
                    <a:stretch/>
                  </pic:blipFill>
                  <pic:spPr bwMode="auto">
                    <a:xfrm>
                      <a:off x="0" y="0"/>
                      <a:ext cx="4162325" cy="162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D5F21" w14:textId="73B10237" w:rsidR="00181295" w:rsidRDefault="00181295" w:rsidP="00A97B5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Рис. 2.7. Выкопка ямы для посадки крупномеров.</w:t>
      </w:r>
    </w:p>
    <w:p w14:paraId="59BC4E0C" w14:textId="292ABE2A" w:rsidR="00DA5BF8" w:rsidRDefault="003335EF" w:rsidP="00A97B5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По</w:t>
      </w:r>
      <w:r w:rsidR="00DA5BF8" w:rsidRPr="00DA5BF8">
        <w:rPr>
          <w:rFonts w:eastAsia="Times New Roman" w:cs="Times New Roman"/>
          <w:szCs w:val="28"/>
          <w:lang w:eastAsia="ru-RU"/>
        </w:rPr>
        <w:t xml:space="preserve">садку производят в узкорядные и комбинированные </w:t>
      </w:r>
      <w:r w:rsidR="00DA5BF8">
        <w:rPr>
          <w:rFonts w:eastAsia="Times New Roman" w:cs="Times New Roman"/>
          <w:szCs w:val="28"/>
          <w:lang w:eastAsia="ru-RU"/>
        </w:rPr>
        <w:t>ряды</w:t>
      </w:r>
      <w:r w:rsidR="00DA5BF8" w:rsidRPr="00DA5BF8">
        <w:rPr>
          <w:rFonts w:eastAsia="Times New Roman" w:cs="Times New Roman"/>
          <w:szCs w:val="28"/>
          <w:lang w:eastAsia="ru-RU"/>
        </w:rPr>
        <w:t xml:space="preserve">. </w:t>
      </w:r>
      <w:r w:rsidR="008548D3">
        <w:rPr>
          <w:rFonts w:eastAsia="Times New Roman" w:cs="Times New Roman"/>
          <w:szCs w:val="28"/>
          <w:lang w:eastAsia="ru-RU"/>
        </w:rPr>
        <w:t>П</w:t>
      </w:r>
      <w:r w:rsidR="00DA5BF8" w:rsidRPr="00DA5BF8">
        <w:rPr>
          <w:rFonts w:eastAsia="Times New Roman" w:cs="Times New Roman"/>
          <w:szCs w:val="28"/>
          <w:lang w:eastAsia="ru-RU"/>
        </w:rPr>
        <w:t>роизводят равномерную посадку сеянцев по схеме 0,8-1,0</w:t>
      </w:r>
      <w:r w:rsidR="00DA5BF8">
        <w:rPr>
          <w:rFonts w:eastAsia="Times New Roman" w:cs="Times New Roman"/>
          <w:szCs w:val="28"/>
          <w:lang w:eastAsia="ru-RU"/>
        </w:rPr>
        <w:t>м.*</w:t>
      </w:r>
      <w:r w:rsidR="00DA5BF8" w:rsidRPr="00DA5BF8">
        <w:rPr>
          <w:rFonts w:eastAsia="Times New Roman" w:cs="Times New Roman"/>
          <w:szCs w:val="28"/>
          <w:lang w:eastAsia="ru-RU"/>
        </w:rPr>
        <w:t>0,4-0,5 м. высаживаются по схеме 3,2 х 0, 8 м</w:t>
      </w:r>
      <w:r w:rsidR="00E820C2">
        <w:rPr>
          <w:rFonts w:eastAsia="Times New Roman" w:cs="Times New Roman"/>
          <w:szCs w:val="28"/>
          <w:lang w:eastAsia="ru-RU"/>
        </w:rPr>
        <w:t>.</w:t>
      </w:r>
    </w:p>
    <w:p w14:paraId="482454DD" w14:textId="77777777" w:rsidR="008B4379" w:rsidRDefault="008B4379" w:rsidP="00EF4B2C">
      <w:pPr>
        <w:spacing w:after="0" w:line="360" w:lineRule="auto"/>
        <w:ind w:left="851"/>
        <w:jc w:val="right"/>
        <w:rPr>
          <w:rFonts w:eastAsia="Times New Roman" w:cs="Times New Roman"/>
          <w:szCs w:val="28"/>
          <w:lang w:eastAsia="ru-RU"/>
        </w:rPr>
      </w:pPr>
    </w:p>
    <w:p w14:paraId="70ED9FFC" w14:textId="77777777" w:rsidR="008B4379" w:rsidRDefault="008B4379" w:rsidP="00EF4B2C">
      <w:pPr>
        <w:spacing w:after="0" w:line="360" w:lineRule="auto"/>
        <w:ind w:left="851"/>
        <w:jc w:val="right"/>
        <w:rPr>
          <w:rFonts w:eastAsia="Times New Roman" w:cs="Times New Roman"/>
          <w:szCs w:val="28"/>
          <w:lang w:eastAsia="ru-RU"/>
        </w:rPr>
      </w:pPr>
    </w:p>
    <w:p w14:paraId="3B3736E6" w14:textId="77777777" w:rsidR="008B4379" w:rsidRDefault="008B4379" w:rsidP="00EF4B2C">
      <w:pPr>
        <w:spacing w:after="0" w:line="360" w:lineRule="auto"/>
        <w:ind w:left="851"/>
        <w:jc w:val="right"/>
        <w:rPr>
          <w:rFonts w:eastAsia="Times New Roman" w:cs="Times New Roman"/>
          <w:szCs w:val="28"/>
          <w:lang w:eastAsia="ru-RU"/>
        </w:rPr>
      </w:pPr>
    </w:p>
    <w:p w14:paraId="0DB799CA" w14:textId="77777777" w:rsidR="008B4379" w:rsidRDefault="008B4379" w:rsidP="00EF4B2C">
      <w:pPr>
        <w:spacing w:after="0" w:line="360" w:lineRule="auto"/>
        <w:ind w:left="851"/>
        <w:jc w:val="right"/>
        <w:rPr>
          <w:rFonts w:eastAsia="Times New Roman" w:cs="Times New Roman"/>
          <w:szCs w:val="28"/>
          <w:lang w:eastAsia="ru-RU"/>
        </w:rPr>
      </w:pPr>
    </w:p>
    <w:p w14:paraId="5109B5DD" w14:textId="77777777" w:rsidR="008B4379" w:rsidRDefault="008B4379" w:rsidP="00EF4B2C">
      <w:pPr>
        <w:spacing w:after="0" w:line="360" w:lineRule="auto"/>
        <w:ind w:left="851"/>
        <w:jc w:val="right"/>
        <w:rPr>
          <w:rFonts w:eastAsia="Times New Roman" w:cs="Times New Roman"/>
          <w:szCs w:val="28"/>
          <w:lang w:eastAsia="ru-RU"/>
        </w:rPr>
      </w:pPr>
    </w:p>
    <w:p w14:paraId="76280157" w14:textId="579382B1" w:rsidR="00161E3F" w:rsidRDefault="00161E3F" w:rsidP="00EF4B2C">
      <w:pPr>
        <w:spacing w:after="0" w:line="360" w:lineRule="auto"/>
        <w:ind w:left="851"/>
        <w:jc w:val="righ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lastRenderedPageBreak/>
        <w:t>Таблица 2.5</w:t>
      </w:r>
    </w:p>
    <w:p w14:paraId="4FC70E28" w14:textId="3C7B1D51" w:rsidR="00161E3F" w:rsidRDefault="00161E3F" w:rsidP="00404B9E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Показатели развития</w:t>
      </w:r>
      <w:r w:rsidR="00BB4616">
        <w:rPr>
          <w:rFonts w:eastAsia="Times New Roman" w:cs="Times New Roman"/>
          <w:szCs w:val="28"/>
          <w:lang w:eastAsia="ru-RU"/>
        </w:rPr>
        <w:t xml:space="preserve"> саженцев </w:t>
      </w:r>
      <w:r w:rsidR="00EF4B2C">
        <w:rPr>
          <w:rFonts w:eastAsia="Times New Roman" w:cs="Times New Roman"/>
          <w:szCs w:val="28"/>
          <w:lang w:eastAsia="ru-RU"/>
        </w:rPr>
        <w:t>на примере липы мелколистной.</w:t>
      </w:r>
    </w:p>
    <w:tbl>
      <w:tblPr>
        <w:tblStyle w:val="ab"/>
        <w:tblW w:w="0" w:type="auto"/>
        <w:tblInd w:w="562" w:type="dxa"/>
        <w:tblLook w:val="04A0" w:firstRow="1" w:lastRow="0" w:firstColumn="1" w:lastColumn="0" w:noHBand="0" w:noVBand="1"/>
      </w:tblPr>
      <w:tblGrid>
        <w:gridCol w:w="2835"/>
        <w:gridCol w:w="1190"/>
        <w:gridCol w:w="1331"/>
        <w:gridCol w:w="1331"/>
        <w:gridCol w:w="1331"/>
        <w:gridCol w:w="1331"/>
      </w:tblGrid>
      <w:tr w:rsidR="00BB4616" w14:paraId="68E017F3" w14:textId="77777777" w:rsidTr="00404B9E">
        <w:tc>
          <w:tcPr>
            <w:tcW w:w="2835" w:type="dxa"/>
            <w:vMerge w:val="restart"/>
          </w:tcPr>
          <w:p w14:paraId="6A165A1B" w14:textId="2AD4C645" w:rsid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Показатель</w:t>
            </w:r>
          </w:p>
        </w:tc>
        <w:tc>
          <w:tcPr>
            <w:tcW w:w="6514" w:type="dxa"/>
            <w:gridSpan w:val="5"/>
          </w:tcPr>
          <w:p w14:paraId="768BB65D" w14:textId="300B93AB" w:rsid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Норма для групп</w:t>
            </w:r>
          </w:p>
        </w:tc>
      </w:tr>
      <w:tr w:rsidR="00BB4616" w14:paraId="57E6D954" w14:textId="77777777" w:rsidTr="00404B9E">
        <w:tc>
          <w:tcPr>
            <w:tcW w:w="2835" w:type="dxa"/>
            <w:vMerge/>
          </w:tcPr>
          <w:p w14:paraId="2084AA62" w14:textId="77777777" w:rsid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1190" w:type="dxa"/>
          </w:tcPr>
          <w:p w14:paraId="52DB7DE6" w14:textId="6268A8DD" w:rsidR="00BB4616" w:rsidRP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I</w:t>
            </w:r>
          </w:p>
        </w:tc>
        <w:tc>
          <w:tcPr>
            <w:tcW w:w="1331" w:type="dxa"/>
          </w:tcPr>
          <w:p w14:paraId="4979D285" w14:textId="2E35D862" w:rsidR="00BB4616" w:rsidRP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II</w:t>
            </w:r>
          </w:p>
        </w:tc>
        <w:tc>
          <w:tcPr>
            <w:tcW w:w="1331" w:type="dxa"/>
          </w:tcPr>
          <w:p w14:paraId="618E1CB8" w14:textId="05D440D9" w:rsidR="00BB4616" w:rsidRP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III</w:t>
            </w:r>
          </w:p>
        </w:tc>
        <w:tc>
          <w:tcPr>
            <w:tcW w:w="1331" w:type="dxa"/>
          </w:tcPr>
          <w:p w14:paraId="23F0A7F8" w14:textId="390C913E" w:rsidR="00BB4616" w:rsidRP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IV</w:t>
            </w:r>
          </w:p>
        </w:tc>
        <w:tc>
          <w:tcPr>
            <w:tcW w:w="1331" w:type="dxa"/>
          </w:tcPr>
          <w:p w14:paraId="1C893C9B" w14:textId="322CBB1C" w:rsidR="00BB4616" w:rsidRPr="00BB4616" w:rsidRDefault="00BB4616" w:rsidP="008548D3">
            <w:pPr>
              <w:spacing w:line="360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V</w:t>
            </w:r>
          </w:p>
        </w:tc>
      </w:tr>
      <w:tr w:rsidR="00BB4616" w14:paraId="095CD17C" w14:textId="77777777" w:rsidTr="00404B9E">
        <w:tc>
          <w:tcPr>
            <w:tcW w:w="2835" w:type="dxa"/>
          </w:tcPr>
          <w:p w14:paraId="68B4F064" w14:textId="21F1F9C8" w:rsidR="00BB4616" w:rsidRDefault="00BB4616" w:rsidP="008548D3">
            <w:pPr>
              <w:spacing w:line="360" w:lineRule="auto"/>
              <w:ind w:right="-105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Высота саженца, м</w:t>
            </w:r>
          </w:p>
        </w:tc>
        <w:tc>
          <w:tcPr>
            <w:tcW w:w="1190" w:type="dxa"/>
          </w:tcPr>
          <w:p w14:paraId="0077142F" w14:textId="6CB958E1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2,0-2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,5</w:t>
            </w:r>
          </w:p>
        </w:tc>
        <w:tc>
          <w:tcPr>
            <w:tcW w:w="1331" w:type="dxa"/>
          </w:tcPr>
          <w:p w14:paraId="734DF91B" w14:textId="600CA61A" w:rsid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3</w:t>
            </w:r>
            <w:r w:rsidRPr="00BB4616">
              <w:rPr>
                <w:rFonts w:eastAsia="Times New Roman" w:cs="Times New Roman"/>
                <w:szCs w:val="28"/>
                <w:lang w:eastAsia="ru-RU"/>
              </w:rPr>
              <w:t>,0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-3,5</w:t>
            </w:r>
          </w:p>
        </w:tc>
        <w:tc>
          <w:tcPr>
            <w:tcW w:w="1331" w:type="dxa"/>
          </w:tcPr>
          <w:p w14:paraId="115A7D32" w14:textId="6CE1C059" w:rsid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3,5-4</w:t>
            </w:r>
            <w:r>
              <w:rPr>
                <w:rFonts w:eastAsia="Times New Roman" w:cs="Times New Roman"/>
                <w:szCs w:val="28"/>
                <w:lang w:eastAsia="ru-RU"/>
              </w:rPr>
              <w:t>,0</w:t>
            </w:r>
          </w:p>
        </w:tc>
        <w:tc>
          <w:tcPr>
            <w:tcW w:w="1331" w:type="dxa"/>
          </w:tcPr>
          <w:p w14:paraId="578193E5" w14:textId="156B4B71" w:rsid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4</w:t>
            </w:r>
            <w:r>
              <w:rPr>
                <w:rFonts w:eastAsia="Times New Roman" w:cs="Times New Roman"/>
                <w:szCs w:val="28"/>
                <w:lang w:eastAsia="ru-RU"/>
              </w:rPr>
              <w:t>,0</w:t>
            </w:r>
            <w:r>
              <w:rPr>
                <w:rFonts w:eastAsia="Times New Roman" w:cs="Times New Roman"/>
                <w:szCs w:val="28"/>
                <w:lang w:val="en-US" w:eastAsia="ru-RU"/>
              </w:rPr>
              <w:t>-5</w:t>
            </w:r>
            <w:r>
              <w:rPr>
                <w:rFonts w:eastAsia="Times New Roman" w:cs="Times New Roman"/>
                <w:szCs w:val="28"/>
                <w:lang w:eastAsia="ru-RU"/>
              </w:rPr>
              <w:t>,0</w:t>
            </w:r>
          </w:p>
        </w:tc>
        <w:tc>
          <w:tcPr>
            <w:tcW w:w="1331" w:type="dxa"/>
          </w:tcPr>
          <w:p w14:paraId="2113A2E4" w14:textId="5039E533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Более 5,0</w:t>
            </w:r>
          </w:p>
        </w:tc>
      </w:tr>
      <w:tr w:rsidR="00BB4616" w14:paraId="239895F9" w14:textId="77777777" w:rsidTr="00404B9E">
        <w:tc>
          <w:tcPr>
            <w:tcW w:w="2835" w:type="dxa"/>
          </w:tcPr>
          <w:p w14:paraId="64FE53F7" w14:textId="52834366" w:rsidR="00BB4616" w:rsidRDefault="00BB4616" w:rsidP="008548D3">
            <w:pPr>
              <w:spacing w:line="360" w:lineRule="auto"/>
              <w:ind w:right="-105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Высота штамба, м</w:t>
            </w:r>
          </w:p>
        </w:tc>
        <w:tc>
          <w:tcPr>
            <w:tcW w:w="1190" w:type="dxa"/>
          </w:tcPr>
          <w:p w14:paraId="0BE8198E" w14:textId="5C40A98D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1-1,3</w:t>
            </w:r>
          </w:p>
        </w:tc>
        <w:tc>
          <w:tcPr>
            <w:tcW w:w="1331" w:type="dxa"/>
          </w:tcPr>
          <w:p w14:paraId="6229027F" w14:textId="47F089F7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1,3-1,8</w:t>
            </w:r>
          </w:p>
        </w:tc>
        <w:tc>
          <w:tcPr>
            <w:tcW w:w="1331" w:type="dxa"/>
          </w:tcPr>
          <w:p w14:paraId="5A51BEE4" w14:textId="581AA360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1,5-2,0</w:t>
            </w:r>
          </w:p>
        </w:tc>
        <w:tc>
          <w:tcPr>
            <w:tcW w:w="1331" w:type="dxa"/>
          </w:tcPr>
          <w:p w14:paraId="0D151B3B" w14:textId="73FB4983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1,8-2,2</w:t>
            </w:r>
          </w:p>
        </w:tc>
        <w:tc>
          <w:tcPr>
            <w:tcW w:w="1331" w:type="dxa"/>
          </w:tcPr>
          <w:p w14:paraId="7DC25735" w14:textId="74E1E93F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1,8-2,2</w:t>
            </w:r>
          </w:p>
        </w:tc>
      </w:tr>
      <w:tr w:rsidR="00BB4616" w14:paraId="6DE68A56" w14:textId="77777777" w:rsidTr="00404B9E">
        <w:tc>
          <w:tcPr>
            <w:tcW w:w="2835" w:type="dxa"/>
          </w:tcPr>
          <w:p w14:paraId="169DE0E7" w14:textId="4F22C5C2" w:rsid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Величина земляного кома</w:t>
            </w:r>
          </w:p>
        </w:tc>
        <w:tc>
          <w:tcPr>
            <w:tcW w:w="1190" w:type="dxa"/>
          </w:tcPr>
          <w:p w14:paraId="41C9CA45" w14:textId="0AED3395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  <w:tc>
          <w:tcPr>
            <w:tcW w:w="1331" w:type="dxa"/>
          </w:tcPr>
          <w:p w14:paraId="7561966D" w14:textId="48E096FF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  <w:tc>
          <w:tcPr>
            <w:tcW w:w="1331" w:type="dxa"/>
          </w:tcPr>
          <w:p w14:paraId="3BD4B9E0" w14:textId="3F622288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1,0 х 1,0 х 0,6</w:t>
            </w:r>
          </w:p>
        </w:tc>
        <w:tc>
          <w:tcPr>
            <w:tcW w:w="1331" w:type="dxa"/>
          </w:tcPr>
          <w:p w14:paraId="6AEB9DF7" w14:textId="0E9ED862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1,3 х 1,3 х 0,6</w:t>
            </w:r>
          </w:p>
        </w:tc>
        <w:tc>
          <w:tcPr>
            <w:tcW w:w="1331" w:type="dxa"/>
          </w:tcPr>
          <w:p w14:paraId="6C17F388" w14:textId="73F59FAB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1,7 х 1,7 х 0,65</w:t>
            </w:r>
          </w:p>
        </w:tc>
      </w:tr>
      <w:tr w:rsidR="00BB4616" w14:paraId="2C758917" w14:textId="77777777" w:rsidTr="00404B9E">
        <w:tc>
          <w:tcPr>
            <w:tcW w:w="2835" w:type="dxa"/>
          </w:tcPr>
          <w:p w14:paraId="614B17F7" w14:textId="04097ED1" w:rsid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Диаметр корневой системы, см</w:t>
            </w:r>
          </w:p>
        </w:tc>
        <w:tc>
          <w:tcPr>
            <w:tcW w:w="1190" w:type="dxa"/>
          </w:tcPr>
          <w:p w14:paraId="18E33D71" w14:textId="7D9CAB69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50,0</w:t>
            </w:r>
          </w:p>
        </w:tc>
        <w:tc>
          <w:tcPr>
            <w:tcW w:w="1331" w:type="dxa"/>
          </w:tcPr>
          <w:p w14:paraId="60B8E24E" w14:textId="0540123E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60,0</w:t>
            </w:r>
          </w:p>
        </w:tc>
        <w:tc>
          <w:tcPr>
            <w:tcW w:w="1331" w:type="dxa"/>
          </w:tcPr>
          <w:p w14:paraId="2FCEA467" w14:textId="7D3DC321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  <w:tc>
          <w:tcPr>
            <w:tcW w:w="1331" w:type="dxa"/>
          </w:tcPr>
          <w:p w14:paraId="2585C3A2" w14:textId="4573BCFA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  <w:tc>
          <w:tcPr>
            <w:tcW w:w="1331" w:type="dxa"/>
          </w:tcPr>
          <w:p w14:paraId="17AEEAE1" w14:textId="0425A38F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</w:tr>
      <w:tr w:rsidR="00BB4616" w14:paraId="3581FABA" w14:textId="77777777" w:rsidTr="00404B9E">
        <w:tc>
          <w:tcPr>
            <w:tcW w:w="2835" w:type="dxa"/>
          </w:tcPr>
          <w:p w14:paraId="398D6350" w14:textId="7B52DB82" w:rsid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Длина корневой системы, см</w:t>
            </w:r>
          </w:p>
        </w:tc>
        <w:tc>
          <w:tcPr>
            <w:tcW w:w="1190" w:type="dxa"/>
          </w:tcPr>
          <w:p w14:paraId="0027C8D0" w14:textId="36769DA6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35,0</w:t>
            </w:r>
          </w:p>
        </w:tc>
        <w:tc>
          <w:tcPr>
            <w:tcW w:w="1331" w:type="dxa"/>
          </w:tcPr>
          <w:p w14:paraId="114F7163" w14:textId="2347315F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40,0</w:t>
            </w:r>
          </w:p>
        </w:tc>
        <w:tc>
          <w:tcPr>
            <w:tcW w:w="1331" w:type="dxa"/>
          </w:tcPr>
          <w:p w14:paraId="2FBDA1AF" w14:textId="3300452B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  <w:tc>
          <w:tcPr>
            <w:tcW w:w="1331" w:type="dxa"/>
          </w:tcPr>
          <w:p w14:paraId="18F079B2" w14:textId="2C6A6082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  <w:tc>
          <w:tcPr>
            <w:tcW w:w="1331" w:type="dxa"/>
          </w:tcPr>
          <w:p w14:paraId="5C79536A" w14:textId="0805258F" w:rsidR="00BB4616" w:rsidRPr="00BB4616" w:rsidRDefault="00BB4616" w:rsidP="008548D3">
            <w:pPr>
              <w:spacing w:line="276" w:lineRule="auto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-</w:t>
            </w:r>
          </w:p>
        </w:tc>
      </w:tr>
    </w:tbl>
    <w:p w14:paraId="5167DE63" w14:textId="37299508" w:rsidR="008548D3" w:rsidRPr="00A97B55" w:rsidRDefault="00A97B55" w:rsidP="00A97B55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t>O</w:t>
      </w:r>
      <w:r w:rsidRPr="008548D3">
        <w:rPr>
          <w:rFonts w:eastAsia="Times New Roman" w:cs="Times New Roman"/>
          <w:szCs w:val="28"/>
          <w:lang w:eastAsia="ru-RU"/>
        </w:rPr>
        <w:t>бьём</w:t>
      </w:r>
      <w:r w:rsidR="008548D3" w:rsidRPr="008548D3">
        <w:rPr>
          <w:rFonts w:eastAsia="Times New Roman" w:cs="Times New Roman"/>
          <w:szCs w:val="28"/>
          <w:lang w:eastAsia="ru-RU"/>
        </w:rPr>
        <w:t xml:space="preserve"> грунта, который требует замены, в соответствие с указанной группой почв на участке относится к категории II</w:t>
      </w:r>
      <w:r>
        <w:rPr>
          <w:rFonts w:eastAsia="Times New Roman" w:cs="Times New Roman"/>
          <w:szCs w:val="28"/>
          <w:lang w:eastAsia="ru-RU"/>
        </w:rPr>
        <w:t>, что означает замену почвы на 25%.</w:t>
      </w:r>
    </w:p>
    <w:p w14:paraId="736881B4" w14:textId="58E7D875" w:rsidR="00DA5BF8" w:rsidRPr="008548D3" w:rsidRDefault="00EF4B2C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8548D3">
        <w:rPr>
          <w:rFonts w:eastAsia="Times New Roman" w:cs="Times New Roman"/>
          <w:szCs w:val="28"/>
          <w:lang w:eastAsia="ru-RU"/>
        </w:rPr>
        <w:t>О</w:t>
      </w:r>
      <w:r w:rsidR="00DA5BF8" w:rsidRPr="008548D3">
        <w:rPr>
          <w:rFonts w:eastAsia="Times New Roman" w:cs="Times New Roman"/>
          <w:szCs w:val="28"/>
          <w:lang w:eastAsia="ru-RU"/>
        </w:rPr>
        <w:t>пределения потребности растительного грунта</w:t>
      </w:r>
      <w:r w:rsidRPr="008548D3">
        <w:rPr>
          <w:rFonts w:eastAsia="Times New Roman" w:cs="Times New Roman"/>
          <w:szCs w:val="28"/>
          <w:lang w:eastAsia="ru-RU"/>
        </w:rPr>
        <w:t xml:space="preserve"> для рядовой посадки липы</w:t>
      </w:r>
      <w:r w:rsidR="00DA5BF8" w:rsidRPr="008548D3">
        <w:rPr>
          <w:rFonts w:eastAsia="Times New Roman" w:cs="Times New Roman"/>
          <w:szCs w:val="28"/>
          <w:lang w:eastAsia="ru-RU"/>
        </w:rPr>
        <w:t>:</w:t>
      </w:r>
    </w:p>
    <w:p w14:paraId="0B44CFA1" w14:textId="03F8FDC1" w:rsidR="00DA5BF8" w:rsidRPr="00DA5BF8" w:rsidRDefault="00AF27F6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</w:t>
      </w:r>
      <w:r w:rsidR="00DA5BF8" w:rsidRPr="00DA5BF8">
        <w:rPr>
          <w:rFonts w:eastAsia="Times New Roman" w:cs="Times New Roman"/>
          <w:szCs w:val="28"/>
          <w:lang w:eastAsia="ru-RU"/>
        </w:rPr>
        <w:t>ри посадке деревьев рассчитывают, исходя из размера посадочной ямы (V</w:t>
      </w:r>
      <w:r>
        <w:rPr>
          <w:rFonts w:eastAsia="Times New Roman" w:cs="Times New Roman"/>
          <w:szCs w:val="28"/>
          <w:vertAlign w:val="subscript"/>
          <w:lang w:eastAsia="ru-RU"/>
        </w:rPr>
        <w:t>1</w:t>
      </w:r>
      <w:r w:rsidR="00DA5BF8" w:rsidRPr="00DA5BF8">
        <w:rPr>
          <w:rFonts w:eastAsia="Times New Roman" w:cs="Times New Roman"/>
          <w:szCs w:val="28"/>
          <w:lang w:eastAsia="ru-RU"/>
        </w:rPr>
        <w:t>, 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  <w:r w:rsidR="00DA5BF8" w:rsidRPr="00DA5BF8">
        <w:rPr>
          <w:rFonts w:eastAsia="Times New Roman" w:cs="Times New Roman"/>
          <w:szCs w:val="28"/>
          <w:lang w:eastAsia="ru-RU"/>
        </w:rPr>
        <w:t>) и объема земляного кома (V</w:t>
      </w:r>
      <w:r>
        <w:rPr>
          <w:rFonts w:eastAsia="Times New Roman" w:cs="Times New Roman"/>
          <w:szCs w:val="28"/>
          <w:vertAlign w:val="subscript"/>
          <w:lang w:eastAsia="ru-RU"/>
        </w:rPr>
        <w:t>2</w:t>
      </w:r>
      <w:r w:rsidR="00DA5BF8" w:rsidRPr="00DA5BF8">
        <w:rPr>
          <w:rFonts w:eastAsia="Times New Roman" w:cs="Times New Roman"/>
          <w:szCs w:val="28"/>
          <w:lang w:eastAsia="ru-RU"/>
        </w:rPr>
        <w:t>, 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  <w:r w:rsidR="00DA5BF8" w:rsidRPr="00DA5BF8">
        <w:rPr>
          <w:rFonts w:eastAsia="Times New Roman" w:cs="Times New Roman"/>
          <w:szCs w:val="28"/>
          <w:lang w:eastAsia="ru-RU"/>
        </w:rPr>
        <w:t>).</w:t>
      </w:r>
    </w:p>
    <w:p w14:paraId="5F7668F9" w14:textId="605E5A83" w:rsidR="00DA5BF8" w:rsidRDefault="00DA5BF8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DA5BF8">
        <w:rPr>
          <w:rFonts w:eastAsia="Times New Roman" w:cs="Times New Roman"/>
          <w:szCs w:val="28"/>
          <w:lang w:eastAsia="ru-RU"/>
        </w:rPr>
        <w:t>V= V</w:t>
      </w:r>
      <w:r w:rsidR="00AF27F6" w:rsidRPr="00AF27F6">
        <w:rPr>
          <w:rFonts w:eastAsia="Times New Roman" w:cs="Times New Roman"/>
          <w:szCs w:val="28"/>
          <w:vertAlign w:val="subscript"/>
          <w:lang w:eastAsia="ru-RU"/>
        </w:rPr>
        <w:t>1</w:t>
      </w:r>
      <w:r w:rsidRPr="00DA5BF8">
        <w:rPr>
          <w:rFonts w:eastAsia="Times New Roman" w:cs="Times New Roman"/>
          <w:szCs w:val="28"/>
          <w:lang w:eastAsia="ru-RU"/>
        </w:rPr>
        <w:t>-V</w:t>
      </w:r>
      <w:r w:rsidR="00AF27F6" w:rsidRPr="00AF27F6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DA5BF8">
        <w:rPr>
          <w:rFonts w:eastAsia="Times New Roman" w:cs="Times New Roman"/>
          <w:szCs w:val="28"/>
          <w:lang w:eastAsia="ru-RU"/>
        </w:rPr>
        <w:t xml:space="preserve">                                                                                                                              </w:t>
      </w:r>
      <w:proofErr w:type="gramStart"/>
      <w:r w:rsidRPr="00DA5BF8">
        <w:rPr>
          <w:rFonts w:eastAsia="Times New Roman" w:cs="Times New Roman"/>
          <w:szCs w:val="28"/>
          <w:lang w:eastAsia="ru-RU"/>
        </w:rPr>
        <w:t xml:space="preserve">   (</w:t>
      </w:r>
      <w:proofErr w:type="gramEnd"/>
      <w:r w:rsidR="00490BB1">
        <w:rPr>
          <w:rFonts w:eastAsia="Times New Roman" w:cs="Times New Roman"/>
          <w:szCs w:val="28"/>
          <w:lang w:eastAsia="ru-RU"/>
        </w:rPr>
        <w:t>8</w:t>
      </w:r>
      <w:r w:rsidRPr="00DA5BF8">
        <w:rPr>
          <w:rFonts w:eastAsia="Times New Roman" w:cs="Times New Roman"/>
          <w:szCs w:val="28"/>
          <w:lang w:eastAsia="ru-RU"/>
        </w:rPr>
        <w:t>);</w:t>
      </w:r>
    </w:p>
    <w:p w14:paraId="7F47DD7D" w14:textId="3BFFB9CC" w:rsidR="00DA5BF8" w:rsidRDefault="00DA5BF8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Для посадки планируется использовать саженцы деревьев с комом</w:t>
      </w:r>
      <w:r w:rsidR="00AF27F6">
        <w:rPr>
          <w:rFonts w:eastAsia="Times New Roman" w:cs="Times New Roman"/>
          <w:szCs w:val="28"/>
          <w:lang w:eastAsia="ru-RU"/>
        </w:rPr>
        <w:t xml:space="preserve"> </w:t>
      </w:r>
      <w:r w:rsidR="00AF27F6" w:rsidRPr="00AF27F6">
        <w:rPr>
          <w:rFonts w:eastAsia="Times New Roman" w:cs="Times New Roman"/>
          <w:szCs w:val="28"/>
          <w:lang w:eastAsia="ru-RU"/>
        </w:rPr>
        <w:t>0,8 x 0,8 x 0,5</w:t>
      </w:r>
      <w:r w:rsidR="00E06C62">
        <w:rPr>
          <w:rFonts w:eastAsia="Times New Roman" w:cs="Times New Roman"/>
          <w:szCs w:val="28"/>
          <w:lang w:eastAsia="ru-RU"/>
        </w:rPr>
        <w:t xml:space="preserve">: </w:t>
      </w:r>
      <w:r w:rsidR="00AF27F6">
        <w:rPr>
          <w:rFonts w:eastAsia="Times New Roman" w:cs="Times New Roman"/>
          <w:szCs w:val="28"/>
          <w:lang w:eastAsia="ru-RU"/>
        </w:rPr>
        <w:t>V</w:t>
      </w:r>
      <w:r w:rsidR="00AF27F6" w:rsidRPr="00AF27F6">
        <w:rPr>
          <w:rFonts w:eastAsia="Times New Roman" w:cs="Times New Roman"/>
          <w:szCs w:val="28"/>
          <w:vertAlign w:val="subscript"/>
          <w:lang w:eastAsia="ru-RU"/>
        </w:rPr>
        <w:t>2</w:t>
      </w:r>
      <w:r w:rsidR="00AF27F6" w:rsidRPr="00AF27F6">
        <w:rPr>
          <w:rFonts w:eastAsia="Times New Roman" w:cs="Times New Roman"/>
          <w:szCs w:val="28"/>
          <w:lang w:eastAsia="ru-RU"/>
        </w:rPr>
        <w:t>=0,32</w:t>
      </w:r>
      <w:r w:rsidR="00AF27F6">
        <w:rPr>
          <w:rFonts w:eastAsia="Times New Roman" w:cs="Times New Roman"/>
          <w:szCs w:val="28"/>
          <w:lang w:eastAsia="ru-RU"/>
        </w:rPr>
        <w:t>м</w:t>
      </w:r>
      <w:r w:rsidR="00AF27F6"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0614C582" w14:textId="152E8EAA" w:rsidR="00E06C62" w:rsidRDefault="00404B9E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Размеры посадочной ямы: </w:t>
      </w:r>
      <w:r w:rsidR="00AF27F6" w:rsidRPr="00AF27F6">
        <w:rPr>
          <w:rFonts w:eastAsia="Times New Roman" w:cs="Times New Roman"/>
          <w:szCs w:val="28"/>
          <w:lang w:eastAsia="ru-RU"/>
        </w:rPr>
        <w:t>1,7 x 1,7 x 0,75</w:t>
      </w:r>
      <w:r w:rsidR="00AF27F6">
        <w:rPr>
          <w:rFonts w:eastAsia="Times New Roman" w:cs="Times New Roman"/>
          <w:szCs w:val="28"/>
          <w:lang w:eastAsia="ru-RU"/>
        </w:rPr>
        <w:t>, объем ямы:</w:t>
      </w:r>
      <w:r w:rsidR="00E06C62">
        <w:rPr>
          <w:rFonts w:eastAsia="Times New Roman" w:cs="Times New Roman"/>
          <w:szCs w:val="28"/>
          <w:lang w:eastAsia="ru-RU"/>
        </w:rPr>
        <w:t xml:space="preserve"> </w:t>
      </w:r>
    </w:p>
    <w:p w14:paraId="428EA9AF" w14:textId="4F565E12" w:rsidR="00AF27F6" w:rsidRPr="00E06C62" w:rsidRDefault="00AF27F6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t>V</w:t>
      </w:r>
      <w:r>
        <w:rPr>
          <w:rFonts w:eastAsia="Times New Roman" w:cs="Times New Roman"/>
          <w:szCs w:val="28"/>
          <w:vertAlign w:val="subscript"/>
          <w:lang w:eastAsia="ru-RU"/>
        </w:rPr>
        <w:t>1</w:t>
      </w:r>
      <w:r>
        <w:rPr>
          <w:rFonts w:eastAsia="Times New Roman" w:cs="Times New Roman"/>
          <w:szCs w:val="28"/>
          <w:lang w:eastAsia="ru-RU"/>
        </w:rPr>
        <w:t>= 2,16м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79204C56" w14:textId="17E4659E" w:rsidR="00AF27F6" w:rsidRDefault="00AF27F6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Потребность в растительной земле:</w:t>
      </w:r>
    </w:p>
    <w:p w14:paraId="5779C210" w14:textId="6C37A4A2" w:rsidR="00AF27F6" w:rsidRDefault="00AF27F6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t>V</w:t>
      </w:r>
      <w:r w:rsidRPr="003A0D87">
        <w:rPr>
          <w:rFonts w:eastAsia="Times New Roman" w:cs="Times New Roman"/>
          <w:szCs w:val="28"/>
          <w:lang w:eastAsia="ru-RU"/>
        </w:rPr>
        <w:t>=2,16</w:t>
      </w:r>
      <w:r>
        <w:rPr>
          <w:rFonts w:eastAsia="Times New Roman" w:cs="Times New Roman"/>
          <w:szCs w:val="28"/>
          <w:lang w:eastAsia="ru-RU"/>
        </w:rPr>
        <w:t>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  <w:r>
        <w:rPr>
          <w:rFonts w:eastAsia="Times New Roman" w:cs="Times New Roman"/>
          <w:szCs w:val="28"/>
          <w:lang w:eastAsia="ru-RU"/>
        </w:rPr>
        <w:t>-</w:t>
      </w:r>
      <w:r w:rsidRPr="00AF27F6">
        <w:rPr>
          <w:rFonts w:eastAsia="Times New Roman" w:cs="Times New Roman"/>
          <w:szCs w:val="28"/>
          <w:lang w:eastAsia="ru-RU"/>
        </w:rPr>
        <w:t>0,32м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  <w:r>
        <w:rPr>
          <w:rFonts w:eastAsia="Times New Roman" w:cs="Times New Roman"/>
          <w:szCs w:val="28"/>
          <w:lang w:eastAsia="ru-RU"/>
        </w:rPr>
        <w:t>=1,84 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2DB3DD14" w14:textId="6A35AB3E" w:rsidR="00AF27F6" w:rsidRDefault="00AF27F6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 соответствие с посадочной ведомостью, количество саженцев с таким объемом кома будет составлять 8 деревьев.</w:t>
      </w:r>
    </w:p>
    <w:p w14:paraId="1F438835" w14:textId="3D30853E" w:rsidR="00AF27F6" w:rsidRDefault="00AF27F6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Общий объем растительной земли рассчитывается по формуле:</w:t>
      </w:r>
    </w:p>
    <w:p w14:paraId="1C79B3F9" w14:textId="44BA9834" w:rsidR="00AF27F6" w:rsidRDefault="00E06C62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bookmarkStart w:id="2" w:name="_Hlk72857089"/>
      <w:r w:rsidRPr="00E06C62">
        <w:rPr>
          <w:rFonts w:eastAsia="Times New Roman" w:cs="Times New Roman"/>
          <w:szCs w:val="28"/>
          <w:lang w:val="en-US" w:eastAsia="ru-RU"/>
        </w:rPr>
        <w:t>V</w:t>
      </w:r>
      <w:proofErr w:type="spellStart"/>
      <w:r w:rsidRPr="00E06C62">
        <w:rPr>
          <w:rFonts w:eastAsia="Times New Roman" w:cs="Times New Roman"/>
          <w:szCs w:val="28"/>
          <w:vertAlign w:val="subscript"/>
          <w:lang w:eastAsia="ru-RU"/>
        </w:rPr>
        <w:t>раст.зем</w:t>
      </w:r>
      <w:proofErr w:type="spellEnd"/>
      <w:r w:rsidRPr="00E06C62">
        <w:rPr>
          <w:rFonts w:eastAsia="Times New Roman" w:cs="Times New Roman"/>
          <w:szCs w:val="28"/>
          <w:vertAlign w:val="subscript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 xml:space="preserve"> </w:t>
      </w:r>
      <w:bookmarkEnd w:id="2"/>
      <w:r>
        <w:rPr>
          <w:rFonts w:eastAsia="Times New Roman" w:cs="Times New Roman"/>
          <w:szCs w:val="28"/>
          <w:lang w:eastAsia="ru-RU"/>
        </w:rPr>
        <w:t xml:space="preserve">= </w:t>
      </w:r>
      <w:r w:rsidR="00AF27F6" w:rsidRPr="00E06C62">
        <w:rPr>
          <w:rFonts w:eastAsia="Times New Roman" w:cs="Times New Roman"/>
          <w:szCs w:val="28"/>
          <w:lang w:val="en-US" w:eastAsia="ru-RU"/>
        </w:rPr>
        <w:t>V</w:t>
      </w:r>
      <w:r w:rsidR="00AF27F6">
        <w:rPr>
          <w:rFonts w:eastAsia="Times New Roman" w:cs="Times New Roman"/>
          <w:szCs w:val="28"/>
          <w:lang w:eastAsia="ru-RU"/>
        </w:rPr>
        <w:t xml:space="preserve"> </w:t>
      </w:r>
      <w:r w:rsidR="00AF27F6" w:rsidRPr="00E06C62">
        <w:rPr>
          <w:rFonts w:eastAsia="Times New Roman" w:cs="Times New Roman"/>
          <w:szCs w:val="28"/>
          <w:lang w:eastAsia="ru-RU"/>
        </w:rPr>
        <w:t>*</w:t>
      </w:r>
      <w:r w:rsidR="00AF27F6">
        <w:rPr>
          <w:rFonts w:eastAsia="Times New Roman" w:cs="Times New Roman"/>
          <w:szCs w:val="28"/>
          <w:lang w:eastAsia="ru-RU"/>
        </w:rPr>
        <w:t xml:space="preserve"> кол-во деревьев                                                                                      </w:t>
      </w:r>
      <w:proofErr w:type="gramStart"/>
      <w:r w:rsidR="00AF27F6">
        <w:rPr>
          <w:rFonts w:eastAsia="Times New Roman" w:cs="Times New Roman"/>
          <w:szCs w:val="28"/>
          <w:lang w:eastAsia="ru-RU"/>
        </w:rPr>
        <w:t xml:space="preserve">   (</w:t>
      </w:r>
      <w:proofErr w:type="gramEnd"/>
      <w:r w:rsidR="00490BB1">
        <w:rPr>
          <w:rFonts w:eastAsia="Times New Roman" w:cs="Times New Roman"/>
          <w:szCs w:val="28"/>
          <w:lang w:eastAsia="ru-RU"/>
        </w:rPr>
        <w:t>9</w:t>
      </w:r>
      <w:r w:rsidR="00AF27F6">
        <w:rPr>
          <w:rFonts w:eastAsia="Times New Roman" w:cs="Times New Roman"/>
          <w:szCs w:val="28"/>
          <w:lang w:eastAsia="ru-RU"/>
        </w:rPr>
        <w:t>);</w:t>
      </w:r>
    </w:p>
    <w:p w14:paraId="3CFBD18D" w14:textId="04114370" w:rsidR="00E06C62" w:rsidRDefault="00E06C62" w:rsidP="008548D3">
      <w:pPr>
        <w:spacing w:after="0" w:line="360" w:lineRule="auto"/>
        <w:ind w:left="567"/>
        <w:jc w:val="both"/>
        <w:rPr>
          <w:rFonts w:eastAsia="Times New Roman" w:cs="Times New Roman"/>
          <w:szCs w:val="28"/>
          <w:vertAlign w:val="superscript"/>
          <w:lang w:eastAsia="ru-RU"/>
        </w:rPr>
      </w:pPr>
      <w:r w:rsidRPr="00E06C62">
        <w:rPr>
          <w:rFonts w:eastAsia="Times New Roman" w:cs="Times New Roman"/>
          <w:szCs w:val="28"/>
          <w:lang w:val="en-US" w:eastAsia="ru-RU"/>
        </w:rPr>
        <w:t>V</w:t>
      </w:r>
      <w:proofErr w:type="spellStart"/>
      <w:r w:rsidRPr="00E06C62">
        <w:rPr>
          <w:rFonts w:eastAsia="Times New Roman" w:cs="Times New Roman"/>
          <w:szCs w:val="28"/>
          <w:vertAlign w:val="subscript"/>
          <w:lang w:eastAsia="ru-RU"/>
        </w:rPr>
        <w:t>раст.зем</w:t>
      </w:r>
      <w:proofErr w:type="spellEnd"/>
      <w:r w:rsidRPr="00E06C62">
        <w:rPr>
          <w:rFonts w:eastAsia="Times New Roman" w:cs="Times New Roman"/>
          <w:szCs w:val="28"/>
          <w:vertAlign w:val="subscript"/>
          <w:lang w:eastAsia="ru-RU"/>
        </w:rPr>
        <w:t>.</w:t>
      </w:r>
      <w:r>
        <w:rPr>
          <w:rFonts w:eastAsia="Times New Roman" w:cs="Times New Roman"/>
          <w:szCs w:val="28"/>
          <w:lang w:eastAsia="ru-RU"/>
        </w:rPr>
        <w:t xml:space="preserve"> =</w:t>
      </w:r>
      <w:r w:rsidRPr="00E06C62">
        <w:t xml:space="preserve"> </w:t>
      </w:r>
      <w:r w:rsidRPr="00E06C62">
        <w:rPr>
          <w:rFonts w:eastAsia="Times New Roman" w:cs="Times New Roman"/>
          <w:szCs w:val="28"/>
          <w:lang w:eastAsia="ru-RU"/>
        </w:rPr>
        <w:t>1,84</w:t>
      </w:r>
      <w:r>
        <w:rPr>
          <w:rFonts w:eastAsia="Times New Roman" w:cs="Times New Roman"/>
          <w:szCs w:val="28"/>
          <w:lang w:eastAsia="ru-RU"/>
        </w:rPr>
        <w:t>*8=14,72м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23CC32B0" w14:textId="77777777" w:rsidR="008B4379" w:rsidRDefault="008B4379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</w:p>
    <w:p w14:paraId="12F55CB0" w14:textId="7C92B8E5" w:rsidR="00E06C62" w:rsidRDefault="00E06C6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lastRenderedPageBreak/>
        <w:t xml:space="preserve">В соответствии с заданием, почвы на участке относятся к категории </w:t>
      </w:r>
      <w:r>
        <w:rPr>
          <w:rFonts w:eastAsia="Times New Roman" w:cs="Times New Roman"/>
          <w:szCs w:val="28"/>
          <w:lang w:val="en-US" w:eastAsia="ru-RU"/>
        </w:rPr>
        <w:t>II</w:t>
      </w:r>
      <w:r>
        <w:rPr>
          <w:rFonts w:eastAsia="Times New Roman" w:cs="Times New Roman"/>
          <w:szCs w:val="28"/>
          <w:lang w:eastAsia="ru-RU"/>
        </w:rPr>
        <w:t xml:space="preserve"> по плодородию, поэтому объем замены грунта должен составить 25%:</w:t>
      </w:r>
    </w:p>
    <w:p w14:paraId="60016493" w14:textId="4541ACF9" w:rsidR="00E06C62" w:rsidRDefault="00E06C6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t>V</w:t>
      </w:r>
      <w:r>
        <w:rPr>
          <w:rFonts w:eastAsia="Times New Roman" w:cs="Times New Roman"/>
          <w:szCs w:val="28"/>
          <w:vertAlign w:val="subscript"/>
          <w:lang w:eastAsia="ru-RU"/>
        </w:rPr>
        <w:t>зам.</w:t>
      </w:r>
      <w:r w:rsidRPr="003A0D87">
        <w:rPr>
          <w:rFonts w:eastAsia="Times New Roman" w:cs="Times New Roman"/>
          <w:szCs w:val="28"/>
          <w:lang w:eastAsia="ru-RU"/>
        </w:rPr>
        <w:t>=</w:t>
      </w:r>
      <w:r w:rsidRPr="00E06C62">
        <w:t xml:space="preserve"> </w:t>
      </w:r>
      <w:r w:rsidRPr="00E06C62">
        <w:rPr>
          <w:rFonts w:eastAsia="Times New Roman" w:cs="Times New Roman"/>
          <w:szCs w:val="28"/>
          <w:lang w:val="en-US" w:eastAsia="ru-RU"/>
        </w:rPr>
        <w:t>V</w:t>
      </w:r>
      <w:proofErr w:type="spellStart"/>
      <w:r w:rsidRPr="003A0D87">
        <w:rPr>
          <w:rFonts w:eastAsia="Times New Roman" w:cs="Times New Roman"/>
          <w:szCs w:val="28"/>
          <w:vertAlign w:val="subscript"/>
          <w:lang w:eastAsia="ru-RU"/>
        </w:rPr>
        <w:t>раст.зем</w:t>
      </w:r>
      <w:proofErr w:type="spellEnd"/>
      <w:r w:rsidRPr="003A0D87">
        <w:rPr>
          <w:rFonts w:eastAsia="Times New Roman" w:cs="Times New Roman"/>
          <w:szCs w:val="28"/>
          <w:lang w:eastAsia="ru-RU"/>
        </w:rPr>
        <w:t xml:space="preserve">*25%                                                                                           </w:t>
      </w:r>
      <w:r>
        <w:rPr>
          <w:rFonts w:eastAsia="Times New Roman" w:cs="Times New Roman"/>
          <w:szCs w:val="28"/>
          <w:lang w:eastAsia="ru-RU"/>
        </w:rPr>
        <w:t xml:space="preserve">                 </w:t>
      </w:r>
      <w:r w:rsidRPr="003A0D87">
        <w:rPr>
          <w:rFonts w:eastAsia="Times New Roman" w:cs="Times New Roman"/>
          <w:szCs w:val="28"/>
          <w:lang w:eastAsia="ru-RU"/>
        </w:rPr>
        <w:t xml:space="preserve">   </w:t>
      </w:r>
      <w:r>
        <w:rPr>
          <w:rFonts w:eastAsia="Times New Roman" w:cs="Times New Roman"/>
          <w:szCs w:val="28"/>
          <w:lang w:eastAsia="ru-RU"/>
        </w:rPr>
        <w:t xml:space="preserve"> </w:t>
      </w:r>
      <w:proofErr w:type="gramStart"/>
      <w:r w:rsidRPr="003A0D87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 xml:space="preserve">  </w:t>
      </w:r>
      <w:r w:rsidRPr="003A0D87">
        <w:rPr>
          <w:rFonts w:eastAsia="Times New Roman" w:cs="Times New Roman"/>
          <w:szCs w:val="28"/>
          <w:lang w:eastAsia="ru-RU"/>
        </w:rPr>
        <w:t>(</w:t>
      </w:r>
      <w:proofErr w:type="gramEnd"/>
      <w:r w:rsidR="00490BB1">
        <w:rPr>
          <w:rFonts w:eastAsia="Times New Roman" w:cs="Times New Roman"/>
          <w:szCs w:val="28"/>
          <w:lang w:eastAsia="ru-RU"/>
        </w:rPr>
        <w:t>10</w:t>
      </w:r>
      <w:r w:rsidRPr="003A0D87">
        <w:rPr>
          <w:rFonts w:eastAsia="Times New Roman" w:cs="Times New Roman"/>
          <w:szCs w:val="28"/>
          <w:lang w:eastAsia="ru-RU"/>
        </w:rPr>
        <w:t>)</w:t>
      </w:r>
      <w:r>
        <w:rPr>
          <w:rFonts w:eastAsia="Times New Roman" w:cs="Times New Roman"/>
          <w:szCs w:val="28"/>
          <w:lang w:eastAsia="ru-RU"/>
        </w:rPr>
        <w:t>;</w:t>
      </w:r>
    </w:p>
    <w:p w14:paraId="45C104B2" w14:textId="0BD858F0" w:rsidR="00900E45" w:rsidRDefault="00E06C6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vertAlign w:val="superscript"/>
          <w:lang w:eastAsia="ru-RU"/>
        </w:rPr>
      </w:pPr>
      <w:r w:rsidRPr="00E06C62">
        <w:rPr>
          <w:rFonts w:eastAsia="Times New Roman" w:cs="Times New Roman"/>
          <w:szCs w:val="28"/>
          <w:lang w:val="en-US" w:eastAsia="ru-RU"/>
        </w:rPr>
        <w:t>V</w:t>
      </w:r>
      <w:r w:rsidRPr="00E06C62">
        <w:rPr>
          <w:rFonts w:eastAsia="Times New Roman" w:cs="Times New Roman"/>
          <w:szCs w:val="28"/>
          <w:vertAlign w:val="subscript"/>
          <w:lang w:eastAsia="ru-RU"/>
        </w:rPr>
        <w:t>зам</w:t>
      </w:r>
      <w:r>
        <w:rPr>
          <w:rFonts w:eastAsia="Times New Roman" w:cs="Times New Roman"/>
          <w:szCs w:val="28"/>
          <w:vertAlign w:val="subscript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=</w:t>
      </w:r>
      <w:r w:rsidRPr="00E06C62">
        <w:rPr>
          <w:rFonts w:eastAsia="Times New Roman" w:cs="Times New Roman"/>
          <w:szCs w:val="28"/>
          <w:lang w:eastAsia="ru-RU"/>
        </w:rPr>
        <w:t>14,72м3</w:t>
      </w:r>
      <w:r>
        <w:rPr>
          <w:rFonts w:eastAsia="Times New Roman" w:cs="Times New Roman"/>
          <w:szCs w:val="28"/>
          <w:lang w:eastAsia="ru-RU"/>
        </w:rPr>
        <w:t>*0,25= 3,68м</w:t>
      </w:r>
      <w:r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58D96E41" w14:textId="1853AFCC" w:rsidR="00E06C62" w:rsidRPr="00E06C62" w:rsidRDefault="00B771C1" w:rsidP="00A97B55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E06C62">
        <w:rPr>
          <w:rFonts w:eastAsia="Times New Roman" w:cs="Times New Roman"/>
          <w:b/>
          <w:bCs/>
          <w:szCs w:val="28"/>
          <w:lang w:eastAsia="ru-RU"/>
        </w:rPr>
        <w:t>Устройство газонов способом посева семян.</w:t>
      </w:r>
    </w:p>
    <w:p w14:paraId="6DFD9937" w14:textId="27813AE8" w:rsidR="00EF4B2C" w:rsidRPr="000C0439" w:rsidRDefault="00B771C1" w:rsidP="000C0439">
      <w:pPr>
        <w:pStyle w:val="a3"/>
        <w:numPr>
          <w:ilvl w:val="0"/>
          <w:numId w:val="45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0C0439">
        <w:rPr>
          <w:rFonts w:eastAsia="Times New Roman" w:cs="Times New Roman"/>
          <w:szCs w:val="28"/>
          <w:lang w:eastAsia="ru-RU"/>
        </w:rPr>
        <w:t xml:space="preserve">Газоны устраивают на полностью подготовленном и спланированном растительном грунте, верхний слой которого перед посевом газонных смесей боронуют на глубину 8-10 см. </w:t>
      </w:r>
    </w:p>
    <w:p w14:paraId="39D8F33D" w14:textId="77777777" w:rsidR="000C0439" w:rsidRPr="000C0439" w:rsidRDefault="00B771C1" w:rsidP="000C0439">
      <w:pPr>
        <w:pStyle w:val="a3"/>
        <w:numPr>
          <w:ilvl w:val="0"/>
          <w:numId w:val="45"/>
        </w:numPr>
        <w:spacing w:after="0" w:line="360" w:lineRule="auto"/>
        <w:ind w:left="851" w:hanging="426"/>
        <w:jc w:val="both"/>
        <w:rPr>
          <w:rFonts w:eastAsia="Times New Roman" w:cs="Times New Roman"/>
          <w:szCs w:val="28"/>
          <w:lang w:eastAsia="ru-RU"/>
        </w:rPr>
      </w:pPr>
      <w:r w:rsidRPr="000C0439">
        <w:rPr>
          <w:rFonts w:eastAsia="Times New Roman" w:cs="Times New Roman"/>
          <w:szCs w:val="28"/>
          <w:lang w:eastAsia="ru-RU"/>
        </w:rPr>
        <w:t xml:space="preserve">Семена мельче 1 мм необходимо высевать в смеси с сухим песком в отношении 1:1 по объему. Семена крупнее 1 мм высевают в чистом виде. При посеве газона семена заделывают на глубину до 1 см. </w:t>
      </w:r>
    </w:p>
    <w:p w14:paraId="6B31208A" w14:textId="349B0343" w:rsidR="001E5C66" w:rsidRPr="000C0439" w:rsidRDefault="00B771C1" w:rsidP="000C0439">
      <w:pPr>
        <w:pStyle w:val="a3"/>
        <w:numPr>
          <w:ilvl w:val="0"/>
          <w:numId w:val="45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0C0439">
        <w:rPr>
          <w:rFonts w:eastAsia="Times New Roman" w:cs="Times New Roman"/>
          <w:szCs w:val="28"/>
          <w:lang w:eastAsia="ru-RU"/>
        </w:rPr>
        <w:t>После заделки семян газон укатывают катком массой до 100 кг и обильно поливают водой.</w:t>
      </w:r>
    </w:p>
    <w:p w14:paraId="2E1F3442" w14:textId="77114BFD" w:rsidR="000C0439" w:rsidRDefault="000C0439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0C0439">
        <w:rPr>
          <w:rFonts w:eastAsia="Times New Roman" w:cs="Times New Roman"/>
          <w:szCs w:val="28"/>
          <w:lang w:eastAsia="ru-RU"/>
        </w:rPr>
        <w:t xml:space="preserve">При посевном способе устройства газонов необходимо точно определить оптимальные нормы высева семян газонных трав на единицу площади участка. Выбор трав для газона зависит от климатических, микроклиматических и экологических условий. </w:t>
      </w:r>
      <w:r>
        <w:rPr>
          <w:rFonts w:eastAsia="Times New Roman" w:cs="Times New Roman"/>
          <w:szCs w:val="28"/>
          <w:lang w:eastAsia="ru-RU"/>
        </w:rPr>
        <w:t>(рис. 2.9)</w:t>
      </w:r>
    </w:p>
    <w:p w14:paraId="3AAAB7F3" w14:textId="1BB29C34" w:rsidR="00900E45" w:rsidRDefault="00900E45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Площадь создаваемого газона составляет </w:t>
      </w:r>
      <w:bookmarkStart w:id="3" w:name="_Hlk72858791"/>
      <w:r>
        <w:rPr>
          <w:rFonts w:eastAsia="Times New Roman" w:cs="Times New Roman"/>
          <w:szCs w:val="28"/>
          <w:lang w:eastAsia="ru-RU"/>
        </w:rPr>
        <w:t>87,3 м</w:t>
      </w:r>
      <w:r>
        <w:rPr>
          <w:rFonts w:eastAsia="Times New Roman" w:cs="Times New Roman"/>
          <w:szCs w:val="28"/>
          <w:vertAlign w:val="superscript"/>
          <w:lang w:eastAsia="ru-RU"/>
        </w:rPr>
        <w:t>2</w:t>
      </w:r>
      <w:bookmarkEnd w:id="3"/>
      <w:r>
        <w:rPr>
          <w:rFonts w:eastAsia="Times New Roman" w:cs="Times New Roman"/>
          <w:szCs w:val="28"/>
          <w:lang w:eastAsia="ru-RU"/>
        </w:rPr>
        <w:t xml:space="preserve">. Для </w:t>
      </w:r>
      <w:r>
        <w:rPr>
          <w:rFonts w:eastAsia="Times New Roman" w:cs="Times New Roman"/>
          <w:szCs w:val="28"/>
          <w:lang w:val="en-US" w:eastAsia="ru-RU"/>
        </w:rPr>
        <w:t>III</w:t>
      </w:r>
      <w:r>
        <w:rPr>
          <w:rFonts w:eastAsia="Times New Roman" w:cs="Times New Roman"/>
          <w:szCs w:val="28"/>
          <w:lang w:eastAsia="ru-RU"/>
        </w:rPr>
        <w:t xml:space="preserve"> группы почв при устройстве газона требуется замена плодородного слоя на </w:t>
      </w:r>
      <w:r w:rsidR="002119A2">
        <w:rPr>
          <w:rFonts w:eastAsia="Times New Roman" w:cs="Times New Roman"/>
          <w:szCs w:val="28"/>
          <w:lang w:eastAsia="ru-RU"/>
        </w:rPr>
        <w:t>0,1 м.</w:t>
      </w:r>
    </w:p>
    <w:p w14:paraId="082E2939" w14:textId="1E0B4F71" w:rsidR="002119A2" w:rsidRDefault="002119A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t>V</w:t>
      </w:r>
      <w:r>
        <w:rPr>
          <w:rFonts w:eastAsia="Times New Roman" w:cs="Times New Roman"/>
          <w:szCs w:val="28"/>
          <w:vertAlign w:val="subscript"/>
          <w:lang w:eastAsia="ru-RU"/>
        </w:rPr>
        <w:t>зам.</w:t>
      </w:r>
      <w:r>
        <w:rPr>
          <w:rFonts w:eastAsia="Times New Roman" w:cs="Times New Roman"/>
          <w:szCs w:val="28"/>
          <w:lang w:eastAsia="ru-RU"/>
        </w:rPr>
        <w:t>=</w:t>
      </w:r>
      <w:r w:rsidRPr="002119A2">
        <w:t xml:space="preserve"> </w:t>
      </w:r>
      <w:r w:rsidRPr="002119A2">
        <w:rPr>
          <w:rFonts w:eastAsia="Times New Roman" w:cs="Times New Roman"/>
          <w:szCs w:val="28"/>
          <w:lang w:eastAsia="ru-RU"/>
        </w:rPr>
        <w:t>87,3 м</w:t>
      </w:r>
      <w:r>
        <w:rPr>
          <w:rFonts w:eastAsia="Times New Roman" w:cs="Times New Roman"/>
          <w:szCs w:val="28"/>
          <w:vertAlign w:val="superscript"/>
          <w:lang w:eastAsia="ru-RU"/>
        </w:rPr>
        <w:t>2</w:t>
      </w:r>
      <w:r>
        <w:rPr>
          <w:rFonts w:eastAsia="Times New Roman" w:cs="Times New Roman"/>
          <w:szCs w:val="28"/>
          <w:lang w:eastAsia="ru-RU"/>
        </w:rPr>
        <w:t xml:space="preserve"> * 0,1 м =8,73 м</w:t>
      </w:r>
      <w:r>
        <w:rPr>
          <w:rFonts w:eastAsia="Times New Roman" w:cs="Times New Roman"/>
          <w:szCs w:val="28"/>
          <w:vertAlign w:val="superscript"/>
          <w:lang w:eastAsia="ru-RU"/>
        </w:rPr>
        <w:t>2</w:t>
      </w:r>
      <w:r>
        <w:rPr>
          <w:rFonts w:eastAsia="Times New Roman" w:cs="Times New Roman"/>
          <w:szCs w:val="28"/>
          <w:lang w:eastAsia="ru-RU"/>
        </w:rPr>
        <w:t>.</w:t>
      </w:r>
    </w:p>
    <w:p w14:paraId="48D305F3" w14:textId="6F50513D" w:rsidR="005F30EA" w:rsidRPr="000C0439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0C0439">
        <w:rPr>
          <w:rFonts w:eastAsia="Times New Roman" w:cs="Times New Roman"/>
          <w:szCs w:val="28"/>
          <w:lang w:eastAsia="ru-RU"/>
        </w:rPr>
        <w:t>Для определения норма высева семян для газона:</w:t>
      </w:r>
    </w:p>
    <w:p w14:paraId="62980A7A" w14:textId="35CA21CD" w:rsidR="005F30EA" w:rsidRP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>N=n</w:t>
      </w:r>
      <w:r w:rsidR="0042620D">
        <w:rPr>
          <w:rFonts w:eastAsia="Times New Roman" w:cs="Times New Roman"/>
          <w:szCs w:val="28"/>
          <w:lang w:eastAsia="ru-RU"/>
        </w:rPr>
        <w:t>*</w:t>
      </w:r>
      <w:r w:rsidRPr="005F30EA">
        <w:rPr>
          <w:rFonts w:eastAsia="Times New Roman" w:cs="Times New Roman"/>
          <w:szCs w:val="28"/>
          <w:lang w:eastAsia="ru-RU"/>
        </w:rPr>
        <w:t xml:space="preserve">p/D                                                                                                               </w:t>
      </w:r>
      <w:proofErr w:type="gramStart"/>
      <w:r w:rsidRPr="005F30EA">
        <w:rPr>
          <w:rFonts w:eastAsia="Times New Roman" w:cs="Times New Roman"/>
          <w:szCs w:val="28"/>
          <w:lang w:eastAsia="ru-RU"/>
        </w:rPr>
        <w:t xml:space="preserve">   (</w:t>
      </w:r>
      <w:proofErr w:type="gramEnd"/>
      <w:r w:rsidR="00490BB1">
        <w:rPr>
          <w:rFonts w:eastAsia="Times New Roman" w:cs="Times New Roman"/>
          <w:szCs w:val="28"/>
          <w:lang w:eastAsia="ru-RU"/>
        </w:rPr>
        <w:t>11</w:t>
      </w:r>
      <w:r w:rsidRPr="005F30EA">
        <w:rPr>
          <w:rFonts w:eastAsia="Times New Roman" w:cs="Times New Roman"/>
          <w:szCs w:val="28"/>
          <w:lang w:eastAsia="ru-RU"/>
        </w:rPr>
        <w:t>);</w:t>
      </w:r>
    </w:p>
    <w:p w14:paraId="7DD6C3EE" w14:textId="5F581CE1" w:rsidR="005F30EA" w:rsidRPr="0042620D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 xml:space="preserve">Где n – расчетная норма высева семян в чистом виде при 100% всхожести данного вида трав, </w:t>
      </w:r>
      <w:r w:rsidR="0042620D">
        <w:rPr>
          <w:rFonts w:eastAsia="Times New Roman" w:cs="Times New Roman"/>
          <w:szCs w:val="28"/>
          <w:lang w:eastAsia="ru-RU"/>
        </w:rPr>
        <w:t>г</w:t>
      </w:r>
      <w:r w:rsidRPr="005F30EA">
        <w:rPr>
          <w:rFonts w:eastAsia="Times New Roman" w:cs="Times New Roman"/>
          <w:szCs w:val="28"/>
          <w:lang w:eastAsia="ru-RU"/>
        </w:rPr>
        <w:t>/</w:t>
      </w:r>
      <w:r w:rsidR="0042620D">
        <w:rPr>
          <w:rFonts w:eastAsia="Times New Roman" w:cs="Times New Roman"/>
          <w:szCs w:val="28"/>
          <w:lang w:eastAsia="ru-RU"/>
        </w:rPr>
        <w:t>м</w:t>
      </w:r>
      <w:r w:rsidR="0042620D">
        <w:rPr>
          <w:rFonts w:eastAsia="Times New Roman" w:cs="Times New Roman"/>
          <w:szCs w:val="28"/>
          <w:vertAlign w:val="superscript"/>
          <w:lang w:eastAsia="ru-RU"/>
        </w:rPr>
        <w:t>2</w:t>
      </w:r>
      <w:r w:rsidRPr="005F30EA">
        <w:rPr>
          <w:rFonts w:eastAsia="Times New Roman" w:cs="Times New Roman"/>
          <w:szCs w:val="28"/>
          <w:lang w:eastAsia="ru-RU"/>
        </w:rPr>
        <w:t>;</w:t>
      </w:r>
      <w:r w:rsidR="0042620D">
        <w:rPr>
          <w:rFonts w:eastAsia="Times New Roman" w:cs="Times New Roman"/>
          <w:szCs w:val="28"/>
          <w:lang w:eastAsia="ru-RU"/>
        </w:rPr>
        <w:t xml:space="preserve"> (30-50 г.</w:t>
      </w:r>
      <w:r w:rsidR="0042620D" w:rsidRPr="0042620D">
        <w:rPr>
          <w:rFonts w:eastAsia="Times New Roman" w:cs="Times New Roman"/>
          <w:szCs w:val="28"/>
          <w:lang w:eastAsia="ru-RU"/>
        </w:rPr>
        <w:t>/ 1</w:t>
      </w:r>
      <w:r w:rsidR="0042620D">
        <w:rPr>
          <w:rFonts w:eastAsia="Times New Roman" w:cs="Times New Roman"/>
          <w:szCs w:val="28"/>
          <w:lang w:eastAsia="ru-RU"/>
        </w:rPr>
        <w:t>м</w:t>
      </w:r>
      <w:r w:rsidR="0042620D">
        <w:rPr>
          <w:rFonts w:eastAsia="Times New Roman" w:cs="Times New Roman"/>
          <w:szCs w:val="28"/>
          <w:vertAlign w:val="superscript"/>
          <w:lang w:eastAsia="ru-RU"/>
        </w:rPr>
        <w:t>2</w:t>
      </w:r>
      <w:r w:rsidR="0042620D">
        <w:rPr>
          <w:rFonts w:eastAsia="Times New Roman" w:cs="Times New Roman"/>
          <w:szCs w:val="28"/>
          <w:lang w:eastAsia="ru-RU"/>
        </w:rPr>
        <w:t>)</w:t>
      </w:r>
    </w:p>
    <w:p w14:paraId="33278AF5" w14:textId="25E470B7" w:rsidR="005F30EA" w:rsidRP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>p – количество данного вида в травосмеси в чистом виде, %</w:t>
      </w:r>
    </w:p>
    <w:p w14:paraId="31A725DA" w14:textId="648649F9" w:rsidR="0042620D" w:rsidRPr="0042620D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>D – хозяйственная фактическая годность.</w:t>
      </w:r>
    </w:p>
    <w:p w14:paraId="248807AA" w14:textId="23073340" w:rsidR="005F30EA" w:rsidRPr="000C0439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0C0439">
        <w:rPr>
          <w:rFonts w:eastAsia="Times New Roman" w:cs="Times New Roman"/>
          <w:szCs w:val="28"/>
          <w:lang w:eastAsia="ru-RU"/>
        </w:rPr>
        <w:t>Или состав травосмеси определяется по формуле:</w:t>
      </w:r>
    </w:p>
    <w:p w14:paraId="119AD6F5" w14:textId="7E5A79F3" w:rsidR="005F30EA" w:rsidRP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>K= (N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5F30EA">
        <w:rPr>
          <w:rFonts w:eastAsia="Times New Roman" w:cs="Times New Roman"/>
          <w:szCs w:val="28"/>
          <w:lang w:eastAsia="ru-RU"/>
        </w:rPr>
        <w:t>∙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5F30EA">
        <w:rPr>
          <w:rFonts w:eastAsia="Times New Roman" w:cs="Times New Roman"/>
          <w:szCs w:val="28"/>
          <w:lang w:eastAsia="ru-RU"/>
        </w:rPr>
        <w:t xml:space="preserve">x %)/100                                                                                                 </w:t>
      </w:r>
      <w:proofErr w:type="gramStart"/>
      <w:r w:rsidRPr="005F30EA">
        <w:rPr>
          <w:rFonts w:eastAsia="Times New Roman" w:cs="Times New Roman"/>
          <w:szCs w:val="28"/>
          <w:lang w:eastAsia="ru-RU"/>
        </w:rPr>
        <w:t xml:space="preserve">   (</w:t>
      </w:r>
      <w:proofErr w:type="gramEnd"/>
      <w:r w:rsidR="00490BB1">
        <w:rPr>
          <w:rFonts w:eastAsia="Times New Roman" w:cs="Times New Roman"/>
          <w:szCs w:val="28"/>
          <w:lang w:eastAsia="ru-RU"/>
        </w:rPr>
        <w:t>12</w:t>
      </w:r>
      <w:r w:rsidRPr="005F30EA">
        <w:rPr>
          <w:rFonts w:eastAsia="Times New Roman" w:cs="Times New Roman"/>
          <w:szCs w:val="28"/>
          <w:lang w:eastAsia="ru-RU"/>
        </w:rPr>
        <w:t>);</w:t>
      </w:r>
    </w:p>
    <w:p w14:paraId="7129C87C" w14:textId="77777777" w:rsidR="008B4379" w:rsidRDefault="008B4379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</w:p>
    <w:p w14:paraId="0F041EEF" w14:textId="77777777" w:rsidR="008B4379" w:rsidRDefault="008B4379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</w:p>
    <w:p w14:paraId="1FDD1728" w14:textId="6AFD35C1" w:rsidR="005F30EA" w:rsidRP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lastRenderedPageBreak/>
        <w:t>Где К - количество семян данного вида в травосмеси (г/</w:t>
      </w:r>
      <w:r w:rsidR="002119A2">
        <w:rPr>
          <w:rFonts w:eastAsia="Times New Roman" w:cs="Times New Roman"/>
          <w:szCs w:val="28"/>
          <w:lang w:eastAsia="ru-RU"/>
        </w:rPr>
        <w:t>м</w:t>
      </w:r>
      <w:r w:rsidR="00673E0E">
        <w:rPr>
          <w:rFonts w:eastAsia="Times New Roman" w:cs="Times New Roman"/>
          <w:szCs w:val="28"/>
          <w:vertAlign w:val="superscript"/>
          <w:lang w:eastAsia="ru-RU"/>
        </w:rPr>
        <w:t>2</w:t>
      </w:r>
      <w:r w:rsidRPr="005F30EA">
        <w:rPr>
          <w:rFonts w:eastAsia="Times New Roman" w:cs="Times New Roman"/>
          <w:szCs w:val="28"/>
          <w:lang w:eastAsia="ru-RU"/>
        </w:rPr>
        <w:t>);</w:t>
      </w:r>
    </w:p>
    <w:p w14:paraId="7FCE27FA" w14:textId="6345B1E2" w:rsidR="005F30EA" w:rsidRP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>N – норма высева семян в чистом виде (г/</w:t>
      </w:r>
      <w:r w:rsidR="002119A2">
        <w:rPr>
          <w:rFonts w:eastAsia="Times New Roman" w:cs="Times New Roman"/>
          <w:szCs w:val="28"/>
          <w:lang w:eastAsia="ru-RU"/>
        </w:rPr>
        <w:t>м</w:t>
      </w:r>
      <w:r w:rsidR="00673E0E">
        <w:rPr>
          <w:rFonts w:eastAsia="Times New Roman" w:cs="Times New Roman"/>
          <w:szCs w:val="28"/>
          <w:vertAlign w:val="superscript"/>
          <w:lang w:eastAsia="ru-RU"/>
        </w:rPr>
        <w:t>2</w:t>
      </w:r>
      <w:r w:rsidRPr="005F30EA">
        <w:rPr>
          <w:rFonts w:eastAsia="Times New Roman" w:cs="Times New Roman"/>
          <w:szCs w:val="28"/>
          <w:lang w:eastAsia="ru-RU"/>
        </w:rPr>
        <w:t>);</w:t>
      </w:r>
    </w:p>
    <w:p w14:paraId="43599560" w14:textId="77777777" w:rsid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5F30EA">
        <w:rPr>
          <w:rFonts w:eastAsia="Times New Roman" w:cs="Times New Roman"/>
          <w:szCs w:val="28"/>
          <w:lang w:eastAsia="ru-RU"/>
        </w:rPr>
        <w:t xml:space="preserve">% - процент содержания семян данного вида в травосмеси. </w:t>
      </w:r>
    </w:p>
    <w:p w14:paraId="10A5A9E9" w14:textId="5D04D03F" w:rsidR="005F30EA" w:rsidRDefault="005F30EA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Для устройства обыкновенного газона необходимо использовать травосмесь, состоящую из мятлика 50% </w:t>
      </w:r>
      <w:r w:rsidR="00C747AC">
        <w:rPr>
          <w:rFonts w:eastAsia="Times New Roman" w:cs="Times New Roman"/>
          <w:szCs w:val="28"/>
          <w:lang w:eastAsia="ru-RU"/>
        </w:rPr>
        <w:t>(хозяйственная</w:t>
      </w:r>
      <w:r>
        <w:rPr>
          <w:rFonts w:eastAsia="Times New Roman" w:cs="Times New Roman"/>
          <w:szCs w:val="28"/>
          <w:lang w:eastAsia="ru-RU"/>
        </w:rPr>
        <w:t xml:space="preserve"> годность</w:t>
      </w:r>
      <w:r w:rsidR="00C747AC">
        <w:rPr>
          <w:rFonts w:eastAsia="Times New Roman" w:cs="Times New Roman"/>
          <w:szCs w:val="28"/>
          <w:lang w:eastAsia="ru-RU"/>
        </w:rPr>
        <w:t xml:space="preserve"> 50%), 30% овсяницы красной (</w:t>
      </w:r>
      <w:r w:rsidR="00C747AC" w:rsidRPr="00C747AC">
        <w:rPr>
          <w:rFonts w:eastAsia="Times New Roman" w:cs="Times New Roman"/>
          <w:szCs w:val="28"/>
          <w:lang w:eastAsia="ru-RU"/>
        </w:rPr>
        <w:t>хозяйственная годность</w:t>
      </w:r>
      <w:r w:rsidR="00C747AC">
        <w:rPr>
          <w:rFonts w:eastAsia="Times New Roman" w:cs="Times New Roman"/>
          <w:szCs w:val="28"/>
          <w:lang w:eastAsia="ru-RU"/>
        </w:rPr>
        <w:t xml:space="preserve"> 60%), 20% райграса пастбищного (хозяйственная</w:t>
      </w:r>
      <w:r w:rsidR="00C747AC" w:rsidRPr="00C747AC">
        <w:rPr>
          <w:rFonts w:eastAsia="Times New Roman" w:cs="Times New Roman"/>
          <w:szCs w:val="28"/>
          <w:lang w:eastAsia="ru-RU"/>
        </w:rPr>
        <w:t xml:space="preserve"> годность</w:t>
      </w:r>
      <w:r w:rsidR="00C747AC">
        <w:rPr>
          <w:rFonts w:eastAsia="Times New Roman" w:cs="Times New Roman"/>
          <w:szCs w:val="28"/>
          <w:lang w:eastAsia="ru-RU"/>
        </w:rPr>
        <w:t xml:space="preserve"> 80%).</w:t>
      </w:r>
    </w:p>
    <w:p w14:paraId="3F33E247" w14:textId="20DE41B3" w:rsidR="00673E0E" w:rsidRDefault="003A0D87" w:rsidP="00EF4B2C">
      <w:pPr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 wp14:anchorId="11A38941" wp14:editId="3DAEDDAF">
            <wp:extent cx="5854065" cy="16078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8" b="1139"/>
                    <a:stretch/>
                  </pic:blipFill>
                  <pic:spPr bwMode="auto">
                    <a:xfrm>
                      <a:off x="0" y="0"/>
                      <a:ext cx="5864341" cy="1610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2F3EE" w14:textId="471B879F" w:rsidR="003A0D87" w:rsidRDefault="003A0D87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Рис 2.</w:t>
      </w:r>
      <w:r w:rsidR="000C0439">
        <w:rPr>
          <w:rFonts w:eastAsia="Times New Roman" w:cs="Times New Roman"/>
          <w:szCs w:val="28"/>
          <w:lang w:eastAsia="ru-RU"/>
        </w:rPr>
        <w:t>9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="00182DA0">
        <w:rPr>
          <w:rFonts w:eastAsia="Times New Roman" w:cs="Times New Roman"/>
          <w:szCs w:val="28"/>
          <w:lang w:eastAsia="ru-RU"/>
        </w:rPr>
        <w:t>Расчет нормы высева семян при 100%-й хозяйственной годности</w:t>
      </w:r>
    </w:p>
    <w:p w14:paraId="7896B49F" w14:textId="3B9178E4" w:rsidR="0042620D" w:rsidRDefault="002119A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Определяем норму высева семян:</w:t>
      </w:r>
    </w:p>
    <w:p w14:paraId="464279D1" w14:textId="3B2D0FB7" w:rsidR="002119A2" w:rsidRDefault="002119A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Мятлик луговой      </w:t>
      </w:r>
      <w:r w:rsidR="003A0D87">
        <w:rPr>
          <w:rFonts w:eastAsia="Times New Roman" w:cs="Times New Roman"/>
          <w:szCs w:val="28"/>
          <w:lang w:eastAsia="ru-RU"/>
        </w:rPr>
        <w:t xml:space="preserve">   </w:t>
      </w:r>
      <w:r>
        <w:rPr>
          <w:rFonts w:eastAsia="Times New Roman" w:cs="Times New Roman"/>
          <w:szCs w:val="28"/>
          <w:lang w:val="en-US" w:eastAsia="ru-RU"/>
        </w:rPr>
        <w:t>N</w:t>
      </w:r>
      <w:r w:rsidRPr="002119A2">
        <w:rPr>
          <w:rFonts w:eastAsia="Times New Roman" w:cs="Times New Roman"/>
          <w:szCs w:val="28"/>
          <w:vertAlign w:val="subscript"/>
          <w:lang w:eastAsia="ru-RU"/>
        </w:rPr>
        <w:t>1</w:t>
      </w:r>
      <w:r w:rsidRPr="002119A2">
        <w:rPr>
          <w:rFonts w:eastAsia="Times New Roman" w:cs="Times New Roman"/>
          <w:szCs w:val="28"/>
          <w:lang w:eastAsia="ru-RU"/>
        </w:rPr>
        <w:t xml:space="preserve">= </w:t>
      </w:r>
      <w:r w:rsidR="003A0D87">
        <w:rPr>
          <w:rFonts w:eastAsia="Times New Roman" w:cs="Times New Roman"/>
          <w:szCs w:val="28"/>
          <w:lang w:eastAsia="ru-RU"/>
        </w:rPr>
        <w:t>27</w:t>
      </w:r>
      <w:r w:rsidRPr="002119A2">
        <w:rPr>
          <w:rFonts w:eastAsia="Times New Roman" w:cs="Times New Roman"/>
          <w:szCs w:val="28"/>
          <w:lang w:eastAsia="ru-RU"/>
        </w:rPr>
        <w:t>*50/50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="00673E0E">
        <w:rPr>
          <w:rFonts w:eastAsia="Times New Roman" w:cs="Times New Roman"/>
          <w:szCs w:val="28"/>
          <w:lang w:eastAsia="ru-RU"/>
        </w:rPr>
        <w:t>=</w:t>
      </w:r>
      <w:r w:rsidR="003A0D87">
        <w:rPr>
          <w:rFonts w:eastAsia="Times New Roman" w:cs="Times New Roman"/>
          <w:szCs w:val="28"/>
          <w:lang w:eastAsia="ru-RU"/>
        </w:rPr>
        <w:t>27</w:t>
      </w:r>
      <w:r w:rsidR="00673E0E" w:rsidRPr="00673E0E">
        <w:rPr>
          <w:rFonts w:eastAsia="Times New Roman" w:cs="Times New Roman"/>
          <w:szCs w:val="28"/>
          <w:lang w:eastAsia="ru-RU"/>
        </w:rPr>
        <w:t xml:space="preserve"> </w:t>
      </w:r>
      <w:r w:rsidR="00673E0E">
        <w:rPr>
          <w:rFonts w:eastAsia="Times New Roman" w:cs="Times New Roman"/>
          <w:szCs w:val="28"/>
          <w:lang w:eastAsia="ru-RU"/>
        </w:rPr>
        <w:t>(</w:t>
      </w:r>
      <w:r w:rsidR="003A0D87">
        <w:rPr>
          <w:rFonts w:eastAsia="Times New Roman" w:cs="Times New Roman"/>
          <w:szCs w:val="28"/>
          <w:lang w:eastAsia="ru-RU"/>
        </w:rPr>
        <w:t>к</w:t>
      </w:r>
      <w:r>
        <w:rPr>
          <w:rFonts w:eastAsia="Times New Roman" w:cs="Times New Roman"/>
          <w:szCs w:val="28"/>
          <w:lang w:eastAsia="ru-RU"/>
        </w:rPr>
        <w:t>г)</w:t>
      </w:r>
    </w:p>
    <w:p w14:paraId="6C8F0910" w14:textId="218863BA" w:rsidR="002119A2" w:rsidRDefault="002119A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Овсяница красная   </w:t>
      </w:r>
      <w:r w:rsidR="003A0D87">
        <w:rPr>
          <w:rFonts w:eastAsia="Times New Roman" w:cs="Times New Roman"/>
          <w:szCs w:val="28"/>
          <w:lang w:eastAsia="ru-RU"/>
        </w:rPr>
        <w:t xml:space="preserve">   </w:t>
      </w:r>
      <w:r>
        <w:rPr>
          <w:rFonts w:eastAsia="Times New Roman" w:cs="Times New Roman"/>
          <w:szCs w:val="28"/>
          <w:lang w:val="en-US" w:eastAsia="ru-RU"/>
        </w:rPr>
        <w:t>N</w:t>
      </w:r>
      <w:r w:rsidRPr="002119A2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2119A2">
        <w:rPr>
          <w:rFonts w:eastAsia="Times New Roman" w:cs="Times New Roman"/>
          <w:szCs w:val="28"/>
          <w:lang w:eastAsia="ru-RU"/>
        </w:rPr>
        <w:t xml:space="preserve">= </w:t>
      </w:r>
      <w:r w:rsidR="003A0D87">
        <w:rPr>
          <w:rFonts w:eastAsia="Times New Roman" w:cs="Times New Roman"/>
          <w:szCs w:val="28"/>
          <w:lang w:eastAsia="ru-RU"/>
        </w:rPr>
        <w:t>100</w:t>
      </w:r>
      <w:r w:rsidRPr="002119A2">
        <w:rPr>
          <w:rFonts w:eastAsia="Times New Roman" w:cs="Times New Roman"/>
          <w:szCs w:val="28"/>
          <w:lang w:eastAsia="ru-RU"/>
        </w:rPr>
        <w:t>*30/60 =</w:t>
      </w:r>
      <w:r w:rsidR="003A0D87">
        <w:rPr>
          <w:rFonts w:eastAsia="Times New Roman" w:cs="Times New Roman"/>
          <w:szCs w:val="28"/>
          <w:lang w:eastAsia="ru-RU"/>
        </w:rPr>
        <w:t>49,8</w:t>
      </w:r>
      <w:r w:rsidRPr="002119A2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(</w:t>
      </w:r>
      <w:r w:rsidR="003A0D87">
        <w:rPr>
          <w:rFonts w:eastAsia="Times New Roman" w:cs="Times New Roman"/>
          <w:szCs w:val="28"/>
          <w:lang w:eastAsia="ru-RU"/>
        </w:rPr>
        <w:t>к</w:t>
      </w:r>
      <w:r>
        <w:rPr>
          <w:rFonts w:eastAsia="Times New Roman" w:cs="Times New Roman"/>
          <w:szCs w:val="28"/>
          <w:lang w:eastAsia="ru-RU"/>
        </w:rPr>
        <w:t>г)</w:t>
      </w:r>
    </w:p>
    <w:p w14:paraId="53B3BB22" w14:textId="095135BA" w:rsidR="002119A2" w:rsidRDefault="002119A2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Р</w:t>
      </w:r>
      <w:r w:rsidRPr="002119A2">
        <w:rPr>
          <w:rFonts w:eastAsia="Times New Roman" w:cs="Times New Roman"/>
          <w:szCs w:val="28"/>
          <w:lang w:eastAsia="ru-RU"/>
        </w:rPr>
        <w:t xml:space="preserve">айграс </w:t>
      </w:r>
      <w:r w:rsidR="003A0D87" w:rsidRPr="002119A2">
        <w:rPr>
          <w:rFonts w:eastAsia="Times New Roman" w:cs="Times New Roman"/>
          <w:szCs w:val="28"/>
          <w:lang w:eastAsia="ru-RU"/>
        </w:rPr>
        <w:t>пастбищн</w:t>
      </w:r>
      <w:r w:rsidR="003A0D87">
        <w:rPr>
          <w:rFonts w:eastAsia="Times New Roman" w:cs="Times New Roman"/>
          <w:szCs w:val="28"/>
          <w:lang w:eastAsia="ru-RU"/>
        </w:rPr>
        <w:t>ый</w:t>
      </w:r>
      <w:r w:rsidR="003A0D87" w:rsidRPr="00673E0E">
        <w:rPr>
          <w:rFonts w:eastAsia="Times New Roman" w:cs="Times New Roman"/>
          <w:szCs w:val="28"/>
          <w:lang w:eastAsia="ru-RU"/>
        </w:rPr>
        <w:t xml:space="preserve"> </w:t>
      </w:r>
      <w:r w:rsidR="003A0D87">
        <w:rPr>
          <w:rFonts w:eastAsia="Times New Roman" w:cs="Times New Roman"/>
          <w:szCs w:val="28"/>
          <w:lang w:eastAsia="ru-RU"/>
        </w:rPr>
        <w:t>N</w:t>
      </w:r>
      <w:r w:rsidRPr="00673E0E">
        <w:rPr>
          <w:rFonts w:eastAsia="Times New Roman" w:cs="Times New Roman"/>
          <w:szCs w:val="28"/>
          <w:vertAlign w:val="subscript"/>
          <w:lang w:eastAsia="ru-RU"/>
        </w:rPr>
        <w:t>3</w:t>
      </w:r>
      <w:r w:rsidRPr="00673E0E">
        <w:rPr>
          <w:rFonts w:eastAsia="Times New Roman" w:cs="Times New Roman"/>
          <w:szCs w:val="28"/>
          <w:lang w:eastAsia="ru-RU"/>
        </w:rPr>
        <w:t xml:space="preserve"> = </w:t>
      </w:r>
      <w:r w:rsidR="003A0D87">
        <w:rPr>
          <w:rFonts w:eastAsia="Times New Roman" w:cs="Times New Roman"/>
          <w:szCs w:val="28"/>
          <w:lang w:eastAsia="ru-RU"/>
        </w:rPr>
        <w:t>133</w:t>
      </w:r>
      <w:r w:rsidRPr="00673E0E">
        <w:rPr>
          <w:rFonts w:eastAsia="Times New Roman" w:cs="Times New Roman"/>
          <w:szCs w:val="28"/>
          <w:lang w:eastAsia="ru-RU"/>
        </w:rPr>
        <w:t>*20/80 =</w:t>
      </w:r>
      <w:r w:rsidR="00673E0E" w:rsidRPr="00673E0E">
        <w:rPr>
          <w:rFonts w:eastAsia="Times New Roman" w:cs="Times New Roman"/>
          <w:szCs w:val="28"/>
          <w:lang w:eastAsia="ru-RU"/>
        </w:rPr>
        <w:t xml:space="preserve"> </w:t>
      </w:r>
      <w:r w:rsidR="003A0D87">
        <w:rPr>
          <w:rFonts w:eastAsia="Times New Roman" w:cs="Times New Roman"/>
          <w:szCs w:val="28"/>
          <w:lang w:eastAsia="ru-RU"/>
        </w:rPr>
        <w:t>33.2</w:t>
      </w:r>
      <w:r w:rsidRPr="00673E0E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(</w:t>
      </w:r>
      <w:r w:rsidR="003A0D87">
        <w:rPr>
          <w:rFonts w:eastAsia="Times New Roman" w:cs="Times New Roman"/>
          <w:szCs w:val="28"/>
          <w:lang w:eastAsia="ru-RU"/>
        </w:rPr>
        <w:t>к</w:t>
      </w:r>
      <w:r>
        <w:rPr>
          <w:rFonts w:eastAsia="Times New Roman" w:cs="Times New Roman"/>
          <w:szCs w:val="28"/>
          <w:lang w:eastAsia="ru-RU"/>
        </w:rPr>
        <w:t>г)</w:t>
      </w:r>
    </w:p>
    <w:p w14:paraId="6ECD2485" w14:textId="5FD6BF36" w:rsidR="00673E0E" w:rsidRDefault="00673E0E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Всего </w:t>
      </w:r>
      <w:r w:rsidR="003A0D87">
        <w:rPr>
          <w:rFonts w:eastAsia="Times New Roman" w:cs="Times New Roman"/>
          <w:szCs w:val="28"/>
          <w:lang w:eastAsia="ru-RU"/>
        </w:rPr>
        <w:t>на 1</w:t>
      </w:r>
      <w:r w:rsidR="000C0439">
        <w:rPr>
          <w:rFonts w:eastAsia="Times New Roman" w:cs="Times New Roman"/>
          <w:szCs w:val="28"/>
          <w:lang w:eastAsia="ru-RU"/>
        </w:rPr>
        <w:t>000 м</w:t>
      </w:r>
      <w:r w:rsidR="000C0439">
        <w:rPr>
          <w:rFonts w:eastAsia="Times New Roman" w:cs="Times New Roman"/>
          <w:szCs w:val="28"/>
          <w:vertAlign w:val="superscript"/>
          <w:lang w:eastAsia="ru-RU"/>
        </w:rPr>
        <w:t xml:space="preserve">2 </w:t>
      </w:r>
      <w:r w:rsidR="003A0D87">
        <w:rPr>
          <w:rFonts w:eastAsia="Times New Roman" w:cs="Times New Roman"/>
          <w:szCs w:val="28"/>
          <w:lang w:eastAsia="ru-RU"/>
        </w:rPr>
        <w:t>территории</w:t>
      </w:r>
      <w:r>
        <w:rPr>
          <w:rFonts w:eastAsia="Times New Roman" w:cs="Times New Roman"/>
          <w:szCs w:val="28"/>
          <w:lang w:eastAsia="ru-RU"/>
        </w:rPr>
        <w:t xml:space="preserve"> для посева потребуется семян:</w:t>
      </w:r>
    </w:p>
    <w:p w14:paraId="018977CF" w14:textId="5879AA3E" w:rsidR="00DA7AE6" w:rsidRPr="002477A0" w:rsidRDefault="00673E0E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t>N</w:t>
      </w:r>
      <w:r w:rsidRPr="003A0D87">
        <w:rPr>
          <w:rFonts w:eastAsia="Times New Roman" w:cs="Times New Roman"/>
          <w:szCs w:val="28"/>
          <w:lang w:eastAsia="ru-RU"/>
        </w:rPr>
        <w:t>=</w:t>
      </w:r>
      <w:r>
        <w:rPr>
          <w:rFonts w:eastAsia="Times New Roman" w:cs="Times New Roman"/>
          <w:szCs w:val="28"/>
          <w:lang w:val="en-US" w:eastAsia="ru-RU"/>
        </w:rPr>
        <w:t>N</w:t>
      </w:r>
      <w:r w:rsidRPr="003A0D87">
        <w:rPr>
          <w:rFonts w:eastAsia="Times New Roman" w:cs="Times New Roman"/>
          <w:szCs w:val="28"/>
          <w:vertAlign w:val="subscript"/>
          <w:lang w:eastAsia="ru-RU"/>
        </w:rPr>
        <w:t>1</w:t>
      </w:r>
      <w:r w:rsidRPr="003A0D87">
        <w:rPr>
          <w:rFonts w:eastAsia="Times New Roman" w:cs="Times New Roman"/>
          <w:szCs w:val="28"/>
          <w:lang w:eastAsia="ru-RU"/>
        </w:rPr>
        <w:t>+</w:t>
      </w:r>
      <w:r>
        <w:rPr>
          <w:rFonts w:eastAsia="Times New Roman" w:cs="Times New Roman"/>
          <w:szCs w:val="28"/>
          <w:lang w:val="en-US" w:eastAsia="ru-RU"/>
        </w:rPr>
        <w:t>N</w:t>
      </w:r>
      <w:r w:rsidRPr="003A0D87">
        <w:rPr>
          <w:rFonts w:eastAsia="Times New Roman" w:cs="Times New Roman"/>
          <w:szCs w:val="28"/>
          <w:vertAlign w:val="subscript"/>
          <w:lang w:eastAsia="ru-RU"/>
        </w:rPr>
        <w:t>2</w:t>
      </w:r>
      <w:r w:rsidRPr="003A0D87">
        <w:rPr>
          <w:rFonts w:eastAsia="Times New Roman" w:cs="Times New Roman"/>
          <w:szCs w:val="28"/>
          <w:lang w:eastAsia="ru-RU"/>
        </w:rPr>
        <w:t>+</w:t>
      </w:r>
      <w:r>
        <w:rPr>
          <w:rFonts w:eastAsia="Times New Roman" w:cs="Times New Roman"/>
          <w:szCs w:val="28"/>
          <w:lang w:val="en-US" w:eastAsia="ru-RU"/>
        </w:rPr>
        <w:t>N</w:t>
      </w:r>
      <w:r w:rsidRPr="003A0D87">
        <w:rPr>
          <w:rFonts w:eastAsia="Times New Roman" w:cs="Times New Roman"/>
          <w:szCs w:val="28"/>
          <w:vertAlign w:val="subscript"/>
          <w:lang w:eastAsia="ru-RU"/>
        </w:rPr>
        <w:t>3</w:t>
      </w:r>
      <w:r w:rsidRPr="003A0D87">
        <w:rPr>
          <w:rFonts w:eastAsia="Times New Roman" w:cs="Times New Roman"/>
          <w:szCs w:val="28"/>
          <w:lang w:eastAsia="ru-RU"/>
        </w:rPr>
        <w:t xml:space="preserve">= </w:t>
      </w:r>
      <w:r w:rsidR="003A0D87">
        <w:rPr>
          <w:rFonts w:eastAsia="Times New Roman" w:cs="Times New Roman"/>
          <w:szCs w:val="28"/>
          <w:lang w:eastAsia="ru-RU"/>
        </w:rPr>
        <w:t>110</w:t>
      </w:r>
      <w:r>
        <w:rPr>
          <w:rFonts w:eastAsia="Times New Roman" w:cs="Times New Roman"/>
          <w:szCs w:val="28"/>
          <w:lang w:eastAsia="ru-RU"/>
        </w:rPr>
        <w:t xml:space="preserve"> (</w:t>
      </w:r>
      <w:r w:rsidR="003A0D87">
        <w:rPr>
          <w:rFonts w:eastAsia="Times New Roman" w:cs="Times New Roman"/>
          <w:szCs w:val="28"/>
          <w:lang w:eastAsia="ru-RU"/>
        </w:rPr>
        <w:t>к</w:t>
      </w:r>
      <w:r>
        <w:rPr>
          <w:rFonts w:eastAsia="Times New Roman" w:cs="Times New Roman"/>
          <w:szCs w:val="28"/>
          <w:lang w:eastAsia="ru-RU"/>
        </w:rPr>
        <w:t>г).</w:t>
      </w:r>
    </w:p>
    <w:p w14:paraId="54C202BD" w14:textId="36495EAE" w:rsidR="00182DA0" w:rsidRPr="00182DA0" w:rsidRDefault="00182DA0" w:rsidP="000C0439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182DA0">
        <w:rPr>
          <w:rFonts w:eastAsia="Times New Roman" w:cs="Times New Roman"/>
          <w:b/>
          <w:bCs/>
          <w:szCs w:val="28"/>
          <w:lang w:eastAsia="ru-RU"/>
        </w:rPr>
        <w:t>Технология строительства</w:t>
      </w:r>
      <w:r w:rsidR="000C0439">
        <w:rPr>
          <w:rFonts w:eastAsia="Times New Roman" w:cs="Times New Roman"/>
          <w:b/>
          <w:bCs/>
          <w:szCs w:val="28"/>
          <w:lang w:eastAsia="ru-RU"/>
        </w:rPr>
        <w:t xml:space="preserve"> партерной клумбы</w:t>
      </w:r>
    </w:p>
    <w:p w14:paraId="2E55EA8D" w14:textId="77777777" w:rsidR="00CB3A9E" w:rsidRDefault="00182DA0" w:rsidP="00CB3A9E">
      <w:pPr>
        <w:pStyle w:val="a3"/>
        <w:numPr>
          <w:ilvl w:val="0"/>
          <w:numId w:val="46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CB3A9E">
        <w:rPr>
          <w:rFonts w:eastAsia="Times New Roman" w:cs="Times New Roman"/>
          <w:szCs w:val="28"/>
          <w:lang w:eastAsia="ru-RU"/>
        </w:rPr>
        <w:t>Перед посадкой поверхность посадочного места выравнивают граблями.</w:t>
      </w:r>
    </w:p>
    <w:p w14:paraId="6203787B" w14:textId="0CFF9214" w:rsidR="00CB3A9E" w:rsidRPr="00CB3A9E" w:rsidRDefault="00182DA0" w:rsidP="00CB3A9E">
      <w:pPr>
        <w:pStyle w:val="a3"/>
        <w:numPr>
          <w:ilvl w:val="0"/>
          <w:numId w:val="46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CB3A9E">
        <w:rPr>
          <w:rFonts w:eastAsia="Times New Roman" w:cs="Times New Roman"/>
          <w:szCs w:val="28"/>
          <w:lang w:eastAsia="ru-RU"/>
        </w:rPr>
        <w:t>Затем территорию разбивают на площадки различных размеров, зависящих от видов растений.</w:t>
      </w:r>
      <w:r w:rsidRPr="00182DA0">
        <w:t xml:space="preserve"> </w:t>
      </w:r>
    </w:p>
    <w:p w14:paraId="2962051E" w14:textId="19B1A3A4" w:rsidR="00CB3A9E" w:rsidRDefault="00182DA0" w:rsidP="00CB3A9E">
      <w:pPr>
        <w:pStyle w:val="a3"/>
        <w:numPr>
          <w:ilvl w:val="0"/>
          <w:numId w:val="46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CB3A9E">
        <w:rPr>
          <w:rFonts w:eastAsia="Times New Roman" w:cs="Times New Roman"/>
          <w:szCs w:val="28"/>
          <w:lang w:eastAsia="ru-RU"/>
        </w:rPr>
        <w:t>Края цветников должны находиться на 5-10 см выше окружающих их газонов и дорожек и быть окаймлены узкой полосой дерна</w:t>
      </w:r>
      <w:r w:rsidR="00CB3A9E">
        <w:rPr>
          <w:rFonts w:eastAsia="Times New Roman" w:cs="Times New Roman"/>
          <w:szCs w:val="28"/>
          <w:lang w:eastAsia="ru-RU"/>
        </w:rPr>
        <w:t>.</w:t>
      </w:r>
      <w:r w:rsidRPr="00CB3A9E">
        <w:rPr>
          <w:rFonts w:eastAsia="Times New Roman" w:cs="Times New Roman"/>
          <w:szCs w:val="28"/>
          <w:lang w:eastAsia="ru-RU"/>
        </w:rPr>
        <w:t xml:space="preserve"> </w:t>
      </w:r>
    </w:p>
    <w:p w14:paraId="1F0C148B" w14:textId="3A31F3C8" w:rsidR="00182DA0" w:rsidRPr="00CB3A9E" w:rsidRDefault="00182DA0" w:rsidP="00CB3A9E">
      <w:pPr>
        <w:pStyle w:val="a3"/>
        <w:numPr>
          <w:ilvl w:val="0"/>
          <w:numId w:val="46"/>
        </w:numPr>
        <w:spacing w:after="0" w:line="360" w:lineRule="auto"/>
        <w:ind w:left="851" w:hanging="284"/>
        <w:jc w:val="both"/>
        <w:rPr>
          <w:rFonts w:eastAsia="Times New Roman" w:cs="Times New Roman"/>
          <w:szCs w:val="28"/>
          <w:lang w:eastAsia="ru-RU"/>
        </w:rPr>
      </w:pPr>
      <w:r w:rsidRPr="00CB3A9E">
        <w:rPr>
          <w:rFonts w:eastAsia="Times New Roman" w:cs="Times New Roman"/>
          <w:szCs w:val="28"/>
          <w:lang w:eastAsia="ru-RU"/>
        </w:rPr>
        <w:t xml:space="preserve">На спланированную и побитую водой поверхность цветника наносят линии рисунка по разбивочному чертежу. </w:t>
      </w:r>
    </w:p>
    <w:p w14:paraId="65336355" w14:textId="77777777" w:rsidR="008B4379" w:rsidRDefault="008B4379" w:rsidP="00CB3A9E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</w:p>
    <w:p w14:paraId="7DB4BB2D" w14:textId="2C236701" w:rsidR="00182DA0" w:rsidRDefault="00182DA0" w:rsidP="00CB3A9E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182DA0">
        <w:rPr>
          <w:rFonts w:eastAsia="Times New Roman" w:cs="Times New Roman"/>
          <w:szCs w:val="28"/>
          <w:lang w:eastAsia="ru-RU"/>
        </w:rPr>
        <w:lastRenderedPageBreak/>
        <w:t xml:space="preserve">Количество высаживаемых многолетних растений на единицу площади участка зависит от вида или сорта растения и размеров его корневой системы. </w:t>
      </w:r>
      <w:r w:rsidR="00CB3A9E">
        <w:rPr>
          <w:rFonts w:eastAsia="Times New Roman" w:cs="Times New Roman"/>
          <w:szCs w:val="28"/>
          <w:lang w:eastAsia="ru-RU"/>
        </w:rPr>
        <w:t>Н</w:t>
      </w:r>
      <w:r w:rsidRPr="00182DA0">
        <w:rPr>
          <w:rFonts w:eastAsia="Times New Roman" w:cs="Times New Roman"/>
          <w:szCs w:val="28"/>
          <w:lang w:eastAsia="ru-RU"/>
        </w:rPr>
        <w:t>а 1 м2 высаживают: крупные многолетние растения — 1</w:t>
      </w:r>
      <w:r>
        <w:rPr>
          <w:rFonts w:eastAsia="Times New Roman" w:cs="Times New Roman"/>
          <w:szCs w:val="28"/>
          <w:lang w:eastAsia="ru-RU"/>
        </w:rPr>
        <w:t>-</w:t>
      </w:r>
      <w:r w:rsidRPr="00182DA0">
        <w:rPr>
          <w:rFonts w:eastAsia="Times New Roman" w:cs="Times New Roman"/>
          <w:szCs w:val="28"/>
          <w:lang w:eastAsia="ru-RU"/>
        </w:rPr>
        <w:t>2 шт.; невысокие — 6</w:t>
      </w:r>
      <w:r>
        <w:rPr>
          <w:rFonts w:eastAsia="Times New Roman" w:cs="Times New Roman"/>
          <w:szCs w:val="28"/>
          <w:lang w:eastAsia="ru-RU"/>
        </w:rPr>
        <w:t>-</w:t>
      </w:r>
      <w:r w:rsidRPr="00182DA0">
        <w:rPr>
          <w:rFonts w:eastAsia="Times New Roman" w:cs="Times New Roman"/>
          <w:szCs w:val="28"/>
          <w:lang w:eastAsia="ru-RU"/>
        </w:rPr>
        <w:t>10 шт.; низкорослые — до 15 шт.</w:t>
      </w:r>
    </w:p>
    <w:p w14:paraId="29870BAA" w14:textId="5B8A242A" w:rsidR="00182DA0" w:rsidRDefault="00182DA0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182DA0">
        <w:rPr>
          <w:rFonts w:eastAsia="Times New Roman" w:cs="Times New Roman"/>
          <w:szCs w:val="28"/>
          <w:lang w:eastAsia="ru-RU"/>
        </w:rPr>
        <w:t>Расстояние между растениями зависит от их размеров. Низкорослые сорта растений высаживают друг от друга на расстоянии 10</w:t>
      </w:r>
      <w:r>
        <w:rPr>
          <w:rFonts w:eastAsia="Times New Roman" w:cs="Times New Roman"/>
          <w:szCs w:val="28"/>
          <w:lang w:eastAsia="ru-RU"/>
        </w:rPr>
        <w:t>-</w:t>
      </w:r>
      <w:r w:rsidRPr="00182DA0">
        <w:rPr>
          <w:rFonts w:eastAsia="Times New Roman" w:cs="Times New Roman"/>
          <w:szCs w:val="28"/>
          <w:lang w:eastAsia="ru-RU"/>
        </w:rPr>
        <w:t>15 см, высокорослые — на расстоянии 15</w:t>
      </w:r>
      <w:r>
        <w:rPr>
          <w:rFonts w:eastAsia="Times New Roman" w:cs="Times New Roman"/>
          <w:szCs w:val="28"/>
          <w:lang w:eastAsia="ru-RU"/>
        </w:rPr>
        <w:t>-</w:t>
      </w:r>
      <w:r w:rsidRPr="00182DA0">
        <w:rPr>
          <w:rFonts w:eastAsia="Times New Roman" w:cs="Times New Roman"/>
          <w:szCs w:val="28"/>
          <w:lang w:eastAsia="ru-RU"/>
        </w:rPr>
        <w:t>25 см.</w:t>
      </w:r>
    </w:p>
    <w:p w14:paraId="2E8552F0" w14:textId="33324C71" w:rsidR="00182DA0" w:rsidRDefault="0074779D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74779D">
        <w:rPr>
          <w:rFonts w:eastAsia="Times New Roman" w:cs="Times New Roman"/>
          <w:szCs w:val="28"/>
          <w:lang w:eastAsia="ru-RU"/>
        </w:rPr>
        <w:t>Для устройства цветников рассчитывают, исходя из площади цветника и глубины плодородного слоя</w:t>
      </w:r>
      <w:r w:rsidR="00CB3A9E">
        <w:rPr>
          <w:rFonts w:eastAsia="Times New Roman" w:cs="Times New Roman"/>
          <w:szCs w:val="28"/>
          <w:lang w:eastAsia="ru-RU"/>
        </w:rPr>
        <w:t>.</w:t>
      </w:r>
    </w:p>
    <w:p w14:paraId="5C0A3898" w14:textId="5B2E64B8" w:rsidR="00182DA0" w:rsidRDefault="00CB3A9E" w:rsidP="00EF4B2C">
      <w:pPr>
        <w:spacing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CB3A9E">
        <w:rPr>
          <w:noProof/>
        </w:rPr>
        <w:drawing>
          <wp:inline distT="0" distB="0" distL="0" distR="0" wp14:anchorId="1DDAD31E" wp14:editId="52EC2CC1">
            <wp:extent cx="2763678" cy="2011680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8345"/>
                    <a:stretch/>
                  </pic:blipFill>
                  <pic:spPr bwMode="auto">
                    <a:xfrm>
                      <a:off x="0" y="0"/>
                      <a:ext cx="2788556" cy="2029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778FC" w14:textId="3CA36806" w:rsidR="004063C3" w:rsidRDefault="0074779D" w:rsidP="00490BB1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Рис.</w:t>
      </w:r>
      <w:r w:rsidR="00CB3A9E">
        <w:rPr>
          <w:rFonts w:eastAsia="Times New Roman" w:cs="Times New Roman"/>
          <w:szCs w:val="28"/>
          <w:lang w:eastAsia="ru-RU"/>
        </w:rPr>
        <w:t xml:space="preserve"> </w:t>
      </w:r>
      <w:r>
        <w:rPr>
          <w:rFonts w:eastAsia="Times New Roman" w:cs="Times New Roman"/>
          <w:szCs w:val="28"/>
          <w:lang w:eastAsia="ru-RU"/>
        </w:rPr>
        <w:t>2.</w:t>
      </w:r>
      <w:r w:rsidR="00CB3A9E">
        <w:rPr>
          <w:rFonts w:eastAsia="Times New Roman" w:cs="Times New Roman"/>
          <w:szCs w:val="28"/>
          <w:lang w:eastAsia="ru-RU"/>
        </w:rPr>
        <w:t xml:space="preserve">10 </w:t>
      </w:r>
      <w:r>
        <w:rPr>
          <w:rFonts w:eastAsia="Times New Roman" w:cs="Times New Roman"/>
          <w:szCs w:val="28"/>
          <w:lang w:eastAsia="ru-RU"/>
        </w:rPr>
        <w:t>Схема посад</w:t>
      </w:r>
      <w:r w:rsidR="00CB3A9E">
        <w:rPr>
          <w:rFonts w:eastAsia="Times New Roman" w:cs="Times New Roman"/>
          <w:szCs w:val="28"/>
          <w:lang w:eastAsia="ru-RU"/>
        </w:rPr>
        <w:t>очной ямы для многолетников</w:t>
      </w:r>
    </w:p>
    <w:p w14:paraId="4291D86C" w14:textId="5F2EC31E" w:rsidR="00490BB1" w:rsidRPr="00490BB1" w:rsidRDefault="00490BB1" w:rsidP="00490BB1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490BB1">
        <w:rPr>
          <w:rFonts w:eastAsia="Times New Roman" w:cs="Times New Roman"/>
          <w:szCs w:val="28"/>
          <w:lang w:eastAsia="ru-RU"/>
        </w:rPr>
        <w:t xml:space="preserve">Общий объем плодородного грунта для создания </w:t>
      </w:r>
      <w:r>
        <w:rPr>
          <w:rFonts w:eastAsia="Times New Roman" w:cs="Times New Roman"/>
          <w:szCs w:val="28"/>
          <w:lang w:eastAsia="ru-RU"/>
        </w:rPr>
        <w:t xml:space="preserve">цветников </w:t>
      </w:r>
      <w:r w:rsidRPr="00490BB1">
        <w:rPr>
          <w:rFonts w:eastAsia="Times New Roman" w:cs="Times New Roman"/>
          <w:szCs w:val="28"/>
          <w:lang w:eastAsia="ru-RU"/>
        </w:rPr>
        <w:t>составляет</w:t>
      </w:r>
      <w:r>
        <w:rPr>
          <w:rFonts w:eastAsia="Times New Roman" w:cs="Times New Roman"/>
          <w:szCs w:val="28"/>
          <w:lang w:eastAsia="ru-RU"/>
        </w:rPr>
        <w:t>:</w:t>
      </w:r>
    </w:p>
    <w:p w14:paraId="6F0DB97D" w14:textId="7F76A923" w:rsidR="00831B85" w:rsidRPr="008B4379" w:rsidRDefault="00490BB1" w:rsidP="008B4379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490BB1">
        <w:rPr>
          <w:rFonts w:eastAsia="Times New Roman" w:cs="Times New Roman"/>
          <w:szCs w:val="28"/>
          <w:lang w:eastAsia="ru-RU"/>
        </w:rPr>
        <w:t>V = 14,72м</w:t>
      </w:r>
      <w:r w:rsidRPr="00490BB1">
        <w:rPr>
          <w:rFonts w:eastAsia="Times New Roman" w:cs="Times New Roman"/>
          <w:szCs w:val="28"/>
          <w:vertAlign w:val="superscript"/>
          <w:lang w:eastAsia="ru-RU"/>
        </w:rPr>
        <w:t>3</w:t>
      </w:r>
      <w:r w:rsidRPr="00490BB1">
        <w:rPr>
          <w:rFonts w:eastAsia="Times New Roman" w:cs="Times New Roman"/>
          <w:szCs w:val="28"/>
          <w:lang w:eastAsia="ru-RU"/>
        </w:rPr>
        <w:t xml:space="preserve">+ </w:t>
      </w:r>
      <w:r>
        <w:rPr>
          <w:rFonts w:eastAsia="Times New Roman" w:cs="Times New Roman"/>
          <w:szCs w:val="28"/>
          <w:lang w:eastAsia="ru-RU"/>
        </w:rPr>
        <w:t>45</w:t>
      </w:r>
      <w:r w:rsidRPr="00490BB1">
        <w:rPr>
          <w:rFonts w:eastAsia="Times New Roman" w:cs="Times New Roman"/>
          <w:szCs w:val="28"/>
          <w:lang w:eastAsia="ru-RU"/>
        </w:rPr>
        <w:t xml:space="preserve">м3 = </w:t>
      </w:r>
      <w:r>
        <w:rPr>
          <w:rFonts w:eastAsia="Times New Roman" w:cs="Times New Roman"/>
          <w:szCs w:val="28"/>
          <w:lang w:eastAsia="ru-RU"/>
        </w:rPr>
        <w:t xml:space="preserve">59,72 </w:t>
      </w:r>
      <w:r w:rsidRPr="00490BB1">
        <w:rPr>
          <w:rFonts w:eastAsia="Times New Roman" w:cs="Times New Roman"/>
          <w:szCs w:val="28"/>
          <w:lang w:eastAsia="ru-RU"/>
        </w:rPr>
        <w:t>м3</w:t>
      </w:r>
      <w:r>
        <w:rPr>
          <w:rFonts w:eastAsia="Times New Roman" w:cs="Times New Roman"/>
          <w:szCs w:val="28"/>
          <w:lang w:eastAsia="ru-RU"/>
        </w:rPr>
        <w:t xml:space="preserve">                                                                                    </w:t>
      </w:r>
      <w:proofErr w:type="gramStart"/>
      <w:r>
        <w:rPr>
          <w:rFonts w:eastAsia="Times New Roman" w:cs="Times New Roman"/>
          <w:szCs w:val="28"/>
          <w:lang w:eastAsia="ru-RU"/>
        </w:rPr>
        <w:t xml:space="preserve">   (</w:t>
      </w:r>
      <w:proofErr w:type="gramEnd"/>
      <w:r>
        <w:rPr>
          <w:rFonts w:eastAsia="Times New Roman" w:cs="Times New Roman"/>
          <w:szCs w:val="28"/>
          <w:lang w:eastAsia="ru-RU"/>
        </w:rPr>
        <w:t>13)</w:t>
      </w:r>
    </w:p>
    <w:p w14:paraId="7FC3E551" w14:textId="02DB9371" w:rsidR="00925A0F" w:rsidRDefault="0024732C" w:rsidP="00490BB1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>У</w:t>
      </w:r>
      <w:r w:rsidR="00925A0F" w:rsidRPr="00925A0F">
        <w:rPr>
          <w:rFonts w:eastAsia="Times New Roman" w:cs="Times New Roman"/>
          <w:b/>
          <w:bCs/>
          <w:szCs w:val="28"/>
          <w:lang w:eastAsia="ru-RU"/>
        </w:rPr>
        <w:t>стройств</w:t>
      </w:r>
      <w:r>
        <w:rPr>
          <w:rFonts w:eastAsia="Times New Roman" w:cs="Times New Roman"/>
          <w:b/>
          <w:bCs/>
          <w:szCs w:val="28"/>
          <w:lang w:eastAsia="ru-RU"/>
        </w:rPr>
        <w:t xml:space="preserve">о </w:t>
      </w:r>
      <w:r w:rsidR="00925A0F" w:rsidRPr="00925A0F">
        <w:rPr>
          <w:rFonts w:eastAsia="Times New Roman" w:cs="Times New Roman"/>
          <w:b/>
          <w:bCs/>
          <w:szCs w:val="28"/>
          <w:lang w:eastAsia="ru-RU"/>
        </w:rPr>
        <w:t>орнаментального цветника</w:t>
      </w:r>
    </w:p>
    <w:p w14:paraId="51827857" w14:textId="7905B92B" w:rsidR="00925A0F" w:rsidRDefault="00831B85" w:rsidP="00490BB1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831B85">
        <w:rPr>
          <w:rFonts w:eastAsia="Times New Roman" w:cs="Times New Roman"/>
          <w:szCs w:val="28"/>
          <w:lang w:eastAsia="ru-RU"/>
        </w:rPr>
        <w:t xml:space="preserve">Орнаментальный </w:t>
      </w:r>
      <w:r>
        <w:rPr>
          <w:rFonts w:eastAsia="Times New Roman" w:cs="Times New Roman"/>
          <w:szCs w:val="28"/>
          <w:lang w:eastAsia="ru-RU"/>
        </w:rPr>
        <w:t xml:space="preserve">цветник представляет собой миксбордер, созданный из лиственных и хвойных кустарников, и низкорослых цветочных насаждений. </w:t>
      </w:r>
    </w:p>
    <w:p w14:paraId="6B9D9FED" w14:textId="3CB4166A" w:rsidR="00831B85" w:rsidRDefault="00831B85" w:rsidP="00490BB1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Главные правила при создании миксбордера</w:t>
      </w:r>
      <w:r w:rsidR="0024732C">
        <w:rPr>
          <w:rFonts w:eastAsia="Times New Roman" w:cs="Times New Roman"/>
          <w:szCs w:val="28"/>
          <w:lang w:eastAsia="ru-RU"/>
        </w:rPr>
        <w:t xml:space="preserve"> — это</w:t>
      </w:r>
      <w:r>
        <w:rPr>
          <w:rFonts w:eastAsia="Times New Roman" w:cs="Times New Roman"/>
          <w:szCs w:val="28"/>
          <w:lang w:eastAsia="ru-RU"/>
        </w:rPr>
        <w:t xml:space="preserve"> соблюдение соотношений форм, и цветового сочетания насаждений.  </w:t>
      </w:r>
    </w:p>
    <w:p w14:paraId="63CCBB79" w14:textId="0E9A9314" w:rsidR="0024732C" w:rsidRDefault="0024732C" w:rsidP="00490BB1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Соблюдается последовательность форм и высот для создания миксбордера:</w:t>
      </w:r>
    </w:p>
    <w:p w14:paraId="139DC788" w14:textId="70AAE6E3" w:rsidR="0024732C" w:rsidRDefault="0024732C" w:rsidP="0024732C">
      <w:pPr>
        <w:pStyle w:val="a3"/>
        <w:numPr>
          <w:ilvl w:val="0"/>
          <w:numId w:val="47"/>
        </w:numPr>
        <w:spacing w:after="0" w:line="360" w:lineRule="auto"/>
        <w:ind w:left="993" w:hanging="426"/>
        <w:jc w:val="both"/>
        <w:rPr>
          <w:rFonts w:eastAsia="Times New Roman" w:cs="Times New Roman"/>
          <w:szCs w:val="28"/>
          <w:lang w:eastAsia="ru-RU"/>
        </w:rPr>
      </w:pPr>
      <w:r w:rsidRPr="0024732C">
        <w:rPr>
          <w:rFonts w:eastAsia="Times New Roman" w:cs="Times New Roman"/>
          <w:szCs w:val="28"/>
          <w:lang w:eastAsia="ru-RU"/>
        </w:rPr>
        <w:t>Скелетные (самые высокие и крупные) растения, составляющие основу композиции.</w:t>
      </w:r>
      <w:r>
        <w:rPr>
          <w:rFonts w:eastAsia="Times New Roman" w:cs="Times New Roman"/>
          <w:szCs w:val="28"/>
          <w:lang w:eastAsia="ru-RU"/>
        </w:rPr>
        <w:t xml:space="preserve"> </w:t>
      </w:r>
    </w:p>
    <w:p w14:paraId="24DDF2CD" w14:textId="676888B3" w:rsidR="0024732C" w:rsidRPr="0024732C" w:rsidRDefault="0024732C" w:rsidP="0024732C">
      <w:pPr>
        <w:pStyle w:val="a3"/>
        <w:numPr>
          <w:ilvl w:val="0"/>
          <w:numId w:val="47"/>
        </w:numPr>
        <w:spacing w:after="0" w:line="360" w:lineRule="auto"/>
        <w:ind w:left="993" w:hanging="426"/>
        <w:jc w:val="both"/>
        <w:rPr>
          <w:rFonts w:eastAsia="Times New Roman" w:cs="Times New Roman"/>
          <w:szCs w:val="28"/>
          <w:lang w:eastAsia="ru-RU"/>
        </w:rPr>
      </w:pPr>
      <w:r w:rsidRPr="0024732C">
        <w:rPr>
          <w:rFonts w:eastAsia="Times New Roman" w:cs="Times New Roman"/>
          <w:szCs w:val="28"/>
          <w:lang w:eastAsia="ru-RU"/>
        </w:rPr>
        <w:t xml:space="preserve">Растения среднего яруса, что заполняют пространство за приствольными кругами растений первого вида. </w:t>
      </w:r>
    </w:p>
    <w:p w14:paraId="71B85C64" w14:textId="30512D25" w:rsidR="0024732C" w:rsidRPr="0024732C" w:rsidRDefault="0024732C" w:rsidP="0024732C">
      <w:pPr>
        <w:pStyle w:val="a3"/>
        <w:numPr>
          <w:ilvl w:val="0"/>
          <w:numId w:val="47"/>
        </w:numPr>
        <w:spacing w:after="0" w:line="360" w:lineRule="auto"/>
        <w:ind w:left="993" w:hanging="426"/>
        <w:jc w:val="both"/>
        <w:rPr>
          <w:rFonts w:eastAsia="Times New Roman" w:cs="Times New Roman"/>
          <w:szCs w:val="28"/>
          <w:lang w:eastAsia="ru-RU"/>
        </w:rPr>
      </w:pPr>
      <w:r w:rsidRPr="0024732C">
        <w:rPr>
          <w:rFonts w:eastAsia="Times New Roman" w:cs="Times New Roman"/>
          <w:szCs w:val="28"/>
          <w:lang w:eastAsia="ru-RU"/>
        </w:rPr>
        <w:t xml:space="preserve">Растения нижнего яруса. </w:t>
      </w:r>
    </w:p>
    <w:p w14:paraId="48BD51D4" w14:textId="5B092C66" w:rsidR="0024732C" w:rsidRDefault="0024732C" w:rsidP="0024732C">
      <w:pPr>
        <w:pStyle w:val="a3"/>
        <w:numPr>
          <w:ilvl w:val="0"/>
          <w:numId w:val="47"/>
        </w:numPr>
        <w:spacing w:after="0" w:line="360" w:lineRule="auto"/>
        <w:ind w:left="993" w:hanging="426"/>
        <w:jc w:val="both"/>
        <w:rPr>
          <w:rFonts w:eastAsia="Times New Roman" w:cs="Times New Roman"/>
          <w:szCs w:val="28"/>
          <w:lang w:eastAsia="ru-RU"/>
        </w:rPr>
      </w:pPr>
      <w:r w:rsidRPr="0024732C">
        <w:rPr>
          <w:rFonts w:eastAsia="Times New Roman" w:cs="Times New Roman"/>
          <w:szCs w:val="28"/>
          <w:lang w:eastAsia="ru-RU"/>
        </w:rPr>
        <w:lastRenderedPageBreak/>
        <w:t xml:space="preserve">Растения переднего плана. </w:t>
      </w:r>
      <w:r>
        <w:rPr>
          <w:rFonts w:eastAsia="Times New Roman" w:cs="Times New Roman"/>
          <w:szCs w:val="28"/>
          <w:lang w:eastAsia="ru-RU"/>
        </w:rPr>
        <w:t>О</w:t>
      </w:r>
      <w:r w:rsidRPr="0024732C">
        <w:rPr>
          <w:rFonts w:eastAsia="Times New Roman" w:cs="Times New Roman"/>
          <w:szCs w:val="28"/>
          <w:lang w:eastAsia="ru-RU"/>
        </w:rPr>
        <w:t>формляется цветущими многолетниками.</w:t>
      </w:r>
    </w:p>
    <w:p w14:paraId="09F91F7F" w14:textId="6915BF7B" w:rsidR="0024732C" w:rsidRDefault="0024732C" w:rsidP="002473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Расстояние между средними кустарниками должно составлять 1-1,5 м, а низкорослыми растениями- 0,6-0,8 м.</w:t>
      </w:r>
    </w:p>
    <w:p w14:paraId="60C873D2" w14:textId="0A8670C5" w:rsidR="00883C32" w:rsidRPr="00883C32" w:rsidRDefault="00883C32" w:rsidP="00883C32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Норма количества насаждений,</w:t>
      </w:r>
      <w:r w:rsidRPr="00883C32">
        <w:rPr>
          <w:rFonts w:eastAsia="Times New Roman" w:cs="Times New Roman"/>
          <w:szCs w:val="28"/>
          <w:lang w:eastAsia="ru-RU"/>
        </w:rPr>
        <w:t xml:space="preserve"> для участка в 1 м2 площади</w:t>
      </w:r>
      <w:r>
        <w:rPr>
          <w:rFonts w:eastAsia="Times New Roman" w:cs="Times New Roman"/>
          <w:szCs w:val="28"/>
          <w:lang w:eastAsia="ru-RU"/>
        </w:rPr>
        <w:t>:</w:t>
      </w:r>
    </w:p>
    <w:p w14:paraId="62A417E0" w14:textId="43CABFEA" w:rsidR="00883C32" w:rsidRPr="00883C32" w:rsidRDefault="00883C32" w:rsidP="00883C32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883C32">
        <w:rPr>
          <w:rFonts w:eastAsia="Times New Roman" w:cs="Times New Roman"/>
          <w:szCs w:val="28"/>
          <w:lang w:eastAsia="ru-RU"/>
        </w:rPr>
        <w:t>среднерослые кустарники – от 5 до 8 шт.;</w:t>
      </w:r>
    </w:p>
    <w:p w14:paraId="4C34E83B" w14:textId="77777777" w:rsidR="00883C32" w:rsidRPr="00883C32" w:rsidRDefault="00883C32" w:rsidP="00883C32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 w:rsidRPr="00883C32">
        <w:rPr>
          <w:rFonts w:eastAsia="Times New Roman" w:cs="Times New Roman"/>
          <w:szCs w:val="28"/>
          <w:lang w:eastAsia="ru-RU"/>
        </w:rPr>
        <w:t>низкие кустарники – 10 шт.;</w:t>
      </w:r>
    </w:p>
    <w:p w14:paraId="24BE02F1" w14:textId="50E76BCA" w:rsidR="00883C32" w:rsidRPr="00883C32" w:rsidRDefault="00883C32" w:rsidP="00883C32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цветочно- декоративные насаждения </w:t>
      </w:r>
      <w:r w:rsidRPr="00883C32">
        <w:rPr>
          <w:rFonts w:eastAsia="Times New Roman" w:cs="Times New Roman"/>
          <w:szCs w:val="28"/>
          <w:lang w:eastAsia="ru-RU"/>
        </w:rPr>
        <w:t>– от 15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Pr="00883C32">
        <w:rPr>
          <w:rFonts w:eastAsia="Times New Roman" w:cs="Times New Roman"/>
          <w:szCs w:val="28"/>
          <w:lang w:eastAsia="ru-RU"/>
        </w:rPr>
        <w:t>шт.</w:t>
      </w:r>
    </w:p>
    <w:p w14:paraId="025FCE98" w14:textId="6DD19FD7" w:rsidR="0024732C" w:rsidRPr="0024732C" w:rsidRDefault="0024732C" w:rsidP="002473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Для орнаментального цветника площадью </w:t>
      </w:r>
      <w:r w:rsidR="00883C32">
        <w:rPr>
          <w:rFonts w:eastAsia="Times New Roman" w:cs="Times New Roman"/>
          <w:szCs w:val="28"/>
          <w:lang w:eastAsia="ru-RU"/>
        </w:rPr>
        <w:t>1</w:t>
      </w:r>
      <w:r>
        <w:rPr>
          <w:rFonts w:eastAsia="Times New Roman" w:cs="Times New Roman"/>
          <w:szCs w:val="28"/>
          <w:lang w:eastAsia="ru-RU"/>
        </w:rPr>
        <w:t>5 м</w:t>
      </w:r>
      <w:r>
        <w:rPr>
          <w:rFonts w:eastAsia="Times New Roman" w:cs="Times New Roman"/>
          <w:szCs w:val="28"/>
          <w:vertAlign w:val="superscript"/>
          <w:lang w:eastAsia="ru-RU"/>
        </w:rPr>
        <w:t>2</w:t>
      </w:r>
      <w:r>
        <w:rPr>
          <w:rFonts w:eastAsia="Times New Roman" w:cs="Times New Roman"/>
          <w:szCs w:val="28"/>
          <w:lang w:eastAsia="ru-RU"/>
        </w:rPr>
        <w:t xml:space="preserve"> соотношение количества насаждений будет: </w:t>
      </w:r>
      <w:r w:rsidR="00883C32">
        <w:rPr>
          <w:rFonts w:eastAsia="Times New Roman" w:cs="Times New Roman"/>
          <w:szCs w:val="28"/>
          <w:lang w:eastAsia="ru-RU"/>
        </w:rPr>
        <w:t>среднерослые кустарники в объеме 11 шт. (4 из которых хвойные), цветочно-декоративные насаждения – 45 шт.</w:t>
      </w:r>
    </w:p>
    <w:p w14:paraId="22149E41" w14:textId="02B105F2" w:rsidR="007342D8" w:rsidRPr="00883C32" w:rsidRDefault="00920804" w:rsidP="00490BB1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883C32">
        <w:rPr>
          <w:rFonts w:eastAsia="Times New Roman" w:cs="Times New Roman"/>
          <w:b/>
          <w:bCs/>
          <w:szCs w:val="28"/>
          <w:lang w:eastAsia="ru-RU"/>
        </w:rPr>
        <w:t>Количество воды для полива:</w:t>
      </w:r>
    </w:p>
    <w:p w14:paraId="59CC9A25" w14:textId="77777777" w:rsidR="00925A0F" w:rsidRDefault="00CB3A9E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Для липы мелколистной, в количестве 8 шт. требуется </w:t>
      </w:r>
      <w:r w:rsidR="007D0A40">
        <w:rPr>
          <w:rFonts w:eastAsia="Times New Roman" w:cs="Times New Roman"/>
          <w:szCs w:val="28"/>
          <w:lang w:eastAsia="ru-RU"/>
        </w:rPr>
        <w:t>240 л.</w:t>
      </w:r>
      <w:r w:rsidR="00925A0F">
        <w:rPr>
          <w:rFonts w:eastAsia="Times New Roman" w:cs="Times New Roman"/>
          <w:szCs w:val="28"/>
          <w:lang w:eastAsia="ru-RU"/>
        </w:rPr>
        <w:t xml:space="preserve"> (30 л.</w:t>
      </w:r>
      <w:r w:rsidR="00925A0F" w:rsidRPr="00925A0F">
        <w:rPr>
          <w:rFonts w:eastAsia="Times New Roman" w:cs="Times New Roman"/>
          <w:szCs w:val="28"/>
          <w:lang w:eastAsia="ru-RU"/>
        </w:rPr>
        <w:t xml:space="preserve"> </w:t>
      </w:r>
      <w:r w:rsidR="00925A0F">
        <w:rPr>
          <w:rFonts w:eastAsia="Times New Roman" w:cs="Times New Roman"/>
          <w:szCs w:val="28"/>
          <w:lang w:eastAsia="ru-RU"/>
        </w:rPr>
        <w:t>на 1 дерево)</w:t>
      </w:r>
    </w:p>
    <w:p w14:paraId="5CF1ECFC" w14:textId="67BF2498" w:rsidR="0074779D" w:rsidRDefault="00925A0F" w:rsidP="007D0A40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Для п</w:t>
      </w:r>
      <w:r w:rsidR="007D0A40">
        <w:rPr>
          <w:rFonts w:eastAsia="Times New Roman" w:cs="Times New Roman"/>
          <w:szCs w:val="28"/>
          <w:lang w:eastAsia="ru-RU"/>
        </w:rPr>
        <w:t>артерн</w:t>
      </w:r>
      <w:r>
        <w:rPr>
          <w:rFonts w:eastAsia="Times New Roman" w:cs="Times New Roman"/>
          <w:szCs w:val="28"/>
          <w:lang w:eastAsia="ru-RU"/>
        </w:rPr>
        <w:t>ой</w:t>
      </w:r>
      <w:r w:rsidR="007D0A40">
        <w:rPr>
          <w:rFonts w:eastAsia="Times New Roman" w:cs="Times New Roman"/>
          <w:szCs w:val="28"/>
          <w:lang w:eastAsia="ru-RU"/>
        </w:rPr>
        <w:t xml:space="preserve"> клумб</w:t>
      </w:r>
      <w:r>
        <w:rPr>
          <w:rFonts w:eastAsia="Times New Roman" w:cs="Times New Roman"/>
          <w:szCs w:val="28"/>
          <w:lang w:eastAsia="ru-RU"/>
        </w:rPr>
        <w:t>ы</w:t>
      </w:r>
      <w:r w:rsidR="007D0A40">
        <w:rPr>
          <w:rFonts w:eastAsia="Times New Roman" w:cs="Times New Roman"/>
          <w:szCs w:val="28"/>
          <w:lang w:eastAsia="ru-RU"/>
        </w:rPr>
        <w:t xml:space="preserve"> площадью 45 м</w:t>
      </w:r>
      <w:r w:rsidR="007D0A40">
        <w:rPr>
          <w:rFonts w:eastAsia="Times New Roman" w:cs="Times New Roman"/>
          <w:szCs w:val="28"/>
          <w:vertAlign w:val="superscript"/>
          <w:lang w:eastAsia="ru-RU"/>
        </w:rPr>
        <w:t xml:space="preserve">2 </w:t>
      </w:r>
      <w:r w:rsidR="007D0A40">
        <w:rPr>
          <w:rFonts w:eastAsia="Times New Roman" w:cs="Times New Roman"/>
          <w:szCs w:val="28"/>
          <w:lang w:eastAsia="ru-RU"/>
        </w:rPr>
        <w:t xml:space="preserve">- 675 </w:t>
      </w:r>
      <w:r>
        <w:rPr>
          <w:rFonts w:eastAsia="Times New Roman" w:cs="Times New Roman"/>
          <w:szCs w:val="28"/>
          <w:lang w:eastAsia="ru-RU"/>
        </w:rPr>
        <w:t>л. (</w:t>
      </w:r>
      <w:r w:rsidRPr="00925A0F">
        <w:t>15</w:t>
      </w:r>
      <w:r w:rsidRPr="00925A0F">
        <w:rPr>
          <w:rFonts w:eastAsia="Times New Roman" w:cs="Times New Roman"/>
          <w:szCs w:val="28"/>
          <w:lang w:eastAsia="ru-RU"/>
        </w:rPr>
        <w:t>-20 л/м² раз в неделю</w:t>
      </w:r>
      <w:r>
        <w:rPr>
          <w:rFonts w:eastAsia="Times New Roman" w:cs="Times New Roman"/>
          <w:szCs w:val="28"/>
          <w:lang w:eastAsia="ru-RU"/>
        </w:rPr>
        <w:t>)</w:t>
      </w:r>
    </w:p>
    <w:p w14:paraId="2AEBCD30" w14:textId="4CFCE6A8" w:rsidR="00883C32" w:rsidRDefault="00883C32" w:rsidP="007D0A40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Для орнаментального цветника- 110 л (10л. на 1 кустарник)</w:t>
      </w:r>
    </w:p>
    <w:p w14:paraId="1D298942" w14:textId="4FCE1985" w:rsidR="00FB2523" w:rsidRPr="005A7A65" w:rsidRDefault="00FB2523" w:rsidP="007D0A40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Для посевного газона </w:t>
      </w:r>
      <w:r w:rsidR="005A7A65">
        <w:rPr>
          <w:rFonts w:eastAsia="Times New Roman" w:cs="Times New Roman"/>
          <w:szCs w:val="28"/>
          <w:lang w:eastAsia="ru-RU"/>
        </w:rPr>
        <w:t>–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="005A7A65">
        <w:rPr>
          <w:rFonts w:eastAsia="Times New Roman" w:cs="Times New Roman"/>
          <w:szCs w:val="28"/>
          <w:lang w:eastAsia="ru-RU"/>
        </w:rPr>
        <w:t>837 л. (10 л. на 1 м</w:t>
      </w:r>
      <w:r w:rsidR="005A7A65">
        <w:rPr>
          <w:rFonts w:eastAsia="Times New Roman" w:cs="Times New Roman"/>
          <w:szCs w:val="28"/>
          <w:vertAlign w:val="superscript"/>
          <w:lang w:eastAsia="ru-RU"/>
        </w:rPr>
        <w:t>2</w:t>
      </w:r>
      <w:r w:rsidR="005A7A65">
        <w:rPr>
          <w:rFonts w:eastAsia="Times New Roman" w:cs="Times New Roman"/>
          <w:szCs w:val="28"/>
          <w:lang w:eastAsia="ru-RU"/>
        </w:rPr>
        <w:t>)</w:t>
      </w:r>
    </w:p>
    <w:p w14:paraId="2B6EF042" w14:textId="4EF03498" w:rsidR="00920804" w:rsidRPr="00883C32" w:rsidRDefault="00920804" w:rsidP="00EF4B2C">
      <w:pPr>
        <w:spacing w:after="0" w:line="360" w:lineRule="auto"/>
        <w:ind w:left="567"/>
        <w:jc w:val="both"/>
        <w:rPr>
          <w:rFonts w:eastAsia="Times New Roman" w:cs="Times New Roman"/>
          <w:b/>
          <w:bCs/>
          <w:szCs w:val="28"/>
          <w:lang w:eastAsia="ru-RU"/>
        </w:rPr>
      </w:pPr>
      <w:r w:rsidRPr="00883C32">
        <w:rPr>
          <w:rFonts w:eastAsia="Times New Roman" w:cs="Times New Roman"/>
          <w:b/>
          <w:bCs/>
          <w:szCs w:val="28"/>
          <w:lang w:eastAsia="ru-RU"/>
        </w:rPr>
        <w:t>Норма высева удобрения:</w:t>
      </w:r>
    </w:p>
    <w:p w14:paraId="2A55F7B4" w14:textId="01E25927" w:rsidR="00925A0F" w:rsidRDefault="00925A0F" w:rsidP="00925A0F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Для деревьев- 1,6 кг из расчета </w:t>
      </w:r>
      <w:r w:rsidRPr="00925A0F">
        <w:rPr>
          <w:rFonts w:eastAsia="Times New Roman" w:cs="Times New Roman"/>
          <w:szCs w:val="28"/>
          <w:lang w:eastAsia="ru-RU"/>
        </w:rPr>
        <w:t>– от 100-150 г/м</w:t>
      </w:r>
      <w:r w:rsidRPr="00925A0F">
        <w:rPr>
          <w:rFonts w:eastAsia="Times New Roman" w:cs="Times New Roman"/>
          <w:szCs w:val="28"/>
          <w:vertAlign w:val="superscript"/>
          <w:lang w:eastAsia="ru-RU"/>
        </w:rPr>
        <w:t>2</w:t>
      </w:r>
    </w:p>
    <w:p w14:paraId="56176605" w14:textId="3C97E5C1" w:rsidR="0074779D" w:rsidRDefault="0074779D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Для Цветочно-декоративных насаждений:</w:t>
      </w:r>
    </w:p>
    <w:p w14:paraId="699F3D50" w14:textId="30B5ECBE" w:rsidR="0074779D" w:rsidRDefault="0074779D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 xml:space="preserve">Фосфорные – 15-50 </w:t>
      </w:r>
      <w:r w:rsidRPr="0074779D">
        <w:rPr>
          <w:rFonts w:eastAsia="Times New Roman" w:cs="Times New Roman"/>
          <w:szCs w:val="28"/>
          <w:lang w:eastAsia="ru-RU"/>
        </w:rPr>
        <w:t>г/м</w:t>
      </w:r>
      <w:r w:rsidRPr="0074779D"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490CCAEC" w14:textId="0EF45D0B" w:rsidR="0074779D" w:rsidRDefault="0074779D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Калийные – 30-50</w:t>
      </w:r>
      <w:r w:rsidRPr="0074779D">
        <w:rPr>
          <w:rFonts w:eastAsia="Times New Roman" w:cs="Times New Roman"/>
          <w:szCs w:val="28"/>
          <w:lang w:eastAsia="ru-RU"/>
        </w:rPr>
        <w:t xml:space="preserve"> г/м</w:t>
      </w:r>
      <w:r w:rsidRPr="0074779D">
        <w:rPr>
          <w:rFonts w:eastAsia="Times New Roman" w:cs="Times New Roman"/>
          <w:szCs w:val="28"/>
          <w:vertAlign w:val="superscript"/>
          <w:lang w:eastAsia="ru-RU"/>
        </w:rPr>
        <w:t>3</w:t>
      </w:r>
    </w:p>
    <w:p w14:paraId="44CEEA8B" w14:textId="1DEDEB47" w:rsidR="0074779D" w:rsidRDefault="0074779D" w:rsidP="00EF4B2C">
      <w:pPr>
        <w:spacing w:after="0" w:line="360" w:lineRule="auto"/>
        <w:ind w:left="567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Азотные – 30-50</w:t>
      </w:r>
      <w:r w:rsidRPr="0074779D">
        <w:rPr>
          <w:rFonts w:eastAsia="Times New Roman" w:cs="Times New Roman"/>
          <w:szCs w:val="28"/>
          <w:lang w:eastAsia="ru-RU"/>
        </w:rPr>
        <w:t xml:space="preserve"> г/м</w:t>
      </w:r>
      <w:r w:rsidRPr="0074779D">
        <w:rPr>
          <w:rFonts w:eastAsia="Times New Roman" w:cs="Times New Roman"/>
          <w:szCs w:val="28"/>
          <w:vertAlign w:val="superscript"/>
          <w:lang w:eastAsia="ru-RU"/>
        </w:rPr>
        <w:t>3</w:t>
      </w:r>
      <w:r>
        <w:rPr>
          <w:rFonts w:eastAsia="Times New Roman" w:cs="Times New Roman"/>
          <w:szCs w:val="28"/>
          <w:lang w:eastAsia="ru-RU"/>
        </w:rPr>
        <w:t xml:space="preserve"> или 10-20</w:t>
      </w:r>
      <w:r w:rsidRPr="0074779D">
        <w:t xml:space="preserve"> </w:t>
      </w:r>
      <w:r w:rsidRPr="0074779D">
        <w:rPr>
          <w:rFonts w:eastAsia="Times New Roman" w:cs="Times New Roman"/>
          <w:szCs w:val="28"/>
          <w:lang w:eastAsia="ru-RU"/>
        </w:rPr>
        <w:t>г/м</w:t>
      </w:r>
      <w:r w:rsidRPr="0074779D">
        <w:rPr>
          <w:rFonts w:eastAsia="Times New Roman" w:cs="Times New Roman"/>
          <w:szCs w:val="28"/>
          <w:vertAlign w:val="superscript"/>
          <w:lang w:eastAsia="ru-RU"/>
        </w:rPr>
        <w:t>3</w:t>
      </w:r>
      <w:r>
        <w:rPr>
          <w:rFonts w:eastAsia="Times New Roman" w:cs="Times New Roman"/>
          <w:szCs w:val="28"/>
          <w:lang w:eastAsia="ru-RU"/>
        </w:rPr>
        <w:t xml:space="preserve"> (мочевина)</w:t>
      </w:r>
    </w:p>
    <w:p w14:paraId="6EFB3A9F" w14:textId="4F83479D" w:rsidR="00EF4B2C" w:rsidRPr="007D0A40" w:rsidRDefault="007D0A40" w:rsidP="007D0A40">
      <w:pPr>
        <w:spacing w:line="360" w:lineRule="auto"/>
        <w:ind w:left="567"/>
        <w:jc w:val="both"/>
        <w:rPr>
          <w:rFonts w:eastAsia="Times New Roman" w:cs="Times New Roman"/>
          <w:iCs/>
          <w:szCs w:val="28"/>
          <w:lang w:eastAsia="ru-RU"/>
        </w:rPr>
      </w:pPr>
      <w:r>
        <w:rPr>
          <w:rFonts w:eastAsia="Times New Roman" w:cs="Times New Roman"/>
          <w:iCs/>
          <w:szCs w:val="28"/>
          <w:lang w:eastAsia="ru-RU"/>
        </w:rPr>
        <w:t xml:space="preserve">Соотношение нормы внесения удобрения для партерной клумбы будет составлять: </w:t>
      </w:r>
      <w:r w:rsidRPr="007D0A40">
        <w:rPr>
          <w:rFonts w:eastAsia="Times New Roman" w:cs="Times New Roman"/>
          <w:iCs/>
          <w:szCs w:val="28"/>
          <w:lang w:eastAsia="ru-RU"/>
        </w:rPr>
        <w:t>675</w:t>
      </w:r>
      <w:r>
        <w:rPr>
          <w:rFonts w:eastAsia="Times New Roman" w:cs="Times New Roman"/>
          <w:iCs/>
          <w:szCs w:val="28"/>
          <w:lang w:eastAsia="ru-RU"/>
        </w:rPr>
        <w:t>:1350:1350</w:t>
      </w:r>
    </w:p>
    <w:p w14:paraId="6D7E0E53" w14:textId="77777777" w:rsidR="008B4379" w:rsidRDefault="008B4379" w:rsidP="005A7A65">
      <w:pPr>
        <w:spacing w:after="0" w:line="360" w:lineRule="auto"/>
        <w:jc w:val="right"/>
        <w:rPr>
          <w:rFonts w:eastAsia="Times New Roman" w:cs="Times New Roman"/>
          <w:iCs/>
          <w:szCs w:val="28"/>
          <w:lang w:eastAsia="ru-RU"/>
        </w:rPr>
      </w:pPr>
    </w:p>
    <w:p w14:paraId="3016F31F" w14:textId="77777777" w:rsidR="008B4379" w:rsidRDefault="008B4379" w:rsidP="005A7A65">
      <w:pPr>
        <w:spacing w:after="0" w:line="360" w:lineRule="auto"/>
        <w:jc w:val="right"/>
        <w:rPr>
          <w:rFonts w:eastAsia="Times New Roman" w:cs="Times New Roman"/>
          <w:iCs/>
          <w:szCs w:val="28"/>
          <w:lang w:eastAsia="ru-RU"/>
        </w:rPr>
      </w:pPr>
    </w:p>
    <w:p w14:paraId="065BEB88" w14:textId="77777777" w:rsidR="008B4379" w:rsidRDefault="008B4379" w:rsidP="005A7A65">
      <w:pPr>
        <w:spacing w:after="0" w:line="360" w:lineRule="auto"/>
        <w:jc w:val="right"/>
        <w:rPr>
          <w:rFonts w:eastAsia="Times New Roman" w:cs="Times New Roman"/>
          <w:iCs/>
          <w:szCs w:val="28"/>
          <w:lang w:eastAsia="ru-RU"/>
        </w:rPr>
      </w:pPr>
    </w:p>
    <w:p w14:paraId="0E3A3DC3" w14:textId="77777777" w:rsidR="008B4379" w:rsidRDefault="008B4379" w:rsidP="005A7A65">
      <w:pPr>
        <w:spacing w:after="0" w:line="360" w:lineRule="auto"/>
        <w:jc w:val="right"/>
        <w:rPr>
          <w:rFonts w:eastAsia="Times New Roman" w:cs="Times New Roman"/>
          <w:iCs/>
          <w:szCs w:val="28"/>
          <w:lang w:eastAsia="ru-RU"/>
        </w:rPr>
      </w:pPr>
    </w:p>
    <w:p w14:paraId="5EE82410" w14:textId="77777777" w:rsidR="008B4379" w:rsidRDefault="008B4379" w:rsidP="005A7A65">
      <w:pPr>
        <w:spacing w:after="0" w:line="360" w:lineRule="auto"/>
        <w:jc w:val="right"/>
        <w:rPr>
          <w:rFonts w:eastAsia="Times New Roman" w:cs="Times New Roman"/>
          <w:iCs/>
          <w:szCs w:val="28"/>
          <w:lang w:eastAsia="ru-RU"/>
        </w:rPr>
      </w:pPr>
    </w:p>
    <w:p w14:paraId="69ABF0C5" w14:textId="6B600D39" w:rsidR="00D40AD3" w:rsidRDefault="00722B88" w:rsidP="005A7A65">
      <w:pPr>
        <w:spacing w:after="0" w:line="360" w:lineRule="auto"/>
        <w:jc w:val="right"/>
        <w:rPr>
          <w:rFonts w:eastAsia="Times New Roman" w:cs="Times New Roman"/>
          <w:iCs/>
          <w:szCs w:val="28"/>
          <w:lang w:eastAsia="ru-RU"/>
        </w:rPr>
      </w:pPr>
      <w:r>
        <w:rPr>
          <w:rFonts w:eastAsia="Times New Roman" w:cs="Times New Roman"/>
          <w:iCs/>
          <w:szCs w:val="28"/>
          <w:lang w:eastAsia="ru-RU"/>
        </w:rPr>
        <w:t>Таблица 2.6.</w:t>
      </w:r>
    </w:p>
    <w:p w14:paraId="3CF461FC" w14:textId="3ACFF53D" w:rsidR="00722B88" w:rsidRDefault="00722B88" w:rsidP="00EF4B2C">
      <w:pPr>
        <w:spacing w:after="0" w:line="360" w:lineRule="auto"/>
        <w:ind w:left="567"/>
        <w:jc w:val="both"/>
        <w:rPr>
          <w:rFonts w:eastAsia="Times New Roman" w:cs="Times New Roman"/>
          <w:iCs/>
          <w:szCs w:val="28"/>
          <w:lang w:eastAsia="ru-RU"/>
        </w:rPr>
      </w:pPr>
      <w:r>
        <w:rPr>
          <w:rFonts w:eastAsia="Times New Roman" w:cs="Times New Roman"/>
          <w:iCs/>
          <w:szCs w:val="28"/>
          <w:lang w:eastAsia="ru-RU"/>
        </w:rPr>
        <w:t>Ведомость основных видов работ озеленения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2830"/>
        <w:gridCol w:w="30"/>
        <w:gridCol w:w="821"/>
        <w:gridCol w:w="10"/>
        <w:gridCol w:w="2121"/>
        <w:gridCol w:w="6"/>
        <w:gridCol w:w="3526"/>
      </w:tblGrid>
      <w:tr w:rsidR="00060714" w14:paraId="4818DB3A" w14:textId="77777777" w:rsidTr="005A7A65">
        <w:trPr>
          <w:trHeight w:val="408"/>
        </w:trPr>
        <w:tc>
          <w:tcPr>
            <w:tcW w:w="2830" w:type="dxa"/>
          </w:tcPr>
          <w:p w14:paraId="0AF8D0C8" w14:textId="3450B087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lastRenderedPageBreak/>
              <w:t>Наименование</w:t>
            </w:r>
          </w:p>
        </w:tc>
        <w:tc>
          <w:tcPr>
            <w:tcW w:w="861" w:type="dxa"/>
            <w:gridSpan w:val="3"/>
          </w:tcPr>
          <w:p w14:paraId="37DFCBF6" w14:textId="3371C95C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Ед. изм.</w:t>
            </w:r>
          </w:p>
        </w:tc>
        <w:tc>
          <w:tcPr>
            <w:tcW w:w="2121" w:type="dxa"/>
          </w:tcPr>
          <w:p w14:paraId="066E407B" w14:textId="179E884E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Объем работ</w:t>
            </w:r>
          </w:p>
        </w:tc>
        <w:tc>
          <w:tcPr>
            <w:tcW w:w="3532" w:type="dxa"/>
            <w:gridSpan w:val="2"/>
          </w:tcPr>
          <w:p w14:paraId="4EAC6E86" w14:textId="6001EC7A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Технологические решения</w:t>
            </w:r>
          </w:p>
        </w:tc>
      </w:tr>
      <w:tr w:rsidR="00060714" w14:paraId="15D2F066" w14:textId="77777777" w:rsidTr="005A7A65">
        <w:trPr>
          <w:trHeight w:val="344"/>
        </w:trPr>
        <w:tc>
          <w:tcPr>
            <w:tcW w:w="2830" w:type="dxa"/>
          </w:tcPr>
          <w:p w14:paraId="7C9F2405" w14:textId="67D99273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1</w:t>
            </w:r>
          </w:p>
        </w:tc>
        <w:tc>
          <w:tcPr>
            <w:tcW w:w="861" w:type="dxa"/>
            <w:gridSpan w:val="3"/>
          </w:tcPr>
          <w:p w14:paraId="6AC0F6F7" w14:textId="40CED169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2</w:t>
            </w:r>
          </w:p>
        </w:tc>
        <w:tc>
          <w:tcPr>
            <w:tcW w:w="2121" w:type="dxa"/>
          </w:tcPr>
          <w:p w14:paraId="0035DFDD" w14:textId="3156D244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3</w:t>
            </w:r>
          </w:p>
        </w:tc>
        <w:tc>
          <w:tcPr>
            <w:tcW w:w="3532" w:type="dxa"/>
            <w:gridSpan w:val="2"/>
          </w:tcPr>
          <w:p w14:paraId="2DD9C122" w14:textId="62C3C392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4</w:t>
            </w:r>
          </w:p>
        </w:tc>
      </w:tr>
      <w:tr w:rsidR="00060714" w14:paraId="46A4147B" w14:textId="77777777" w:rsidTr="00E82A47">
        <w:trPr>
          <w:trHeight w:val="576"/>
        </w:trPr>
        <w:tc>
          <w:tcPr>
            <w:tcW w:w="9344" w:type="dxa"/>
            <w:gridSpan w:val="7"/>
          </w:tcPr>
          <w:p w14:paraId="52A2B26E" w14:textId="6167D50C" w:rsidR="00060714" w:rsidRDefault="00060714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Для посадки липы мелколистной</w:t>
            </w:r>
          </w:p>
        </w:tc>
      </w:tr>
      <w:tr w:rsidR="00060714" w14:paraId="113223E8" w14:textId="77777777" w:rsidTr="005A7A65">
        <w:trPr>
          <w:trHeight w:val="576"/>
        </w:trPr>
        <w:tc>
          <w:tcPr>
            <w:tcW w:w="2830" w:type="dxa"/>
          </w:tcPr>
          <w:p w14:paraId="4163926B" w14:textId="7D0679F2" w:rsidR="00060714" w:rsidRPr="00060714" w:rsidRDefault="00060714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Выкапывание посадочных ям с</w:t>
            </w:r>
          </w:p>
          <w:p w14:paraId="6BEF2FB0" w14:textId="3689F6DC" w:rsidR="00060714" w:rsidRDefault="00060714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комом 0,8 x 0,8 x 0,5м</w:t>
            </w:r>
          </w:p>
        </w:tc>
        <w:tc>
          <w:tcPr>
            <w:tcW w:w="861" w:type="dxa"/>
            <w:gridSpan w:val="3"/>
          </w:tcPr>
          <w:p w14:paraId="52055B03" w14:textId="05CC2DD8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2121" w:type="dxa"/>
          </w:tcPr>
          <w:p w14:paraId="32816778" w14:textId="57C5E40D" w:rsid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2,16м</w:t>
            </w:r>
            <w:r w:rsidRPr="00060714"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3532" w:type="dxa"/>
            <w:gridSpan w:val="2"/>
          </w:tcPr>
          <w:p w14:paraId="49D13988" w14:textId="77777777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Разработка грунта</w:t>
            </w:r>
          </w:p>
          <w:p w14:paraId="296B3738" w14:textId="57875050" w:rsid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proofErr w:type="spellStart"/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миниэкскаватором</w:t>
            </w:r>
            <w:proofErr w:type="spellEnd"/>
          </w:p>
        </w:tc>
      </w:tr>
      <w:tr w:rsidR="00060714" w14:paraId="4E34FA01" w14:textId="77777777" w:rsidTr="005A7A65">
        <w:trPr>
          <w:trHeight w:val="576"/>
        </w:trPr>
        <w:tc>
          <w:tcPr>
            <w:tcW w:w="2830" w:type="dxa"/>
          </w:tcPr>
          <w:p w14:paraId="7681EB65" w14:textId="2C270A82" w:rsidR="00060714" w:rsidRPr="00060714" w:rsidRDefault="00060714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Посадка деревьев с комом</w:t>
            </w: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 0,8х0,8х0,5 </w:t>
            </w:r>
          </w:p>
        </w:tc>
        <w:tc>
          <w:tcPr>
            <w:tcW w:w="861" w:type="dxa"/>
            <w:gridSpan w:val="3"/>
          </w:tcPr>
          <w:p w14:paraId="71306B6A" w14:textId="5C1F6C33" w:rsid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Шт.</w:t>
            </w:r>
          </w:p>
        </w:tc>
        <w:tc>
          <w:tcPr>
            <w:tcW w:w="2121" w:type="dxa"/>
          </w:tcPr>
          <w:p w14:paraId="6995A6BC" w14:textId="3C86C77B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8</w:t>
            </w:r>
          </w:p>
        </w:tc>
        <w:tc>
          <w:tcPr>
            <w:tcW w:w="3532" w:type="dxa"/>
            <w:gridSpan w:val="2"/>
          </w:tcPr>
          <w:p w14:paraId="2D2A636C" w14:textId="02F30DF8" w:rsidR="00060714" w:rsidRPr="00060714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060714" w14:paraId="7880F1F2" w14:textId="77777777" w:rsidTr="005A7A65">
        <w:trPr>
          <w:trHeight w:val="576"/>
        </w:trPr>
        <w:tc>
          <w:tcPr>
            <w:tcW w:w="2830" w:type="dxa"/>
          </w:tcPr>
          <w:p w14:paraId="1B5DAD98" w14:textId="326D9B3C" w:rsidR="00060714" w:rsidRPr="00060714" w:rsidRDefault="00060714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Засыпка растительного грунта</w:t>
            </w:r>
          </w:p>
        </w:tc>
        <w:tc>
          <w:tcPr>
            <w:tcW w:w="861" w:type="dxa"/>
            <w:gridSpan w:val="3"/>
          </w:tcPr>
          <w:p w14:paraId="73D95531" w14:textId="45F8C338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2121" w:type="dxa"/>
          </w:tcPr>
          <w:p w14:paraId="73A622BF" w14:textId="075B03C6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3,68</w:t>
            </w:r>
          </w:p>
        </w:tc>
        <w:tc>
          <w:tcPr>
            <w:tcW w:w="3532" w:type="dxa"/>
            <w:gridSpan w:val="2"/>
          </w:tcPr>
          <w:p w14:paraId="478FF398" w14:textId="24C4EA6F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060714" w14:paraId="6B78BE7D" w14:textId="77777777" w:rsidTr="005A7A65">
        <w:trPr>
          <w:trHeight w:val="576"/>
        </w:trPr>
        <w:tc>
          <w:tcPr>
            <w:tcW w:w="2830" w:type="dxa"/>
          </w:tcPr>
          <w:p w14:paraId="7BA2EEF2" w14:textId="7789B7A8" w:rsidR="00060714" w:rsidRPr="00060714" w:rsidRDefault="00060714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Внесение удобрений</w:t>
            </w:r>
          </w:p>
        </w:tc>
        <w:tc>
          <w:tcPr>
            <w:tcW w:w="861" w:type="dxa"/>
            <w:gridSpan w:val="3"/>
          </w:tcPr>
          <w:p w14:paraId="34B5A4D6" w14:textId="2FDA54FE" w:rsid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г</w:t>
            </w:r>
          </w:p>
        </w:tc>
        <w:tc>
          <w:tcPr>
            <w:tcW w:w="2121" w:type="dxa"/>
          </w:tcPr>
          <w:p w14:paraId="37818760" w14:textId="2D123DD1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1600</w:t>
            </w:r>
          </w:p>
        </w:tc>
        <w:tc>
          <w:tcPr>
            <w:tcW w:w="3532" w:type="dxa"/>
            <w:gridSpan w:val="2"/>
          </w:tcPr>
          <w:p w14:paraId="7F333B59" w14:textId="22F55B6B" w:rsidR="00060714" w:rsidRP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060714" w14:paraId="7F92899E" w14:textId="77777777" w:rsidTr="005A7A65">
        <w:trPr>
          <w:trHeight w:val="576"/>
        </w:trPr>
        <w:tc>
          <w:tcPr>
            <w:tcW w:w="2830" w:type="dxa"/>
          </w:tcPr>
          <w:p w14:paraId="1D986F60" w14:textId="56CF76A9" w:rsidR="00060714" w:rsidRDefault="00060714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Полив</w:t>
            </w:r>
          </w:p>
        </w:tc>
        <w:tc>
          <w:tcPr>
            <w:tcW w:w="861" w:type="dxa"/>
            <w:gridSpan w:val="3"/>
          </w:tcPr>
          <w:p w14:paraId="7BF5691F" w14:textId="3F6157B7" w:rsidR="00060714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Л.</w:t>
            </w:r>
          </w:p>
        </w:tc>
        <w:tc>
          <w:tcPr>
            <w:tcW w:w="2121" w:type="dxa"/>
          </w:tcPr>
          <w:p w14:paraId="10CED3C2" w14:textId="08D34164" w:rsidR="00060714" w:rsidRPr="00060714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240</w:t>
            </w:r>
          </w:p>
        </w:tc>
        <w:tc>
          <w:tcPr>
            <w:tcW w:w="3532" w:type="dxa"/>
            <w:gridSpan w:val="2"/>
          </w:tcPr>
          <w:p w14:paraId="699E78F0" w14:textId="02612EEB" w:rsidR="00060714" w:rsidRDefault="00060714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060714">
              <w:rPr>
                <w:rFonts w:eastAsia="Times New Roman" w:cs="Times New Roman"/>
                <w:iCs/>
                <w:szCs w:val="28"/>
                <w:lang w:eastAsia="ru-RU"/>
              </w:rPr>
              <w:t>Поливомоечная машина</w:t>
            </w:r>
          </w:p>
        </w:tc>
      </w:tr>
      <w:tr w:rsidR="00FB2523" w14:paraId="3BE81FF2" w14:textId="77777777" w:rsidTr="0046424C">
        <w:trPr>
          <w:trHeight w:val="576"/>
        </w:trPr>
        <w:tc>
          <w:tcPr>
            <w:tcW w:w="9344" w:type="dxa"/>
            <w:gridSpan w:val="7"/>
          </w:tcPr>
          <w:p w14:paraId="09A93879" w14:textId="74FBCE7F" w:rsidR="00FB2523" w:rsidRPr="00060714" w:rsidRDefault="00FB2523" w:rsidP="00FB2523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Для устройства посевного газона</w:t>
            </w:r>
          </w:p>
        </w:tc>
      </w:tr>
      <w:tr w:rsidR="00FB2523" w14:paraId="3F361031" w14:textId="77777777" w:rsidTr="005A7A65">
        <w:trPr>
          <w:trHeight w:val="576"/>
        </w:trPr>
        <w:tc>
          <w:tcPr>
            <w:tcW w:w="2830" w:type="dxa"/>
          </w:tcPr>
          <w:p w14:paraId="7D367D9B" w14:textId="305BDD99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Снятие верхнего грунта</w:t>
            </w:r>
          </w:p>
        </w:tc>
        <w:tc>
          <w:tcPr>
            <w:tcW w:w="861" w:type="dxa"/>
            <w:gridSpan w:val="3"/>
          </w:tcPr>
          <w:p w14:paraId="2E7D8C49" w14:textId="10105236" w:rsidR="00FB2523" w:rsidRP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2121" w:type="dxa"/>
          </w:tcPr>
          <w:p w14:paraId="217B926E" w14:textId="07F4D419" w:rsid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87,3</w:t>
            </w:r>
          </w:p>
        </w:tc>
        <w:tc>
          <w:tcPr>
            <w:tcW w:w="3532" w:type="dxa"/>
            <w:gridSpan w:val="2"/>
          </w:tcPr>
          <w:p w14:paraId="1CAD4B7F" w14:textId="0EEFFBC7" w:rsidR="00FB2523" w:rsidRPr="00060714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Использование совковой лопаты</w:t>
            </w:r>
          </w:p>
        </w:tc>
      </w:tr>
      <w:tr w:rsidR="00FB2523" w14:paraId="63615685" w14:textId="77777777" w:rsidTr="005A7A65">
        <w:trPr>
          <w:trHeight w:val="576"/>
        </w:trPr>
        <w:tc>
          <w:tcPr>
            <w:tcW w:w="2830" w:type="dxa"/>
          </w:tcPr>
          <w:p w14:paraId="1AA4EB90" w14:textId="65F9F0EF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Замена плодородного слоя грунта </w:t>
            </w:r>
          </w:p>
        </w:tc>
        <w:tc>
          <w:tcPr>
            <w:tcW w:w="861" w:type="dxa"/>
            <w:gridSpan w:val="3"/>
          </w:tcPr>
          <w:p w14:paraId="43EDBBD8" w14:textId="7EAE11D7" w:rsidR="00FB2523" w:rsidRP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2121" w:type="dxa"/>
          </w:tcPr>
          <w:p w14:paraId="124C20B8" w14:textId="32D6BE5B" w:rsid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8,73</w:t>
            </w:r>
          </w:p>
        </w:tc>
        <w:tc>
          <w:tcPr>
            <w:tcW w:w="3532" w:type="dxa"/>
            <w:gridSpan w:val="2"/>
          </w:tcPr>
          <w:p w14:paraId="0D8FDEC1" w14:textId="7FBE54DE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FB2523" w14:paraId="5436374B" w14:textId="77777777" w:rsidTr="005A7A65">
        <w:trPr>
          <w:trHeight w:val="576"/>
        </w:trPr>
        <w:tc>
          <w:tcPr>
            <w:tcW w:w="2830" w:type="dxa"/>
          </w:tcPr>
          <w:p w14:paraId="77D4EA9A" w14:textId="336B6D95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Внесение удобрений</w:t>
            </w:r>
          </w:p>
        </w:tc>
        <w:tc>
          <w:tcPr>
            <w:tcW w:w="861" w:type="dxa"/>
            <w:gridSpan w:val="3"/>
          </w:tcPr>
          <w:p w14:paraId="3E391D31" w14:textId="0862924B" w:rsidR="00FB2523" w:rsidRP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г</w:t>
            </w:r>
          </w:p>
        </w:tc>
        <w:tc>
          <w:tcPr>
            <w:tcW w:w="2121" w:type="dxa"/>
          </w:tcPr>
          <w:p w14:paraId="3021B565" w14:textId="354EBE44" w:rsid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2619</w:t>
            </w:r>
          </w:p>
        </w:tc>
        <w:tc>
          <w:tcPr>
            <w:tcW w:w="3532" w:type="dxa"/>
            <w:gridSpan w:val="2"/>
          </w:tcPr>
          <w:p w14:paraId="1838C04E" w14:textId="43CAB138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FB2523" w14:paraId="111852AA" w14:textId="77777777" w:rsidTr="005A7A65">
        <w:trPr>
          <w:trHeight w:val="576"/>
        </w:trPr>
        <w:tc>
          <w:tcPr>
            <w:tcW w:w="2830" w:type="dxa"/>
          </w:tcPr>
          <w:p w14:paraId="319172BB" w14:textId="78693BEF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Укладка катком </w:t>
            </w:r>
          </w:p>
        </w:tc>
        <w:tc>
          <w:tcPr>
            <w:tcW w:w="861" w:type="dxa"/>
            <w:gridSpan w:val="3"/>
          </w:tcPr>
          <w:p w14:paraId="33EB2E80" w14:textId="35780AEA" w:rsidR="00FB2523" w:rsidRP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 w:val="20"/>
                <w:szCs w:val="20"/>
                <w:vertAlign w:val="superscript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2121" w:type="dxa"/>
          </w:tcPr>
          <w:p w14:paraId="6063B1AD" w14:textId="3339A6D4" w:rsidR="00FB2523" w:rsidRDefault="00FB2523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FB2523">
              <w:rPr>
                <w:rFonts w:eastAsia="Times New Roman" w:cs="Times New Roman"/>
                <w:iCs/>
                <w:szCs w:val="28"/>
                <w:lang w:eastAsia="ru-RU"/>
              </w:rPr>
              <w:t>87,3</w:t>
            </w:r>
          </w:p>
        </w:tc>
        <w:tc>
          <w:tcPr>
            <w:tcW w:w="3532" w:type="dxa"/>
            <w:gridSpan w:val="2"/>
          </w:tcPr>
          <w:p w14:paraId="6BA41722" w14:textId="78CA1A73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Каток </w:t>
            </w:r>
          </w:p>
        </w:tc>
      </w:tr>
      <w:tr w:rsidR="00FB2523" w14:paraId="79D3ED04" w14:textId="77777777" w:rsidTr="005A7A65">
        <w:trPr>
          <w:trHeight w:val="576"/>
        </w:trPr>
        <w:tc>
          <w:tcPr>
            <w:tcW w:w="2830" w:type="dxa"/>
          </w:tcPr>
          <w:p w14:paraId="6656EBE5" w14:textId="3AF46614" w:rsidR="00FB2523" w:rsidRDefault="00FB2523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Полив </w:t>
            </w:r>
          </w:p>
        </w:tc>
        <w:tc>
          <w:tcPr>
            <w:tcW w:w="861" w:type="dxa"/>
            <w:gridSpan w:val="3"/>
          </w:tcPr>
          <w:p w14:paraId="2FA4A169" w14:textId="65F42475" w:rsidR="00FB2523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л</w:t>
            </w:r>
          </w:p>
        </w:tc>
        <w:tc>
          <w:tcPr>
            <w:tcW w:w="2121" w:type="dxa"/>
          </w:tcPr>
          <w:p w14:paraId="59D0FE3A" w14:textId="3579D824" w:rsidR="00FB2523" w:rsidRPr="00FB2523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873</w:t>
            </w:r>
          </w:p>
        </w:tc>
        <w:tc>
          <w:tcPr>
            <w:tcW w:w="3532" w:type="dxa"/>
            <w:gridSpan w:val="2"/>
          </w:tcPr>
          <w:p w14:paraId="41B5E30B" w14:textId="18F504FB" w:rsidR="00FB2523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5A7A65" w14:paraId="3AC5B914" w14:textId="77777777" w:rsidTr="00B47161">
        <w:trPr>
          <w:trHeight w:val="576"/>
        </w:trPr>
        <w:tc>
          <w:tcPr>
            <w:tcW w:w="9344" w:type="dxa"/>
            <w:gridSpan w:val="7"/>
          </w:tcPr>
          <w:p w14:paraId="33F78C14" w14:textId="79FE0655" w:rsidR="005A7A65" w:rsidRDefault="005A7A65" w:rsidP="005A7A65">
            <w:pPr>
              <w:spacing w:line="276" w:lineRule="auto"/>
              <w:jc w:val="center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Для устройства партерной клумбы</w:t>
            </w:r>
          </w:p>
        </w:tc>
      </w:tr>
      <w:tr w:rsidR="005A7A65" w14:paraId="218D2779" w14:textId="77777777" w:rsidTr="005A7A65">
        <w:trPr>
          <w:trHeight w:val="576"/>
        </w:trPr>
        <w:tc>
          <w:tcPr>
            <w:tcW w:w="2860" w:type="dxa"/>
            <w:gridSpan w:val="2"/>
          </w:tcPr>
          <w:p w14:paraId="1708F190" w14:textId="3CFF8E9E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Выравнивание поверхности </w:t>
            </w:r>
          </w:p>
        </w:tc>
        <w:tc>
          <w:tcPr>
            <w:tcW w:w="821" w:type="dxa"/>
          </w:tcPr>
          <w:p w14:paraId="4D27EDE4" w14:textId="76129ECC" w:rsidR="005A7A65" w:rsidRP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2137" w:type="dxa"/>
            <w:gridSpan w:val="3"/>
          </w:tcPr>
          <w:p w14:paraId="0FDE0FBC" w14:textId="429E6E9F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45</w:t>
            </w:r>
          </w:p>
        </w:tc>
        <w:tc>
          <w:tcPr>
            <w:tcW w:w="3526" w:type="dxa"/>
          </w:tcPr>
          <w:p w14:paraId="550E52D9" w14:textId="5E31CEDE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Грабли </w:t>
            </w:r>
          </w:p>
        </w:tc>
      </w:tr>
      <w:tr w:rsidR="005A7A65" w14:paraId="33A65594" w14:textId="77777777" w:rsidTr="005A7A65">
        <w:trPr>
          <w:trHeight w:val="576"/>
        </w:trPr>
        <w:tc>
          <w:tcPr>
            <w:tcW w:w="2860" w:type="dxa"/>
            <w:gridSpan w:val="2"/>
          </w:tcPr>
          <w:p w14:paraId="01CCC9F4" w14:textId="60C87FA1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Разбивка цветника  </w:t>
            </w:r>
          </w:p>
        </w:tc>
        <w:tc>
          <w:tcPr>
            <w:tcW w:w="821" w:type="dxa"/>
          </w:tcPr>
          <w:p w14:paraId="286C5675" w14:textId="0BB6504D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5A7A65">
              <w:rPr>
                <w:rFonts w:eastAsia="Times New Roman" w:cs="Times New Roman"/>
                <w:iCs/>
                <w:szCs w:val="28"/>
                <w:lang w:eastAsia="ru-RU"/>
              </w:rPr>
              <w:t>М</w:t>
            </w:r>
            <w:r w:rsidRPr="005A7A65">
              <w:rPr>
                <w:rFonts w:eastAsia="Times New Roman" w:cs="Times New Roman"/>
                <w:iCs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2137" w:type="dxa"/>
            <w:gridSpan w:val="3"/>
          </w:tcPr>
          <w:p w14:paraId="5F3D7E8D" w14:textId="74FD2A46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5A7A65">
              <w:rPr>
                <w:rFonts w:eastAsia="Times New Roman" w:cs="Times New Roman"/>
                <w:iCs/>
                <w:szCs w:val="28"/>
                <w:lang w:eastAsia="ru-RU"/>
              </w:rPr>
              <w:t>45</w:t>
            </w:r>
          </w:p>
        </w:tc>
        <w:tc>
          <w:tcPr>
            <w:tcW w:w="3526" w:type="dxa"/>
          </w:tcPr>
          <w:p w14:paraId="552CD2F8" w14:textId="2D20AB73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С применением колышков </w:t>
            </w:r>
            <w:r w:rsidR="00BB43EE">
              <w:rPr>
                <w:rFonts w:eastAsia="Times New Roman" w:cs="Times New Roman"/>
                <w:iCs/>
                <w:szCs w:val="28"/>
                <w:lang w:eastAsia="ru-RU"/>
              </w:rPr>
              <w:t>рулетка</w:t>
            </w:r>
          </w:p>
        </w:tc>
      </w:tr>
      <w:tr w:rsidR="005A7A65" w14:paraId="6161A301" w14:textId="77777777" w:rsidTr="005A7A65">
        <w:trPr>
          <w:trHeight w:val="576"/>
        </w:trPr>
        <w:tc>
          <w:tcPr>
            <w:tcW w:w="2860" w:type="dxa"/>
            <w:gridSpan w:val="2"/>
          </w:tcPr>
          <w:p w14:paraId="5315C61C" w14:textId="7D2A4EFF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Внесение удобрений </w:t>
            </w:r>
          </w:p>
        </w:tc>
        <w:tc>
          <w:tcPr>
            <w:tcW w:w="821" w:type="dxa"/>
          </w:tcPr>
          <w:p w14:paraId="055DF31F" w14:textId="5B2594A1" w:rsidR="005A7A65" w:rsidRP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г</w:t>
            </w:r>
          </w:p>
        </w:tc>
        <w:tc>
          <w:tcPr>
            <w:tcW w:w="2137" w:type="dxa"/>
            <w:gridSpan w:val="3"/>
          </w:tcPr>
          <w:p w14:paraId="1543156E" w14:textId="15C19DA4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val="en-US" w:eastAsia="ru-RU"/>
              </w:rPr>
              <w:t>F</w:t>
            </w:r>
            <w:r>
              <w:rPr>
                <w:rFonts w:eastAsia="Times New Roman" w:cs="Times New Roman"/>
                <w:iCs/>
                <w:szCs w:val="28"/>
                <w:lang w:eastAsia="ru-RU"/>
              </w:rPr>
              <w:t>=</w:t>
            </w:r>
            <w:r w:rsidRPr="005A7A65">
              <w:rPr>
                <w:rFonts w:eastAsia="Times New Roman" w:cs="Times New Roman"/>
                <w:iCs/>
                <w:szCs w:val="28"/>
                <w:lang w:eastAsia="ru-RU"/>
              </w:rPr>
              <w:t>675</w:t>
            </w:r>
          </w:p>
          <w:p w14:paraId="75F1BCCF" w14:textId="345850D8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iCs/>
                <w:szCs w:val="28"/>
                <w:lang w:val="en-US" w:eastAsia="ru-RU"/>
              </w:rPr>
              <w:t>K=</w:t>
            </w:r>
            <w:r w:rsidRPr="005A7A65">
              <w:rPr>
                <w:rFonts w:eastAsia="Times New Roman" w:cs="Times New Roman"/>
                <w:iCs/>
                <w:szCs w:val="28"/>
                <w:lang w:eastAsia="ru-RU"/>
              </w:rPr>
              <w:t>1350</w:t>
            </w:r>
          </w:p>
          <w:p w14:paraId="0044A2AA" w14:textId="2A2933CF" w:rsidR="005A7A65" w:rsidRP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iCs/>
                <w:szCs w:val="28"/>
                <w:lang w:val="en-US" w:eastAsia="ru-RU"/>
              </w:rPr>
              <w:t>N=</w:t>
            </w:r>
            <w:r w:rsidRPr="005A7A65">
              <w:rPr>
                <w:rFonts w:eastAsia="Times New Roman" w:cs="Times New Roman"/>
                <w:iCs/>
                <w:szCs w:val="28"/>
                <w:lang w:eastAsia="ru-RU"/>
              </w:rPr>
              <w:t>1350</w:t>
            </w:r>
          </w:p>
        </w:tc>
        <w:tc>
          <w:tcPr>
            <w:tcW w:w="3526" w:type="dxa"/>
          </w:tcPr>
          <w:p w14:paraId="64210249" w14:textId="6C926A93" w:rsidR="005A7A65" w:rsidRP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Вручную </w:t>
            </w:r>
          </w:p>
        </w:tc>
      </w:tr>
    </w:tbl>
    <w:p w14:paraId="423993AA" w14:textId="35E2B547" w:rsidR="00331530" w:rsidRDefault="00331530">
      <w:r>
        <w:br w:type="page"/>
      </w:r>
    </w:p>
    <w:p w14:paraId="55513A6F" w14:textId="02420BEB" w:rsidR="00331530" w:rsidRDefault="00331530" w:rsidP="00331530">
      <w:pPr>
        <w:ind w:left="567"/>
        <w:jc w:val="both"/>
      </w:pPr>
      <w:r>
        <w:lastRenderedPageBreak/>
        <w:t>Продолжение таблицы 2.6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2860"/>
        <w:gridCol w:w="821"/>
        <w:gridCol w:w="2137"/>
        <w:gridCol w:w="3526"/>
      </w:tblGrid>
      <w:tr w:rsidR="005A7A65" w14:paraId="04F8AC88" w14:textId="77777777" w:rsidTr="005A7A65">
        <w:trPr>
          <w:trHeight w:val="576"/>
        </w:trPr>
        <w:tc>
          <w:tcPr>
            <w:tcW w:w="2860" w:type="dxa"/>
          </w:tcPr>
          <w:p w14:paraId="1583F09D" w14:textId="0DE5C169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Посадка растений</w:t>
            </w:r>
          </w:p>
        </w:tc>
        <w:tc>
          <w:tcPr>
            <w:tcW w:w="821" w:type="dxa"/>
          </w:tcPr>
          <w:p w14:paraId="01B2698A" w14:textId="0789A0B6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Шт.</w:t>
            </w:r>
          </w:p>
        </w:tc>
        <w:tc>
          <w:tcPr>
            <w:tcW w:w="2137" w:type="dxa"/>
          </w:tcPr>
          <w:p w14:paraId="36885DCA" w14:textId="77777777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Высокие-1-2</w:t>
            </w:r>
          </w:p>
          <w:p w14:paraId="6EBE118E" w14:textId="77777777" w:rsid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Средние-6-10</w:t>
            </w:r>
          </w:p>
          <w:p w14:paraId="348796F2" w14:textId="55E40F11" w:rsidR="005A7A65" w:rsidRPr="005A7A65" w:rsidRDefault="005A7A65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Низкорослые-15</w:t>
            </w:r>
          </w:p>
        </w:tc>
        <w:tc>
          <w:tcPr>
            <w:tcW w:w="3526" w:type="dxa"/>
          </w:tcPr>
          <w:p w14:paraId="50B68427" w14:textId="61E405EF" w:rsidR="005A7A65" w:rsidRDefault="005A7A65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  <w:tr w:rsidR="00216922" w14:paraId="45B0F9DB" w14:textId="77777777" w:rsidTr="005A7A65">
        <w:trPr>
          <w:trHeight w:val="576"/>
        </w:trPr>
        <w:tc>
          <w:tcPr>
            <w:tcW w:w="2860" w:type="dxa"/>
          </w:tcPr>
          <w:p w14:paraId="2CB7389C" w14:textId="253539E6" w:rsidR="00216922" w:rsidRDefault="00216922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 xml:space="preserve">Полив </w:t>
            </w:r>
          </w:p>
        </w:tc>
        <w:tc>
          <w:tcPr>
            <w:tcW w:w="821" w:type="dxa"/>
          </w:tcPr>
          <w:p w14:paraId="0C037298" w14:textId="05FAE594" w:rsidR="00216922" w:rsidRDefault="00216922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л</w:t>
            </w:r>
          </w:p>
        </w:tc>
        <w:tc>
          <w:tcPr>
            <w:tcW w:w="2137" w:type="dxa"/>
          </w:tcPr>
          <w:p w14:paraId="7B4FF45A" w14:textId="78B01AA3" w:rsidR="00216922" w:rsidRDefault="00BB43EE" w:rsidP="00FB2523">
            <w:pPr>
              <w:spacing w:line="276" w:lineRule="auto"/>
              <w:jc w:val="both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110</w:t>
            </w:r>
          </w:p>
        </w:tc>
        <w:tc>
          <w:tcPr>
            <w:tcW w:w="3526" w:type="dxa"/>
          </w:tcPr>
          <w:p w14:paraId="455E174F" w14:textId="4C8A0803" w:rsidR="00216922" w:rsidRDefault="00BB43EE" w:rsidP="00FB2523">
            <w:pPr>
              <w:spacing w:line="276" w:lineRule="auto"/>
              <w:rPr>
                <w:rFonts w:eastAsia="Times New Roman" w:cs="Times New Roman"/>
                <w:iCs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szCs w:val="28"/>
                <w:lang w:eastAsia="ru-RU"/>
              </w:rPr>
              <w:t>Вручную</w:t>
            </w:r>
          </w:p>
        </w:tc>
      </w:tr>
    </w:tbl>
    <w:p w14:paraId="0D4927F9" w14:textId="77777777" w:rsidR="00722B88" w:rsidRDefault="00722B88" w:rsidP="00722B88">
      <w:pPr>
        <w:spacing w:line="360" w:lineRule="auto"/>
        <w:ind w:left="567"/>
        <w:jc w:val="both"/>
        <w:rPr>
          <w:rFonts w:eastAsia="Times New Roman" w:cs="Times New Roman"/>
          <w:iCs/>
          <w:szCs w:val="28"/>
          <w:lang w:eastAsia="ru-RU"/>
        </w:rPr>
      </w:pPr>
    </w:p>
    <w:p w14:paraId="0BC94155" w14:textId="77777777" w:rsidR="008B241B" w:rsidRDefault="008B241B" w:rsidP="003335EF">
      <w:pPr>
        <w:spacing w:line="360" w:lineRule="auto"/>
        <w:ind w:left="567"/>
        <w:jc w:val="both"/>
        <w:rPr>
          <w:rFonts w:eastAsia="Times New Roman" w:cs="Times New Roman"/>
          <w:iCs/>
          <w:szCs w:val="28"/>
          <w:lang w:eastAsia="ru-RU"/>
        </w:rPr>
      </w:pPr>
    </w:p>
    <w:p w14:paraId="56ADB151" w14:textId="77777777" w:rsidR="003335EF" w:rsidRPr="003335EF" w:rsidRDefault="003335EF" w:rsidP="003335EF">
      <w:pPr>
        <w:spacing w:line="360" w:lineRule="auto"/>
        <w:ind w:left="567"/>
        <w:jc w:val="both"/>
        <w:rPr>
          <w:rFonts w:eastAsia="Times New Roman" w:cs="Times New Roman"/>
          <w:iCs/>
          <w:szCs w:val="28"/>
          <w:lang w:eastAsia="ru-RU"/>
        </w:rPr>
      </w:pPr>
    </w:p>
    <w:p w14:paraId="27A4AA8C" w14:textId="77777777" w:rsidR="003335EF" w:rsidRDefault="003335EF" w:rsidP="008C49DA">
      <w:pPr>
        <w:spacing w:line="360" w:lineRule="auto"/>
        <w:ind w:left="567"/>
        <w:jc w:val="right"/>
        <w:rPr>
          <w:rFonts w:eastAsia="Times New Roman" w:cs="Times New Roman"/>
          <w:i/>
          <w:sz w:val="32"/>
          <w:szCs w:val="32"/>
          <w:lang w:eastAsia="ru-RU"/>
        </w:rPr>
      </w:pPr>
    </w:p>
    <w:bookmarkEnd w:id="0"/>
    <w:p w14:paraId="32517843" w14:textId="787B55BE" w:rsidR="0042582C" w:rsidRDefault="0042582C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2E954BB1" w14:textId="30858DE8" w:rsidR="008B241B" w:rsidRDefault="008B241B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0EA1D780" w14:textId="71D4F149" w:rsidR="008B241B" w:rsidRDefault="008B241B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113968AC" w14:textId="6271385E" w:rsidR="008B241B" w:rsidRDefault="008B241B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2C8C5C98" w14:textId="1FC90305" w:rsidR="008B241B" w:rsidRDefault="008B241B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7D859B73" w14:textId="1EAC1287" w:rsidR="008B241B" w:rsidRDefault="008B241B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4A4F84BB" w14:textId="67A3E2E8" w:rsidR="00BB43EE" w:rsidRDefault="00BB43EE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1544CA7B" w14:textId="0B188F41" w:rsidR="00BB43EE" w:rsidRDefault="00BB43EE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483C576D" w14:textId="4DF2CDE2" w:rsidR="00BB43EE" w:rsidRDefault="00BB43EE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76D13668" w14:textId="56FFE7D9" w:rsidR="00BB43EE" w:rsidRDefault="00BB43EE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326E53A3" w14:textId="4D8B6BF5" w:rsidR="00331530" w:rsidRDefault="00331530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78B96460" w14:textId="7B4CB6ED" w:rsidR="00331530" w:rsidRDefault="00331530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49128C45" w14:textId="679C1BBD" w:rsidR="00331530" w:rsidRDefault="00331530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6AE11858" w14:textId="586FDD61" w:rsidR="00331530" w:rsidRDefault="00331530" w:rsidP="00E279A3">
      <w:pPr>
        <w:spacing w:line="360" w:lineRule="auto"/>
        <w:jc w:val="both"/>
        <w:rPr>
          <w:rFonts w:eastAsia="Times New Roman" w:cs="Times New Roman"/>
          <w:szCs w:val="28"/>
          <w:lang w:eastAsia="ru-RU"/>
        </w:rPr>
      </w:pPr>
    </w:p>
    <w:p w14:paraId="39C3B190" w14:textId="42EA93CA" w:rsidR="001B080F" w:rsidRPr="00B73CCD" w:rsidRDefault="004063C3" w:rsidP="003F3A61">
      <w:pPr>
        <w:spacing w:after="0" w:line="360" w:lineRule="auto"/>
        <w:ind w:left="567"/>
        <w:jc w:val="both"/>
        <w:rPr>
          <w:rFonts w:eastAsia="Times New Roman" w:cs="Times New Roman"/>
          <w:b/>
          <w:bCs/>
          <w:iCs/>
          <w:color w:val="000000"/>
          <w:szCs w:val="28"/>
          <w:lang w:eastAsia="ru-RU"/>
        </w:rPr>
      </w:pPr>
      <w:r w:rsidRPr="00B73CCD">
        <w:rPr>
          <w:rFonts w:eastAsia="Times New Roman" w:cs="Times New Roman"/>
          <w:b/>
          <w:bCs/>
          <w:iCs/>
          <w:color w:val="000000"/>
          <w:szCs w:val="28"/>
          <w:lang w:eastAsia="ru-RU"/>
        </w:rPr>
        <w:t>2.3 Ассортимент растительности.</w:t>
      </w:r>
    </w:p>
    <w:p w14:paraId="7C1D82EA" w14:textId="7896DD3C" w:rsidR="00983683" w:rsidRPr="00983683" w:rsidRDefault="00983683" w:rsidP="003F3A61">
      <w:pPr>
        <w:spacing w:after="0" w:line="360" w:lineRule="auto"/>
        <w:ind w:left="567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983683">
        <w:rPr>
          <w:rFonts w:eastAsia="Times New Roman" w:cs="Times New Roman"/>
          <w:color w:val="000000"/>
          <w:szCs w:val="28"/>
          <w:lang w:eastAsia="ru-RU"/>
        </w:rPr>
        <w:lastRenderedPageBreak/>
        <w:t xml:space="preserve">Система озеленения города Самара формировалась в течение длительного времени. Интенсивный рост территории города во второй половине XX в. </w:t>
      </w:r>
      <w:r w:rsidR="00A657BF">
        <w:rPr>
          <w:rFonts w:eastAsia="Times New Roman" w:cs="Times New Roman"/>
          <w:color w:val="000000"/>
          <w:szCs w:val="28"/>
          <w:lang w:eastAsia="ru-RU"/>
        </w:rPr>
        <w:t>п</w:t>
      </w:r>
      <w:r w:rsidRPr="00983683">
        <w:rPr>
          <w:rFonts w:eastAsia="Times New Roman" w:cs="Times New Roman"/>
          <w:color w:val="000000"/>
          <w:szCs w:val="28"/>
          <w:lang w:eastAsia="ru-RU"/>
        </w:rPr>
        <w:t xml:space="preserve">ривел к поглощению пригородных лесных массивов, которые в настоящее время </w:t>
      </w:r>
      <w:r w:rsidR="00E46DB7" w:rsidRPr="00983683">
        <w:rPr>
          <w:rFonts w:eastAsia="Times New Roman" w:cs="Times New Roman"/>
          <w:color w:val="000000"/>
          <w:szCs w:val="28"/>
          <w:lang w:eastAsia="ru-RU"/>
        </w:rPr>
        <w:t xml:space="preserve">являются </w:t>
      </w:r>
      <w:r w:rsidR="00E46DB7">
        <w:rPr>
          <w:rFonts w:eastAsia="Times New Roman" w:cs="Times New Roman"/>
          <w:color w:val="000000"/>
          <w:szCs w:val="28"/>
          <w:lang w:eastAsia="ru-RU"/>
        </w:rPr>
        <w:t>частью</w:t>
      </w:r>
      <w:r w:rsidR="00A657BF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983683">
        <w:rPr>
          <w:rFonts w:eastAsia="Times New Roman" w:cs="Times New Roman"/>
          <w:color w:val="000000"/>
          <w:szCs w:val="28"/>
          <w:lang w:eastAsia="ru-RU"/>
        </w:rPr>
        <w:t>зеленых насаждений города. Древесные растения как наиболее крупные и долговечные, являются основой различных типов насаждений. Особо старые фрагментарно обнаруживаются в отдельных скверах и парках города в озеленении жилых массивов. В городе постоянно проводится работа по замене выпадающих экземпляров деревьев, посадке новых, формированию более декоративных и устойчивых насаждений. На 1 жителя г. Самары приходится 142,4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м</w:t>
      </w:r>
      <w:r>
        <w:rPr>
          <w:rFonts w:eastAsia="Times New Roman" w:cs="Times New Roman"/>
          <w:color w:val="000000"/>
          <w:szCs w:val="28"/>
          <w:vertAlign w:val="superscript"/>
          <w:lang w:eastAsia="ru-RU"/>
        </w:rPr>
        <w:t>2</w:t>
      </w:r>
      <w:r w:rsidRPr="00983683">
        <w:rPr>
          <w:rFonts w:eastAsia="Times New Roman" w:cs="Times New Roman"/>
          <w:color w:val="000000"/>
          <w:szCs w:val="28"/>
          <w:lang w:eastAsia="ru-RU"/>
        </w:rPr>
        <w:t xml:space="preserve"> зеленых насаждений с учетом пригородных лесов, 71,3 кв. м. – без лесов. </w:t>
      </w:r>
    </w:p>
    <w:p w14:paraId="22A47125" w14:textId="066D83E5" w:rsidR="00983683" w:rsidRDefault="00983683" w:rsidP="00983683">
      <w:pPr>
        <w:spacing w:before="100" w:beforeAutospacing="1" w:after="100" w:afterAutospacing="1" w:line="360" w:lineRule="auto"/>
        <w:ind w:left="567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983683">
        <w:rPr>
          <w:rFonts w:eastAsia="Times New Roman" w:cs="Times New Roman"/>
          <w:color w:val="000000"/>
          <w:szCs w:val="28"/>
          <w:lang w:eastAsia="ru-RU"/>
        </w:rPr>
        <w:t xml:space="preserve">Основу городских насаждений (до 60%) составляют 40 видов древесных растений. Среди местных растений это: береза повислая, вязы гладкий и шершавый, дуб черешчатый, жимолость татарская, ива белая, калина обыкновенная, клены татарский, липа сердцевидная, рябина обыкновенная, тополь черный. Наиболее распространенными </w:t>
      </w:r>
      <w:proofErr w:type="spellStart"/>
      <w:r w:rsidRPr="00983683">
        <w:rPr>
          <w:rFonts w:eastAsia="Times New Roman" w:cs="Times New Roman"/>
          <w:color w:val="000000"/>
          <w:szCs w:val="28"/>
          <w:lang w:eastAsia="ru-RU"/>
        </w:rPr>
        <w:t>интродуцентами</w:t>
      </w:r>
      <w:proofErr w:type="spellEnd"/>
      <w:r w:rsidRPr="00983683">
        <w:rPr>
          <w:rFonts w:eastAsia="Times New Roman" w:cs="Times New Roman"/>
          <w:color w:val="000000"/>
          <w:szCs w:val="28"/>
          <w:lang w:eastAsia="ru-RU"/>
        </w:rPr>
        <w:t xml:space="preserve"> являются вяз мелколистный, клен</w:t>
      </w:r>
      <w:r w:rsidR="00E46DB7">
        <w:rPr>
          <w:rFonts w:eastAsia="Times New Roman" w:cs="Times New Roman"/>
          <w:color w:val="000000"/>
          <w:szCs w:val="28"/>
          <w:lang w:eastAsia="ru-RU"/>
        </w:rPr>
        <w:t xml:space="preserve">, </w:t>
      </w:r>
      <w:r w:rsidRPr="00983683">
        <w:rPr>
          <w:rFonts w:eastAsia="Times New Roman" w:cs="Times New Roman"/>
          <w:color w:val="000000"/>
          <w:szCs w:val="28"/>
          <w:lang w:eastAsia="ru-RU"/>
        </w:rPr>
        <w:t>липа крупнолистная, снежноягодник белый, тополя бальзамический, Симона, пирамидальный, яблоня ягодная, ясень зеленый.</w:t>
      </w:r>
    </w:p>
    <w:p w14:paraId="07BE7DFB" w14:textId="0A135950" w:rsidR="00983683" w:rsidRDefault="00983683" w:rsidP="00A657BF">
      <w:pPr>
        <w:spacing w:before="100" w:beforeAutospacing="1" w:after="100" w:afterAutospacing="1" w:line="360" w:lineRule="auto"/>
        <w:ind w:left="567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 xml:space="preserve">Таким образом, ассортимент растительности для территории аллеи </w:t>
      </w:r>
      <w:r w:rsidR="00A657BF">
        <w:rPr>
          <w:rFonts w:eastAsia="Times New Roman" w:cs="Times New Roman"/>
          <w:color w:val="000000"/>
          <w:szCs w:val="28"/>
          <w:lang w:eastAsia="ru-RU"/>
        </w:rPr>
        <w:t>«Трудовой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Славы» будет состоять из насаждений, </w:t>
      </w:r>
      <w:r w:rsidR="00717C14">
        <w:rPr>
          <w:rFonts w:eastAsia="Times New Roman" w:cs="Times New Roman"/>
          <w:color w:val="000000"/>
          <w:szCs w:val="28"/>
          <w:lang w:eastAsia="ru-RU"/>
        </w:rPr>
        <w:t xml:space="preserve">с учетом положительного влияния на микроклимат </w:t>
      </w:r>
      <w:r w:rsidR="00A657BF">
        <w:rPr>
          <w:rFonts w:eastAsia="Times New Roman" w:cs="Times New Roman"/>
          <w:color w:val="000000"/>
          <w:szCs w:val="28"/>
          <w:lang w:eastAsia="ru-RU"/>
        </w:rPr>
        <w:t>Самарской области,</w:t>
      </w:r>
      <w:r w:rsidR="00717C14">
        <w:rPr>
          <w:rFonts w:eastAsia="Times New Roman" w:cs="Times New Roman"/>
          <w:color w:val="000000"/>
          <w:szCs w:val="28"/>
          <w:lang w:eastAsia="ru-RU"/>
        </w:rPr>
        <w:t xml:space="preserve"> и придание эстетического облика объекта озеленения, это достигается путем подбора различных видов растений и их соответствующего размещения.  </w:t>
      </w:r>
    </w:p>
    <w:p w14:paraId="59A03F18" w14:textId="77777777" w:rsidR="00BB43EE" w:rsidRDefault="00BB43EE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11BAA556" w14:textId="77777777" w:rsidR="00BB43EE" w:rsidRDefault="00BB43EE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13F19A0D" w14:textId="77777777" w:rsidR="00BB43EE" w:rsidRDefault="00BB43EE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5B108F92" w14:textId="40659428" w:rsidR="003F3A61" w:rsidRDefault="004B149C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  <w:r w:rsidRPr="004B149C">
        <w:rPr>
          <w:rFonts w:eastAsia="Times New Roman" w:cs="Times New Roman"/>
          <w:iCs/>
          <w:color w:val="000000"/>
          <w:szCs w:val="28"/>
          <w:lang w:eastAsia="ru-RU"/>
        </w:rPr>
        <w:lastRenderedPageBreak/>
        <w:t>Партерный цветник</w:t>
      </w:r>
      <w:r>
        <w:rPr>
          <w:rFonts w:eastAsia="Times New Roman" w:cs="Times New Roman"/>
          <w:iCs/>
          <w:color w:val="000000"/>
          <w:szCs w:val="28"/>
          <w:lang w:eastAsia="ru-RU"/>
        </w:rPr>
        <w:t xml:space="preserve"> </w:t>
      </w:r>
      <w:r w:rsidRPr="004B149C">
        <w:rPr>
          <w:rFonts w:eastAsia="Times New Roman" w:cs="Times New Roman"/>
          <w:iCs/>
          <w:color w:val="000000"/>
          <w:szCs w:val="28"/>
          <w:lang w:eastAsia="ru-RU"/>
        </w:rPr>
        <w:t>– это сложный цветник, образованный клумбами, рабатками, газонами</w:t>
      </w:r>
      <w:r w:rsidR="003F3A61">
        <w:rPr>
          <w:rFonts w:eastAsia="Times New Roman" w:cs="Times New Roman"/>
          <w:iCs/>
          <w:color w:val="000000"/>
          <w:szCs w:val="28"/>
          <w:lang w:eastAsia="ru-RU"/>
        </w:rPr>
        <w:t xml:space="preserve">. </w:t>
      </w:r>
      <w:r w:rsidRPr="004B149C">
        <w:rPr>
          <w:rFonts w:eastAsia="Times New Roman" w:cs="Times New Roman"/>
          <w:iCs/>
          <w:color w:val="000000"/>
          <w:szCs w:val="28"/>
          <w:lang w:eastAsia="ru-RU"/>
        </w:rPr>
        <w:t xml:space="preserve">Партеры являются наиболее известным и часто встречающимся приемом ландшафтного озеленения. </w:t>
      </w:r>
    </w:p>
    <w:p w14:paraId="3B41E19B" w14:textId="231DD8AA" w:rsidR="003F3A61" w:rsidRDefault="00355106" w:rsidP="003F3A61">
      <w:pPr>
        <w:spacing w:after="0" w:line="360" w:lineRule="auto"/>
        <w:ind w:left="567"/>
        <w:jc w:val="right"/>
        <w:rPr>
          <w:rFonts w:eastAsia="Times New Roman" w:cs="Times New Roman"/>
          <w:iCs/>
          <w:color w:val="000000"/>
          <w:szCs w:val="28"/>
          <w:lang w:eastAsia="ru-RU"/>
        </w:rPr>
      </w:pPr>
      <w:r>
        <w:rPr>
          <w:rFonts w:eastAsia="Times New Roman" w:cs="Times New Roman"/>
          <w:iCs/>
          <w:color w:val="000000"/>
          <w:szCs w:val="28"/>
          <w:lang w:eastAsia="ru-RU"/>
        </w:rPr>
        <w:t>Т</w:t>
      </w:r>
      <w:r w:rsidR="004063C3">
        <w:rPr>
          <w:rFonts w:eastAsia="Times New Roman" w:cs="Times New Roman"/>
          <w:iCs/>
          <w:color w:val="000000"/>
          <w:szCs w:val="28"/>
          <w:lang w:eastAsia="ru-RU"/>
        </w:rPr>
        <w:t>аблица 2.</w:t>
      </w:r>
      <w:r w:rsidR="00925A0F">
        <w:rPr>
          <w:rFonts w:eastAsia="Times New Roman" w:cs="Times New Roman"/>
          <w:iCs/>
          <w:color w:val="000000"/>
          <w:szCs w:val="28"/>
          <w:lang w:eastAsia="ru-RU"/>
        </w:rPr>
        <w:t>7</w:t>
      </w:r>
    </w:p>
    <w:p w14:paraId="2E061F16" w14:textId="2560B6F2" w:rsidR="004063C3" w:rsidRDefault="004063C3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  <w:r>
        <w:rPr>
          <w:rFonts w:eastAsia="Times New Roman" w:cs="Times New Roman"/>
          <w:iCs/>
          <w:color w:val="000000"/>
          <w:szCs w:val="28"/>
          <w:lang w:eastAsia="ru-RU"/>
        </w:rPr>
        <w:t xml:space="preserve">Ассортиментная ведомость </w:t>
      </w:r>
      <w:r w:rsidR="00656FBC">
        <w:rPr>
          <w:rFonts w:eastAsia="Times New Roman" w:cs="Times New Roman"/>
          <w:iCs/>
          <w:color w:val="000000"/>
          <w:szCs w:val="28"/>
          <w:lang w:eastAsia="ru-RU"/>
        </w:rPr>
        <w:t>посадочного материала для партерной клумбы</w:t>
      </w:r>
    </w:p>
    <w:tbl>
      <w:tblPr>
        <w:tblStyle w:val="ab"/>
        <w:tblW w:w="9209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484"/>
        <w:gridCol w:w="1675"/>
        <w:gridCol w:w="1569"/>
        <w:gridCol w:w="660"/>
        <w:gridCol w:w="1196"/>
        <w:gridCol w:w="776"/>
        <w:gridCol w:w="2849"/>
      </w:tblGrid>
      <w:tr w:rsidR="00554F30" w14:paraId="6CAC7875" w14:textId="02160954" w:rsidTr="00331530">
        <w:trPr>
          <w:trHeight w:val="323"/>
        </w:trPr>
        <w:tc>
          <w:tcPr>
            <w:tcW w:w="484" w:type="dxa"/>
            <w:vMerge w:val="restart"/>
          </w:tcPr>
          <w:p w14:paraId="66221146" w14:textId="6997D0B2" w:rsidR="00717C14" w:rsidRDefault="00717C14" w:rsidP="00656FBC">
            <w:pPr>
              <w:spacing w:before="100" w:beforeAutospacing="1" w:after="100" w:afterAutospacing="1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№</w:t>
            </w:r>
          </w:p>
        </w:tc>
        <w:tc>
          <w:tcPr>
            <w:tcW w:w="3244" w:type="dxa"/>
            <w:gridSpan w:val="2"/>
          </w:tcPr>
          <w:p w14:paraId="43FD932E" w14:textId="7FDB5421" w:rsidR="00717C14" w:rsidRDefault="00717C14" w:rsidP="00656FBC">
            <w:pPr>
              <w:spacing w:before="100" w:beforeAutospacing="1" w:after="100" w:afterAutospacing="1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Наименование</w:t>
            </w:r>
          </w:p>
        </w:tc>
        <w:tc>
          <w:tcPr>
            <w:tcW w:w="660" w:type="dxa"/>
            <w:vMerge w:val="restart"/>
          </w:tcPr>
          <w:p w14:paraId="72042300" w14:textId="3EF582AC" w:rsidR="00717C14" w:rsidRPr="00656FBC" w:rsidRDefault="00717C14" w:rsidP="00656FBC">
            <w:pPr>
              <w:spacing w:before="100" w:beforeAutospacing="1" w:after="100" w:afterAutospacing="1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H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, м</w:t>
            </w:r>
          </w:p>
        </w:tc>
        <w:tc>
          <w:tcPr>
            <w:tcW w:w="1196" w:type="dxa"/>
            <w:vMerge w:val="restart"/>
          </w:tcPr>
          <w:p w14:paraId="23BFA84B" w14:textId="31DAAE1A" w:rsidR="00717C14" w:rsidRDefault="00717C14" w:rsidP="00656FBC">
            <w:pPr>
              <w:spacing w:before="100" w:beforeAutospacing="1" w:after="100" w:afterAutospacing="1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Схема посадки (см)</w:t>
            </w:r>
          </w:p>
        </w:tc>
        <w:tc>
          <w:tcPr>
            <w:tcW w:w="776" w:type="dxa"/>
            <w:vMerge w:val="restart"/>
          </w:tcPr>
          <w:p w14:paraId="0AA8114D" w14:textId="4B21571B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Кол-во</w:t>
            </w:r>
          </w:p>
        </w:tc>
        <w:tc>
          <w:tcPr>
            <w:tcW w:w="2849" w:type="dxa"/>
            <w:vMerge w:val="restart"/>
          </w:tcPr>
          <w:p w14:paraId="22709C7B" w14:textId="104C5D45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Спецификация </w:t>
            </w:r>
          </w:p>
        </w:tc>
      </w:tr>
      <w:tr w:rsidR="00554F30" w14:paraId="3FAF11BB" w14:textId="552FE0AB" w:rsidTr="00331530">
        <w:trPr>
          <w:trHeight w:val="636"/>
        </w:trPr>
        <w:tc>
          <w:tcPr>
            <w:tcW w:w="484" w:type="dxa"/>
            <w:vMerge/>
          </w:tcPr>
          <w:p w14:paraId="2F961744" w14:textId="77777777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</w:p>
        </w:tc>
        <w:tc>
          <w:tcPr>
            <w:tcW w:w="1675" w:type="dxa"/>
          </w:tcPr>
          <w:p w14:paraId="5C3D56C5" w14:textId="09E9A048" w:rsidR="00717C14" w:rsidRDefault="00717C14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Русское</w:t>
            </w:r>
          </w:p>
        </w:tc>
        <w:tc>
          <w:tcPr>
            <w:tcW w:w="1569" w:type="dxa"/>
          </w:tcPr>
          <w:p w14:paraId="2C0761CC" w14:textId="6D81BD3A" w:rsidR="00717C14" w:rsidRDefault="00717C14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Латинское</w:t>
            </w:r>
          </w:p>
        </w:tc>
        <w:tc>
          <w:tcPr>
            <w:tcW w:w="660" w:type="dxa"/>
            <w:vMerge/>
          </w:tcPr>
          <w:p w14:paraId="323F9DA3" w14:textId="77777777" w:rsidR="00717C14" w:rsidRDefault="00717C14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</w:p>
        </w:tc>
        <w:tc>
          <w:tcPr>
            <w:tcW w:w="1196" w:type="dxa"/>
            <w:vMerge/>
          </w:tcPr>
          <w:p w14:paraId="4D8F377A" w14:textId="77777777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</w:p>
        </w:tc>
        <w:tc>
          <w:tcPr>
            <w:tcW w:w="776" w:type="dxa"/>
            <w:vMerge/>
          </w:tcPr>
          <w:p w14:paraId="0A50252E" w14:textId="77777777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</w:p>
        </w:tc>
        <w:tc>
          <w:tcPr>
            <w:tcW w:w="2849" w:type="dxa"/>
            <w:vMerge/>
          </w:tcPr>
          <w:p w14:paraId="28CAE3A1" w14:textId="77777777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</w:p>
        </w:tc>
      </w:tr>
      <w:tr w:rsidR="00554F30" w14:paraId="1336BFA7" w14:textId="0A8B535C" w:rsidTr="00331530">
        <w:trPr>
          <w:trHeight w:val="973"/>
        </w:trPr>
        <w:tc>
          <w:tcPr>
            <w:tcW w:w="484" w:type="dxa"/>
          </w:tcPr>
          <w:p w14:paraId="3F222D65" w14:textId="49CDAE71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1.</w:t>
            </w:r>
          </w:p>
        </w:tc>
        <w:tc>
          <w:tcPr>
            <w:tcW w:w="1675" w:type="dxa"/>
          </w:tcPr>
          <w:p w14:paraId="1D344A72" w14:textId="33A58A0C" w:rsidR="00717C14" w:rsidRDefault="00BE71D5" w:rsidP="00BE71D5">
            <w:pPr>
              <w:spacing w:before="100" w:beforeAutospacing="1" w:after="100" w:afterAutospacing="1" w:line="360" w:lineRule="auto"/>
              <w:ind w:left="28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Кохия</w:t>
            </w:r>
          </w:p>
        </w:tc>
        <w:tc>
          <w:tcPr>
            <w:tcW w:w="1569" w:type="dxa"/>
          </w:tcPr>
          <w:p w14:paraId="7A18A737" w14:textId="0649F1AD" w:rsidR="00717C14" w:rsidRDefault="00BE71D5" w:rsidP="00BE71D5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proofErr w:type="spellStart"/>
            <w:r w:rsidRPr="00BE71D5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Kochia</w:t>
            </w:r>
            <w:proofErr w:type="spellEnd"/>
            <w:r w:rsidRPr="00BE71D5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BE71D5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trichophylla</w:t>
            </w:r>
            <w:proofErr w:type="spellEnd"/>
          </w:p>
        </w:tc>
        <w:tc>
          <w:tcPr>
            <w:tcW w:w="660" w:type="dxa"/>
          </w:tcPr>
          <w:p w14:paraId="1ED3E4D7" w14:textId="425E0ED9" w:rsidR="00717C14" w:rsidRDefault="00BE71D5" w:rsidP="00BE71D5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0,8-1</w:t>
            </w:r>
          </w:p>
        </w:tc>
        <w:tc>
          <w:tcPr>
            <w:tcW w:w="1196" w:type="dxa"/>
          </w:tcPr>
          <w:p w14:paraId="41FEC952" w14:textId="7854C1ED" w:rsidR="00717C14" w:rsidRDefault="00BE71D5" w:rsidP="00BE71D5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0,3</w:t>
            </w:r>
            <w:r w:rsidR="00554F30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х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0,4</w:t>
            </w:r>
          </w:p>
        </w:tc>
        <w:tc>
          <w:tcPr>
            <w:tcW w:w="776" w:type="dxa"/>
          </w:tcPr>
          <w:p w14:paraId="667E37FD" w14:textId="5DC9289A" w:rsidR="00717C14" w:rsidRDefault="00BE71D5" w:rsidP="00BE71D5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1</w:t>
            </w:r>
          </w:p>
        </w:tc>
        <w:tc>
          <w:tcPr>
            <w:tcW w:w="2849" w:type="dxa"/>
          </w:tcPr>
          <w:p w14:paraId="1E09A8EC" w14:textId="5B229C05" w:rsidR="00717C14" w:rsidRDefault="00BE71D5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9C84AD3" wp14:editId="6CA96AE3">
                  <wp:extent cx="1720215" cy="1591212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665" cy="1597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F30" w14:paraId="2BB9AC5F" w14:textId="73A2178F" w:rsidTr="00331530">
        <w:trPr>
          <w:trHeight w:val="480"/>
        </w:trPr>
        <w:tc>
          <w:tcPr>
            <w:tcW w:w="484" w:type="dxa"/>
          </w:tcPr>
          <w:p w14:paraId="77072E3B" w14:textId="012B0568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2.</w:t>
            </w:r>
          </w:p>
        </w:tc>
        <w:tc>
          <w:tcPr>
            <w:tcW w:w="1675" w:type="dxa"/>
          </w:tcPr>
          <w:p w14:paraId="698580BF" w14:textId="353E0F9A" w:rsidR="00717C14" w:rsidRDefault="00E3333D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Сальвия </w:t>
            </w:r>
            <w:r w:rsidRPr="00E3333D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сверкающая</w:t>
            </w:r>
          </w:p>
        </w:tc>
        <w:tc>
          <w:tcPr>
            <w:tcW w:w="1569" w:type="dxa"/>
          </w:tcPr>
          <w:p w14:paraId="41A90E35" w14:textId="5CA45BC0" w:rsidR="00717C14" w:rsidRDefault="00E3333D" w:rsidP="00E3333D">
            <w:pPr>
              <w:spacing w:before="100" w:beforeAutospacing="1" w:after="100" w:afterAutospacing="1" w:line="360" w:lineRule="auto"/>
              <w:ind w:left="30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proofErr w:type="spellStart"/>
            <w:r w:rsidRPr="00E3333D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Salvia</w:t>
            </w:r>
            <w:proofErr w:type="spellEnd"/>
            <w:r w:rsidRPr="00E3333D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E3333D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splendens</w:t>
            </w:r>
            <w:proofErr w:type="spellEnd"/>
          </w:p>
        </w:tc>
        <w:tc>
          <w:tcPr>
            <w:tcW w:w="660" w:type="dxa"/>
          </w:tcPr>
          <w:p w14:paraId="0D92D389" w14:textId="6E30EA7C" w:rsidR="00717C14" w:rsidRDefault="00E3333D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0,3-0,8</w:t>
            </w:r>
          </w:p>
        </w:tc>
        <w:tc>
          <w:tcPr>
            <w:tcW w:w="1196" w:type="dxa"/>
          </w:tcPr>
          <w:p w14:paraId="54C9DECC" w14:textId="49D1FD6A" w:rsidR="00717C14" w:rsidRDefault="00E3333D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0,25</w:t>
            </w:r>
            <w:r w:rsidR="00554F30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х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0,3</w:t>
            </w:r>
          </w:p>
        </w:tc>
        <w:tc>
          <w:tcPr>
            <w:tcW w:w="776" w:type="dxa"/>
          </w:tcPr>
          <w:p w14:paraId="5F752282" w14:textId="0F68E697" w:rsidR="00717C14" w:rsidRDefault="00554F30" w:rsidP="00554F30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72</w:t>
            </w:r>
          </w:p>
        </w:tc>
        <w:tc>
          <w:tcPr>
            <w:tcW w:w="2849" w:type="dxa"/>
          </w:tcPr>
          <w:p w14:paraId="2C6EC123" w14:textId="3C41FC9C" w:rsidR="00717C14" w:rsidRDefault="00554F30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A84C310" wp14:editId="77B3BB03">
                  <wp:extent cx="1729740" cy="1729740"/>
                  <wp:effectExtent l="0" t="0" r="381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F30" w14:paraId="2AFFB11B" w14:textId="2FF41CAE" w:rsidTr="00331530">
        <w:trPr>
          <w:trHeight w:val="3425"/>
        </w:trPr>
        <w:tc>
          <w:tcPr>
            <w:tcW w:w="484" w:type="dxa"/>
          </w:tcPr>
          <w:p w14:paraId="707D7791" w14:textId="0EA2B38D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3.</w:t>
            </w:r>
          </w:p>
        </w:tc>
        <w:tc>
          <w:tcPr>
            <w:tcW w:w="1675" w:type="dxa"/>
          </w:tcPr>
          <w:p w14:paraId="1860E566" w14:textId="42291B4B" w:rsidR="00717C14" w:rsidRDefault="00554F30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Колеус Лимонный</w:t>
            </w:r>
          </w:p>
        </w:tc>
        <w:tc>
          <w:tcPr>
            <w:tcW w:w="1569" w:type="dxa"/>
          </w:tcPr>
          <w:p w14:paraId="584D3552" w14:textId="33E77183" w:rsidR="00717C14" w:rsidRPr="00554F30" w:rsidRDefault="0046346A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Kole us</w:t>
            </w:r>
            <w:r w:rsidR="00554F30"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 xml:space="preserve"> Vizard</w:t>
            </w:r>
          </w:p>
        </w:tc>
        <w:tc>
          <w:tcPr>
            <w:tcW w:w="660" w:type="dxa"/>
          </w:tcPr>
          <w:p w14:paraId="25037EA1" w14:textId="18D32109" w:rsidR="00717C14" w:rsidRPr="0046346A" w:rsidRDefault="00554F30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</w:t>
            </w:r>
            <w:r w:rsidR="0046346A"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4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-0,</w:t>
            </w:r>
            <w:r w:rsidR="0046346A"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7</w:t>
            </w:r>
          </w:p>
        </w:tc>
        <w:tc>
          <w:tcPr>
            <w:tcW w:w="1196" w:type="dxa"/>
          </w:tcPr>
          <w:p w14:paraId="121DB94A" w14:textId="2FA3C524" w:rsidR="00717C14" w:rsidRDefault="00554F30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0,2х0,3</w:t>
            </w:r>
          </w:p>
        </w:tc>
        <w:tc>
          <w:tcPr>
            <w:tcW w:w="776" w:type="dxa"/>
          </w:tcPr>
          <w:p w14:paraId="1959F459" w14:textId="46C43B72" w:rsidR="00717C14" w:rsidRPr="004B149C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36</w:t>
            </w:r>
          </w:p>
        </w:tc>
        <w:tc>
          <w:tcPr>
            <w:tcW w:w="2849" w:type="dxa"/>
          </w:tcPr>
          <w:p w14:paraId="42FD0532" w14:textId="20023A70" w:rsidR="00717C14" w:rsidRDefault="00554F30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0889463" wp14:editId="6C96D672">
                  <wp:extent cx="1752600" cy="17526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42A07" w14:textId="44F10201" w:rsidR="00554F30" w:rsidRDefault="00554F30"/>
    <w:p w14:paraId="2FB3D55E" w14:textId="210D52B7" w:rsidR="00925A0F" w:rsidRDefault="00925A0F">
      <w:r>
        <w:br w:type="page"/>
      </w:r>
    </w:p>
    <w:p w14:paraId="172AE89C" w14:textId="741D49B8" w:rsidR="00925A0F" w:rsidRDefault="00925A0F" w:rsidP="00925A0F">
      <w:pPr>
        <w:ind w:left="567"/>
        <w:jc w:val="both"/>
      </w:pPr>
      <w:r>
        <w:lastRenderedPageBreak/>
        <w:t>Продолжение таблицы 2.7</w:t>
      </w:r>
    </w:p>
    <w:tbl>
      <w:tblPr>
        <w:tblStyle w:val="ab"/>
        <w:tblW w:w="9209" w:type="dxa"/>
        <w:tblInd w:w="567" w:type="dxa"/>
        <w:tblLook w:val="04A0" w:firstRow="1" w:lastRow="0" w:firstColumn="1" w:lastColumn="0" w:noHBand="0" w:noVBand="1"/>
      </w:tblPr>
      <w:tblGrid>
        <w:gridCol w:w="443"/>
        <w:gridCol w:w="1727"/>
        <w:gridCol w:w="1291"/>
        <w:gridCol w:w="740"/>
        <w:gridCol w:w="1095"/>
        <w:gridCol w:w="667"/>
        <w:gridCol w:w="3246"/>
      </w:tblGrid>
      <w:tr w:rsidR="004B149C" w14:paraId="4F32850A" w14:textId="7FBD1BAA" w:rsidTr="00331530">
        <w:trPr>
          <w:trHeight w:val="478"/>
        </w:trPr>
        <w:tc>
          <w:tcPr>
            <w:tcW w:w="479" w:type="dxa"/>
          </w:tcPr>
          <w:p w14:paraId="2B0472E5" w14:textId="63397E6C" w:rsidR="00717C14" w:rsidRDefault="00717C14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4.</w:t>
            </w:r>
          </w:p>
        </w:tc>
        <w:tc>
          <w:tcPr>
            <w:tcW w:w="1727" w:type="dxa"/>
          </w:tcPr>
          <w:p w14:paraId="61E6AE9D" w14:textId="77777777" w:rsidR="0046346A" w:rsidRPr="0046346A" w:rsidRDefault="0046346A" w:rsidP="0046346A">
            <w:pPr>
              <w:spacing w:before="100" w:beforeAutospacing="1" w:after="100" w:afterAutospacing="1" w:line="360" w:lineRule="auto"/>
              <w:ind w:left="-54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46346A">
              <w:rPr>
                <w:rFonts w:eastAsia="Times New Roman" w:cs="Times New Roman"/>
                <w:color w:val="000000"/>
                <w:szCs w:val="28"/>
                <w:lang w:eastAsia="ru-RU"/>
              </w:rPr>
              <w:t>Колеус Блюма</w:t>
            </w:r>
          </w:p>
          <w:p w14:paraId="64B88AEA" w14:textId="14282C04" w:rsidR="00717C14" w:rsidRPr="00654914" w:rsidRDefault="00717C14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</w:p>
        </w:tc>
        <w:tc>
          <w:tcPr>
            <w:tcW w:w="1359" w:type="dxa"/>
          </w:tcPr>
          <w:p w14:paraId="16B6170A" w14:textId="2BE68D3C" w:rsidR="00717C14" w:rsidRPr="0046346A" w:rsidRDefault="0046346A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</w:pPr>
            <w:proofErr w:type="spellStart"/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Kole</w:t>
            </w:r>
            <w:proofErr w:type="spellEnd"/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us</w:t>
            </w:r>
            <w:proofErr w:type="spellEnd"/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Bluma</w:t>
            </w:r>
            <w:proofErr w:type="spellEnd"/>
          </w:p>
        </w:tc>
        <w:tc>
          <w:tcPr>
            <w:tcW w:w="810" w:type="dxa"/>
          </w:tcPr>
          <w:p w14:paraId="629EA0EA" w14:textId="02CABAB5" w:rsidR="00717C14" w:rsidRPr="0046346A" w:rsidRDefault="0046346A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0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,</w:t>
            </w:r>
            <w:r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5-0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,6</w:t>
            </w:r>
          </w:p>
        </w:tc>
        <w:tc>
          <w:tcPr>
            <w:tcW w:w="1174" w:type="dxa"/>
          </w:tcPr>
          <w:p w14:paraId="7A901961" w14:textId="3B47C135" w:rsidR="00717C14" w:rsidRDefault="0046346A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0,2х0,3</w:t>
            </w:r>
          </w:p>
        </w:tc>
        <w:tc>
          <w:tcPr>
            <w:tcW w:w="730" w:type="dxa"/>
          </w:tcPr>
          <w:p w14:paraId="052A9F6B" w14:textId="3D56032E" w:rsidR="00717C14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58</w:t>
            </w:r>
          </w:p>
        </w:tc>
        <w:tc>
          <w:tcPr>
            <w:tcW w:w="2930" w:type="dxa"/>
          </w:tcPr>
          <w:p w14:paraId="14DB340F" w14:textId="1E541867" w:rsidR="00717C14" w:rsidRDefault="0046346A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B38ED1B" wp14:editId="35F52CC0">
                  <wp:extent cx="1842135" cy="1842135"/>
                  <wp:effectExtent l="0" t="0" r="5715" b="571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49C" w14:paraId="29072540" w14:textId="77777777" w:rsidTr="00331530">
        <w:trPr>
          <w:trHeight w:val="478"/>
        </w:trPr>
        <w:tc>
          <w:tcPr>
            <w:tcW w:w="479" w:type="dxa"/>
          </w:tcPr>
          <w:p w14:paraId="4D44D31C" w14:textId="3F17E532" w:rsidR="0046346A" w:rsidRDefault="0046346A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5</w:t>
            </w:r>
            <w:r w:rsidR="004B149C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.</w:t>
            </w:r>
          </w:p>
        </w:tc>
        <w:tc>
          <w:tcPr>
            <w:tcW w:w="1727" w:type="dxa"/>
          </w:tcPr>
          <w:p w14:paraId="6463AC0A" w14:textId="42C9F3FC" w:rsidR="0046346A" w:rsidRPr="0046346A" w:rsidRDefault="0046346A" w:rsidP="0046346A">
            <w:pPr>
              <w:spacing w:before="100" w:beforeAutospacing="1" w:after="100" w:afterAutospacing="1" w:line="360" w:lineRule="auto"/>
              <w:ind w:left="-54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8"/>
                <w:lang w:eastAsia="ru-RU"/>
              </w:rPr>
              <w:t>Бархатцы отклоненные</w:t>
            </w:r>
          </w:p>
        </w:tc>
        <w:tc>
          <w:tcPr>
            <w:tcW w:w="1359" w:type="dxa"/>
          </w:tcPr>
          <w:p w14:paraId="5ECBF7CA" w14:textId="5CF5E5E9" w:rsidR="0046346A" w:rsidRPr="0046346A" w:rsidRDefault="0046346A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Tagetis</w:t>
            </w:r>
            <w:proofErr w:type="spellEnd"/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gold</w:t>
            </w:r>
            <w:proofErr w:type="spellEnd"/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46346A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ball</w:t>
            </w:r>
            <w:proofErr w:type="spellEnd"/>
          </w:p>
        </w:tc>
        <w:tc>
          <w:tcPr>
            <w:tcW w:w="810" w:type="dxa"/>
          </w:tcPr>
          <w:p w14:paraId="51EDD966" w14:textId="32DC3705" w:rsidR="0046346A" w:rsidRPr="0046346A" w:rsidRDefault="0046346A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0,2-0,3</w:t>
            </w:r>
          </w:p>
        </w:tc>
        <w:tc>
          <w:tcPr>
            <w:tcW w:w="1174" w:type="dxa"/>
          </w:tcPr>
          <w:p w14:paraId="2CB9EFCE" w14:textId="570AB342" w:rsidR="0046346A" w:rsidRPr="0046346A" w:rsidRDefault="0046346A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val="en-US" w:eastAsia="ru-RU"/>
              </w:rPr>
              <w:t>0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,1</w:t>
            </w:r>
            <w:r w:rsidR="004B149C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х</w:t>
            </w: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</w:t>
            </w:r>
          </w:p>
        </w:tc>
        <w:tc>
          <w:tcPr>
            <w:tcW w:w="730" w:type="dxa"/>
          </w:tcPr>
          <w:p w14:paraId="74316BD4" w14:textId="41981A71" w:rsidR="0046346A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63</w:t>
            </w:r>
          </w:p>
        </w:tc>
        <w:tc>
          <w:tcPr>
            <w:tcW w:w="2930" w:type="dxa"/>
          </w:tcPr>
          <w:p w14:paraId="2702947C" w14:textId="732DF266" w:rsidR="0046346A" w:rsidRDefault="004B149C" w:rsidP="00656FBC">
            <w:pPr>
              <w:spacing w:before="100" w:beforeAutospacing="1" w:after="100" w:afterAutospacing="1"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92C5D" wp14:editId="0EE7C8A0">
                  <wp:extent cx="1905000" cy="19050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49C" w14:paraId="473DAAC9" w14:textId="77777777" w:rsidTr="00331530">
        <w:trPr>
          <w:trHeight w:val="478"/>
        </w:trPr>
        <w:tc>
          <w:tcPr>
            <w:tcW w:w="479" w:type="dxa"/>
          </w:tcPr>
          <w:p w14:paraId="17748ECA" w14:textId="23E5B9DC" w:rsidR="004B149C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6.</w:t>
            </w:r>
          </w:p>
        </w:tc>
        <w:tc>
          <w:tcPr>
            <w:tcW w:w="1727" w:type="dxa"/>
          </w:tcPr>
          <w:p w14:paraId="6D968AE3" w14:textId="2D9FF617" w:rsidR="004B149C" w:rsidRDefault="004B149C" w:rsidP="0046346A">
            <w:pPr>
              <w:spacing w:before="100" w:beforeAutospacing="1" w:after="100" w:afterAutospacing="1" w:line="360" w:lineRule="auto"/>
              <w:ind w:left="-54"/>
              <w:jc w:val="center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8"/>
                <w:lang w:eastAsia="ru-RU"/>
              </w:rPr>
              <w:t>Цинерария серебристая</w:t>
            </w:r>
          </w:p>
        </w:tc>
        <w:tc>
          <w:tcPr>
            <w:tcW w:w="1359" w:type="dxa"/>
          </w:tcPr>
          <w:p w14:paraId="435B0673" w14:textId="6BD218EF" w:rsidR="004B149C" w:rsidRDefault="004B149C" w:rsidP="00656FBC">
            <w:pPr>
              <w:spacing w:before="100" w:beforeAutospacing="1" w:after="100" w:afterAutospacing="1" w:line="360" w:lineRule="auto"/>
              <w:jc w:val="center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proofErr w:type="spellStart"/>
            <w:r w:rsidRPr="004B149C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Cineraria</w:t>
            </w:r>
            <w:proofErr w:type="spellEnd"/>
            <w:r w:rsidRPr="004B149C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4B149C"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maritima</w:t>
            </w:r>
            <w:proofErr w:type="spellEnd"/>
          </w:p>
        </w:tc>
        <w:tc>
          <w:tcPr>
            <w:tcW w:w="810" w:type="dxa"/>
          </w:tcPr>
          <w:p w14:paraId="1613377B" w14:textId="24C39D31" w:rsidR="004B149C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0,2-0,25</w:t>
            </w:r>
          </w:p>
        </w:tc>
        <w:tc>
          <w:tcPr>
            <w:tcW w:w="1174" w:type="dxa"/>
          </w:tcPr>
          <w:p w14:paraId="7A442B05" w14:textId="720730FB" w:rsidR="004B149C" w:rsidRPr="004B149C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0,2х0,3</w:t>
            </w:r>
          </w:p>
        </w:tc>
        <w:tc>
          <w:tcPr>
            <w:tcW w:w="730" w:type="dxa"/>
          </w:tcPr>
          <w:p w14:paraId="243347A5" w14:textId="1B91B768" w:rsidR="004B149C" w:rsidRDefault="004B149C" w:rsidP="00656FBC">
            <w:pPr>
              <w:spacing w:before="100" w:beforeAutospacing="1" w:after="100" w:afterAutospacing="1" w:line="360" w:lineRule="auto"/>
              <w:jc w:val="both"/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8"/>
                <w:lang w:eastAsia="ru-RU"/>
              </w:rPr>
              <w:t>134</w:t>
            </w:r>
          </w:p>
        </w:tc>
        <w:tc>
          <w:tcPr>
            <w:tcW w:w="2930" w:type="dxa"/>
          </w:tcPr>
          <w:p w14:paraId="5E503CE9" w14:textId="625C9588" w:rsidR="004B149C" w:rsidRDefault="004B149C" w:rsidP="00656FBC">
            <w:pPr>
              <w:spacing w:before="100" w:beforeAutospacing="1" w:after="100" w:afterAutospacing="1"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1622B" wp14:editId="41C62087">
                  <wp:extent cx="1918304" cy="1783080"/>
                  <wp:effectExtent l="0" t="0" r="6350" b="76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31" cy="179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7FD3A4" w14:textId="77777777" w:rsidR="003F3A61" w:rsidRDefault="003F3A61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</w:p>
    <w:p w14:paraId="1EABEA74" w14:textId="719E4311" w:rsidR="00656FBC" w:rsidRDefault="00EA3D0E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  <w:r>
        <w:rPr>
          <w:rFonts w:eastAsia="Times New Roman" w:cs="Times New Roman"/>
          <w:iCs/>
          <w:color w:val="000000"/>
          <w:szCs w:val="28"/>
          <w:lang w:eastAsia="ru-RU"/>
        </w:rPr>
        <w:t>Для создания</w:t>
      </w:r>
      <w:r w:rsidRPr="00EA3D0E">
        <w:rPr>
          <w:rFonts w:eastAsia="Times New Roman" w:cs="Times New Roman"/>
          <w:iCs/>
          <w:color w:val="000000"/>
          <w:szCs w:val="28"/>
          <w:lang w:eastAsia="ru-RU"/>
        </w:rPr>
        <w:t xml:space="preserve"> цветник</w:t>
      </w:r>
      <w:r>
        <w:rPr>
          <w:rFonts w:eastAsia="Times New Roman" w:cs="Times New Roman"/>
          <w:iCs/>
          <w:color w:val="000000"/>
          <w:szCs w:val="28"/>
          <w:lang w:eastAsia="ru-RU"/>
        </w:rPr>
        <w:t>а</w:t>
      </w:r>
      <w:r w:rsidRPr="00EA3D0E">
        <w:rPr>
          <w:rFonts w:eastAsia="Times New Roman" w:cs="Times New Roman"/>
          <w:iCs/>
          <w:color w:val="000000"/>
          <w:szCs w:val="28"/>
          <w:lang w:eastAsia="ru-RU"/>
        </w:rPr>
        <w:t>, важно определить какие цвета будут в нём преобладать, и как они будут сочетаться между собой</w:t>
      </w:r>
      <w:r w:rsidR="003F3A61">
        <w:rPr>
          <w:rFonts w:eastAsia="Times New Roman" w:cs="Times New Roman"/>
          <w:iCs/>
          <w:color w:val="000000"/>
          <w:szCs w:val="28"/>
          <w:lang w:eastAsia="ru-RU"/>
        </w:rPr>
        <w:t xml:space="preserve">, в данном цветнике преобладает красный и зеленый. </w:t>
      </w:r>
    </w:p>
    <w:p w14:paraId="39195677" w14:textId="046D5189" w:rsidR="001B080F" w:rsidRPr="00A7333E" w:rsidRDefault="00EA3D0E" w:rsidP="003F3A61">
      <w:pPr>
        <w:spacing w:after="0" w:line="360" w:lineRule="auto"/>
        <w:ind w:left="567"/>
        <w:jc w:val="both"/>
        <w:rPr>
          <w:rFonts w:eastAsia="Times New Roman" w:cs="Times New Roman"/>
          <w:iCs/>
          <w:color w:val="000000"/>
          <w:szCs w:val="28"/>
          <w:lang w:eastAsia="ru-RU"/>
        </w:rPr>
      </w:pPr>
      <w:r w:rsidRPr="00EA3D0E">
        <w:rPr>
          <w:rFonts w:eastAsia="Times New Roman" w:cs="Times New Roman"/>
          <w:iCs/>
          <w:color w:val="000000"/>
          <w:szCs w:val="28"/>
          <w:lang w:eastAsia="ru-RU"/>
        </w:rPr>
        <w:t>Особое внимание уделяется высадке декоративно-лиственных растений, которые придают миксбордеру привлекательный вид во время смены цветущих растений.</w:t>
      </w:r>
      <w:r w:rsidR="003F3A61">
        <w:rPr>
          <w:rFonts w:eastAsia="Times New Roman" w:cs="Times New Roman"/>
          <w:iCs/>
          <w:color w:val="000000"/>
          <w:szCs w:val="28"/>
          <w:lang w:eastAsia="ru-RU"/>
        </w:rPr>
        <w:t xml:space="preserve"> </w:t>
      </w:r>
      <w:r w:rsidRPr="00EA3D0E">
        <w:rPr>
          <w:rFonts w:eastAsia="Times New Roman" w:cs="Times New Roman"/>
          <w:iCs/>
          <w:color w:val="000000"/>
          <w:szCs w:val="28"/>
          <w:lang w:eastAsia="ru-RU"/>
        </w:rPr>
        <w:t>Именно миксбордер представляет максимальные возможности для создания тематической цветочной композиции.</w:t>
      </w:r>
    </w:p>
    <w:p w14:paraId="560B9717" w14:textId="77777777" w:rsidR="00A7333E" w:rsidRDefault="00A7333E" w:rsidP="00EA3D0E">
      <w:pPr>
        <w:pStyle w:val="a3"/>
        <w:spacing w:after="0" w:line="360" w:lineRule="auto"/>
        <w:ind w:left="851"/>
        <w:jc w:val="right"/>
      </w:pPr>
    </w:p>
    <w:p w14:paraId="1482B5A8" w14:textId="38681625" w:rsidR="001B080F" w:rsidRDefault="00EA3D0E" w:rsidP="00EA3D0E">
      <w:pPr>
        <w:pStyle w:val="a3"/>
        <w:spacing w:after="0" w:line="360" w:lineRule="auto"/>
        <w:ind w:left="851"/>
        <w:jc w:val="right"/>
      </w:pPr>
      <w:r>
        <w:t>Таблица 2.</w:t>
      </w:r>
      <w:r w:rsidR="00331530">
        <w:t>8</w:t>
      </w:r>
    </w:p>
    <w:p w14:paraId="42804370" w14:textId="1AA1BFCD" w:rsidR="00EA3D0E" w:rsidRDefault="00EA3D0E" w:rsidP="00E46DB7">
      <w:pPr>
        <w:pStyle w:val="a3"/>
        <w:spacing w:after="0" w:line="360" w:lineRule="auto"/>
        <w:ind w:left="567"/>
        <w:jc w:val="both"/>
      </w:pPr>
      <w:r>
        <w:lastRenderedPageBreak/>
        <w:t>Спецификация насаждения для создания орнаментального цветника.</w:t>
      </w:r>
    </w:p>
    <w:tbl>
      <w:tblPr>
        <w:tblStyle w:val="ab"/>
        <w:tblW w:w="0" w:type="auto"/>
        <w:tblInd w:w="562" w:type="dxa"/>
        <w:tblLayout w:type="fixed"/>
        <w:tblLook w:val="04A0" w:firstRow="1" w:lastRow="0" w:firstColumn="1" w:lastColumn="0" w:noHBand="0" w:noVBand="1"/>
      </w:tblPr>
      <w:tblGrid>
        <w:gridCol w:w="426"/>
        <w:gridCol w:w="1984"/>
        <w:gridCol w:w="2003"/>
        <w:gridCol w:w="690"/>
        <w:gridCol w:w="709"/>
        <w:gridCol w:w="691"/>
        <w:gridCol w:w="2846"/>
      </w:tblGrid>
      <w:tr w:rsidR="00EA3D0E" w14:paraId="1EC7B2F4" w14:textId="77777777" w:rsidTr="00E46DB7">
        <w:tc>
          <w:tcPr>
            <w:tcW w:w="426" w:type="dxa"/>
            <w:vMerge w:val="restart"/>
          </w:tcPr>
          <w:p w14:paraId="334C3BE4" w14:textId="05A2CE35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№</w:t>
            </w:r>
          </w:p>
        </w:tc>
        <w:tc>
          <w:tcPr>
            <w:tcW w:w="3987" w:type="dxa"/>
            <w:gridSpan w:val="2"/>
          </w:tcPr>
          <w:p w14:paraId="0EA26BF4" w14:textId="7BB90473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Наименование</w:t>
            </w:r>
          </w:p>
        </w:tc>
        <w:tc>
          <w:tcPr>
            <w:tcW w:w="690" w:type="dxa"/>
            <w:vMerge w:val="restart"/>
          </w:tcPr>
          <w:p w14:paraId="0814261E" w14:textId="4EA295DE" w:rsidR="00EA3D0E" w:rsidRP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rPr>
                <w:lang w:val="en-US"/>
              </w:rPr>
              <w:t>H</w:t>
            </w:r>
            <w:r>
              <w:t xml:space="preserve"> (м)</w:t>
            </w:r>
          </w:p>
        </w:tc>
        <w:tc>
          <w:tcPr>
            <w:tcW w:w="709" w:type="dxa"/>
            <w:vMerge w:val="restart"/>
          </w:tcPr>
          <w:p w14:paraId="08070267" w14:textId="2017DDBE" w:rsidR="00EA3D0E" w:rsidRP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rPr>
                <w:lang w:val="en-US"/>
              </w:rPr>
              <w:t>D</w:t>
            </w:r>
            <w:r>
              <w:t xml:space="preserve"> </w:t>
            </w:r>
            <w:r>
              <w:rPr>
                <w:lang w:val="en-US"/>
              </w:rPr>
              <w:t>(</w:t>
            </w:r>
            <w:r>
              <w:t>м)</w:t>
            </w:r>
          </w:p>
        </w:tc>
        <w:tc>
          <w:tcPr>
            <w:tcW w:w="691" w:type="dxa"/>
            <w:vMerge w:val="restart"/>
          </w:tcPr>
          <w:p w14:paraId="0FF3D10F" w14:textId="17ACC479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Кол-во</w:t>
            </w:r>
          </w:p>
        </w:tc>
        <w:tc>
          <w:tcPr>
            <w:tcW w:w="2846" w:type="dxa"/>
            <w:vMerge w:val="restart"/>
          </w:tcPr>
          <w:p w14:paraId="17A7E34D" w14:textId="563931F5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Примечание</w:t>
            </w:r>
          </w:p>
        </w:tc>
      </w:tr>
      <w:tr w:rsidR="00EA3D0E" w14:paraId="49621241" w14:textId="77777777" w:rsidTr="00E46DB7">
        <w:tc>
          <w:tcPr>
            <w:tcW w:w="426" w:type="dxa"/>
            <w:vMerge/>
          </w:tcPr>
          <w:p w14:paraId="665AF07A" w14:textId="77777777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</w:p>
        </w:tc>
        <w:tc>
          <w:tcPr>
            <w:tcW w:w="1984" w:type="dxa"/>
          </w:tcPr>
          <w:p w14:paraId="19B2CEC8" w14:textId="6E43A45A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Русское</w:t>
            </w:r>
          </w:p>
        </w:tc>
        <w:tc>
          <w:tcPr>
            <w:tcW w:w="2003" w:type="dxa"/>
          </w:tcPr>
          <w:p w14:paraId="49C856BB" w14:textId="514A52D5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 xml:space="preserve">Латинское </w:t>
            </w:r>
          </w:p>
        </w:tc>
        <w:tc>
          <w:tcPr>
            <w:tcW w:w="690" w:type="dxa"/>
            <w:vMerge/>
          </w:tcPr>
          <w:p w14:paraId="25B418AE" w14:textId="77777777" w:rsidR="00EA3D0E" w:rsidRDefault="00EA3D0E" w:rsidP="00EA3D0E">
            <w:pPr>
              <w:pStyle w:val="a3"/>
              <w:spacing w:line="360" w:lineRule="auto"/>
              <w:ind w:left="0"/>
              <w:jc w:val="both"/>
              <w:rPr>
                <w:lang w:val="en-US"/>
              </w:rPr>
            </w:pPr>
          </w:p>
        </w:tc>
        <w:tc>
          <w:tcPr>
            <w:tcW w:w="709" w:type="dxa"/>
            <w:vMerge/>
          </w:tcPr>
          <w:p w14:paraId="09238F66" w14:textId="77777777" w:rsidR="00EA3D0E" w:rsidRDefault="00EA3D0E" w:rsidP="00EA3D0E">
            <w:pPr>
              <w:pStyle w:val="a3"/>
              <w:spacing w:line="360" w:lineRule="auto"/>
              <w:ind w:left="0"/>
              <w:jc w:val="both"/>
              <w:rPr>
                <w:lang w:val="en-US"/>
              </w:rPr>
            </w:pPr>
          </w:p>
        </w:tc>
        <w:tc>
          <w:tcPr>
            <w:tcW w:w="691" w:type="dxa"/>
            <w:vMerge/>
          </w:tcPr>
          <w:p w14:paraId="3440FAC5" w14:textId="77777777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</w:p>
        </w:tc>
        <w:tc>
          <w:tcPr>
            <w:tcW w:w="2846" w:type="dxa"/>
            <w:vMerge/>
          </w:tcPr>
          <w:p w14:paraId="3BE132AE" w14:textId="77777777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</w:p>
        </w:tc>
      </w:tr>
      <w:tr w:rsidR="00EA3D0E" w14:paraId="4606534F" w14:textId="77777777" w:rsidTr="00E46DB7">
        <w:tc>
          <w:tcPr>
            <w:tcW w:w="426" w:type="dxa"/>
          </w:tcPr>
          <w:p w14:paraId="0F8411DF" w14:textId="31EDC846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1.</w:t>
            </w:r>
          </w:p>
        </w:tc>
        <w:tc>
          <w:tcPr>
            <w:tcW w:w="1984" w:type="dxa"/>
          </w:tcPr>
          <w:p w14:paraId="434EAF4E" w14:textId="77777777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Самшит</w:t>
            </w:r>
          </w:p>
          <w:p w14:paraId="58AE498A" w14:textId="053F7DC5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 xml:space="preserve">Вечнозеленый  </w:t>
            </w:r>
          </w:p>
        </w:tc>
        <w:tc>
          <w:tcPr>
            <w:tcW w:w="2003" w:type="dxa"/>
          </w:tcPr>
          <w:p w14:paraId="31480F72" w14:textId="58A34E2F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proofErr w:type="spellStart"/>
            <w:r w:rsidRPr="00EA3D0E">
              <w:t>Buxus</w:t>
            </w:r>
            <w:proofErr w:type="spellEnd"/>
            <w:r w:rsidRPr="00EA3D0E">
              <w:t xml:space="preserve"> </w:t>
            </w:r>
            <w:proofErr w:type="spellStart"/>
            <w:r w:rsidRPr="00EA3D0E">
              <w:t>sempervirens</w:t>
            </w:r>
            <w:proofErr w:type="spellEnd"/>
            <w:r w:rsidRPr="00EA3D0E">
              <w:t xml:space="preserve"> </w:t>
            </w:r>
            <w:proofErr w:type="spellStart"/>
            <w:r w:rsidRPr="00EA3D0E">
              <w:t>Aurea</w:t>
            </w:r>
            <w:proofErr w:type="spellEnd"/>
          </w:p>
        </w:tc>
        <w:tc>
          <w:tcPr>
            <w:tcW w:w="690" w:type="dxa"/>
          </w:tcPr>
          <w:p w14:paraId="348559DD" w14:textId="4E70C8AD" w:rsidR="00EA3D0E" w:rsidRPr="00EA3D0E" w:rsidRDefault="00EA3D0E" w:rsidP="00634959">
            <w:pPr>
              <w:pStyle w:val="a3"/>
              <w:spacing w:line="360" w:lineRule="auto"/>
              <w:ind w:left="0"/>
              <w:jc w:val="center"/>
            </w:pPr>
            <w:r>
              <w:t>0,8</w:t>
            </w:r>
            <w:r w:rsidR="005B2D7D">
              <w:t xml:space="preserve"> </w:t>
            </w:r>
            <w:r>
              <w:t>-1</w:t>
            </w:r>
          </w:p>
        </w:tc>
        <w:tc>
          <w:tcPr>
            <w:tcW w:w="709" w:type="dxa"/>
          </w:tcPr>
          <w:p w14:paraId="7AD537C4" w14:textId="2DA5DA6D" w:rsidR="00EA3D0E" w:rsidRPr="00EA3D0E" w:rsidRDefault="00634959" w:rsidP="00634959">
            <w:pPr>
              <w:spacing w:line="360" w:lineRule="auto"/>
              <w:jc w:val="center"/>
            </w:pPr>
            <w:r>
              <w:t>0,8-1,2</w:t>
            </w:r>
          </w:p>
        </w:tc>
        <w:tc>
          <w:tcPr>
            <w:tcW w:w="691" w:type="dxa"/>
          </w:tcPr>
          <w:p w14:paraId="60C95B27" w14:textId="00BD9339" w:rsidR="00EA3D0E" w:rsidRDefault="00EA3D0E" w:rsidP="00EA3D0E">
            <w:pPr>
              <w:pStyle w:val="a3"/>
              <w:spacing w:line="360" w:lineRule="auto"/>
              <w:ind w:left="0"/>
              <w:jc w:val="center"/>
            </w:pPr>
            <w:r>
              <w:t>14</w:t>
            </w:r>
          </w:p>
        </w:tc>
        <w:tc>
          <w:tcPr>
            <w:tcW w:w="2846" w:type="dxa"/>
          </w:tcPr>
          <w:p w14:paraId="27BAD83D" w14:textId="1663C575" w:rsidR="00EA3D0E" w:rsidRDefault="005B2D7D" w:rsidP="00EA3D0E">
            <w:pPr>
              <w:pStyle w:val="a3"/>
              <w:spacing w:line="360" w:lineRule="auto"/>
              <w:ind w:left="0"/>
              <w:jc w:val="both"/>
            </w:pPr>
            <w:r>
              <w:rPr>
                <w:noProof/>
              </w:rPr>
              <w:drawing>
                <wp:inline distT="0" distB="0" distL="0" distR="0" wp14:anchorId="0C9AE329" wp14:editId="67332DC0">
                  <wp:extent cx="1670050" cy="1691640"/>
                  <wp:effectExtent l="0" t="0" r="6350" b="381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3D0E" w14:paraId="674839E4" w14:textId="77777777" w:rsidTr="00E46DB7">
        <w:tc>
          <w:tcPr>
            <w:tcW w:w="426" w:type="dxa"/>
          </w:tcPr>
          <w:p w14:paraId="7273E3EA" w14:textId="5E7A5268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>2.</w:t>
            </w:r>
          </w:p>
        </w:tc>
        <w:tc>
          <w:tcPr>
            <w:tcW w:w="1984" w:type="dxa"/>
          </w:tcPr>
          <w:p w14:paraId="62FB82BD" w14:textId="7080BDA0" w:rsidR="00EA3D0E" w:rsidRDefault="005B2D7D" w:rsidP="00EA3D0E">
            <w:pPr>
              <w:pStyle w:val="a3"/>
              <w:spacing w:line="360" w:lineRule="auto"/>
              <w:ind w:left="0"/>
              <w:jc w:val="both"/>
            </w:pPr>
            <w:r>
              <w:t>Можжевельник обыкновенный</w:t>
            </w:r>
          </w:p>
        </w:tc>
        <w:tc>
          <w:tcPr>
            <w:tcW w:w="2003" w:type="dxa"/>
          </w:tcPr>
          <w:p w14:paraId="65D37AE1" w14:textId="2A022184" w:rsidR="00EA3D0E" w:rsidRDefault="005B2D7D" w:rsidP="00EA3D0E">
            <w:pPr>
              <w:pStyle w:val="a3"/>
              <w:spacing w:line="360" w:lineRule="auto"/>
              <w:ind w:left="0"/>
              <w:jc w:val="both"/>
            </w:pPr>
            <w:proofErr w:type="spellStart"/>
            <w:r w:rsidRPr="005B2D7D">
              <w:t>Compressa</w:t>
            </w:r>
            <w:proofErr w:type="spellEnd"/>
          </w:p>
        </w:tc>
        <w:tc>
          <w:tcPr>
            <w:tcW w:w="690" w:type="dxa"/>
          </w:tcPr>
          <w:p w14:paraId="7D1DEAFE" w14:textId="7037D37D" w:rsidR="00EA3D0E" w:rsidRPr="005B2D7D" w:rsidRDefault="005B2D7D" w:rsidP="00634959">
            <w:pPr>
              <w:pStyle w:val="a3"/>
              <w:spacing w:line="360" w:lineRule="auto"/>
              <w:ind w:left="0"/>
              <w:jc w:val="center"/>
            </w:pPr>
            <w:r>
              <w:t>0,4-1</w:t>
            </w:r>
          </w:p>
        </w:tc>
        <w:tc>
          <w:tcPr>
            <w:tcW w:w="709" w:type="dxa"/>
          </w:tcPr>
          <w:p w14:paraId="7FCD09A1" w14:textId="5E0587EE" w:rsidR="00EA3D0E" w:rsidRPr="00634959" w:rsidRDefault="00634959" w:rsidP="00634959">
            <w:pPr>
              <w:pStyle w:val="a3"/>
              <w:spacing w:line="360" w:lineRule="auto"/>
              <w:ind w:left="0"/>
              <w:jc w:val="center"/>
            </w:pPr>
            <w:r>
              <w:t>1,3-1,5</w:t>
            </w:r>
          </w:p>
        </w:tc>
        <w:tc>
          <w:tcPr>
            <w:tcW w:w="691" w:type="dxa"/>
          </w:tcPr>
          <w:p w14:paraId="77F77353" w14:textId="0207A9D8" w:rsidR="00EA3D0E" w:rsidRDefault="005B2D7D" w:rsidP="005B2D7D">
            <w:pPr>
              <w:pStyle w:val="a3"/>
              <w:spacing w:line="360" w:lineRule="auto"/>
              <w:ind w:left="0"/>
              <w:jc w:val="center"/>
            </w:pPr>
            <w:r>
              <w:t>8</w:t>
            </w:r>
          </w:p>
        </w:tc>
        <w:tc>
          <w:tcPr>
            <w:tcW w:w="2846" w:type="dxa"/>
          </w:tcPr>
          <w:p w14:paraId="6B103182" w14:textId="069368C1" w:rsidR="00EA3D0E" w:rsidRDefault="00634959" w:rsidP="00EA3D0E">
            <w:pPr>
              <w:pStyle w:val="a3"/>
              <w:spacing w:line="360" w:lineRule="auto"/>
              <w:ind w:left="0"/>
              <w:jc w:val="both"/>
            </w:pPr>
            <w:r>
              <w:rPr>
                <w:noProof/>
              </w:rPr>
              <w:drawing>
                <wp:inline distT="0" distB="0" distL="0" distR="0" wp14:anchorId="6026754D" wp14:editId="63199660">
                  <wp:extent cx="1670050" cy="1645920"/>
                  <wp:effectExtent l="0" t="0" r="635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3D0E" w14:paraId="650B88B3" w14:textId="77777777" w:rsidTr="00E46DB7">
        <w:tc>
          <w:tcPr>
            <w:tcW w:w="426" w:type="dxa"/>
          </w:tcPr>
          <w:p w14:paraId="3484A9C0" w14:textId="2FC5EDB4" w:rsidR="00EA3D0E" w:rsidRDefault="00EA3D0E" w:rsidP="00EA3D0E">
            <w:pPr>
              <w:pStyle w:val="a3"/>
              <w:spacing w:line="360" w:lineRule="auto"/>
              <w:ind w:left="0"/>
              <w:jc w:val="both"/>
            </w:pPr>
            <w:r>
              <w:t xml:space="preserve">3. </w:t>
            </w:r>
          </w:p>
        </w:tc>
        <w:tc>
          <w:tcPr>
            <w:tcW w:w="1984" w:type="dxa"/>
          </w:tcPr>
          <w:p w14:paraId="6070F3F4" w14:textId="37D48B42" w:rsidR="00EA3D0E" w:rsidRDefault="00634959" w:rsidP="00EA3D0E">
            <w:pPr>
              <w:pStyle w:val="a3"/>
              <w:spacing w:line="360" w:lineRule="auto"/>
              <w:ind w:left="0"/>
              <w:jc w:val="both"/>
            </w:pPr>
            <w:r>
              <w:t>Лапчатка красная</w:t>
            </w:r>
          </w:p>
        </w:tc>
        <w:tc>
          <w:tcPr>
            <w:tcW w:w="2003" w:type="dxa"/>
          </w:tcPr>
          <w:p w14:paraId="684BC33C" w14:textId="047B755C" w:rsidR="00EA3D0E" w:rsidRDefault="00634959" w:rsidP="00EA3D0E">
            <w:pPr>
              <w:pStyle w:val="a3"/>
              <w:spacing w:line="360" w:lineRule="auto"/>
              <w:ind w:left="0"/>
              <w:jc w:val="both"/>
            </w:pPr>
            <w:proofErr w:type="spellStart"/>
            <w:r w:rsidRPr="00634959">
              <w:t>Potentilla</w:t>
            </w:r>
            <w:proofErr w:type="spellEnd"/>
          </w:p>
        </w:tc>
        <w:tc>
          <w:tcPr>
            <w:tcW w:w="690" w:type="dxa"/>
          </w:tcPr>
          <w:p w14:paraId="3D8DCEB5" w14:textId="27720A57" w:rsidR="00EA3D0E" w:rsidRPr="00634959" w:rsidRDefault="00634959" w:rsidP="00634959">
            <w:pPr>
              <w:pStyle w:val="a3"/>
              <w:spacing w:line="360" w:lineRule="auto"/>
              <w:ind w:left="0"/>
              <w:jc w:val="center"/>
            </w:pPr>
            <w:r>
              <w:t>0,5-0,6</w:t>
            </w:r>
          </w:p>
        </w:tc>
        <w:tc>
          <w:tcPr>
            <w:tcW w:w="709" w:type="dxa"/>
          </w:tcPr>
          <w:p w14:paraId="043FBD8A" w14:textId="7B4EB788" w:rsidR="00EA3D0E" w:rsidRPr="00634959" w:rsidRDefault="00634959" w:rsidP="00634959">
            <w:pPr>
              <w:pStyle w:val="a3"/>
              <w:spacing w:line="360" w:lineRule="auto"/>
              <w:ind w:left="0"/>
              <w:jc w:val="center"/>
            </w:pPr>
            <w:r>
              <w:t>0,1</w:t>
            </w:r>
          </w:p>
        </w:tc>
        <w:tc>
          <w:tcPr>
            <w:tcW w:w="691" w:type="dxa"/>
          </w:tcPr>
          <w:p w14:paraId="1C570B10" w14:textId="6B3D8C5E" w:rsidR="00EA3D0E" w:rsidRDefault="00635856" w:rsidP="00634959">
            <w:pPr>
              <w:pStyle w:val="a3"/>
              <w:spacing w:line="360" w:lineRule="auto"/>
              <w:ind w:left="0"/>
              <w:jc w:val="center"/>
            </w:pPr>
            <w:r>
              <w:t>90</w:t>
            </w:r>
          </w:p>
        </w:tc>
        <w:tc>
          <w:tcPr>
            <w:tcW w:w="2846" w:type="dxa"/>
          </w:tcPr>
          <w:p w14:paraId="52501391" w14:textId="51F9FE14" w:rsidR="00EA3D0E" w:rsidRDefault="00634959" w:rsidP="00EA3D0E">
            <w:pPr>
              <w:pStyle w:val="a3"/>
              <w:spacing w:line="360" w:lineRule="auto"/>
              <w:ind w:left="0"/>
              <w:jc w:val="both"/>
            </w:pPr>
            <w:r>
              <w:rPr>
                <w:noProof/>
              </w:rPr>
              <w:drawing>
                <wp:inline distT="0" distB="0" distL="0" distR="0" wp14:anchorId="7E952818" wp14:editId="3B3010F6">
                  <wp:extent cx="1670050" cy="1670050"/>
                  <wp:effectExtent l="0" t="0" r="635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67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47EEA5" w14:textId="77777777" w:rsidR="00EA3D0E" w:rsidRDefault="00EA3D0E" w:rsidP="00EA3D0E">
      <w:pPr>
        <w:pStyle w:val="a3"/>
        <w:spacing w:after="0" w:line="360" w:lineRule="auto"/>
        <w:ind w:left="851"/>
        <w:jc w:val="both"/>
      </w:pPr>
    </w:p>
    <w:p w14:paraId="449EA0D9" w14:textId="1A8F5CC5" w:rsidR="00E46DB7" w:rsidRDefault="00722B88" w:rsidP="00A7333E">
      <w:pPr>
        <w:pStyle w:val="a3"/>
        <w:spacing w:after="0" w:line="360" w:lineRule="auto"/>
        <w:ind w:left="567"/>
        <w:jc w:val="both"/>
      </w:pPr>
      <w:r>
        <w:t>Порядок формирования</w:t>
      </w:r>
      <w:r w:rsidR="00C20B8B">
        <w:t xml:space="preserve"> ассортиментной ведомости: на плане зеленые насаждения наносят в виде </w:t>
      </w:r>
      <w:r>
        <w:t>дроби, где</w:t>
      </w:r>
      <w:r w:rsidR="00C20B8B">
        <w:t xml:space="preserve"> числитель- порядков номер з</w:t>
      </w:r>
      <w:r>
        <w:t>еленого насаждения,</w:t>
      </w:r>
      <w:r w:rsidR="00C20B8B">
        <w:t xml:space="preserve"> а знаменатель указывают кол-во растений в насаждения.  </w:t>
      </w:r>
      <w:r w:rsidR="00E46DB7">
        <w:t>Сначала записывают хвойные растения, затем лиственный и плодовые, затем декоративные кустарники, за ними – кустарники плодовые, следующие – вьющиеся растения, вересковые, почвопокровные, последние – цветы.</w:t>
      </w:r>
    </w:p>
    <w:p w14:paraId="148D8F02" w14:textId="0B3F0029" w:rsidR="00E46DB7" w:rsidRDefault="00E46DB7" w:rsidP="00E46DB7">
      <w:pPr>
        <w:pStyle w:val="a3"/>
        <w:spacing w:after="0" w:line="360" w:lineRule="auto"/>
        <w:ind w:left="851"/>
        <w:jc w:val="both"/>
      </w:pPr>
    </w:p>
    <w:p w14:paraId="0AF5DCA5" w14:textId="151E5ED1" w:rsidR="00F53D29" w:rsidRDefault="00F53D29" w:rsidP="00E46DB7">
      <w:pPr>
        <w:pStyle w:val="a3"/>
        <w:spacing w:after="0" w:line="360" w:lineRule="auto"/>
        <w:ind w:left="851"/>
        <w:jc w:val="both"/>
      </w:pPr>
    </w:p>
    <w:p w14:paraId="4928263B" w14:textId="244F8904" w:rsidR="00F53D29" w:rsidRDefault="00F53D29" w:rsidP="00E46DB7">
      <w:pPr>
        <w:pStyle w:val="a3"/>
        <w:spacing w:after="0" w:line="360" w:lineRule="auto"/>
        <w:ind w:left="851"/>
        <w:jc w:val="both"/>
      </w:pPr>
    </w:p>
    <w:p w14:paraId="4DE340A4" w14:textId="6C4B6CB8" w:rsidR="00E46DB7" w:rsidRPr="00B73CCD" w:rsidRDefault="00E46DB7" w:rsidP="00722B88">
      <w:pPr>
        <w:spacing w:after="0" w:line="360" w:lineRule="auto"/>
        <w:ind w:left="567"/>
        <w:jc w:val="both"/>
        <w:rPr>
          <w:b/>
          <w:bCs/>
        </w:rPr>
      </w:pPr>
      <w:r w:rsidRPr="00B73CCD">
        <w:rPr>
          <w:b/>
          <w:bCs/>
        </w:rPr>
        <w:lastRenderedPageBreak/>
        <w:t xml:space="preserve">2.4 Мероприятия по уходу за объектом. </w:t>
      </w:r>
    </w:p>
    <w:p w14:paraId="2496D125" w14:textId="041198D5" w:rsidR="00722B88" w:rsidRDefault="00722B88" w:rsidP="00BB43EE">
      <w:pPr>
        <w:spacing w:after="0" w:line="360" w:lineRule="auto"/>
        <w:ind w:left="567"/>
        <w:jc w:val="both"/>
      </w:pPr>
      <w:r w:rsidRPr="00722B88">
        <w:t>Технологическая карта на благоустройство - документ, определяющий порядок действий инженерно-технического персонала, задачей которого является осуществление комплекса технологических операций, направленных на благоустройство территории.</w:t>
      </w:r>
      <w:r>
        <w:t xml:space="preserve"> В этом документе описываются особенности почвы участка, способы её улучшения и технологию посадку растений.</w:t>
      </w:r>
    </w:p>
    <w:p w14:paraId="3220E04C" w14:textId="64BB56E1" w:rsidR="00722B88" w:rsidRDefault="002508B0" w:rsidP="006176CF">
      <w:pPr>
        <w:spacing w:after="0" w:line="360" w:lineRule="auto"/>
        <w:ind w:left="567"/>
        <w:jc w:val="right"/>
      </w:pPr>
      <w:r>
        <w:t>Таблица 2.</w:t>
      </w:r>
      <w:r w:rsidR="00331530">
        <w:t>9</w:t>
      </w:r>
    </w:p>
    <w:p w14:paraId="31566E81" w14:textId="301E78F4" w:rsidR="002508B0" w:rsidRDefault="002508B0" w:rsidP="00351822">
      <w:pPr>
        <w:spacing w:after="0" w:line="360" w:lineRule="auto"/>
        <w:ind w:left="567"/>
        <w:jc w:val="both"/>
      </w:pPr>
      <w:r>
        <w:t>Технологическ</w:t>
      </w:r>
      <w:r w:rsidR="00351822">
        <w:t xml:space="preserve">ая карта </w:t>
      </w:r>
      <w:r>
        <w:t xml:space="preserve">по уходу </w:t>
      </w:r>
      <w:r w:rsidR="00351822">
        <w:t>за липой</w:t>
      </w:r>
    </w:p>
    <w:tbl>
      <w:tblPr>
        <w:tblStyle w:val="ab"/>
        <w:tblW w:w="9299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505"/>
        <w:gridCol w:w="3656"/>
        <w:gridCol w:w="971"/>
        <w:gridCol w:w="834"/>
        <w:gridCol w:w="2401"/>
        <w:gridCol w:w="932"/>
      </w:tblGrid>
      <w:tr w:rsidR="006176CF" w14:paraId="2A8A27AD" w14:textId="77777777" w:rsidTr="00DA051B">
        <w:trPr>
          <w:trHeight w:val="652"/>
        </w:trPr>
        <w:tc>
          <w:tcPr>
            <w:tcW w:w="505" w:type="dxa"/>
            <w:vMerge w:val="restart"/>
          </w:tcPr>
          <w:p w14:paraId="20AF4993" w14:textId="75F185A6" w:rsidR="006176CF" w:rsidRPr="005B6A13" w:rsidRDefault="006176CF" w:rsidP="005B6A13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№</w:t>
            </w:r>
          </w:p>
        </w:tc>
        <w:tc>
          <w:tcPr>
            <w:tcW w:w="3656" w:type="dxa"/>
            <w:vMerge w:val="restart"/>
          </w:tcPr>
          <w:p w14:paraId="6926B8DD" w14:textId="779B6CF1" w:rsidR="006176CF" w:rsidRPr="005B6A13" w:rsidRDefault="006176CF" w:rsidP="00261F28">
            <w:pPr>
              <w:jc w:val="center"/>
              <w:rPr>
                <w:sz w:val="24"/>
                <w:szCs w:val="20"/>
              </w:rPr>
            </w:pPr>
            <w:r w:rsidRPr="005B6A13">
              <w:rPr>
                <w:sz w:val="24"/>
                <w:szCs w:val="20"/>
              </w:rPr>
              <w:t>Наименование</w:t>
            </w:r>
          </w:p>
        </w:tc>
        <w:tc>
          <w:tcPr>
            <w:tcW w:w="1805" w:type="dxa"/>
            <w:gridSpan w:val="2"/>
          </w:tcPr>
          <w:p w14:paraId="0D8EF524" w14:textId="259A81B3" w:rsidR="006176CF" w:rsidRPr="005B6A13" w:rsidRDefault="006176CF" w:rsidP="005B6A13">
            <w:pPr>
              <w:jc w:val="center"/>
              <w:rPr>
                <w:sz w:val="24"/>
                <w:szCs w:val="20"/>
              </w:rPr>
            </w:pPr>
            <w:r w:rsidRPr="005B6A13">
              <w:rPr>
                <w:sz w:val="24"/>
                <w:szCs w:val="20"/>
              </w:rPr>
              <w:t>Объем работ</w:t>
            </w:r>
          </w:p>
        </w:tc>
        <w:tc>
          <w:tcPr>
            <w:tcW w:w="2401" w:type="dxa"/>
            <w:vMerge w:val="restart"/>
          </w:tcPr>
          <w:p w14:paraId="405F2D69" w14:textId="336E7856" w:rsidR="006176CF" w:rsidRPr="005B6A13" w:rsidRDefault="006176CF" w:rsidP="005B6A13">
            <w:pPr>
              <w:jc w:val="center"/>
              <w:rPr>
                <w:sz w:val="24"/>
                <w:szCs w:val="20"/>
              </w:rPr>
            </w:pPr>
            <w:r w:rsidRPr="005B6A13">
              <w:rPr>
                <w:sz w:val="24"/>
                <w:szCs w:val="20"/>
              </w:rPr>
              <w:t>Механизмы и материалы</w:t>
            </w:r>
          </w:p>
        </w:tc>
        <w:tc>
          <w:tcPr>
            <w:tcW w:w="931" w:type="dxa"/>
            <w:vMerge w:val="restart"/>
          </w:tcPr>
          <w:p w14:paraId="1E5DEBFD" w14:textId="39D4B5C0" w:rsidR="006176CF" w:rsidRPr="005B6A13" w:rsidRDefault="006176CF" w:rsidP="005B6A13">
            <w:pPr>
              <w:jc w:val="center"/>
              <w:rPr>
                <w:sz w:val="24"/>
                <w:szCs w:val="20"/>
              </w:rPr>
            </w:pPr>
            <w:r w:rsidRPr="005B6A13">
              <w:rPr>
                <w:sz w:val="24"/>
                <w:szCs w:val="20"/>
              </w:rPr>
              <w:t>Агротехнические сроки</w:t>
            </w:r>
          </w:p>
        </w:tc>
      </w:tr>
      <w:tr w:rsidR="006176CF" w14:paraId="51075692" w14:textId="77777777" w:rsidTr="00DA051B">
        <w:trPr>
          <w:trHeight w:val="411"/>
        </w:trPr>
        <w:tc>
          <w:tcPr>
            <w:tcW w:w="505" w:type="dxa"/>
            <w:vMerge/>
          </w:tcPr>
          <w:p w14:paraId="28CDA253" w14:textId="77777777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</w:p>
        </w:tc>
        <w:tc>
          <w:tcPr>
            <w:tcW w:w="3656" w:type="dxa"/>
            <w:vMerge/>
          </w:tcPr>
          <w:p w14:paraId="1120D00C" w14:textId="7FA645B8" w:rsidR="006176CF" w:rsidRPr="005B6A13" w:rsidRDefault="006176CF" w:rsidP="00261F28">
            <w:pPr>
              <w:jc w:val="center"/>
              <w:rPr>
                <w:sz w:val="24"/>
                <w:szCs w:val="20"/>
              </w:rPr>
            </w:pPr>
          </w:p>
        </w:tc>
        <w:tc>
          <w:tcPr>
            <w:tcW w:w="971" w:type="dxa"/>
          </w:tcPr>
          <w:p w14:paraId="4C006E15" w14:textId="77BAD365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proofErr w:type="spellStart"/>
            <w:r w:rsidRPr="005B6A13">
              <w:rPr>
                <w:sz w:val="24"/>
                <w:szCs w:val="20"/>
              </w:rPr>
              <w:t>Ед.изм</w:t>
            </w:r>
            <w:proofErr w:type="spellEnd"/>
            <w:r w:rsidRPr="005B6A13">
              <w:rPr>
                <w:sz w:val="24"/>
                <w:szCs w:val="20"/>
              </w:rPr>
              <w:t>.</w:t>
            </w:r>
          </w:p>
        </w:tc>
        <w:tc>
          <w:tcPr>
            <w:tcW w:w="834" w:type="dxa"/>
          </w:tcPr>
          <w:p w14:paraId="32DA18AE" w14:textId="621F5ACF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 w:rsidRPr="005B6A13">
              <w:rPr>
                <w:sz w:val="24"/>
                <w:szCs w:val="20"/>
              </w:rPr>
              <w:t>Кол-во</w:t>
            </w:r>
          </w:p>
        </w:tc>
        <w:tc>
          <w:tcPr>
            <w:tcW w:w="2401" w:type="dxa"/>
            <w:vMerge/>
          </w:tcPr>
          <w:p w14:paraId="73F18727" w14:textId="77777777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</w:p>
        </w:tc>
        <w:tc>
          <w:tcPr>
            <w:tcW w:w="931" w:type="dxa"/>
            <w:vMerge/>
          </w:tcPr>
          <w:p w14:paraId="13DAC900" w14:textId="77777777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</w:p>
        </w:tc>
      </w:tr>
      <w:tr w:rsidR="006176CF" w14:paraId="02B1EE87" w14:textId="77777777" w:rsidTr="00DA051B">
        <w:trPr>
          <w:trHeight w:val="403"/>
        </w:trPr>
        <w:tc>
          <w:tcPr>
            <w:tcW w:w="505" w:type="dxa"/>
          </w:tcPr>
          <w:p w14:paraId="6A07B2CF" w14:textId="688A2D2B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</w:t>
            </w:r>
          </w:p>
        </w:tc>
        <w:tc>
          <w:tcPr>
            <w:tcW w:w="8794" w:type="dxa"/>
            <w:gridSpan w:val="5"/>
          </w:tcPr>
          <w:p w14:paraId="097FB0E5" w14:textId="25C9476B" w:rsidR="006176CF" w:rsidRPr="006176CF" w:rsidRDefault="006176CF" w:rsidP="00261F28">
            <w:pPr>
              <w:jc w:val="center"/>
              <w:rPr>
                <w:sz w:val="24"/>
                <w:szCs w:val="20"/>
                <w:lang w:val="en-US"/>
              </w:rPr>
            </w:pPr>
            <w:r w:rsidRPr="006176CF">
              <w:rPr>
                <w:sz w:val="24"/>
                <w:szCs w:val="20"/>
              </w:rPr>
              <w:t>Сантехнические работы</w:t>
            </w:r>
          </w:p>
        </w:tc>
      </w:tr>
      <w:tr w:rsidR="006176CF" w14:paraId="2F7444F3" w14:textId="77777777" w:rsidTr="00DA051B">
        <w:trPr>
          <w:trHeight w:val="403"/>
        </w:trPr>
        <w:tc>
          <w:tcPr>
            <w:tcW w:w="505" w:type="dxa"/>
          </w:tcPr>
          <w:p w14:paraId="3C4A76C0" w14:textId="433F0100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</w:t>
            </w:r>
          </w:p>
        </w:tc>
        <w:tc>
          <w:tcPr>
            <w:tcW w:w="3656" w:type="dxa"/>
          </w:tcPr>
          <w:p w14:paraId="7237AA4A" w14:textId="431FAEF4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Сбор случайного мусора</w:t>
            </w:r>
          </w:p>
        </w:tc>
        <w:tc>
          <w:tcPr>
            <w:tcW w:w="971" w:type="dxa"/>
          </w:tcPr>
          <w:p w14:paraId="5C8CC228" w14:textId="71484F66" w:rsidR="006176CF" w:rsidRPr="006176CF" w:rsidRDefault="006176CF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34" w:type="dxa"/>
          </w:tcPr>
          <w:p w14:paraId="1F015A51" w14:textId="5F3AE3F6" w:rsidR="006176CF" w:rsidRPr="005B6A13" w:rsidRDefault="006176CF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1" w:type="dxa"/>
          </w:tcPr>
          <w:p w14:paraId="11F28A7A" w14:textId="7E9CCBF1" w:rsidR="006176CF" w:rsidRPr="005B6A13" w:rsidRDefault="00025200" w:rsidP="00025200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931" w:type="dxa"/>
          </w:tcPr>
          <w:p w14:paraId="20B734E0" w14:textId="2484C215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I-XII</w:t>
            </w:r>
          </w:p>
        </w:tc>
      </w:tr>
      <w:tr w:rsidR="006176CF" w14:paraId="072F770A" w14:textId="77777777" w:rsidTr="00DA051B">
        <w:trPr>
          <w:trHeight w:val="403"/>
        </w:trPr>
        <w:tc>
          <w:tcPr>
            <w:tcW w:w="505" w:type="dxa"/>
          </w:tcPr>
          <w:p w14:paraId="7F292A44" w14:textId="3AF20BBF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1.2</w:t>
            </w:r>
          </w:p>
        </w:tc>
        <w:tc>
          <w:tcPr>
            <w:tcW w:w="3656" w:type="dxa"/>
          </w:tcPr>
          <w:p w14:paraId="6C039F74" w14:textId="2F7FB8FE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Устройство приствольных лунок для полива с перекопкой почвы</w:t>
            </w:r>
            <w:r>
              <w:rPr>
                <w:sz w:val="24"/>
                <w:szCs w:val="20"/>
              </w:rPr>
              <w:t>.</w:t>
            </w:r>
          </w:p>
        </w:tc>
        <w:tc>
          <w:tcPr>
            <w:tcW w:w="971" w:type="dxa"/>
          </w:tcPr>
          <w:p w14:paraId="62091B73" w14:textId="62716E92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34" w:type="dxa"/>
          </w:tcPr>
          <w:p w14:paraId="126F03CA" w14:textId="34ABB526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1" w:type="dxa"/>
          </w:tcPr>
          <w:p w14:paraId="47F11D45" w14:textId="687D0EF0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Грабли, лопата, </w:t>
            </w:r>
          </w:p>
        </w:tc>
        <w:tc>
          <w:tcPr>
            <w:tcW w:w="931" w:type="dxa"/>
          </w:tcPr>
          <w:p w14:paraId="07FCC573" w14:textId="39B2A732" w:rsidR="006176CF" w:rsidRPr="005B6A13" w:rsidRDefault="006176CF" w:rsidP="005B6A13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IV-V</w:t>
            </w:r>
          </w:p>
        </w:tc>
      </w:tr>
      <w:tr w:rsidR="006176CF" w14:paraId="0C964DBA" w14:textId="77777777" w:rsidTr="00DA051B">
        <w:trPr>
          <w:trHeight w:val="403"/>
        </w:trPr>
        <w:tc>
          <w:tcPr>
            <w:tcW w:w="505" w:type="dxa"/>
          </w:tcPr>
          <w:p w14:paraId="7668F082" w14:textId="73F3449D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</w:t>
            </w:r>
          </w:p>
        </w:tc>
        <w:tc>
          <w:tcPr>
            <w:tcW w:w="8794" w:type="dxa"/>
            <w:gridSpan w:val="5"/>
          </w:tcPr>
          <w:p w14:paraId="2DC8D4BE" w14:textId="3628255A" w:rsidR="006176CF" w:rsidRPr="005B6A13" w:rsidRDefault="006176CF" w:rsidP="005707DE">
            <w:pPr>
              <w:jc w:val="center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Фор</w:t>
            </w:r>
            <w:r>
              <w:rPr>
                <w:sz w:val="24"/>
                <w:szCs w:val="20"/>
              </w:rPr>
              <w:t>мовка</w:t>
            </w:r>
            <w:r w:rsidRPr="006176CF">
              <w:rPr>
                <w:sz w:val="24"/>
                <w:szCs w:val="20"/>
              </w:rPr>
              <w:t xml:space="preserve"> и обрезка</w:t>
            </w:r>
          </w:p>
        </w:tc>
      </w:tr>
      <w:tr w:rsidR="006176CF" w14:paraId="61C87F90" w14:textId="77777777" w:rsidTr="00DA051B">
        <w:trPr>
          <w:trHeight w:val="403"/>
        </w:trPr>
        <w:tc>
          <w:tcPr>
            <w:tcW w:w="505" w:type="dxa"/>
          </w:tcPr>
          <w:p w14:paraId="459BBC81" w14:textId="2EF48FF2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2.1</w:t>
            </w:r>
          </w:p>
        </w:tc>
        <w:tc>
          <w:tcPr>
            <w:tcW w:w="3656" w:type="dxa"/>
          </w:tcPr>
          <w:p w14:paraId="254ED130" w14:textId="40786C5B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Вырезка сухих сучьев</w:t>
            </w:r>
          </w:p>
        </w:tc>
        <w:tc>
          <w:tcPr>
            <w:tcW w:w="971" w:type="dxa"/>
          </w:tcPr>
          <w:p w14:paraId="5BBBEF49" w14:textId="6F91FA1C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34" w:type="dxa"/>
          </w:tcPr>
          <w:p w14:paraId="53D7A87C" w14:textId="4E3500ED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1" w:type="dxa"/>
          </w:tcPr>
          <w:p w14:paraId="136780DB" w14:textId="3EB25428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Секатор, садовые ножницы </w:t>
            </w:r>
          </w:p>
        </w:tc>
        <w:tc>
          <w:tcPr>
            <w:tcW w:w="931" w:type="dxa"/>
          </w:tcPr>
          <w:p w14:paraId="04C702F1" w14:textId="3536F64C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III-X</w:t>
            </w:r>
          </w:p>
        </w:tc>
      </w:tr>
      <w:tr w:rsidR="005707DE" w14:paraId="3D73670E" w14:textId="77777777" w:rsidTr="00DA051B">
        <w:trPr>
          <w:trHeight w:val="403"/>
        </w:trPr>
        <w:tc>
          <w:tcPr>
            <w:tcW w:w="505" w:type="dxa"/>
          </w:tcPr>
          <w:p w14:paraId="3109AD8C" w14:textId="5CAA1962" w:rsidR="005707DE" w:rsidRDefault="005707DE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2.2</w:t>
            </w:r>
          </w:p>
        </w:tc>
        <w:tc>
          <w:tcPr>
            <w:tcW w:w="3656" w:type="dxa"/>
          </w:tcPr>
          <w:p w14:paraId="5B5393B2" w14:textId="66716732" w:rsidR="005707DE" w:rsidRPr="006176CF" w:rsidRDefault="005707DE" w:rsidP="005707DE">
            <w:pPr>
              <w:rPr>
                <w:sz w:val="24"/>
                <w:szCs w:val="20"/>
              </w:rPr>
            </w:pPr>
            <w:r w:rsidRPr="005707DE">
              <w:rPr>
                <w:sz w:val="24"/>
                <w:szCs w:val="20"/>
              </w:rPr>
              <w:t>Прореживание крон лиственных деревьев, с зачисткой срезов свыше и закраской их</w:t>
            </w:r>
          </w:p>
        </w:tc>
        <w:tc>
          <w:tcPr>
            <w:tcW w:w="971" w:type="dxa"/>
          </w:tcPr>
          <w:p w14:paraId="30560A94" w14:textId="30D2192D" w:rsidR="005707DE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Шт.</w:t>
            </w:r>
          </w:p>
        </w:tc>
        <w:tc>
          <w:tcPr>
            <w:tcW w:w="834" w:type="dxa"/>
          </w:tcPr>
          <w:p w14:paraId="6FE08D5B" w14:textId="071C9BCF" w:rsidR="005707DE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8</w:t>
            </w:r>
          </w:p>
        </w:tc>
        <w:tc>
          <w:tcPr>
            <w:tcW w:w="2401" w:type="dxa"/>
          </w:tcPr>
          <w:p w14:paraId="149BC1BD" w14:textId="0B2F47F1" w:rsidR="005707DE" w:rsidRDefault="005707DE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Бензопила, автоподъемник </w:t>
            </w:r>
          </w:p>
        </w:tc>
        <w:tc>
          <w:tcPr>
            <w:tcW w:w="931" w:type="dxa"/>
          </w:tcPr>
          <w:p w14:paraId="366435DE" w14:textId="77777777" w:rsidR="005707DE" w:rsidRPr="006176CF" w:rsidRDefault="005707DE" w:rsidP="006176CF">
            <w:pPr>
              <w:jc w:val="both"/>
              <w:rPr>
                <w:sz w:val="24"/>
                <w:szCs w:val="20"/>
              </w:rPr>
            </w:pPr>
          </w:p>
        </w:tc>
      </w:tr>
      <w:tr w:rsidR="006176CF" w14:paraId="6F8A26D1" w14:textId="77777777" w:rsidTr="00DA051B">
        <w:trPr>
          <w:trHeight w:val="403"/>
        </w:trPr>
        <w:tc>
          <w:tcPr>
            <w:tcW w:w="505" w:type="dxa"/>
          </w:tcPr>
          <w:p w14:paraId="21B0BDB6" w14:textId="09A4CDA3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</w:t>
            </w:r>
            <w:r w:rsidR="005707DE">
              <w:rPr>
                <w:sz w:val="24"/>
                <w:szCs w:val="20"/>
              </w:rPr>
              <w:t>3</w:t>
            </w:r>
          </w:p>
        </w:tc>
        <w:tc>
          <w:tcPr>
            <w:tcW w:w="3656" w:type="dxa"/>
          </w:tcPr>
          <w:p w14:paraId="689A744C" w14:textId="457AC86F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Сбор срезанных ветвей</w:t>
            </w:r>
          </w:p>
        </w:tc>
        <w:tc>
          <w:tcPr>
            <w:tcW w:w="971" w:type="dxa"/>
          </w:tcPr>
          <w:p w14:paraId="086C64C0" w14:textId="2FE798D8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34" w:type="dxa"/>
          </w:tcPr>
          <w:p w14:paraId="4161C4C2" w14:textId="62DF5FB6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1" w:type="dxa"/>
          </w:tcPr>
          <w:p w14:paraId="5EC62A5B" w14:textId="2E67A505" w:rsidR="006176CF" w:rsidRPr="005B6A13" w:rsidRDefault="005707DE" w:rsidP="00025200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931" w:type="dxa"/>
          </w:tcPr>
          <w:p w14:paraId="7353C3C4" w14:textId="3C9B48CD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III-X</w:t>
            </w:r>
          </w:p>
        </w:tc>
      </w:tr>
      <w:tr w:rsidR="006176CF" w14:paraId="69A515DF" w14:textId="77777777" w:rsidTr="00DA051B">
        <w:trPr>
          <w:trHeight w:val="403"/>
        </w:trPr>
        <w:tc>
          <w:tcPr>
            <w:tcW w:w="505" w:type="dxa"/>
          </w:tcPr>
          <w:p w14:paraId="5CF1C71A" w14:textId="2BFC6325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</w:t>
            </w:r>
            <w:r w:rsidR="005707DE">
              <w:rPr>
                <w:sz w:val="24"/>
                <w:szCs w:val="20"/>
              </w:rPr>
              <w:t>4</w:t>
            </w:r>
          </w:p>
        </w:tc>
        <w:tc>
          <w:tcPr>
            <w:tcW w:w="3656" w:type="dxa"/>
          </w:tcPr>
          <w:p w14:paraId="6E0AEB3A" w14:textId="77777777" w:rsidR="006176CF" w:rsidRPr="006176CF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Погрузка и разгрузка</w:t>
            </w:r>
          </w:p>
          <w:p w14:paraId="2B498634" w14:textId="33EEFC6B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ветвей на автотранспорт</w:t>
            </w:r>
          </w:p>
        </w:tc>
        <w:tc>
          <w:tcPr>
            <w:tcW w:w="971" w:type="dxa"/>
          </w:tcPr>
          <w:p w14:paraId="3EAE494A" w14:textId="0363DB65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34" w:type="dxa"/>
          </w:tcPr>
          <w:p w14:paraId="3F3E71E7" w14:textId="28E467E7" w:rsidR="006176CF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1" w:type="dxa"/>
          </w:tcPr>
          <w:p w14:paraId="0E77F9E0" w14:textId="77777777" w:rsidR="006176CF" w:rsidRPr="006176CF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ЗИЛ-ММЗ</w:t>
            </w:r>
          </w:p>
          <w:p w14:paraId="59A47279" w14:textId="00FBB8C0" w:rsidR="006176CF" w:rsidRPr="005B6A13" w:rsidRDefault="006176CF" w:rsidP="006176CF">
            <w:pPr>
              <w:jc w:val="both"/>
              <w:rPr>
                <w:sz w:val="24"/>
                <w:szCs w:val="20"/>
              </w:rPr>
            </w:pPr>
            <w:r w:rsidRPr="006176CF">
              <w:rPr>
                <w:sz w:val="24"/>
                <w:szCs w:val="20"/>
              </w:rPr>
              <w:t>45085</w:t>
            </w:r>
          </w:p>
        </w:tc>
        <w:tc>
          <w:tcPr>
            <w:tcW w:w="931" w:type="dxa"/>
          </w:tcPr>
          <w:p w14:paraId="14C877B5" w14:textId="6E2AF4BC" w:rsidR="006176CF" w:rsidRPr="005B6A13" w:rsidRDefault="005707DE" w:rsidP="006176CF">
            <w:pPr>
              <w:jc w:val="both"/>
              <w:rPr>
                <w:sz w:val="24"/>
                <w:szCs w:val="20"/>
              </w:rPr>
            </w:pPr>
            <w:r w:rsidRPr="005707DE">
              <w:rPr>
                <w:sz w:val="24"/>
                <w:szCs w:val="20"/>
              </w:rPr>
              <w:t>III-X</w:t>
            </w:r>
          </w:p>
        </w:tc>
      </w:tr>
      <w:tr w:rsidR="005707DE" w14:paraId="0FB832F9" w14:textId="77777777" w:rsidTr="00DA051B">
        <w:trPr>
          <w:trHeight w:val="403"/>
        </w:trPr>
        <w:tc>
          <w:tcPr>
            <w:tcW w:w="505" w:type="dxa"/>
          </w:tcPr>
          <w:p w14:paraId="64326B8B" w14:textId="18F06E58" w:rsidR="005707DE" w:rsidRPr="005B6A13" w:rsidRDefault="005707DE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</w:t>
            </w:r>
          </w:p>
        </w:tc>
        <w:tc>
          <w:tcPr>
            <w:tcW w:w="8794" w:type="dxa"/>
            <w:gridSpan w:val="5"/>
          </w:tcPr>
          <w:p w14:paraId="676B0553" w14:textId="51118E58" w:rsidR="005707DE" w:rsidRPr="005B6A13" w:rsidRDefault="005707DE" w:rsidP="005707DE">
            <w:pPr>
              <w:jc w:val="center"/>
              <w:rPr>
                <w:sz w:val="24"/>
                <w:szCs w:val="20"/>
              </w:rPr>
            </w:pPr>
            <w:r w:rsidRPr="005707DE">
              <w:rPr>
                <w:sz w:val="24"/>
                <w:szCs w:val="20"/>
              </w:rPr>
              <w:t>Подкормка удобрениями</w:t>
            </w:r>
          </w:p>
        </w:tc>
      </w:tr>
      <w:tr w:rsidR="006176CF" w14:paraId="7A3BB7CD" w14:textId="77777777" w:rsidTr="00DA051B">
        <w:trPr>
          <w:trHeight w:val="403"/>
        </w:trPr>
        <w:tc>
          <w:tcPr>
            <w:tcW w:w="505" w:type="dxa"/>
          </w:tcPr>
          <w:p w14:paraId="3522AFD7" w14:textId="2CA33D06" w:rsidR="006176CF" w:rsidRPr="005B6A13" w:rsidRDefault="005707DE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3.1</w:t>
            </w:r>
          </w:p>
        </w:tc>
        <w:tc>
          <w:tcPr>
            <w:tcW w:w="3656" w:type="dxa"/>
          </w:tcPr>
          <w:p w14:paraId="12A23C7B" w14:textId="27E0E981" w:rsidR="006176CF" w:rsidRPr="005B6A13" w:rsidRDefault="00EC2618" w:rsidP="00EC2618">
            <w:pPr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Внесение органических удобрений с равномерным распределением по участку</w:t>
            </w:r>
          </w:p>
        </w:tc>
        <w:tc>
          <w:tcPr>
            <w:tcW w:w="971" w:type="dxa"/>
          </w:tcPr>
          <w:p w14:paraId="74F6FC18" w14:textId="7A6AB44E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г</w:t>
            </w:r>
          </w:p>
        </w:tc>
        <w:tc>
          <w:tcPr>
            <w:tcW w:w="834" w:type="dxa"/>
          </w:tcPr>
          <w:p w14:paraId="42321483" w14:textId="523E7AEE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1600</w:t>
            </w:r>
          </w:p>
        </w:tc>
        <w:tc>
          <w:tcPr>
            <w:tcW w:w="2401" w:type="dxa"/>
          </w:tcPr>
          <w:p w14:paraId="1649BFBB" w14:textId="03F6230E" w:rsidR="006176CF" w:rsidRPr="005B6A13" w:rsidRDefault="00261F28" w:rsidP="0006364D">
            <w:pPr>
              <w:jc w:val="center"/>
              <w:rPr>
                <w:sz w:val="24"/>
                <w:szCs w:val="20"/>
              </w:rPr>
            </w:pPr>
            <w:r w:rsidRPr="00261F28">
              <w:rPr>
                <w:sz w:val="24"/>
                <w:szCs w:val="20"/>
              </w:rPr>
              <w:t>Туковая сеялка СТУ 12</w:t>
            </w:r>
          </w:p>
        </w:tc>
        <w:tc>
          <w:tcPr>
            <w:tcW w:w="931" w:type="dxa"/>
          </w:tcPr>
          <w:p w14:paraId="264D301E" w14:textId="39592B3B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IV</w:t>
            </w:r>
          </w:p>
        </w:tc>
      </w:tr>
      <w:tr w:rsidR="006176CF" w14:paraId="4D35EB89" w14:textId="77777777" w:rsidTr="00DA051B">
        <w:trPr>
          <w:trHeight w:val="403"/>
        </w:trPr>
        <w:tc>
          <w:tcPr>
            <w:tcW w:w="505" w:type="dxa"/>
          </w:tcPr>
          <w:p w14:paraId="0C3D4F5A" w14:textId="03D5B754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3.2</w:t>
            </w:r>
          </w:p>
        </w:tc>
        <w:tc>
          <w:tcPr>
            <w:tcW w:w="3656" w:type="dxa"/>
          </w:tcPr>
          <w:p w14:paraId="6CA28FCB" w14:textId="360C297A" w:rsidR="006176CF" w:rsidRPr="005B6A13" w:rsidRDefault="00EC2618" w:rsidP="00EC2618">
            <w:pPr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Подкормка сухими минеральными удобрениями с равномерным внесением в приствольные круги и заделкой в почву</w:t>
            </w:r>
          </w:p>
        </w:tc>
        <w:tc>
          <w:tcPr>
            <w:tcW w:w="971" w:type="dxa"/>
          </w:tcPr>
          <w:p w14:paraId="33734F5D" w14:textId="12BB9E8A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кг</w:t>
            </w:r>
          </w:p>
        </w:tc>
        <w:tc>
          <w:tcPr>
            <w:tcW w:w="834" w:type="dxa"/>
          </w:tcPr>
          <w:p w14:paraId="69B87CEC" w14:textId="05BF3385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1,6</w:t>
            </w:r>
          </w:p>
        </w:tc>
        <w:tc>
          <w:tcPr>
            <w:tcW w:w="2401" w:type="dxa"/>
          </w:tcPr>
          <w:p w14:paraId="659D5747" w14:textId="08F57A53" w:rsidR="006176CF" w:rsidRPr="005B6A13" w:rsidRDefault="00744031" w:rsidP="00261F28">
            <w:pPr>
              <w:rPr>
                <w:sz w:val="24"/>
                <w:szCs w:val="20"/>
              </w:rPr>
            </w:pPr>
            <w:r w:rsidRPr="00744031">
              <w:rPr>
                <w:sz w:val="24"/>
                <w:szCs w:val="20"/>
              </w:rPr>
              <w:t>Туковая сеялка СТУ 12</w:t>
            </w:r>
          </w:p>
        </w:tc>
        <w:tc>
          <w:tcPr>
            <w:tcW w:w="931" w:type="dxa"/>
          </w:tcPr>
          <w:p w14:paraId="602A2E0F" w14:textId="585905F2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IV-V</w:t>
            </w:r>
          </w:p>
        </w:tc>
      </w:tr>
      <w:tr w:rsidR="006176CF" w14:paraId="296EA7CF" w14:textId="77777777" w:rsidTr="00DA051B">
        <w:trPr>
          <w:trHeight w:val="403"/>
        </w:trPr>
        <w:tc>
          <w:tcPr>
            <w:tcW w:w="505" w:type="dxa"/>
          </w:tcPr>
          <w:p w14:paraId="2938091F" w14:textId="4E827A60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3.3</w:t>
            </w:r>
          </w:p>
        </w:tc>
        <w:tc>
          <w:tcPr>
            <w:tcW w:w="3656" w:type="dxa"/>
          </w:tcPr>
          <w:p w14:paraId="598160B4" w14:textId="7E9D98C0" w:rsidR="006176CF" w:rsidRPr="005B6A13" w:rsidRDefault="00EC2618" w:rsidP="00EC2618">
            <w:pPr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 xml:space="preserve">Внекорневая подкормка макро- и микроудобрениями с использованием </w:t>
            </w:r>
          </w:p>
        </w:tc>
        <w:tc>
          <w:tcPr>
            <w:tcW w:w="971" w:type="dxa"/>
          </w:tcPr>
          <w:p w14:paraId="5367AC7C" w14:textId="3F437AB2" w:rsidR="006176CF" w:rsidRPr="005B6A13" w:rsidRDefault="00EC2618" w:rsidP="00EC2618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кг</w:t>
            </w:r>
          </w:p>
        </w:tc>
        <w:tc>
          <w:tcPr>
            <w:tcW w:w="834" w:type="dxa"/>
          </w:tcPr>
          <w:p w14:paraId="4B50FBBF" w14:textId="23D4DCB2" w:rsidR="006176CF" w:rsidRPr="005B6A13" w:rsidRDefault="00EC2618" w:rsidP="0006364D">
            <w:pPr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0,15 кг удобрения на 1 т воды</w:t>
            </w:r>
          </w:p>
        </w:tc>
        <w:tc>
          <w:tcPr>
            <w:tcW w:w="2401" w:type="dxa"/>
          </w:tcPr>
          <w:p w14:paraId="7CD69B09" w14:textId="3EFE2942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Опрыскиватель </w:t>
            </w:r>
          </w:p>
        </w:tc>
        <w:tc>
          <w:tcPr>
            <w:tcW w:w="931" w:type="dxa"/>
          </w:tcPr>
          <w:p w14:paraId="5006A181" w14:textId="429CA76F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IV-V</w:t>
            </w:r>
          </w:p>
        </w:tc>
      </w:tr>
    </w:tbl>
    <w:p w14:paraId="59781E04" w14:textId="78C75746" w:rsidR="00EC2618" w:rsidRDefault="00EC2618">
      <w:r>
        <w:br w:type="page"/>
      </w:r>
    </w:p>
    <w:p w14:paraId="126C011C" w14:textId="7816452C" w:rsidR="008D5376" w:rsidRDefault="008D5376" w:rsidP="008D5376">
      <w:pPr>
        <w:ind w:left="567"/>
        <w:jc w:val="both"/>
      </w:pPr>
      <w:r>
        <w:lastRenderedPageBreak/>
        <w:t>Продолжение таблицы 2.</w:t>
      </w:r>
      <w:r w:rsidR="00331530">
        <w:t>9</w:t>
      </w:r>
    </w:p>
    <w:tbl>
      <w:tblPr>
        <w:tblStyle w:val="ab"/>
        <w:tblW w:w="9209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516"/>
        <w:gridCol w:w="3732"/>
        <w:gridCol w:w="992"/>
        <w:gridCol w:w="851"/>
        <w:gridCol w:w="2409"/>
        <w:gridCol w:w="709"/>
      </w:tblGrid>
      <w:tr w:rsidR="006176CF" w14:paraId="06A33BDF" w14:textId="77777777" w:rsidTr="00DA051B">
        <w:trPr>
          <w:trHeight w:val="413"/>
        </w:trPr>
        <w:tc>
          <w:tcPr>
            <w:tcW w:w="516" w:type="dxa"/>
          </w:tcPr>
          <w:p w14:paraId="78AE105C" w14:textId="1AC6D8CE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3.4</w:t>
            </w:r>
          </w:p>
        </w:tc>
        <w:tc>
          <w:tcPr>
            <w:tcW w:w="3732" w:type="dxa"/>
          </w:tcPr>
          <w:p w14:paraId="477104CB" w14:textId="6BE74E73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 w:rsidRPr="00EC2618">
              <w:rPr>
                <w:sz w:val="24"/>
                <w:szCs w:val="20"/>
              </w:rPr>
              <w:t>Внесение регуляторов роста под деревья из шланга</w:t>
            </w:r>
          </w:p>
        </w:tc>
        <w:tc>
          <w:tcPr>
            <w:tcW w:w="992" w:type="dxa"/>
          </w:tcPr>
          <w:p w14:paraId="55D1AF2B" w14:textId="7B1A2EFE" w:rsidR="006176CF" w:rsidRPr="005B6A13" w:rsidRDefault="0006364D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л</w:t>
            </w:r>
          </w:p>
        </w:tc>
        <w:tc>
          <w:tcPr>
            <w:tcW w:w="851" w:type="dxa"/>
          </w:tcPr>
          <w:p w14:paraId="6839F323" w14:textId="7E338011" w:rsidR="006176CF" w:rsidRPr="005B6A13" w:rsidRDefault="0006364D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240</w:t>
            </w:r>
          </w:p>
        </w:tc>
        <w:tc>
          <w:tcPr>
            <w:tcW w:w="2409" w:type="dxa"/>
          </w:tcPr>
          <w:p w14:paraId="123182D9" w14:textId="43CBD6E7" w:rsidR="006176CF" w:rsidRPr="005B6A13" w:rsidRDefault="00EC2618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Поливомоечная работа</w:t>
            </w:r>
          </w:p>
        </w:tc>
        <w:tc>
          <w:tcPr>
            <w:tcW w:w="709" w:type="dxa"/>
          </w:tcPr>
          <w:p w14:paraId="10757F59" w14:textId="2FB84429" w:rsidR="006176CF" w:rsidRPr="005B6A13" w:rsidRDefault="0006364D" w:rsidP="006176CF">
            <w:pPr>
              <w:jc w:val="both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>V-VIII</w:t>
            </w:r>
          </w:p>
        </w:tc>
      </w:tr>
      <w:tr w:rsidR="0006364D" w14:paraId="6A7BD30A" w14:textId="77777777" w:rsidTr="00DA051B">
        <w:trPr>
          <w:trHeight w:val="413"/>
        </w:trPr>
        <w:tc>
          <w:tcPr>
            <w:tcW w:w="516" w:type="dxa"/>
          </w:tcPr>
          <w:p w14:paraId="1FC325CA" w14:textId="7E969FA2" w:rsidR="0006364D" w:rsidRPr="005B6A13" w:rsidRDefault="0006364D" w:rsidP="0006364D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4.</w:t>
            </w:r>
          </w:p>
        </w:tc>
        <w:tc>
          <w:tcPr>
            <w:tcW w:w="8693" w:type="dxa"/>
            <w:gridSpan w:val="5"/>
          </w:tcPr>
          <w:p w14:paraId="54520AF9" w14:textId="7F7B057E" w:rsidR="0006364D" w:rsidRPr="005B6A13" w:rsidRDefault="0006364D" w:rsidP="0006364D">
            <w:pPr>
              <w:jc w:val="center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>Защита насаждений</w:t>
            </w:r>
          </w:p>
        </w:tc>
      </w:tr>
      <w:tr w:rsidR="0006364D" w14:paraId="20131F18" w14:textId="77777777" w:rsidTr="00DA051B">
        <w:trPr>
          <w:trHeight w:val="413"/>
        </w:trPr>
        <w:tc>
          <w:tcPr>
            <w:tcW w:w="516" w:type="dxa"/>
          </w:tcPr>
          <w:p w14:paraId="1DA5E4D7" w14:textId="3FE520F1" w:rsidR="0006364D" w:rsidRDefault="0006364D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4.1</w:t>
            </w:r>
          </w:p>
        </w:tc>
        <w:tc>
          <w:tcPr>
            <w:tcW w:w="3732" w:type="dxa"/>
          </w:tcPr>
          <w:p w14:paraId="0048D2C4" w14:textId="10A426A4" w:rsidR="0006364D" w:rsidRPr="005B6A13" w:rsidRDefault="0006364D" w:rsidP="006176CF">
            <w:pPr>
              <w:jc w:val="both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 xml:space="preserve">Опрыскивание ядохимикатами </w:t>
            </w:r>
          </w:p>
        </w:tc>
        <w:tc>
          <w:tcPr>
            <w:tcW w:w="992" w:type="dxa"/>
          </w:tcPr>
          <w:p w14:paraId="04CA67B2" w14:textId="0F052CBA" w:rsidR="0006364D" w:rsidRPr="005B6A13" w:rsidRDefault="0006364D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кг</w:t>
            </w:r>
          </w:p>
        </w:tc>
        <w:tc>
          <w:tcPr>
            <w:tcW w:w="851" w:type="dxa"/>
          </w:tcPr>
          <w:p w14:paraId="63F8DDDF" w14:textId="528698E3" w:rsidR="0006364D" w:rsidRPr="005B6A13" w:rsidRDefault="0006364D" w:rsidP="00230505">
            <w:pPr>
              <w:jc w:val="center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>1,5 кг препарата на 1 т воды</w:t>
            </w:r>
          </w:p>
        </w:tc>
        <w:tc>
          <w:tcPr>
            <w:tcW w:w="2409" w:type="dxa"/>
          </w:tcPr>
          <w:p w14:paraId="5D64A3CA" w14:textId="53B91492" w:rsidR="0006364D" w:rsidRPr="005B6A13" w:rsidRDefault="0006364D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Опрыскиватель</w:t>
            </w:r>
          </w:p>
        </w:tc>
        <w:tc>
          <w:tcPr>
            <w:tcW w:w="709" w:type="dxa"/>
          </w:tcPr>
          <w:p w14:paraId="78EC6607" w14:textId="76CF9C12" w:rsidR="0006364D" w:rsidRPr="005B6A13" w:rsidRDefault="0006364D" w:rsidP="006176CF">
            <w:pPr>
              <w:jc w:val="both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>V-IX</w:t>
            </w:r>
          </w:p>
        </w:tc>
      </w:tr>
      <w:tr w:rsidR="0006364D" w14:paraId="6DFAC24C" w14:textId="77777777" w:rsidTr="00DA051B">
        <w:trPr>
          <w:trHeight w:val="413"/>
        </w:trPr>
        <w:tc>
          <w:tcPr>
            <w:tcW w:w="516" w:type="dxa"/>
          </w:tcPr>
          <w:p w14:paraId="53E43DC4" w14:textId="7B2B2634" w:rsidR="0006364D" w:rsidRDefault="0006364D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4.2</w:t>
            </w:r>
          </w:p>
        </w:tc>
        <w:tc>
          <w:tcPr>
            <w:tcW w:w="3732" w:type="dxa"/>
          </w:tcPr>
          <w:p w14:paraId="76227BBD" w14:textId="43678E58" w:rsidR="0006364D" w:rsidRPr="005B6A13" w:rsidRDefault="0006364D" w:rsidP="006176CF">
            <w:pPr>
              <w:jc w:val="both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>Прополка приствольного круга с рыхлением и удалением мусора</w:t>
            </w:r>
          </w:p>
        </w:tc>
        <w:tc>
          <w:tcPr>
            <w:tcW w:w="992" w:type="dxa"/>
          </w:tcPr>
          <w:p w14:paraId="23F20550" w14:textId="3319EC0F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51" w:type="dxa"/>
          </w:tcPr>
          <w:p w14:paraId="16C28716" w14:textId="0481D43E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9" w:type="dxa"/>
          </w:tcPr>
          <w:p w14:paraId="3FC5133C" w14:textId="0C3BD9A1" w:rsidR="0006364D" w:rsidRPr="005B6A13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Секатор, грабли</w:t>
            </w:r>
          </w:p>
        </w:tc>
        <w:tc>
          <w:tcPr>
            <w:tcW w:w="709" w:type="dxa"/>
          </w:tcPr>
          <w:p w14:paraId="067FC023" w14:textId="614B82DF" w:rsidR="0006364D" w:rsidRPr="005B6A13" w:rsidRDefault="0006364D" w:rsidP="006176CF">
            <w:pPr>
              <w:jc w:val="both"/>
              <w:rPr>
                <w:sz w:val="24"/>
                <w:szCs w:val="20"/>
              </w:rPr>
            </w:pPr>
            <w:r w:rsidRPr="0006364D">
              <w:rPr>
                <w:sz w:val="24"/>
                <w:szCs w:val="20"/>
              </w:rPr>
              <w:t>V-VIII</w:t>
            </w:r>
          </w:p>
        </w:tc>
      </w:tr>
      <w:tr w:rsidR="0006364D" w14:paraId="6A58D4FF" w14:textId="77777777" w:rsidTr="00DA051B">
        <w:trPr>
          <w:trHeight w:val="413"/>
        </w:trPr>
        <w:tc>
          <w:tcPr>
            <w:tcW w:w="516" w:type="dxa"/>
          </w:tcPr>
          <w:p w14:paraId="008E67CE" w14:textId="69E17F3B" w:rsidR="0006364D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4.3</w:t>
            </w:r>
          </w:p>
        </w:tc>
        <w:tc>
          <w:tcPr>
            <w:tcW w:w="3732" w:type="dxa"/>
          </w:tcPr>
          <w:p w14:paraId="7230EBED" w14:textId="0ADAED4D" w:rsidR="0006364D" w:rsidRPr="005B6A13" w:rsidRDefault="00230505" w:rsidP="00230505">
            <w:pPr>
              <w:jc w:val="both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Полив водой из шланга в приствольные лунки</w:t>
            </w:r>
          </w:p>
        </w:tc>
        <w:tc>
          <w:tcPr>
            <w:tcW w:w="992" w:type="dxa"/>
          </w:tcPr>
          <w:p w14:paraId="59D7D5BD" w14:textId="438DD1B0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л</w:t>
            </w:r>
          </w:p>
        </w:tc>
        <w:tc>
          <w:tcPr>
            <w:tcW w:w="851" w:type="dxa"/>
          </w:tcPr>
          <w:p w14:paraId="482F9597" w14:textId="0A180F6D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240</w:t>
            </w:r>
          </w:p>
        </w:tc>
        <w:tc>
          <w:tcPr>
            <w:tcW w:w="2409" w:type="dxa"/>
          </w:tcPr>
          <w:p w14:paraId="648AAB34" w14:textId="52BA08A0" w:rsidR="0006364D" w:rsidRPr="005B6A13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Поливомоечная машина</w:t>
            </w:r>
          </w:p>
        </w:tc>
        <w:tc>
          <w:tcPr>
            <w:tcW w:w="709" w:type="dxa"/>
          </w:tcPr>
          <w:tbl>
            <w:tblPr>
              <w:tblW w:w="0" w:type="auto"/>
              <w:tblCellSpacing w:w="15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831"/>
            </w:tblGrid>
            <w:tr w:rsidR="00230505" w:rsidRPr="00230505" w14:paraId="004BB59F" w14:textId="77777777" w:rsidTr="00230505">
              <w:trPr>
                <w:tblCellSpacing w:w="15" w:type="dxa"/>
              </w:trPr>
              <w:tc>
                <w:tcPr>
                  <w:tcW w:w="771" w:type="dxa"/>
                  <w:shd w:val="clear" w:color="auto" w:fill="FFFFFF"/>
                  <w:vAlign w:val="center"/>
                  <w:hideMark/>
                </w:tcPr>
                <w:p w14:paraId="27E110BC" w14:textId="730FE33F" w:rsidR="00230505" w:rsidRPr="00230505" w:rsidRDefault="00230505" w:rsidP="00230505">
                  <w:pPr>
                    <w:spacing w:after="0"/>
                    <w:rPr>
                      <w:rFonts w:eastAsia="Times New Roman" w:cs="Times New Roman"/>
                      <w:sz w:val="24"/>
                      <w:szCs w:val="24"/>
                      <w:lang w:eastAsia="ru-RU"/>
                    </w:rPr>
                  </w:pPr>
                  <w:r w:rsidRPr="00230505">
                    <w:rPr>
                      <w:rFonts w:eastAsia="Times New Roman" w:cs="Times New Roman"/>
                      <w:sz w:val="24"/>
                      <w:szCs w:val="24"/>
                      <w:lang w:eastAsia="ru-RU"/>
                    </w:rPr>
                    <w:t>V-VIII</w:t>
                  </w:r>
                </w:p>
              </w:tc>
            </w:tr>
          </w:tbl>
          <w:p w14:paraId="36D6D291" w14:textId="77777777" w:rsidR="0006364D" w:rsidRPr="005B6A13" w:rsidRDefault="0006364D" w:rsidP="006176CF">
            <w:pPr>
              <w:jc w:val="both"/>
              <w:rPr>
                <w:sz w:val="24"/>
                <w:szCs w:val="20"/>
              </w:rPr>
            </w:pPr>
          </w:p>
        </w:tc>
      </w:tr>
      <w:tr w:rsidR="00230505" w14:paraId="645E8D15" w14:textId="77777777" w:rsidTr="00DA051B">
        <w:trPr>
          <w:trHeight w:val="413"/>
        </w:trPr>
        <w:tc>
          <w:tcPr>
            <w:tcW w:w="516" w:type="dxa"/>
          </w:tcPr>
          <w:p w14:paraId="36600FBD" w14:textId="58147F38" w:rsidR="00230505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</w:t>
            </w:r>
          </w:p>
        </w:tc>
        <w:tc>
          <w:tcPr>
            <w:tcW w:w="8693" w:type="dxa"/>
            <w:gridSpan w:val="5"/>
          </w:tcPr>
          <w:p w14:paraId="2D77B4C4" w14:textId="023A81EA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Погрузочно-разгрузочные работы</w:t>
            </w:r>
          </w:p>
        </w:tc>
      </w:tr>
      <w:tr w:rsidR="0006364D" w14:paraId="1408FA0B" w14:textId="77777777" w:rsidTr="00DA051B">
        <w:trPr>
          <w:trHeight w:val="413"/>
        </w:trPr>
        <w:tc>
          <w:tcPr>
            <w:tcW w:w="516" w:type="dxa"/>
          </w:tcPr>
          <w:p w14:paraId="792B6777" w14:textId="7081B3A6" w:rsidR="0006364D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5.1</w:t>
            </w:r>
          </w:p>
        </w:tc>
        <w:tc>
          <w:tcPr>
            <w:tcW w:w="3732" w:type="dxa"/>
          </w:tcPr>
          <w:p w14:paraId="112D3DD0" w14:textId="641F97A0" w:rsidR="0006364D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Погрузка и перевоз органических удобрений</w:t>
            </w:r>
          </w:p>
        </w:tc>
        <w:tc>
          <w:tcPr>
            <w:tcW w:w="992" w:type="dxa"/>
          </w:tcPr>
          <w:p w14:paraId="0FA91887" w14:textId="0DB600C9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51" w:type="dxa"/>
          </w:tcPr>
          <w:p w14:paraId="651E9CDA" w14:textId="79E369B7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9" w:type="dxa"/>
          </w:tcPr>
          <w:p w14:paraId="717E4C65" w14:textId="77777777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ЗИЛ-ММЗ</w:t>
            </w:r>
          </w:p>
          <w:p w14:paraId="62743EAB" w14:textId="1545B9A7" w:rsidR="0006364D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45085</w:t>
            </w:r>
          </w:p>
        </w:tc>
        <w:tc>
          <w:tcPr>
            <w:tcW w:w="709" w:type="dxa"/>
          </w:tcPr>
          <w:p w14:paraId="20952068" w14:textId="6C3A14C9" w:rsidR="0006364D" w:rsidRPr="005B6A13" w:rsidRDefault="00230505" w:rsidP="006176CF">
            <w:pPr>
              <w:jc w:val="both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IV</w:t>
            </w:r>
          </w:p>
        </w:tc>
      </w:tr>
      <w:tr w:rsidR="0006364D" w14:paraId="6683CE2C" w14:textId="77777777" w:rsidTr="00DA051B">
        <w:trPr>
          <w:trHeight w:val="413"/>
        </w:trPr>
        <w:tc>
          <w:tcPr>
            <w:tcW w:w="516" w:type="dxa"/>
          </w:tcPr>
          <w:p w14:paraId="0DA4667D" w14:textId="63221F7B" w:rsidR="0006364D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5.2</w:t>
            </w:r>
          </w:p>
        </w:tc>
        <w:tc>
          <w:tcPr>
            <w:tcW w:w="3732" w:type="dxa"/>
          </w:tcPr>
          <w:p w14:paraId="76FC89D8" w14:textId="6FAB4A59" w:rsidR="0006364D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 xml:space="preserve">Погрузка-разгрузка минеральных удобрений в </w:t>
            </w:r>
            <w:proofErr w:type="spellStart"/>
            <w:r w:rsidRPr="00230505">
              <w:rPr>
                <w:sz w:val="24"/>
                <w:szCs w:val="20"/>
              </w:rPr>
              <w:t>мешкотаре</w:t>
            </w:r>
            <w:proofErr w:type="spellEnd"/>
          </w:p>
        </w:tc>
        <w:tc>
          <w:tcPr>
            <w:tcW w:w="992" w:type="dxa"/>
          </w:tcPr>
          <w:p w14:paraId="51412BC3" w14:textId="1A48D7F8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51" w:type="dxa"/>
          </w:tcPr>
          <w:p w14:paraId="4C38C143" w14:textId="0618A0F4" w:rsidR="0006364D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9" w:type="dxa"/>
          </w:tcPr>
          <w:p w14:paraId="413B6BCF" w14:textId="77777777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ЗИЛ-ММЗ</w:t>
            </w:r>
          </w:p>
          <w:p w14:paraId="385B16FC" w14:textId="1FA3B63F" w:rsidR="0006364D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45085</w:t>
            </w:r>
          </w:p>
        </w:tc>
        <w:tc>
          <w:tcPr>
            <w:tcW w:w="709" w:type="dxa"/>
          </w:tcPr>
          <w:p w14:paraId="198D8DC0" w14:textId="001C0F9D" w:rsidR="0006364D" w:rsidRPr="005B6A13" w:rsidRDefault="00230505" w:rsidP="006176CF">
            <w:pPr>
              <w:jc w:val="both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IV</w:t>
            </w:r>
          </w:p>
        </w:tc>
      </w:tr>
      <w:tr w:rsidR="00230505" w14:paraId="3338D652" w14:textId="77777777" w:rsidTr="00DA051B">
        <w:trPr>
          <w:trHeight w:val="413"/>
        </w:trPr>
        <w:tc>
          <w:tcPr>
            <w:tcW w:w="516" w:type="dxa"/>
          </w:tcPr>
          <w:p w14:paraId="2FCA9831" w14:textId="57D8950D" w:rsidR="00230505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5.3</w:t>
            </w:r>
          </w:p>
        </w:tc>
        <w:tc>
          <w:tcPr>
            <w:tcW w:w="3732" w:type="dxa"/>
          </w:tcPr>
          <w:p w14:paraId="0A3D5DF4" w14:textId="7A143535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Погрузка и перевоз мусора</w:t>
            </w:r>
          </w:p>
        </w:tc>
        <w:tc>
          <w:tcPr>
            <w:tcW w:w="992" w:type="dxa"/>
          </w:tcPr>
          <w:p w14:paraId="6F4A1E6C" w14:textId="7791FA5D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51" w:type="dxa"/>
          </w:tcPr>
          <w:p w14:paraId="097E0BB3" w14:textId="17753255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9" w:type="dxa"/>
          </w:tcPr>
          <w:p w14:paraId="5343924C" w14:textId="77777777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ЗИЛ-ММЗ</w:t>
            </w:r>
          </w:p>
          <w:p w14:paraId="43938C3F" w14:textId="62505FCC" w:rsidR="00230505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45085</w:t>
            </w:r>
          </w:p>
        </w:tc>
        <w:tc>
          <w:tcPr>
            <w:tcW w:w="709" w:type="dxa"/>
          </w:tcPr>
          <w:p w14:paraId="0E782BE6" w14:textId="46C04CCF" w:rsidR="00230505" w:rsidRPr="005B6A13" w:rsidRDefault="00230505" w:rsidP="006176CF">
            <w:pPr>
              <w:jc w:val="both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I-XII</w:t>
            </w:r>
          </w:p>
        </w:tc>
      </w:tr>
      <w:tr w:rsidR="00230505" w14:paraId="642C6C91" w14:textId="77777777" w:rsidTr="00DA051B">
        <w:trPr>
          <w:trHeight w:val="413"/>
        </w:trPr>
        <w:tc>
          <w:tcPr>
            <w:tcW w:w="516" w:type="dxa"/>
          </w:tcPr>
          <w:p w14:paraId="75FBFF73" w14:textId="2EFCD3BF" w:rsidR="00230505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5.4</w:t>
            </w:r>
          </w:p>
        </w:tc>
        <w:tc>
          <w:tcPr>
            <w:tcW w:w="3732" w:type="dxa"/>
          </w:tcPr>
          <w:p w14:paraId="5F83CA4C" w14:textId="57E4F4DE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 xml:space="preserve">Погрузка и перевоз щепы после </w:t>
            </w:r>
            <w:proofErr w:type="spellStart"/>
            <w:r w:rsidRPr="00230505">
              <w:rPr>
                <w:sz w:val="24"/>
                <w:szCs w:val="20"/>
              </w:rPr>
              <w:t>пнедробления</w:t>
            </w:r>
            <w:proofErr w:type="spellEnd"/>
          </w:p>
        </w:tc>
        <w:tc>
          <w:tcPr>
            <w:tcW w:w="992" w:type="dxa"/>
          </w:tcPr>
          <w:p w14:paraId="5DF4B89F" w14:textId="363EC79C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51" w:type="dxa"/>
          </w:tcPr>
          <w:p w14:paraId="105BA500" w14:textId="00640089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9" w:type="dxa"/>
          </w:tcPr>
          <w:p w14:paraId="79834C2E" w14:textId="77777777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ЗИЛ-ММЗ</w:t>
            </w:r>
          </w:p>
          <w:p w14:paraId="26D5A06E" w14:textId="3D0E6D8B" w:rsidR="00230505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45085</w:t>
            </w:r>
          </w:p>
        </w:tc>
        <w:tc>
          <w:tcPr>
            <w:tcW w:w="709" w:type="dxa"/>
          </w:tcPr>
          <w:p w14:paraId="6C7874F9" w14:textId="48EA5DAF" w:rsidR="00230505" w:rsidRPr="005B6A13" w:rsidRDefault="00230505" w:rsidP="006176CF">
            <w:pPr>
              <w:jc w:val="both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I-XII</w:t>
            </w:r>
          </w:p>
        </w:tc>
      </w:tr>
      <w:tr w:rsidR="00230505" w14:paraId="6008740F" w14:textId="77777777" w:rsidTr="00DA051B">
        <w:trPr>
          <w:trHeight w:val="565"/>
        </w:trPr>
        <w:tc>
          <w:tcPr>
            <w:tcW w:w="516" w:type="dxa"/>
          </w:tcPr>
          <w:p w14:paraId="204706C9" w14:textId="5B076B56" w:rsidR="00230505" w:rsidRDefault="00230505" w:rsidP="006176CF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5.5</w:t>
            </w:r>
          </w:p>
        </w:tc>
        <w:tc>
          <w:tcPr>
            <w:tcW w:w="3732" w:type="dxa"/>
          </w:tcPr>
          <w:p w14:paraId="5FDC0C2F" w14:textId="376D44D3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Погрузка-разгрузка и перевоз ветве</w:t>
            </w:r>
            <w:r>
              <w:rPr>
                <w:sz w:val="24"/>
                <w:szCs w:val="20"/>
              </w:rPr>
              <w:t>й</w:t>
            </w:r>
          </w:p>
        </w:tc>
        <w:tc>
          <w:tcPr>
            <w:tcW w:w="992" w:type="dxa"/>
          </w:tcPr>
          <w:p w14:paraId="17CC45A3" w14:textId="217C6F09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51" w:type="dxa"/>
          </w:tcPr>
          <w:p w14:paraId="12983A89" w14:textId="3DBC6B0F" w:rsidR="00230505" w:rsidRPr="005B6A13" w:rsidRDefault="00230505" w:rsidP="00230505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2409" w:type="dxa"/>
          </w:tcPr>
          <w:p w14:paraId="7379B506" w14:textId="77777777" w:rsidR="00230505" w:rsidRPr="00230505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ЗИЛ-ММЗ</w:t>
            </w:r>
          </w:p>
          <w:p w14:paraId="750A55B6" w14:textId="1F229B8C" w:rsidR="00230505" w:rsidRPr="005B6A13" w:rsidRDefault="00230505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45085</w:t>
            </w:r>
          </w:p>
        </w:tc>
        <w:tc>
          <w:tcPr>
            <w:tcW w:w="709" w:type="dxa"/>
          </w:tcPr>
          <w:p w14:paraId="28870CF2" w14:textId="560C6450" w:rsidR="00230505" w:rsidRPr="005B6A13" w:rsidRDefault="00230505" w:rsidP="006176CF">
            <w:pPr>
              <w:jc w:val="both"/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I-XII</w:t>
            </w:r>
          </w:p>
        </w:tc>
      </w:tr>
    </w:tbl>
    <w:p w14:paraId="104701B3" w14:textId="77777777" w:rsidR="008D5376" w:rsidRDefault="008D5376" w:rsidP="00230505">
      <w:pPr>
        <w:spacing w:after="0" w:line="360" w:lineRule="auto"/>
        <w:ind w:left="567"/>
        <w:jc w:val="right"/>
      </w:pPr>
    </w:p>
    <w:p w14:paraId="259D4B8C" w14:textId="546091EA" w:rsidR="002508B0" w:rsidRDefault="00230505" w:rsidP="00622C48">
      <w:pPr>
        <w:spacing w:after="0" w:line="276" w:lineRule="auto"/>
        <w:ind w:left="567"/>
        <w:jc w:val="right"/>
      </w:pPr>
      <w:r>
        <w:t>Таблица 2.</w:t>
      </w:r>
      <w:r w:rsidR="00331530">
        <w:t>10</w:t>
      </w:r>
    </w:p>
    <w:p w14:paraId="03909E79" w14:textId="6F2993BB" w:rsidR="00230505" w:rsidRDefault="00230505" w:rsidP="00622C48">
      <w:pPr>
        <w:spacing w:after="0" w:line="276" w:lineRule="auto"/>
        <w:ind w:left="567"/>
        <w:jc w:val="both"/>
      </w:pPr>
      <w:r>
        <w:t>Технологическая карта по уходу за партерн</w:t>
      </w:r>
      <w:r w:rsidR="00025200">
        <w:t>ым цветником</w:t>
      </w:r>
      <w:r>
        <w:t xml:space="preserve"> </w:t>
      </w:r>
    </w:p>
    <w:tbl>
      <w:tblPr>
        <w:tblStyle w:val="ab"/>
        <w:tblW w:w="9223" w:type="dxa"/>
        <w:tblInd w:w="567" w:type="dxa"/>
        <w:tblLook w:val="04A0" w:firstRow="1" w:lastRow="0" w:firstColumn="1" w:lastColumn="0" w:noHBand="0" w:noVBand="1"/>
      </w:tblPr>
      <w:tblGrid>
        <w:gridCol w:w="516"/>
        <w:gridCol w:w="2882"/>
        <w:gridCol w:w="980"/>
        <w:gridCol w:w="988"/>
        <w:gridCol w:w="1855"/>
        <w:gridCol w:w="2002"/>
      </w:tblGrid>
      <w:tr w:rsidR="008D5376" w14:paraId="7DF16650" w14:textId="77777777" w:rsidTr="00DA051B">
        <w:trPr>
          <w:trHeight w:val="524"/>
        </w:trPr>
        <w:tc>
          <w:tcPr>
            <w:tcW w:w="507" w:type="dxa"/>
            <w:vMerge w:val="restart"/>
          </w:tcPr>
          <w:p w14:paraId="13B069A7" w14:textId="5EF54F0D" w:rsidR="008D5376" w:rsidRPr="00230505" w:rsidRDefault="008D5376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№</w:t>
            </w:r>
          </w:p>
        </w:tc>
        <w:tc>
          <w:tcPr>
            <w:tcW w:w="2952" w:type="dxa"/>
            <w:vMerge w:val="restart"/>
          </w:tcPr>
          <w:p w14:paraId="71D1E343" w14:textId="4411888A" w:rsidR="008D5376" w:rsidRPr="00230505" w:rsidRDefault="008D5376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Наименование</w:t>
            </w:r>
          </w:p>
        </w:tc>
        <w:tc>
          <w:tcPr>
            <w:tcW w:w="1971" w:type="dxa"/>
            <w:gridSpan w:val="2"/>
          </w:tcPr>
          <w:p w14:paraId="1C087901" w14:textId="695E003B" w:rsidR="008D5376" w:rsidRPr="00230505" w:rsidRDefault="008D5376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Объем работ</w:t>
            </w:r>
          </w:p>
        </w:tc>
        <w:tc>
          <w:tcPr>
            <w:tcW w:w="1824" w:type="dxa"/>
            <w:vMerge w:val="restart"/>
          </w:tcPr>
          <w:p w14:paraId="0C16D1FD" w14:textId="2152A2E1" w:rsidR="008D5376" w:rsidRPr="00230505" w:rsidRDefault="008D5376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Механизмы и материалы</w:t>
            </w:r>
          </w:p>
        </w:tc>
        <w:tc>
          <w:tcPr>
            <w:tcW w:w="1968" w:type="dxa"/>
            <w:vMerge w:val="restart"/>
          </w:tcPr>
          <w:p w14:paraId="62829A58" w14:textId="03C85645" w:rsidR="008D5376" w:rsidRPr="00230505" w:rsidRDefault="008D5376" w:rsidP="00230505">
            <w:pPr>
              <w:rPr>
                <w:sz w:val="24"/>
                <w:szCs w:val="20"/>
              </w:rPr>
            </w:pPr>
            <w:r w:rsidRPr="00230505">
              <w:rPr>
                <w:sz w:val="24"/>
                <w:szCs w:val="20"/>
              </w:rPr>
              <w:t>Агротехнические сроки</w:t>
            </w:r>
          </w:p>
        </w:tc>
      </w:tr>
      <w:tr w:rsidR="008D5376" w14:paraId="291A9F58" w14:textId="77777777" w:rsidTr="00DA051B">
        <w:trPr>
          <w:trHeight w:val="58"/>
        </w:trPr>
        <w:tc>
          <w:tcPr>
            <w:tcW w:w="507" w:type="dxa"/>
            <w:vMerge/>
          </w:tcPr>
          <w:p w14:paraId="0FB54F0D" w14:textId="77777777" w:rsidR="008D5376" w:rsidRPr="00230505" w:rsidRDefault="008D5376" w:rsidP="00230505">
            <w:pPr>
              <w:rPr>
                <w:sz w:val="24"/>
                <w:szCs w:val="20"/>
              </w:rPr>
            </w:pPr>
          </w:p>
        </w:tc>
        <w:tc>
          <w:tcPr>
            <w:tcW w:w="2952" w:type="dxa"/>
            <w:vMerge/>
          </w:tcPr>
          <w:p w14:paraId="39A66EEE" w14:textId="77777777" w:rsidR="008D5376" w:rsidRPr="00230505" w:rsidRDefault="008D5376" w:rsidP="00230505">
            <w:pPr>
              <w:rPr>
                <w:sz w:val="24"/>
                <w:szCs w:val="20"/>
              </w:rPr>
            </w:pPr>
          </w:p>
        </w:tc>
        <w:tc>
          <w:tcPr>
            <w:tcW w:w="963" w:type="dxa"/>
          </w:tcPr>
          <w:p w14:paraId="3F486DBD" w14:textId="48BA52FB" w:rsidR="008D5376" w:rsidRPr="00230505" w:rsidRDefault="008D5376" w:rsidP="00230505">
            <w:pPr>
              <w:rPr>
                <w:sz w:val="24"/>
                <w:szCs w:val="20"/>
              </w:rPr>
            </w:pPr>
            <w:proofErr w:type="spellStart"/>
            <w:r>
              <w:rPr>
                <w:sz w:val="24"/>
                <w:szCs w:val="20"/>
              </w:rPr>
              <w:t>Ед.изм</w:t>
            </w:r>
            <w:proofErr w:type="spellEnd"/>
            <w:r>
              <w:rPr>
                <w:sz w:val="24"/>
                <w:szCs w:val="20"/>
              </w:rPr>
              <w:t>.</w:t>
            </w:r>
          </w:p>
        </w:tc>
        <w:tc>
          <w:tcPr>
            <w:tcW w:w="1007" w:type="dxa"/>
          </w:tcPr>
          <w:p w14:paraId="40FA65B2" w14:textId="7F5B7710" w:rsidR="008D5376" w:rsidRPr="00230505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Кол-во</w:t>
            </w:r>
          </w:p>
        </w:tc>
        <w:tc>
          <w:tcPr>
            <w:tcW w:w="1824" w:type="dxa"/>
            <w:vMerge/>
          </w:tcPr>
          <w:p w14:paraId="611C3135" w14:textId="77777777" w:rsidR="008D5376" w:rsidRPr="00230505" w:rsidRDefault="008D5376" w:rsidP="00230505">
            <w:pPr>
              <w:rPr>
                <w:sz w:val="24"/>
                <w:szCs w:val="20"/>
              </w:rPr>
            </w:pPr>
          </w:p>
        </w:tc>
        <w:tc>
          <w:tcPr>
            <w:tcW w:w="1968" w:type="dxa"/>
            <w:vMerge/>
          </w:tcPr>
          <w:p w14:paraId="1198AC67" w14:textId="77777777" w:rsidR="008D5376" w:rsidRPr="00230505" w:rsidRDefault="008D5376" w:rsidP="00230505">
            <w:pPr>
              <w:rPr>
                <w:sz w:val="24"/>
                <w:szCs w:val="20"/>
              </w:rPr>
            </w:pPr>
          </w:p>
        </w:tc>
      </w:tr>
      <w:tr w:rsidR="008D5376" w14:paraId="722A03BC" w14:textId="77777777" w:rsidTr="00DA051B">
        <w:trPr>
          <w:trHeight w:val="58"/>
        </w:trPr>
        <w:tc>
          <w:tcPr>
            <w:tcW w:w="507" w:type="dxa"/>
          </w:tcPr>
          <w:p w14:paraId="413036DD" w14:textId="043BDA6F" w:rsidR="008D5376" w:rsidRPr="00230505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</w:t>
            </w:r>
          </w:p>
        </w:tc>
        <w:tc>
          <w:tcPr>
            <w:tcW w:w="8716" w:type="dxa"/>
            <w:gridSpan w:val="5"/>
          </w:tcPr>
          <w:p w14:paraId="4DE20015" w14:textId="42401F27" w:rsidR="008D5376" w:rsidRPr="00230505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Уход </w:t>
            </w:r>
          </w:p>
        </w:tc>
      </w:tr>
      <w:tr w:rsidR="008D5376" w14:paraId="27A87276" w14:textId="77777777" w:rsidTr="00DA051B">
        <w:trPr>
          <w:trHeight w:val="58"/>
        </w:trPr>
        <w:tc>
          <w:tcPr>
            <w:tcW w:w="507" w:type="dxa"/>
          </w:tcPr>
          <w:p w14:paraId="26B48E2E" w14:textId="4125DA1B" w:rsidR="008D5376" w:rsidRPr="00230505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</w:t>
            </w:r>
          </w:p>
        </w:tc>
        <w:tc>
          <w:tcPr>
            <w:tcW w:w="2952" w:type="dxa"/>
          </w:tcPr>
          <w:p w14:paraId="77BF4842" w14:textId="7C2EFAC7" w:rsidR="008D5376" w:rsidRPr="00230505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Полив</w:t>
            </w:r>
          </w:p>
        </w:tc>
        <w:tc>
          <w:tcPr>
            <w:tcW w:w="963" w:type="dxa"/>
          </w:tcPr>
          <w:p w14:paraId="00440C1C" w14:textId="3157A5C5" w:rsidR="008D5376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л</w:t>
            </w:r>
          </w:p>
        </w:tc>
        <w:tc>
          <w:tcPr>
            <w:tcW w:w="1007" w:type="dxa"/>
          </w:tcPr>
          <w:p w14:paraId="4D9132A9" w14:textId="0624FD88" w:rsidR="008D5376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450</w:t>
            </w:r>
          </w:p>
        </w:tc>
        <w:tc>
          <w:tcPr>
            <w:tcW w:w="1824" w:type="dxa"/>
          </w:tcPr>
          <w:p w14:paraId="565168D8" w14:textId="598B3908" w:rsidR="008D5376" w:rsidRPr="00230505" w:rsidRDefault="008D5376" w:rsidP="00230505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Шланг</w:t>
            </w:r>
          </w:p>
        </w:tc>
        <w:tc>
          <w:tcPr>
            <w:tcW w:w="1968" w:type="dxa"/>
          </w:tcPr>
          <w:p w14:paraId="0C2FFA78" w14:textId="3BE443BA" w:rsidR="008D5376" w:rsidRPr="008D5376" w:rsidRDefault="008D5376" w:rsidP="008D5376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V- IX</w:t>
            </w:r>
          </w:p>
        </w:tc>
      </w:tr>
      <w:tr w:rsidR="00025200" w:rsidRPr="008D5376" w14:paraId="36706E28" w14:textId="77777777" w:rsidTr="00DA051B">
        <w:trPr>
          <w:trHeight w:val="58"/>
        </w:trPr>
        <w:tc>
          <w:tcPr>
            <w:tcW w:w="507" w:type="dxa"/>
          </w:tcPr>
          <w:p w14:paraId="77D26A05" w14:textId="2EADD700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1.2</w:t>
            </w:r>
          </w:p>
        </w:tc>
        <w:tc>
          <w:tcPr>
            <w:tcW w:w="2952" w:type="dxa"/>
          </w:tcPr>
          <w:p w14:paraId="5E3A3235" w14:textId="673B63A2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Прополка цветника с рыхлением почвы и удалением сорной растительности</w:t>
            </w:r>
          </w:p>
        </w:tc>
        <w:tc>
          <w:tcPr>
            <w:tcW w:w="963" w:type="dxa"/>
          </w:tcPr>
          <w:p w14:paraId="79A506C6" w14:textId="787BCD56" w:rsidR="008D5376" w:rsidRPr="008D5376" w:rsidRDefault="008D5376" w:rsidP="008D5376">
            <w:pPr>
              <w:rPr>
                <w:rFonts w:cs="Times New Roman"/>
                <w:sz w:val="24"/>
                <w:szCs w:val="24"/>
                <w:vertAlign w:val="superscript"/>
              </w:rPr>
            </w:pPr>
            <w:r>
              <w:rPr>
                <w:rFonts w:cs="Times New Roman"/>
                <w:sz w:val="24"/>
                <w:szCs w:val="24"/>
              </w:rPr>
              <w:t>М</w:t>
            </w:r>
            <w:r>
              <w:rPr>
                <w:rFonts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07" w:type="dxa"/>
          </w:tcPr>
          <w:p w14:paraId="4B01CCDF" w14:textId="3B742DCD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824" w:type="dxa"/>
          </w:tcPr>
          <w:p w14:paraId="1F1D5311" w14:textId="1B226608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Грабли, секатор</w:t>
            </w:r>
          </w:p>
        </w:tc>
        <w:tc>
          <w:tcPr>
            <w:tcW w:w="1968" w:type="dxa"/>
          </w:tcPr>
          <w:p w14:paraId="430874AA" w14:textId="0B75A915" w:rsidR="008D5376" w:rsidRPr="008D5376" w:rsidRDefault="008D5376" w:rsidP="008D5376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V-X</w:t>
            </w:r>
          </w:p>
        </w:tc>
      </w:tr>
      <w:tr w:rsidR="00025200" w:rsidRPr="008D5376" w14:paraId="5CD1F540" w14:textId="77777777" w:rsidTr="00DA051B">
        <w:trPr>
          <w:trHeight w:val="58"/>
        </w:trPr>
        <w:tc>
          <w:tcPr>
            <w:tcW w:w="507" w:type="dxa"/>
          </w:tcPr>
          <w:p w14:paraId="61DB17A5" w14:textId="717EAC59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1.3</w:t>
            </w:r>
          </w:p>
        </w:tc>
        <w:tc>
          <w:tcPr>
            <w:tcW w:w="2952" w:type="dxa"/>
          </w:tcPr>
          <w:p w14:paraId="2D26F91F" w14:textId="45DBC6E4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Очистка цветника от случайного мусора </w:t>
            </w:r>
          </w:p>
        </w:tc>
        <w:tc>
          <w:tcPr>
            <w:tcW w:w="963" w:type="dxa"/>
          </w:tcPr>
          <w:p w14:paraId="4B2FEE7B" w14:textId="5994F1B6" w:rsidR="008D5376" w:rsidRPr="008D5376" w:rsidRDefault="008D5376" w:rsidP="008D5376">
            <w:pPr>
              <w:rPr>
                <w:rFonts w:cs="Times New Roman"/>
                <w:sz w:val="24"/>
                <w:szCs w:val="24"/>
                <w:vertAlign w:val="superscript"/>
              </w:rPr>
            </w:pPr>
            <w:r w:rsidRPr="008D5376">
              <w:rPr>
                <w:rFonts w:cs="Times New Roman"/>
                <w:sz w:val="24"/>
                <w:szCs w:val="24"/>
              </w:rPr>
              <w:t>М</w:t>
            </w:r>
            <w:r>
              <w:rPr>
                <w:rFonts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07" w:type="dxa"/>
          </w:tcPr>
          <w:p w14:paraId="08DCC4D2" w14:textId="3A5C5AA9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824" w:type="dxa"/>
          </w:tcPr>
          <w:p w14:paraId="1877617E" w14:textId="5FD9DBAD" w:rsidR="008D5376" w:rsidRPr="008D5376" w:rsidRDefault="00372086" w:rsidP="008D5376">
            <w:pPr>
              <w:rPr>
                <w:rFonts w:cs="Times New Roman"/>
                <w:sz w:val="24"/>
                <w:szCs w:val="24"/>
              </w:rPr>
            </w:pPr>
            <w:r w:rsidRPr="00372086">
              <w:rPr>
                <w:rFonts w:cs="Times New Roman"/>
                <w:sz w:val="24"/>
                <w:szCs w:val="24"/>
              </w:rPr>
              <w:t>Веерные грабли</w:t>
            </w:r>
          </w:p>
        </w:tc>
        <w:tc>
          <w:tcPr>
            <w:tcW w:w="1968" w:type="dxa"/>
          </w:tcPr>
          <w:p w14:paraId="36E3D0E7" w14:textId="4EAE5477" w:rsidR="008D5376" w:rsidRPr="008D5376" w:rsidRDefault="008D5376" w:rsidP="000B7DB9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I-XIII</w:t>
            </w:r>
          </w:p>
        </w:tc>
      </w:tr>
      <w:tr w:rsidR="00025200" w:rsidRPr="008D5376" w14:paraId="056079DB" w14:textId="77777777" w:rsidTr="00DA051B">
        <w:trPr>
          <w:trHeight w:val="58"/>
        </w:trPr>
        <w:tc>
          <w:tcPr>
            <w:tcW w:w="507" w:type="dxa"/>
          </w:tcPr>
          <w:p w14:paraId="5EFDD541" w14:textId="03FE9656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1.4</w:t>
            </w:r>
          </w:p>
        </w:tc>
        <w:tc>
          <w:tcPr>
            <w:tcW w:w="2952" w:type="dxa"/>
          </w:tcPr>
          <w:p w14:paraId="4AEAFA8D" w14:textId="02B7CE3F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Очистка цветника от увядших цветов, соцветий, стеблей, </w:t>
            </w:r>
          </w:p>
        </w:tc>
        <w:tc>
          <w:tcPr>
            <w:tcW w:w="963" w:type="dxa"/>
          </w:tcPr>
          <w:p w14:paraId="339AC831" w14:textId="358444C7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М</w:t>
            </w:r>
            <w:r w:rsidRPr="008D5376">
              <w:rPr>
                <w:rFonts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07" w:type="dxa"/>
          </w:tcPr>
          <w:p w14:paraId="53FED8E4" w14:textId="6DEF91B1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824" w:type="dxa"/>
          </w:tcPr>
          <w:p w14:paraId="72D37B8A" w14:textId="1BAD3A65" w:rsidR="008D5376" w:rsidRPr="008D5376" w:rsidRDefault="00372086" w:rsidP="008D5376">
            <w:pPr>
              <w:rPr>
                <w:rFonts w:cs="Times New Roman"/>
                <w:sz w:val="24"/>
                <w:szCs w:val="24"/>
              </w:rPr>
            </w:pPr>
            <w:r w:rsidRPr="00372086">
              <w:rPr>
                <w:rFonts w:cs="Times New Roman"/>
                <w:sz w:val="24"/>
                <w:szCs w:val="24"/>
              </w:rPr>
              <w:t>Веерные грабли</w:t>
            </w:r>
          </w:p>
        </w:tc>
        <w:tc>
          <w:tcPr>
            <w:tcW w:w="1968" w:type="dxa"/>
          </w:tcPr>
          <w:p w14:paraId="36375FBC" w14:textId="6ABAFA66" w:rsidR="008D5376" w:rsidRPr="008D5376" w:rsidRDefault="008D5376" w:rsidP="000B7DB9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VII-IX</w:t>
            </w:r>
          </w:p>
        </w:tc>
      </w:tr>
      <w:tr w:rsidR="00025200" w:rsidRPr="008D5376" w14:paraId="3D9149E3" w14:textId="77777777" w:rsidTr="00DA051B">
        <w:trPr>
          <w:trHeight w:val="58"/>
        </w:trPr>
        <w:tc>
          <w:tcPr>
            <w:tcW w:w="507" w:type="dxa"/>
          </w:tcPr>
          <w:p w14:paraId="712F6DF6" w14:textId="09D90130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1.5</w:t>
            </w:r>
          </w:p>
        </w:tc>
        <w:tc>
          <w:tcPr>
            <w:tcW w:w="2952" w:type="dxa"/>
          </w:tcPr>
          <w:p w14:paraId="439A6CAE" w14:textId="3436E15A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Очистка цветника от опавших листьев, сучьев</w:t>
            </w:r>
          </w:p>
        </w:tc>
        <w:tc>
          <w:tcPr>
            <w:tcW w:w="963" w:type="dxa"/>
          </w:tcPr>
          <w:p w14:paraId="164821DC" w14:textId="0377337C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М</w:t>
            </w:r>
            <w:r w:rsidRPr="008D5376">
              <w:rPr>
                <w:rFonts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07" w:type="dxa"/>
          </w:tcPr>
          <w:p w14:paraId="6847B5CF" w14:textId="1AB52C3D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824" w:type="dxa"/>
          </w:tcPr>
          <w:p w14:paraId="2216AB94" w14:textId="54EE2BF6" w:rsidR="008D5376" w:rsidRPr="008D5376" w:rsidRDefault="00372086" w:rsidP="008D5376">
            <w:pPr>
              <w:rPr>
                <w:rFonts w:cs="Times New Roman"/>
                <w:sz w:val="24"/>
                <w:szCs w:val="24"/>
              </w:rPr>
            </w:pPr>
            <w:r w:rsidRPr="00372086">
              <w:rPr>
                <w:rFonts w:cs="Times New Roman"/>
                <w:sz w:val="24"/>
                <w:szCs w:val="24"/>
              </w:rPr>
              <w:t>Веерные грабли</w:t>
            </w:r>
          </w:p>
        </w:tc>
        <w:tc>
          <w:tcPr>
            <w:tcW w:w="1968" w:type="dxa"/>
          </w:tcPr>
          <w:p w14:paraId="5AC11D63" w14:textId="4EEF7FDE" w:rsidR="008D5376" w:rsidRPr="008D5376" w:rsidRDefault="008D5376" w:rsidP="000B7DB9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IV-V, IX-X</w:t>
            </w:r>
          </w:p>
        </w:tc>
      </w:tr>
      <w:tr w:rsidR="00025200" w:rsidRPr="008D5376" w14:paraId="60A44122" w14:textId="77777777" w:rsidTr="00DA051B">
        <w:trPr>
          <w:trHeight w:val="58"/>
        </w:trPr>
        <w:tc>
          <w:tcPr>
            <w:tcW w:w="507" w:type="dxa"/>
          </w:tcPr>
          <w:p w14:paraId="34C86735" w14:textId="7F724431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1.6</w:t>
            </w:r>
          </w:p>
        </w:tc>
        <w:tc>
          <w:tcPr>
            <w:tcW w:w="2952" w:type="dxa"/>
          </w:tcPr>
          <w:p w14:paraId="072C2636" w14:textId="2676CE9D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Выкапывание многолетников, перенос и укладка в ящики</w:t>
            </w:r>
          </w:p>
        </w:tc>
        <w:tc>
          <w:tcPr>
            <w:tcW w:w="963" w:type="dxa"/>
          </w:tcPr>
          <w:p w14:paraId="43C2A3CF" w14:textId="20510A45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М</w:t>
            </w:r>
            <w:r w:rsidRPr="008D5376">
              <w:rPr>
                <w:rFonts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07" w:type="dxa"/>
          </w:tcPr>
          <w:p w14:paraId="1D130CE6" w14:textId="336EDA3B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824" w:type="dxa"/>
          </w:tcPr>
          <w:p w14:paraId="7EE29F14" w14:textId="680D53AD" w:rsidR="008D5376" w:rsidRPr="008D5376" w:rsidRDefault="00025200" w:rsidP="008D5376">
            <w:pPr>
              <w:rPr>
                <w:rFonts w:cs="Times New Roman"/>
                <w:sz w:val="24"/>
                <w:szCs w:val="24"/>
              </w:rPr>
            </w:pPr>
            <w:r w:rsidRPr="00025200">
              <w:rPr>
                <w:rFonts w:cs="Times New Roman"/>
                <w:sz w:val="24"/>
                <w:szCs w:val="24"/>
              </w:rPr>
              <w:t>Клинообразный совок</w:t>
            </w:r>
          </w:p>
        </w:tc>
        <w:tc>
          <w:tcPr>
            <w:tcW w:w="1968" w:type="dxa"/>
          </w:tcPr>
          <w:p w14:paraId="56FDC610" w14:textId="3B145692" w:rsidR="008D5376" w:rsidRPr="008D5376" w:rsidRDefault="008D5376" w:rsidP="000B7DB9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VIII-X</w:t>
            </w:r>
          </w:p>
        </w:tc>
      </w:tr>
    </w:tbl>
    <w:p w14:paraId="671C5189" w14:textId="389BE0AB" w:rsidR="00025200" w:rsidRDefault="00025200">
      <w:r>
        <w:br w:type="page"/>
      </w:r>
    </w:p>
    <w:p w14:paraId="4F06C548" w14:textId="465B3DF9" w:rsidR="00025200" w:rsidRDefault="00025200" w:rsidP="00025200">
      <w:pPr>
        <w:tabs>
          <w:tab w:val="left" w:pos="567"/>
        </w:tabs>
        <w:ind w:left="567"/>
        <w:jc w:val="both"/>
      </w:pPr>
      <w:r w:rsidRPr="00025200">
        <w:lastRenderedPageBreak/>
        <w:t>Продолжение таблицы 2.</w:t>
      </w:r>
      <w:r w:rsidR="00331530">
        <w:t>10</w:t>
      </w:r>
    </w:p>
    <w:tbl>
      <w:tblPr>
        <w:tblStyle w:val="ab"/>
        <w:tblW w:w="9222" w:type="dxa"/>
        <w:tblInd w:w="567" w:type="dxa"/>
        <w:tblLook w:val="04A0" w:firstRow="1" w:lastRow="0" w:firstColumn="1" w:lastColumn="0" w:noHBand="0" w:noVBand="1"/>
      </w:tblPr>
      <w:tblGrid>
        <w:gridCol w:w="516"/>
        <w:gridCol w:w="3083"/>
        <w:gridCol w:w="926"/>
        <w:gridCol w:w="1021"/>
        <w:gridCol w:w="1855"/>
        <w:gridCol w:w="1821"/>
      </w:tblGrid>
      <w:tr w:rsidR="00025200" w:rsidRPr="008D5376" w14:paraId="29F1F15B" w14:textId="77777777" w:rsidTr="00DA051B">
        <w:trPr>
          <w:trHeight w:val="58"/>
        </w:trPr>
        <w:tc>
          <w:tcPr>
            <w:tcW w:w="499" w:type="dxa"/>
          </w:tcPr>
          <w:p w14:paraId="3FEA2094" w14:textId="2FEE616D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1.7</w:t>
            </w:r>
          </w:p>
        </w:tc>
        <w:tc>
          <w:tcPr>
            <w:tcW w:w="3111" w:type="dxa"/>
          </w:tcPr>
          <w:p w14:paraId="13F0921A" w14:textId="2A10EC4D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Деление кустовых и корневищных</w:t>
            </w:r>
          </w:p>
        </w:tc>
        <w:tc>
          <w:tcPr>
            <w:tcW w:w="933" w:type="dxa"/>
          </w:tcPr>
          <w:p w14:paraId="0F21BC1A" w14:textId="3E20A8BF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М</w:t>
            </w:r>
            <w:r w:rsidRPr="008D5376">
              <w:rPr>
                <w:rFonts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34" w:type="dxa"/>
          </w:tcPr>
          <w:p w14:paraId="1C39DDF5" w14:textId="3EB6DA82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 w:rsidRPr="008D5376"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796" w:type="dxa"/>
          </w:tcPr>
          <w:p w14:paraId="7304AF6E" w14:textId="337BA190" w:rsidR="008D5376" w:rsidRPr="008D5376" w:rsidRDefault="00025200" w:rsidP="008D5376">
            <w:pPr>
              <w:rPr>
                <w:rFonts w:cs="Times New Roman"/>
                <w:sz w:val="24"/>
                <w:szCs w:val="24"/>
              </w:rPr>
            </w:pPr>
            <w:r w:rsidRPr="00025200">
              <w:rPr>
                <w:rFonts w:cs="Times New Roman"/>
                <w:sz w:val="24"/>
                <w:szCs w:val="24"/>
              </w:rPr>
              <w:t>Клинообразный совок</w:t>
            </w:r>
          </w:p>
        </w:tc>
        <w:tc>
          <w:tcPr>
            <w:tcW w:w="1846" w:type="dxa"/>
          </w:tcPr>
          <w:p w14:paraId="15CB0E58" w14:textId="265466BD" w:rsidR="008D5376" w:rsidRPr="008D5376" w:rsidRDefault="000B7DB9" w:rsidP="000B7DB9">
            <w:pPr>
              <w:jc w:val="center"/>
              <w:rPr>
                <w:rFonts w:cs="Times New Roman"/>
                <w:sz w:val="24"/>
                <w:szCs w:val="24"/>
              </w:rPr>
            </w:pPr>
            <w:r w:rsidRPr="000B7DB9">
              <w:rPr>
                <w:rFonts w:cs="Times New Roman"/>
                <w:sz w:val="24"/>
                <w:szCs w:val="24"/>
                <w:lang w:val="en-US"/>
              </w:rPr>
              <w:t>VIII-X</w:t>
            </w:r>
          </w:p>
        </w:tc>
      </w:tr>
      <w:tr w:rsidR="008D5376" w:rsidRPr="008D5376" w14:paraId="7684CBFA" w14:textId="77777777" w:rsidTr="00DA051B">
        <w:trPr>
          <w:trHeight w:val="58"/>
        </w:trPr>
        <w:tc>
          <w:tcPr>
            <w:tcW w:w="499" w:type="dxa"/>
          </w:tcPr>
          <w:p w14:paraId="4726DE10" w14:textId="49A2F3BE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8723" w:type="dxa"/>
            <w:gridSpan w:val="5"/>
          </w:tcPr>
          <w:p w14:paraId="2A28B3C1" w14:textId="3A00D204" w:rsidR="008D5376" w:rsidRPr="000B7DB9" w:rsidRDefault="000B7DB9" w:rsidP="008164FB">
            <w:pPr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Погрузочно-разгрузочные работы</w:t>
            </w:r>
          </w:p>
        </w:tc>
      </w:tr>
      <w:tr w:rsidR="008D5376" w:rsidRPr="008D5376" w14:paraId="753B145C" w14:textId="77777777" w:rsidTr="00DA051B">
        <w:trPr>
          <w:trHeight w:val="58"/>
        </w:trPr>
        <w:tc>
          <w:tcPr>
            <w:tcW w:w="499" w:type="dxa"/>
          </w:tcPr>
          <w:p w14:paraId="14AEC455" w14:textId="077E6322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2.1</w:t>
            </w:r>
          </w:p>
        </w:tc>
        <w:tc>
          <w:tcPr>
            <w:tcW w:w="3111" w:type="dxa"/>
          </w:tcPr>
          <w:p w14:paraId="0FAE9EAA" w14:textId="296650E4" w:rsidR="008D5376" w:rsidRPr="008D5376" w:rsidRDefault="000B7DB9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Погрузка мусора на автотранспорт</w:t>
            </w:r>
          </w:p>
        </w:tc>
        <w:tc>
          <w:tcPr>
            <w:tcW w:w="933" w:type="dxa"/>
          </w:tcPr>
          <w:p w14:paraId="3909928F" w14:textId="0A99B706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034" w:type="dxa"/>
          </w:tcPr>
          <w:p w14:paraId="3F4857A2" w14:textId="460F1FE5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796" w:type="dxa"/>
          </w:tcPr>
          <w:p w14:paraId="5556B9F7" w14:textId="77777777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6" w:type="dxa"/>
          </w:tcPr>
          <w:p w14:paraId="7B2929F2" w14:textId="2C078413" w:rsidR="008D5376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I-XIII</w:t>
            </w:r>
          </w:p>
        </w:tc>
      </w:tr>
      <w:tr w:rsidR="008D5376" w:rsidRPr="008D5376" w14:paraId="5D2B7E36" w14:textId="77777777" w:rsidTr="00DA051B">
        <w:trPr>
          <w:trHeight w:val="58"/>
        </w:trPr>
        <w:tc>
          <w:tcPr>
            <w:tcW w:w="499" w:type="dxa"/>
          </w:tcPr>
          <w:p w14:paraId="154AE7B8" w14:textId="527A3CD6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2.2</w:t>
            </w:r>
          </w:p>
        </w:tc>
        <w:tc>
          <w:tcPr>
            <w:tcW w:w="3111" w:type="dxa"/>
          </w:tcPr>
          <w:p w14:paraId="75A838A9" w14:textId="29A6FF89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Погрузка и разгрузка минеральных удобрений</w:t>
            </w:r>
          </w:p>
        </w:tc>
        <w:tc>
          <w:tcPr>
            <w:tcW w:w="933" w:type="dxa"/>
          </w:tcPr>
          <w:p w14:paraId="51929BC9" w14:textId="4D476F4E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034" w:type="dxa"/>
          </w:tcPr>
          <w:p w14:paraId="006F598C" w14:textId="4885D861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796" w:type="dxa"/>
          </w:tcPr>
          <w:p w14:paraId="4ACAF613" w14:textId="77777777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6" w:type="dxa"/>
          </w:tcPr>
          <w:p w14:paraId="674F02CE" w14:textId="61C45C32" w:rsidR="008D5376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VI-VIII</w:t>
            </w:r>
          </w:p>
        </w:tc>
      </w:tr>
      <w:tr w:rsidR="008D5376" w:rsidRPr="008D5376" w14:paraId="15EC4CE5" w14:textId="77777777" w:rsidTr="00DA051B">
        <w:trPr>
          <w:trHeight w:val="58"/>
        </w:trPr>
        <w:tc>
          <w:tcPr>
            <w:tcW w:w="499" w:type="dxa"/>
          </w:tcPr>
          <w:p w14:paraId="19D1FED5" w14:textId="41705392" w:rsidR="008D5376" w:rsidRPr="008D5376" w:rsidRDefault="008D5376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2.3</w:t>
            </w:r>
          </w:p>
        </w:tc>
        <w:tc>
          <w:tcPr>
            <w:tcW w:w="3111" w:type="dxa"/>
          </w:tcPr>
          <w:p w14:paraId="2829F7F7" w14:textId="172E6432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Погрузка опавших листьев, стеблей</w:t>
            </w:r>
          </w:p>
        </w:tc>
        <w:tc>
          <w:tcPr>
            <w:tcW w:w="933" w:type="dxa"/>
          </w:tcPr>
          <w:p w14:paraId="6D1A7640" w14:textId="51CAE14C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034" w:type="dxa"/>
          </w:tcPr>
          <w:p w14:paraId="2B3765F2" w14:textId="6F31F533" w:rsidR="008D5376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796" w:type="dxa"/>
          </w:tcPr>
          <w:p w14:paraId="074EAF96" w14:textId="667E0847" w:rsidR="008D5376" w:rsidRPr="008D5376" w:rsidRDefault="00261F28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Веерные грабли</w:t>
            </w:r>
          </w:p>
        </w:tc>
        <w:tc>
          <w:tcPr>
            <w:tcW w:w="1846" w:type="dxa"/>
          </w:tcPr>
          <w:p w14:paraId="70B2C995" w14:textId="05653594" w:rsidR="008D5376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V-X</w:t>
            </w:r>
          </w:p>
        </w:tc>
      </w:tr>
      <w:tr w:rsidR="00D50CD0" w:rsidRPr="008D5376" w14:paraId="7ABBFD46" w14:textId="77777777" w:rsidTr="00DA051B">
        <w:trPr>
          <w:trHeight w:val="58"/>
        </w:trPr>
        <w:tc>
          <w:tcPr>
            <w:tcW w:w="499" w:type="dxa"/>
          </w:tcPr>
          <w:p w14:paraId="61A37EBC" w14:textId="2E25E7F1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2.4</w:t>
            </w:r>
          </w:p>
        </w:tc>
        <w:tc>
          <w:tcPr>
            <w:tcW w:w="3111" w:type="dxa"/>
          </w:tcPr>
          <w:p w14:paraId="5841DC2B" w14:textId="5C59179F" w:rsidR="00D50CD0" w:rsidRPr="00D50CD0" w:rsidRDefault="00D50CD0" w:rsidP="008D5376">
            <w:pPr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</w:rPr>
              <w:t>Погрузка перегноя</w:t>
            </w:r>
            <w:r>
              <w:rPr>
                <w:rFonts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933" w:type="dxa"/>
          </w:tcPr>
          <w:p w14:paraId="71A850B5" w14:textId="6A98A880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034" w:type="dxa"/>
          </w:tcPr>
          <w:p w14:paraId="612D2FF4" w14:textId="7D8523D1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796" w:type="dxa"/>
          </w:tcPr>
          <w:p w14:paraId="1D959BC1" w14:textId="77777777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6" w:type="dxa"/>
          </w:tcPr>
          <w:p w14:paraId="0F84F51C" w14:textId="632C3738" w:rsidR="00D50CD0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IV-VI</w:t>
            </w:r>
          </w:p>
        </w:tc>
      </w:tr>
      <w:tr w:rsidR="00D50CD0" w:rsidRPr="008D5376" w14:paraId="55507ABB" w14:textId="77777777" w:rsidTr="00DA051B">
        <w:trPr>
          <w:trHeight w:val="58"/>
        </w:trPr>
        <w:tc>
          <w:tcPr>
            <w:tcW w:w="499" w:type="dxa"/>
          </w:tcPr>
          <w:p w14:paraId="5D0551CC" w14:textId="63B9DBC7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2.5</w:t>
            </w:r>
          </w:p>
        </w:tc>
        <w:tc>
          <w:tcPr>
            <w:tcW w:w="3111" w:type="dxa"/>
          </w:tcPr>
          <w:p w14:paraId="301FF9C5" w14:textId="1A579EE6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Погрузка выкопанных растений</w:t>
            </w:r>
          </w:p>
        </w:tc>
        <w:tc>
          <w:tcPr>
            <w:tcW w:w="933" w:type="dxa"/>
          </w:tcPr>
          <w:p w14:paraId="55BDBB4E" w14:textId="77BC09A6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034" w:type="dxa"/>
          </w:tcPr>
          <w:p w14:paraId="6AC776C6" w14:textId="03CB27E9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796" w:type="dxa"/>
          </w:tcPr>
          <w:p w14:paraId="01248929" w14:textId="77777777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6" w:type="dxa"/>
          </w:tcPr>
          <w:p w14:paraId="71AEADDA" w14:textId="5803BDBE" w:rsidR="00D50CD0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V-VIII</w:t>
            </w:r>
          </w:p>
        </w:tc>
      </w:tr>
      <w:tr w:rsidR="00D50CD0" w:rsidRPr="008D5376" w14:paraId="5348DA5C" w14:textId="77777777" w:rsidTr="00DA051B">
        <w:trPr>
          <w:trHeight w:val="58"/>
        </w:trPr>
        <w:tc>
          <w:tcPr>
            <w:tcW w:w="499" w:type="dxa"/>
          </w:tcPr>
          <w:p w14:paraId="648EB292" w14:textId="21B5F4B2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bookmarkStart w:id="4" w:name="_Hlk73741758"/>
            <w:r>
              <w:rPr>
                <w:rFonts w:cs="Times New Roman"/>
                <w:sz w:val="24"/>
                <w:szCs w:val="24"/>
              </w:rPr>
              <w:t>2.6</w:t>
            </w:r>
          </w:p>
        </w:tc>
        <w:tc>
          <w:tcPr>
            <w:tcW w:w="3111" w:type="dxa"/>
          </w:tcPr>
          <w:p w14:paraId="51657A75" w14:textId="32B5AD94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Перевозка автотранспортом на расстояние до 30 км</w:t>
            </w:r>
          </w:p>
        </w:tc>
        <w:tc>
          <w:tcPr>
            <w:tcW w:w="933" w:type="dxa"/>
          </w:tcPr>
          <w:p w14:paraId="3D17B82A" w14:textId="19D41652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км</w:t>
            </w:r>
          </w:p>
        </w:tc>
        <w:tc>
          <w:tcPr>
            <w:tcW w:w="1034" w:type="dxa"/>
          </w:tcPr>
          <w:p w14:paraId="5200FF0B" w14:textId="58F78B47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До 30</w:t>
            </w:r>
          </w:p>
        </w:tc>
        <w:tc>
          <w:tcPr>
            <w:tcW w:w="1796" w:type="dxa"/>
          </w:tcPr>
          <w:p w14:paraId="182F2FD4" w14:textId="77777777" w:rsidR="00261F28" w:rsidRPr="00261F28" w:rsidRDefault="00261F28" w:rsidP="00261F28">
            <w:pPr>
              <w:rPr>
                <w:rFonts w:cs="Times New Roman"/>
                <w:sz w:val="24"/>
                <w:szCs w:val="24"/>
              </w:rPr>
            </w:pPr>
            <w:r w:rsidRPr="00261F28">
              <w:rPr>
                <w:rFonts w:cs="Times New Roman"/>
                <w:sz w:val="24"/>
                <w:szCs w:val="24"/>
              </w:rPr>
              <w:t>ЗИЛ-ММЗ</w:t>
            </w:r>
          </w:p>
          <w:p w14:paraId="0B453665" w14:textId="654AA830" w:rsidR="00D50CD0" w:rsidRPr="008D5376" w:rsidRDefault="00261F28" w:rsidP="00261F28">
            <w:pPr>
              <w:rPr>
                <w:rFonts w:cs="Times New Roman"/>
                <w:sz w:val="24"/>
                <w:szCs w:val="24"/>
              </w:rPr>
            </w:pPr>
            <w:r w:rsidRPr="00261F28">
              <w:rPr>
                <w:rFonts w:cs="Times New Roman"/>
                <w:sz w:val="24"/>
                <w:szCs w:val="24"/>
              </w:rPr>
              <w:t>45085</w:t>
            </w:r>
          </w:p>
        </w:tc>
        <w:tc>
          <w:tcPr>
            <w:tcW w:w="1846" w:type="dxa"/>
          </w:tcPr>
          <w:p w14:paraId="79447BA8" w14:textId="0BF86B1C" w:rsidR="00D50CD0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I-XIII</w:t>
            </w:r>
          </w:p>
        </w:tc>
      </w:tr>
      <w:bookmarkEnd w:id="4"/>
      <w:tr w:rsidR="00D50CD0" w:rsidRPr="008D5376" w14:paraId="47CCEFAE" w14:textId="77777777" w:rsidTr="00DA051B">
        <w:trPr>
          <w:trHeight w:val="58"/>
        </w:trPr>
        <w:tc>
          <w:tcPr>
            <w:tcW w:w="499" w:type="dxa"/>
          </w:tcPr>
          <w:p w14:paraId="06825F90" w14:textId="09AE0B57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2.7</w:t>
            </w:r>
          </w:p>
        </w:tc>
        <w:tc>
          <w:tcPr>
            <w:tcW w:w="3111" w:type="dxa"/>
          </w:tcPr>
          <w:p w14:paraId="5298CF0F" w14:textId="3F9D24CE" w:rsidR="00D50CD0" w:rsidRDefault="00D50CD0" w:rsidP="008D5376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Подвозка рассады автотранспортом на расстояние до 30 км</w:t>
            </w:r>
          </w:p>
        </w:tc>
        <w:tc>
          <w:tcPr>
            <w:tcW w:w="933" w:type="dxa"/>
          </w:tcPr>
          <w:p w14:paraId="4B4C51AF" w14:textId="3C7F17C2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 w:rsidRPr="00D50CD0">
              <w:rPr>
                <w:rFonts w:cs="Times New Roman"/>
                <w:sz w:val="24"/>
                <w:szCs w:val="24"/>
              </w:rPr>
              <w:t>км</w:t>
            </w:r>
            <w:r w:rsidRPr="00D50CD0">
              <w:rPr>
                <w:rFonts w:cs="Times New Roman"/>
                <w:sz w:val="24"/>
                <w:szCs w:val="24"/>
              </w:rPr>
              <w:tab/>
            </w:r>
          </w:p>
        </w:tc>
        <w:tc>
          <w:tcPr>
            <w:tcW w:w="1034" w:type="dxa"/>
          </w:tcPr>
          <w:p w14:paraId="49E67B3E" w14:textId="72BF4A4F" w:rsidR="00D50CD0" w:rsidRPr="008D5376" w:rsidRDefault="00D50CD0" w:rsidP="008D5376">
            <w:pPr>
              <w:rPr>
                <w:rFonts w:cs="Times New Roman"/>
                <w:sz w:val="24"/>
                <w:szCs w:val="24"/>
              </w:rPr>
            </w:pPr>
            <w:r w:rsidRPr="00D50CD0">
              <w:rPr>
                <w:rFonts w:cs="Times New Roman"/>
                <w:sz w:val="24"/>
                <w:szCs w:val="24"/>
              </w:rPr>
              <w:t>До 30</w:t>
            </w:r>
          </w:p>
        </w:tc>
        <w:tc>
          <w:tcPr>
            <w:tcW w:w="1796" w:type="dxa"/>
          </w:tcPr>
          <w:p w14:paraId="5E6EA886" w14:textId="77777777" w:rsidR="00261F28" w:rsidRPr="00261F28" w:rsidRDefault="00261F28" w:rsidP="00261F28">
            <w:pPr>
              <w:rPr>
                <w:rFonts w:cs="Times New Roman"/>
                <w:sz w:val="24"/>
                <w:szCs w:val="24"/>
              </w:rPr>
            </w:pPr>
            <w:r w:rsidRPr="00261F28">
              <w:rPr>
                <w:rFonts w:cs="Times New Roman"/>
                <w:sz w:val="24"/>
                <w:szCs w:val="24"/>
              </w:rPr>
              <w:t>ЗИЛ-ММЗ</w:t>
            </w:r>
          </w:p>
          <w:p w14:paraId="2A12DD1B" w14:textId="5643F2E2" w:rsidR="00D50CD0" w:rsidRPr="008D5376" w:rsidRDefault="00261F28" w:rsidP="00261F28">
            <w:pPr>
              <w:rPr>
                <w:rFonts w:cs="Times New Roman"/>
                <w:sz w:val="24"/>
                <w:szCs w:val="24"/>
              </w:rPr>
            </w:pPr>
            <w:r w:rsidRPr="00261F28">
              <w:rPr>
                <w:rFonts w:cs="Times New Roman"/>
                <w:sz w:val="24"/>
                <w:szCs w:val="24"/>
              </w:rPr>
              <w:t>45085</w:t>
            </w:r>
          </w:p>
        </w:tc>
        <w:tc>
          <w:tcPr>
            <w:tcW w:w="1846" w:type="dxa"/>
          </w:tcPr>
          <w:p w14:paraId="30B917A5" w14:textId="0C0D97EA" w:rsidR="00D50CD0" w:rsidRPr="00D50CD0" w:rsidRDefault="00D50CD0" w:rsidP="00D50CD0">
            <w:pPr>
              <w:jc w:val="center"/>
              <w:rPr>
                <w:rFonts w:cs="Times New Roman"/>
                <w:sz w:val="24"/>
                <w:szCs w:val="24"/>
                <w:lang w:val="en-US"/>
              </w:rPr>
            </w:pPr>
            <w:r>
              <w:rPr>
                <w:rFonts w:cs="Times New Roman"/>
                <w:sz w:val="24"/>
                <w:szCs w:val="24"/>
                <w:lang w:val="en-US"/>
              </w:rPr>
              <w:t>V-IX</w:t>
            </w:r>
          </w:p>
        </w:tc>
      </w:tr>
    </w:tbl>
    <w:p w14:paraId="556DD5ED" w14:textId="77777777" w:rsidR="00230505" w:rsidRPr="008D5376" w:rsidRDefault="00230505" w:rsidP="008D5376">
      <w:pPr>
        <w:spacing w:after="0"/>
        <w:ind w:left="567"/>
        <w:jc w:val="both"/>
        <w:rPr>
          <w:rFonts w:cs="Times New Roman"/>
          <w:sz w:val="24"/>
          <w:szCs w:val="24"/>
        </w:rPr>
      </w:pPr>
    </w:p>
    <w:p w14:paraId="4BE5F5D1" w14:textId="1DD10C57" w:rsidR="00BB43EE" w:rsidRDefault="00622C48" w:rsidP="00622C48">
      <w:pPr>
        <w:spacing w:after="0" w:line="360" w:lineRule="auto"/>
        <w:ind w:left="567"/>
        <w:jc w:val="right"/>
      </w:pPr>
      <w:r>
        <w:t>Таблица 2.1</w:t>
      </w:r>
      <w:r w:rsidR="00DA051B">
        <w:t>1</w:t>
      </w:r>
    </w:p>
    <w:p w14:paraId="37935F9C" w14:textId="77777777" w:rsidR="0061141C" w:rsidRDefault="00622C48" w:rsidP="0061141C">
      <w:pPr>
        <w:spacing w:after="0" w:line="360" w:lineRule="auto"/>
        <w:ind w:left="567"/>
        <w:jc w:val="both"/>
      </w:pPr>
      <w:r>
        <w:t xml:space="preserve">Технологическая </w:t>
      </w:r>
      <w:r w:rsidR="0061141C">
        <w:t>карта по уходу за посевным газоном</w:t>
      </w:r>
    </w:p>
    <w:tbl>
      <w:tblPr>
        <w:tblStyle w:val="ab"/>
        <w:tblW w:w="9209" w:type="dxa"/>
        <w:tblInd w:w="567" w:type="dxa"/>
        <w:tblLayout w:type="fixed"/>
        <w:tblLook w:val="04A0" w:firstRow="1" w:lastRow="0" w:firstColumn="1" w:lastColumn="0" w:noHBand="0" w:noVBand="1"/>
      </w:tblPr>
      <w:tblGrid>
        <w:gridCol w:w="583"/>
        <w:gridCol w:w="3098"/>
        <w:gridCol w:w="992"/>
        <w:gridCol w:w="1134"/>
        <w:gridCol w:w="1843"/>
        <w:gridCol w:w="1559"/>
      </w:tblGrid>
      <w:tr w:rsidR="00372086" w14:paraId="166C3666" w14:textId="77777777" w:rsidTr="00DA051B">
        <w:trPr>
          <w:trHeight w:val="276"/>
        </w:trPr>
        <w:tc>
          <w:tcPr>
            <w:tcW w:w="583" w:type="dxa"/>
            <w:vMerge w:val="restart"/>
          </w:tcPr>
          <w:p w14:paraId="301D624E" w14:textId="3490F707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 w:rsidRPr="0061141C">
              <w:rPr>
                <w:sz w:val="24"/>
                <w:szCs w:val="20"/>
              </w:rPr>
              <w:t>№</w:t>
            </w:r>
          </w:p>
        </w:tc>
        <w:tc>
          <w:tcPr>
            <w:tcW w:w="3098" w:type="dxa"/>
            <w:vMerge w:val="restart"/>
          </w:tcPr>
          <w:p w14:paraId="725124C6" w14:textId="73DE0096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 w:rsidRPr="0061141C">
              <w:rPr>
                <w:sz w:val="24"/>
                <w:szCs w:val="20"/>
              </w:rPr>
              <w:t>Наименование</w:t>
            </w:r>
          </w:p>
        </w:tc>
        <w:tc>
          <w:tcPr>
            <w:tcW w:w="2126" w:type="dxa"/>
            <w:gridSpan w:val="2"/>
          </w:tcPr>
          <w:p w14:paraId="2DFCA2FD" w14:textId="7059A403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Объем работ</w:t>
            </w:r>
          </w:p>
        </w:tc>
        <w:tc>
          <w:tcPr>
            <w:tcW w:w="1843" w:type="dxa"/>
            <w:vMerge w:val="restart"/>
          </w:tcPr>
          <w:p w14:paraId="7D8559D7" w14:textId="219E973C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Механизмы и материалы</w:t>
            </w:r>
          </w:p>
        </w:tc>
        <w:tc>
          <w:tcPr>
            <w:tcW w:w="1559" w:type="dxa"/>
            <w:vMerge w:val="restart"/>
          </w:tcPr>
          <w:p w14:paraId="7FD4812A" w14:textId="35C33978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Агротехнические сроки</w:t>
            </w:r>
          </w:p>
        </w:tc>
      </w:tr>
      <w:tr w:rsidR="00372086" w14:paraId="135120B9" w14:textId="77777777" w:rsidTr="00DA051B">
        <w:trPr>
          <w:trHeight w:val="264"/>
        </w:trPr>
        <w:tc>
          <w:tcPr>
            <w:tcW w:w="583" w:type="dxa"/>
            <w:vMerge/>
          </w:tcPr>
          <w:p w14:paraId="506FB08F" w14:textId="77777777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</w:p>
        </w:tc>
        <w:tc>
          <w:tcPr>
            <w:tcW w:w="3098" w:type="dxa"/>
            <w:vMerge/>
          </w:tcPr>
          <w:p w14:paraId="67D53F0E" w14:textId="77777777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</w:p>
        </w:tc>
        <w:tc>
          <w:tcPr>
            <w:tcW w:w="992" w:type="dxa"/>
          </w:tcPr>
          <w:p w14:paraId="4F364C02" w14:textId="13D4023B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proofErr w:type="spellStart"/>
            <w:r>
              <w:rPr>
                <w:sz w:val="24"/>
                <w:szCs w:val="20"/>
              </w:rPr>
              <w:t>Ед.изм</w:t>
            </w:r>
            <w:proofErr w:type="spellEnd"/>
            <w:r>
              <w:rPr>
                <w:sz w:val="24"/>
                <w:szCs w:val="20"/>
              </w:rPr>
              <w:t>.</w:t>
            </w:r>
          </w:p>
        </w:tc>
        <w:tc>
          <w:tcPr>
            <w:tcW w:w="1134" w:type="dxa"/>
          </w:tcPr>
          <w:p w14:paraId="7AE0E582" w14:textId="50ECADBE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Кол-во</w:t>
            </w:r>
          </w:p>
        </w:tc>
        <w:tc>
          <w:tcPr>
            <w:tcW w:w="1843" w:type="dxa"/>
            <w:vMerge/>
          </w:tcPr>
          <w:p w14:paraId="2455865E" w14:textId="77777777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</w:p>
        </w:tc>
        <w:tc>
          <w:tcPr>
            <w:tcW w:w="1559" w:type="dxa"/>
            <w:vMerge/>
          </w:tcPr>
          <w:p w14:paraId="00107B26" w14:textId="77777777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</w:p>
        </w:tc>
      </w:tr>
      <w:tr w:rsidR="0061141C" w14:paraId="30A15193" w14:textId="77777777" w:rsidTr="00DA051B">
        <w:trPr>
          <w:trHeight w:val="264"/>
        </w:trPr>
        <w:tc>
          <w:tcPr>
            <w:tcW w:w="583" w:type="dxa"/>
          </w:tcPr>
          <w:p w14:paraId="48AB8BD8" w14:textId="73FBBF2D" w:rsidR="0061141C" w:rsidRPr="0061141C" w:rsidRDefault="0061141C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</w:t>
            </w:r>
          </w:p>
        </w:tc>
        <w:tc>
          <w:tcPr>
            <w:tcW w:w="8626" w:type="dxa"/>
            <w:gridSpan w:val="5"/>
          </w:tcPr>
          <w:p w14:paraId="167C10E8" w14:textId="04B34E57" w:rsidR="0061141C" w:rsidRPr="0061141C" w:rsidRDefault="0061141C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Сантехнические работы</w:t>
            </w:r>
          </w:p>
        </w:tc>
      </w:tr>
      <w:tr w:rsidR="00372086" w14:paraId="0B9E35CD" w14:textId="77777777" w:rsidTr="00DA051B">
        <w:trPr>
          <w:trHeight w:val="264"/>
        </w:trPr>
        <w:tc>
          <w:tcPr>
            <w:tcW w:w="583" w:type="dxa"/>
          </w:tcPr>
          <w:p w14:paraId="78556B3E" w14:textId="6DE6047C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</w:t>
            </w:r>
          </w:p>
        </w:tc>
        <w:tc>
          <w:tcPr>
            <w:tcW w:w="3098" w:type="dxa"/>
          </w:tcPr>
          <w:p w14:paraId="00002CF4" w14:textId="64355BA8" w:rsidR="0061141C" w:rsidRPr="0061141C" w:rsidRDefault="0061141C" w:rsidP="0061141C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Рыхление замерзшего снега на газоне</w:t>
            </w:r>
          </w:p>
        </w:tc>
        <w:tc>
          <w:tcPr>
            <w:tcW w:w="992" w:type="dxa"/>
          </w:tcPr>
          <w:p w14:paraId="21C930D5" w14:textId="5D078E37" w:rsidR="0061141C" w:rsidRPr="0061141C" w:rsidRDefault="0061141C" w:rsidP="0061141C">
            <w:pPr>
              <w:jc w:val="both"/>
              <w:rPr>
                <w:sz w:val="24"/>
                <w:szCs w:val="20"/>
                <w:vertAlign w:val="superscript"/>
              </w:rPr>
            </w:pPr>
            <w:r>
              <w:rPr>
                <w:sz w:val="24"/>
                <w:szCs w:val="20"/>
              </w:rPr>
              <w:t>М</w:t>
            </w:r>
            <w:r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3E632AF4" w14:textId="43BA7C0A" w:rsid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87,3</w:t>
            </w:r>
          </w:p>
        </w:tc>
        <w:tc>
          <w:tcPr>
            <w:tcW w:w="1843" w:type="dxa"/>
          </w:tcPr>
          <w:p w14:paraId="7D73B684" w14:textId="43EBE530" w:rsidR="0061141C" w:rsidRPr="00261F28" w:rsidRDefault="00261F28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Штыковая лопата</w:t>
            </w:r>
          </w:p>
        </w:tc>
        <w:tc>
          <w:tcPr>
            <w:tcW w:w="1559" w:type="dxa"/>
          </w:tcPr>
          <w:p w14:paraId="5B2DEB06" w14:textId="4F1634F5" w:rsidR="0061141C" w:rsidRPr="006130EA" w:rsidRDefault="006130EA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III</w:t>
            </w:r>
          </w:p>
        </w:tc>
      </w:tr>
      <w:tr w:rsidR="00372086" w14:paraId="5FBFF6B4" w14:textId="77777777" w:rsidTr="00DA051B">
        <w:trPr>
          <w:trHeight w:val="264"/>
        </w:trPr>
        <w:tc>
          <w:tcPr>
            <w:tcW w:w="583" w:type="dxa"/>
          </w:tcPr>
          <w:p w14:paraId="0B9E5C2F" w14:textId="20757A04" w:rsidR="0061141C" w:rsidRPr="0061141C" w:rsidRDefault="0061141C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1.2</w:t>
            </w:r>
          </w:p>
        </w:tc>
        <w:tc>
          <w:tcPr>
            <w:tcW w:w="3098" w:type="dxa"/>
          </w:tcPr>
          <w:p w14:paraId="554334E4" w14:textId="6D494F42" w:rsidR="0061141C" w:rsidRPr="0061141C" w:rsidRDefault="009B3E12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Прочесывание поверхности в двух направлениях с очисткой мусора, листвы и травы</w:t>
            </w:r>
          </w:p>
        </w:tc>
        <w:tc>
          <w:tcPr>
            <w:tcW w:w="992" w:type="dxa"/>
          </w:tcPr>
          <w:p w14:paraId="0E50E30D" w14:textId="34FF49FA" w:rsidR="0061141C" w:rsidRDefault="009B3E12" w:rsidP="0061141C">
            <w:pPr>
              <w:jc w:val="both"/>
              <w:rPr>
                <w:sz w:val="24"/>
                <w:szCs w:val="20"/>
              </w:rPr>
            </w:pPr>
            <w:r w:rsidRPr="009B3E12">
              <w:rPr>
                <w:sz w:val="24"/>
                <w:szCs w:val="20"/>
              </w:rPr>
              <w:t>М</w:t>
            </w:r>
            <w:r w:rsidRPr="009B3E12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5023237E" w14:textId="677DFC02" w:rsid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87,3</w:t>
            </w:r>
          </w:p>
        </w:tc>
        <w:tc>
          <w:tcPr>
            <w:tcW w:w="1843" w:type="dxa"/>
          </w:tcPr>
          <w:p w14:paraId="6F157455" w14:textId="02C635F6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 w:rsidRPr="00372086">
              <w:rPr>
                <w:sz w:val="24"/>
                <w:szCs w:val="20"/>
              </w:rPr>
              <w:t>Веерные грабли</w:t>
            </w:r>
          </w:p>
        </w:tc>
        <w:tc>
          <w:tcPr>
            <w:tcW w:w="1559" w:type="dxa"/>
          </w:tcPr>
          <w:p w14:paraId="251CDFBC" w14:textId="33E8494A" w:rsidR="0061141C" w:rsidRPr="006130EA" w:rsidRDefault="006130EA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III-V</w:t>
            </w:r>
          </w:p>
        </w:tc>
      </w:tr>
      <w:tr w:rsidR="009B3E12" w14:paraId="3FD21B72" w14:textId="77777777" w:rsidTr="00DA051B">
        <w:trPr>
          <w:trHeight w:val="264"/>
        </w:trPr>
        <w:tc>
          <w:tcPr>
            <w:tcW w:w="583" w:type="dxa"/>
          </w:tcPr>
          <w:p w14:paraId="02F28F33" w14:textId="6739D45B" w:rsidR="009B3E12" w:rsidRPr="0061141C" w:rsidRDefault="009B3E12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</w:t>
            </w:r>
          </w:p>
        </w:tc>
        <w:tc>
          <w:tcPr>
            <w:tcW w:w="8626" w:type="dxa"/>
            <w:gridSpan w:val="5"/>
          </w:tcPr>
          <w:p w14:paraId="2673B421" w14:textId="68D12816" w:rsidR="009B3E12" w:rsidRPr="0061141C" w:rsidRDefault="009B3E12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Уход</w:t>
            </w:r>
          </w:p>
        </w:tc>
      </w:tr>
      <w:tr w:rsidR="00372086" w14:paraId="446EA09D" w14:textId="77777777" w:rsidTr="00DA051B">
        <w:trPr>
          <w:trHeight w:val="264"/>
        </w:trPr>
        <w:tc>
          <w:tcPr>
            <w:tcW w:w="583" w:type="dxa"/>
          </w:tcPr>
          <w:p w14:paraId="16E9A216" w14:textId="52C46399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2.1</w:t>
            </w:r>
          </w:p>
        </w:tc>
        <w:tc>
          <w:tcPr>
            <w:tcW w:w="3098" w:type="dxa"/>
          </w:tcPr>
          <w:p w14:paraId="1BFBD2A7" w14:textId="7FD71574" w:rsidR="0061141C" w:rsidRPr="0061141C" w:rsidRDefault="009B3E12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Внесение сухих минеральных удобрений</w:t>
            </w:r>
            <w:r w:rsidR="00F52F0E">
              <w:rPr>
                <w:sz w:val="24"/>
                <w:szCs w:val="20"/>
              </w:rPr>
              <w:t xml:space="preserve"> с равномерным распределением </w:t>
            </w:r>
          </w:p>
        </w:tc>
        <w:tc>
          <w:tcPr>
            <w:tcW w:w="992" w:type="dxa"/>
          </w:tcPr>
          <w:p w14:paraId="26CD0E09" w14:textId="11F1007D" w:rsidR="0061141C" w:rsidRPr="00261F28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г</w:t>
            </w:r>
            <w:r w:rsidR="00261F28">
              <w:rPr>
                <w:sz w:val="24"/>
                <w:szCs w:val="20"/>
                <w:lang w:val="en-US"/>
              </w:rPr>
              <w:t>/</w:t>
            </w:r>
            <w:r w:rsidR="00261F28">
              <w:rPr>
                <w:sz w:val="24"/>
                <w:szCs w:val="20"/>
              </w:rPr>
              <w:t>м</w:t>
            </w:r>
            <w:r w:rsidR="00261F28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23A0400B" w14:textId="1B43DC2D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1746</w:t>
            </w:r>
          </w:p>
        </w:tc>
        <w:tc>
          <w:tcPr>
            <w:tcW w:w="1843" w:type="dxa"/>
          </w:tcPr>
          <w:p w14:paraId="55C5B87E" w14:textId="54AFA8BF" w:rsidR="0061141C" w:rsidRPr="00372086" w:rsidRDefault="00744031" w:rsidP="00744031">
            <w:pPr>
              <w:jc w:val="center"/>
              <w:rPr>
                <w:sz w:val="24"/>
                <w:szCs w:val="20"/>
                <w:lang w:val="en-US"/>
              </w:rPr>
            </w:pPr>
            <w:proofErr w:type="spellStart"/>
            <w:r w:rsidRPr="00744031">
              <w:rPr>
                <w:sz w:val="24"/>
                <w:szCs w:val="20"/>
                <w:lang w:val="en-US"/>
              </w:rPr>
              <w:t>Туковая</w:t>
            </w:r>
            <w:proofErr w:type="spellEnd"/>
            <w:r w:rsidRPr="00744031">
              <w:rPr>
                <w:sz w:val="24"/>
                <w:szCs w:val="20"/>
                <w:lang w:val="en-US"/>
              </w:rPr>
              <w:t xml:space="preserve"> </w:t>
            </w:r>
            <w:proofErr w:type="spellStart"/>
            <w:r w:rsidRPr="00744031">
              <w:rPr>
                <w:sz w:val="24"/>
                <w:szCs w:val="20"/>
                <w:lang w:val="en-US"/>
              </w:rPr>
              <w:t>сеялка</w:t>
            </w:r>
            <w:proofErr w:type="spellEnd"/>
            <w:r w:rsidRPr="00744031">
              <w:rPr>
                <w:sz w:val="24"/>
                <w:szCs w:val="20"/>
                <w:lang w:val="en-US"/>
              </w:rPr>
              <w:t xml:space="preserve"> СТУ 12</w:t>
            </w:r>
          </w:p>
        </w:tc>
        <w:tc>
          <w:tcPr>
            <w:tcW w:w="1559" w:type="dxa"/>
          </w:tcPr>
          <w:p w14:paraId="1D439317" w14:textId="1E2C3C6C" w:rsidR="0061141C" w:rsidRPr="006130EA" w:rsidRDefault="006130EA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IV-VIII</w:t>
            </w:r>
          </w:p>
        </w:tc>
      </w:tr>
      <w:tr w:rsidR="00372086" w14:paraId="1A55B765" w14:textId="77777777" w:rsidTr="00DA051B">
        <w:trPr>
          <w:trHeight w:val="264"/>
        </w:trPr>
        <w:tc>
          <w:tcPr>
            <w:tcW w:w="583" w:type="dxa"/>
          </w:tcPr>
          <w:p w14:paraId="05D995CB" w14:textId="30570DF9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2.2</w:t>
            </w:r>
          </w:p>
        </w:tc>
        <w:tc>
          <w:tcPr>
            <w:tcW w:w="3098" w:type="dxa"/>
          </w:tcPr>
          <w:p w14:paraId="07545249" w14:textId="513B36A1" w:rsidR="0061141C" w:rsidRPr="0061141C" w:rsidRDefault="00F52F0E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Обработка газона комплексными жидкими удобрениями</w:t>
            </w:r>
          </w:p>
        </w:tc>
        <w:tc>
          <w:tcPr>
            <w:tcW w:w="992" w:type="dxa"/>
          </w:tcPr>
          <w:p w14:paraId="48E568B5" w14:textId="56669C81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л</w:t>
            </w:r>
          </w:p>
        </w:tc>
        <w:tc>
          <w:tcPr>
            <w:tcW w:w="1134" w:type="dxa"/>
          </w:tcPr>
          <w:p w14:paraId="23EECC71" w14:textId="2822B42B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3,5</w:t>
            </w:r>
          </w:p>
        </w:tc>
        <w:tc>
          <w:tcPr>
            <w:tcW w:w="1843" w:type="dxa"/>
          </w:tcPr>
          <w:p w14:paraId="1B25CB31" w14:textId="1C4A9FCC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Опрыскиватель, шланг</w:t>
            </w:r>
            <w:r w:rsidR="00F52F0E">
              <w:rPr>
                <w:sz w:val="24"/>
                <w:szCs w:val="20"/>
              </w:rPr>
              <w:t xml:space="preserve"> </w:t>
            </w:r>
          </w:p>
        </w:tc>
        <w:tc>
          <w:tcPr>
            <w:tcW w:w="1559" w:type="dxa"/>
          </w:tcPr>
          <w:p w14:paraId="13F0DCDD" w14:textId="4FABFD39" w:rsidR="0061141C" w:rsidRPr="006130EA" w:rsidRDefault="006130EA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IV-IX</w:t>
            </w:r>
          </w:p>
        </w:tc>
      </w:tr>
      <w:tr w:rsidR="00372086" w14:paraId="0A9FCDB9" w14:textId="77777777" w:rsidTr="00DA051B">
        <w:trPr>
          <w:trHeight w:val="264"/>
        </w:trPr>
        <w:tc>
          <w:tcPr>
            <w:tcW w:w="583" w:type="dxa"/>
          </w:tcPr>
          <w:p w14:paraId="28D380F1" w14:textId="12B285FB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2.3</w:t>
            </w:r>
          </w:p>
        </w:tc>
        <w:tc>
          <w:tcPr>
            <w:tcW w:w="3098" w:type="dxa"/>
          </w:tcPr>
          <w:p w14:paraId="5506573F" w14:textId="50362CA2" w:rsidR="0061141C" w:rsidRPr="0061141C" w:rsidRDefault="00F52F0E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Скашивание травостоя</w:t>
            </w:r>
          </w:p>
        </w:tc>
        <w:tc>
          <w:tcPr>
            <w:tcW w:w="992" w:type="dxa"/>
          </w:tcPr>
          <w:p w14:paraId="6F4DE07A" w14:textId="44E7A048" w:rsid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М</w:t>
            </w:r>
            <w:r w:rsidRPr="00F52F0E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19A9AB4C" w14:textId="3D9FF7E5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87,3</w:t>
            </w:r>
          </w:p>
        </w:tc>
        <w:tc>
          <w:tcPr>
            <w:tcW w:w="1843" w:type="dxa"/>
          </w:tcPr>
          <w:p w14:paraId="1D1D4992" w14:textId="1278B957" w:rsidR="0061141C" w:rsidRP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Газонокосилка</w:t>
            </w:r>
          </w:p>
        </w:tc>
        <w:tc>
          <w:tcPr>
            <w:tcW w:w="1559" w:type="dxa"/>
          </w:tcPr>
          <w:p w14:paraId="079C1A0B" w14:textId="4A4436E3" w:rsidR="0061141C" w:rsidRPr="00100270" w:rsidRDefault="00100270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V-X</w:t>
            </w:r>
          </w:p>
        </w:tc>
      </w:tr>
      <w:tr w:rsidR="00372086" w14:paraId="69187078" w14:textId="77777777" w:rsidTr="00DA051B">
        <w:trPr>
          <w:trHeight w:val="264"/>
        </w:trPr>
        <w:tc>
          <w:tcPr>
            <w:tcW w:w="583" w:type="dxa"/>
          </w:tcPr>
          <w:p w14:paraId="722C7906" w14:textId="4CDAB2B7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2.4</w:t>
            </w:r>
          </w:p>
        </w:tc>
        <w:tc>
          <w:tcPr>
            <w:tcW w:w="3098" w:type="dxa"/>
          </w:tcPr>
          <w:p w14:paraId="2F2BC175" w14:textId="23EC80B6" w:rsidR="0061141C" w:rsidRPr="0061141C" w:rsidRDefault="00F52F0E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Стрижка газонных бордюров</w:t>
            </w:r>
          </w:p>
        </w:tc>
        <w:tc>
          <w:tcPr>
            <w:tcW w:w="992" w:type="dxa"/>
          </w:tcPr>
          <w:p w14:paraId="3CA97D18" w14:textId="2D995688" w:rsid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М</w:t>
            </w:r>
            <w:r w:rsidRPr="00F52F0E">
              <w:rPr>
                <w:sz w:val="24"/>
                <w:szCs w:val="20"/>
                <w:vertAlign w:val="superscript"/>
              </w:rPr>
              <w:t>2</w:t>
            </w:r>
            <w:r w:rsidRPr="00F52F0E">
              <w:rPr>
                <w:sz w:val="24"/>
                <w:szCs w:val="20"/>
              </w:rPr>
              <w:tab/>
            </w:r>
            <w:r w:rsidRPr="00F52F0E">
              <w:rPr>
                <w:sz w:val="24"/>
                <w:szCs w:val="20"/>
              </w:rPr>
              <w:tab/>
            </w:r>
          </w:p>
        </w:tc>
        <w:tc>
          <w:tcPr>
            <w:tcW w:w="1134" w:type="dxa"/>
          </w:tcPr>
          <w:p w14:paraId="4D30E885" w14:textId="20DA69BA" w:rsid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87,3</w:t>
            </w:r>
          </w:p>
        </w:tc>
        <w:tc>
          <w:tcPr>
            <w:tcW w:w="1843" w:type="dxa"/>
          </w:tcPr>
          <w:p w14:paraId="6855183F" w14:textId="5490BF0D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 w:rsidRPr="00372086">
              <w:rPr>
                <w:sz w:val="24"/>
                <w:szCs w:val="20"/>
              </w:rPr>
              <w:t>Триммер</w:t>
            </w:r>
          </w:p>
        </w:tc>
        <w:tc>
          <w:tcPr>
            <w:tcW w:w="1559" w:type="dxa"/>
          </w:tcPr>
          <w:p w14:paraId="2390123D" w14:textId="204D284C" w:rsidR="0061141C" w:rsidRPr="00100270" w:rsidRDefault="00100270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V-X</w:t>
            </w:r>
          </w:p>
        </w:tc>
      </w:tr>
      <w:tr w:rsidR="00372086" w14:paraId="441BFFC2" w14:textId="77777777" w:rsidTr="00DA051B">
        <w:trPr>
          <w:trHeight w:val="264"/>
        </w:trPr>
        <w:tc>
          <w:tcPr>
            <w:tcW w:w="583" w:type="dxa"/>
          </w:tcPr>
          <w:p w14:paraId="79B13B8C" w14:textId="4E0659E8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2.5</w:t>
            </w:r>
          </w:p>
        </w:tc>
        <w:tc>
          <w:tcPr>
            <w:tcW w:w="3098" w:type="dxa"/>
          </w:tcPr>
          <w:p w14:paraId="1F466FE9" w14:textId="39CFBAD4" w:rsidR="0061141C" w:rsidRPr="0061141C" w:rsidRDefault="00F52F0E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Сгребание и уборка скошенной травы с выносом </w:t>
            </w:r>
          </w:p>
        </w:tc>
        <w:tc>
          <w:tcPr>
            <w:tcW w:w="992" w:type="dxa"/>
          </w:tcPr>
          <w:p w14:paraId="6C3FEF78" w14:textId="38992F38" w:rsid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М</w:t>
            </w:r>
            <w:r w:rsidRPr="00F52F0E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</w:tcPr>
          <w:p w14:paraId="6BD2C6C7" w14:textId="680C5073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87</w:t>
            </w:r>
            <w:r w:rsidRPr="00F52F0E">
              <w:rPr>
                <w:sz w:val="24"/>
                <w:szCs w:val="20"/>
              </w:rPr>
              <w:t>,3</w:t>
            </w:r>
          </w:p>
        </w:tc>
        <w:tc>
          <w:tcPr>
            <w:tcW w:w="1843" w:type="dxa"/>
          </w:tcPr>
          <w:p w14:paraId="1020A79F" w14:textId="1FEDE083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 w:rsidRPr="00372086">
              <w:rPr>
                <w:sz w:val="24"/>
                <w:szCs w:val="20"/>
              </w:rPr>
              <w:t>Веерные грабли</w:t>
            </w:r>
          </w:p>
        </w:tc>
        <w:tc>
          <w:tcPr>
            <w:tcW w:w="1559" w:type="dxa"/>
          </w:tcPr>
          <w:p w14:paraId="4FCB44D2" w14:textId="08088842" w:rsidR="0061141C" w:rsidRPr="0061141C" w:rsidRDefault="00100270" w:rsidP="0061141C">
            <w:pPr>
              <w:jc w:val="both"/>
              <w:rPr>
                <w:sz w:val="24"/>
                <w:szCs w:val="20"/>
              </w:rPr>
            </w:pPr>
            <w:r w:rsidRPr="00100270">
              <w:rPr>
                <w:sz w:val="24"/>
                <w:szCs w:val="20"/>
                <w:lang w:val="en-US"/>
              </w:rPr>
              <w:t>V-X</w:t>
            </w:r>
          </w:p>
        </w:tc>
      </w:tr>
      <w:tr w:rsidR="00372086" w14:paraId="3BF67635" w14:textId="77777777" w:rsidTr="00DA051B">
        <w:trPr>
          <w:trHeight w:val="481"/>
        </w:trPr>
        <w:tc>
          <w:tcPr>
            <w:tcW w:w="583" w:type="dxa"/>
          </w:tcPr>
          <w:p w14:paraId="3DAFF9B6" w14:textId="7979A374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2.6</w:t>
            </w:r>
          </w:p>
        </w:tc>
        <w:tc>
          <w:tcPr>
            <w:tcW w:w="3098" w:type="dxa"/>
          </w:tcPr>
          <w:p w14:paraId="230B9974" w14:textId="2984F06D" w:rsidR="0061141C" w:rsidRPr="0061141C" w:rsidRDefault="00F52F0E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Полив</w:t>
            </w:r>
          </w:p>
        </w:tc>
        <w:tc>
          <w:tcPr>
            <w:tcW w:w="992" w:type="dxa"/>
          </w:tcPr>
          <w:p w14:paraId="0F0AC4EB" w14:textId="6C084A3B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л</w:t>
            </w:r>
          </w:p>
        </w:tc>
        <w:tc>
          <w:tcPr>
            <w:tcW w:w="1134" w:type="dxa"/>
          </w:tcPr>
          <w:p w14:paraId="2B3133AE" w14:textId="4F92E95F" w:rsid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436,5</w:t>
            </w:r>
          </w:p>
        </w:tc>
        <w:tc>
          <w:tcPr>
            <w:tcW w:w="1843" w:type="dxa"/>
          </w:tcPr>
          <w:p w14:paraId="1998588E" w14:textId="0A4BFF9E" w:rsidR="0061141C" w:rsidRPr="0061141C" w:rsidRDefault="00F52F0E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Шланг</w:t>
            </w:r>
          </w:p>
        </w:tc>
        <w:tc>
          <w:tcPr>
            <w:tcW w:w="1559" w:type="dxa"/>
          </w:tcPr>
          <w:p w14:paraId="0489F7DC" w14:textId="18FE167D" w:rsidR="0061141C" w:rsidRPr="00100270" w:rsidRDefault="00100270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V-IX</w:t>
            </w:r>
          </w:p>
        </w:tc>
      </w:tr>
    </w:tbl>
    <w:p w14:paraId="4DF58CAB" w14:textId="713F2098" w:rsidR="00F52F0E" w:rsidRDefault="00F52F0E">
      <w:r>
        <w:br w:type="page"/>
      </w:r>
    </w:p>
    <w:p w14:paraId="1DD24F4C" w14:textId="78424EA0" w:rsidR="00100270" w:rsidRPr="00100270" w:rsidRDefault="00100270" w:rsidP="00100270">
      <w:pPr>
        <w:ind w:left="567"/>
        <w:jc w:val="both"/>
      </w:pPr>
      <w:r>
        <w:lastRenderedPageBreak/>
        <w:t>Продолжение таблицы 2.1</w:t>
      </w:r>
      <w:r w:rsidR="00DA051B">
        <w:t>1</w:t>
      </w:r>
    </w:p>
    <w:tbl>
      <w:tblPr>
        <w:tblStyle w:val="ab"/>
        <w:tblW w:w="9199" w:type="dxa"/>
        <w:tblInd w:w="567" w:type="dxa"/>
        <w:tblLook w:val="04A0" w:firstRow="1" w:lastRow="0" w:firstColumn="1" w:lastColumn="0" w:noHBand="0" w:noVBand="1"/>
      </w:tblPr>
      <w:tblGrid>
        <w:gridCol w:w="610"/>
        <w:gridCol w:w="2942"/>
        <w:gridCol w:w="920"/>
        <w:gridCol w:w="1022"/>
        <w:gridCol w:w="1855"/>
        <w:gridCol w:w="1850"/>
      </w:tblGrid>
      <w:tr w:rsidR="006130EA" w14:paraId="2BAEEC5D" w14:textId="77777777" w:rsidTr="00DA051B">
        <w:trPr>
          <w:trHeight w:val="274"/>
        </w:trPr>
        <w:tc>
          <w:tcPr>
            <w:tcW w:w="612" w:type="dxa"/>
          </w:tcPr>
          <w:p w14:paraId="35AB948C" w14:textId="2099F916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2.7</w:t>
            </w:r>
          </w:p>
        </w:tc>
        <w:tc>
          <w:tcPr>
            <w:tcW w:w="2965" w:type="dxa"/>
          </w:tcPr>
          <w:p w14:paraId="126EA1EB" w14:textId="34493741" w:rsidR="0061141C" w:rsidRPr="0061141C" w:rsidRDefault="00F52F0E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Прополка газона вручную с удалением сорной растительности за его пределами </w:t>
            </w:r>
          </w:p>
        </w:tc>
        <w:tc>
          <w:tcPr>
            <w:tcW w:w="928" w:type="dxa"/>
          </w:tcPr>
          <w:p w14:paraId="39466CCB" w14:textId="1A428E97" w:rsid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М</w:t>
            </w:r>
            <w:r w:rsidRPr="00F52F0E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030" w:type="dxa"/>
          </w:tcPr>
          <w:p w14:paraId="5DC878F8" w14:textId="5F1F4D5D" w:rsid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87,3</w:t>
            </w:r>
          </w:p>
        </w:tc>
        <w:tc>
          <w:tcPr>
            <w:tcW w:w="1791" w:type="dxa"/>
          </w:tcPr>
          <w:p w14:paraId="6ED59809" w14:textId="7CCD0EB8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 w:rsidRPr="00372086">
              <w:rPr>
                <w:sz w:val="24"/>
                <w:szCs w:val="20"/>
              </w:rPr>
              <w:t>Клинообразный совок</w:t>
            </w:r>
            <w:r>
              <w:rPr>
                <w:sz w:val="24"/>
                <w:szCs w:val="20"/>
              </w:rPr>
              <w:t>, аэратор</w:t>
            </w:r>
          </w:p>
        </w:tc>
        <w:tc>
          <w:tcPr>
            <w:tcW w:w="1873" w:type="dxa"/>
          </w:tcPr>
          <w:p w14:paraId="13367839" w14:textId="5E91B2D3" w:rsidR="0061141C" w:rsidRPr="00100270" w:rsidRDefault="00100270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IV-V, VIII-IX</w:t>
            </w:r>
          </w:p>
        </w:tc>
      </w:tr>
      <w:tr w:rsidR="006130EA" w14:paraId="2091D757" w14:textId="77777777" w:rsidTr="00DA051B">
        <w:trPr>
          <w:trHeight w:val="274"/>
        </w:trPr>
        <w:tc>
          <w:tcPr>
            <w:tcW w:w="612" w:type="dxa"/>
          </w:tcPr>
          <w:p w14:paraId="55ED5912" w14:textId="4B3AD826" w:rsidR="0061141C" w:rsidRPr="0061141C" w:rsidRDefault="00F52F0E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18"/>
              </w:rPr>
              <w:t>2.8</w:t>
            </w:r>
          </w:p>
        </w:tc>
        <w:tc>
          <w:tcPr>
            <w:tcW w:w="2965" w:type="dxa"/>
          </w:tcPr>
          <w:p w14:paraId="0D7EEE92" w14:textId="04E224F6" w:rsidR="0061141C" w:rsidRPr="0061141C" w:rsidRDefault="006130EA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Очистка газона от случайного мусора с вывозом за пределы газона </w:t>
            </w:r>
          </w:p>
        </w:tc>
        <w:tc>
          <w:tcPr>
            <w:tcW w:w="928" w:type="dxa"/>
          </w:tcPr>
          <w:p w14:paraId="59930126" w14:textId="5784B693" w:rsidR="0061141C" w:rsidRDefault="006130EA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М</w:t>
            </w:r>
            <w:r w:rsidRPr="00F52F0E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030" w:type="dxa"/>
          </w:tcPr>
          <w:p w14:paraId="779FEBCA" w14:textId="12E3CF79" w:rsidR="0061141C" w:rsidRDefault="006130EA" w:rsidP="0061141C">
            <w:pPr>
              <w:jc w:val="both"/>
              <w:rPr>
                <w:sz w:val="24"/>
                <w:szCs w:val="20"/>
              </w:rPr>
            </w:pPr>
            <w:r w:rsidRPr="006130EA">
              <w:rPr>
                <w:sz w:val="24"/>
                <w:szCs w:val="20"/>
              </w:rPr>
              <w:t>87,3</w:t>
            </w:r>
          </w:p>
        </w:tc>
        <w:tc>
          <w:tcPr>
            <w:tcW w:w="1791" w:type="dxa"/>
          </w:tcPr>
          <w:p w14:paraId="4D258E2E" w14:textId="04595B32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Веерные грабли</w:t>
            </w:r>
          </w:p>
        </w:tc>
        <w:tc>
          <w:tcPr>
            <w:tcW w:w="1873" w:type="dxa"/>
          </w:tcPr>
          <w:p w14:paraId="34CC66D5" w14:textId="0EC553B5" w:rsidR="0061141C" w:rsidRPr="00100270" w:rsidRDefault="00100270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I-XIII</w:t>
            </w:r>
          </w:p>
        </w:tc>
      </w:tr>
      <w:tr w:rsidR="006130EA" w14:paraId="24F56FF9" w14:textId="77777777" w:rsidTr="00DA051B">
        <w:trPr>
          <w:trHeight w:val="274"/>
        </w:trPr>
        <w:tc>
          <w:tcPr>
            <w:tcW w:w="612" w:type="dxa"/>
          </w:tcPr>
          <w:p w14:paraId="3DBF400C" w14:textId="0A2FF6E5" w:rsidR="0061141C" w:rsidRPr="0061141C" w:rsidRDefault="009B3E12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2.9</w:t>
            </w:r>
          </w:p>
        </w:tc>
        <w:tc>
          <w:tcPr>
            <w:tcW w:w="2965" w:type="dxa"/>
          </w:tcPr>
          <w:p w14:paraId="6D08F0C3" w14:textId="301F16AC" w:rsidR="0061141C" w:rsidRPr="0061141C" w:rsidRDefault="006130EA" w:rsidP="009B3E1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Сгребание листвы с поверхности газона</w:t>
            </w:r>
          </w:p>
        </w:tc>
        <w:tc>
          <w:tcPr>
            <w:tcW w:w="928" w:type="dxa"/>
          </w:tcPr>
          <w:p w14:paraId="0B0951F8" w14:textId="63A54CEB" w:rsidR="0061141C" w:rsidRDefault="006130EA" w:rsidP="0061141C">
            <w:pPr>
              <w:jc w:val="both"/>
              <w:rPr>
                <w:sz w:val="24"/>
                <w:szCs w:val="20"/>
              </w:rPr>
            </w:pPr>
            <w:r w:rsidRPr="00F52F0E">
              <w:rPr>
                <w:sz w:val="24"/>
                <w:szCs w:val="20"/>
              </w:rPr>
              <w:t>М</w:t>
            </w:r>
            <w:r w:rsidRPr="00F52F0E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030" w:type="dxa"/>
          </w:tcPr>
          <w:p w14:paraId="7F9A4492" w14:textId="7F6B72CF" w:rsidR="0061141C" w:rsidRDefault="006130EA" w:rsidP="0061141C">
            <w:pPr>
              <w:jc w:val="both"/>
              <w:rPr>
                <w:sz w:val="24"/>
                <w:szCs w:val="20"/>
              </w:rPr>
            </w:pPr>
            <w:r w:rsidRPr="006130EA">
              <w:rPr>
                <w:sz w:val="24"/>
                <w:szCs w:val="20"/>
              </w:rPr>
              <w:t>87,3</w:t>
            </w:r>
          </w:p>
        </w:tc>
        <w:tc>
          <w:tcPr>
            <w:tcW w:w="1791" w:type="dxa"/>
          </w:tcPr>
          <w:p w14:paraId="5C459F0E" w14:textId="1C1F9BA4" w:rsidR="0061141C" w:rsidRPr="0061141C" w:rsidRDefault="00372086" w:rsidP="0061141C">
            <w:pPr>
              <w:jc w:val="both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Веерные г</w:t>
            </w:r>
            <w:r w:rsidR="006130EA">
              <w:rPr>
                <w:sz w:val="24"/>
                <w:szCs w:val="20"/>
              </w:rPr>
              <w:t>рабли</w:t>
            </w:r>
          </w:p>
        </w:tc>
        <w:tc>
          <w:tcPr>
            <w:tcW w:w="1873" w:type="dxa"/>
          </w:tcPr>
          <w:p w14:paraId="75F3CC67" w14:textId="1C671650" w:rsidR="0061141C" w:rsidRPr="00100270" w:rsidRDefault="00100270" w:rsidP="0061141C">
            <w:pPr>
              <w:jc w:val="both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IX-X</w:t>
            </w:r>
          </w:p>
        </w:tc>
      </w:tr>
    </w:tbl>
    <w:p w14:paraId="4F72F7E0" w14:textId="77777777" w:rsidR="00622C48" w:rsidRDefault="00622C48" w:rsidP="00722B88">
      <w:pPr>
        <w:spacing w:after="0" w:line="360" w:lineRule="auto"/>
        <w:ind w:left="567"/>
        <w:jc w:val="both"/>
      </w:pPr>
    </w:p>
    <w:p w14:paraId="3B23287D" w14:textId="05D67D70" w:rsidR="00925A0F" w:rsidRDefault="00351822" w:rsidP="00351822">
      <w:pPr>
        <w:spacing w:after="0" w:line="360" w:lineRule="auto"/>
        <w:ind w:left="567"/>
        <w:jc w:val="right"/>
      </w:pPr>
      <w:r>
        <w:t>Таблица 2.1</w:t>
      </w:r>
      <w:r w:rsidR="00DA051B">
        <w:t>2</w:t>
      </w:r>
    </w:p>
    <w:p w14:paraId="27CC7FBB" w14:textId="77777777" w:rsidR="00351822" w:rsidRDefault="00351822" w:rsidP="00351822">
      <w:pPr>
        <w:spacing w:after="0" w:line="360" w:lineRule="auto"/>
        <w:ind w:left="567"/>
        <w:jc w:val="both"/>
      </w:pPr>
      <w:r>
        <w:t>Технологическая карта по уходу за кустарниками</w:t>
      </w:r>
    </w:p>
    <w:tbl>
      <w:tblPr>
        <w:tblStyle w:val="ab"/>
        <w:tblW w:w="9256" w:type="dxa"/>
        <w:tblInd w:w="567" w:type="dxa"/>
        <w:tblLook w:val="04A0" w:firstRow="1" w:lastRow="0" w:firstColumn="1" w:lastColumn="0" w:noHBand="0" w:noVBand="1"/>
      </w:tblPr>
      <w:tblGrid>
        <w:gridCol w:w="551"/>
        <w:gridCol w:w="2920"/>
        <w:gridCol w:w="980"/>
        <w:gridCol w:w="1045"/>
        <w:gridCol w:w="1758"/>
        <w:gridCol w:w="2002"/>
      </w:tblGrid>
      <w:tr w:rsidR="00F17AF9" w14:paraId="37769C2C" w14:textId="77777777" w:rsidTr="00DA051B">
        <w:trPr>
          <w:trHeight w:val="280"/>
        </w:trPr>
        <w:tc>
          <w:tcPr>
            <w:tcW w:w="553" w:type="dxa"/>
            <w:vMerge w:val="restart"/>
          </w:tcPr>
          <w:p w14:paraId="3A5F49FA" w14:textId="5C522218" w:rsidR="00F17AF9" w:rsidRPr="00F17AF9" w:rsidRDefault="00F17AF9" w:rsidP="00F17AF9">
            <w:pPr>
              <w:rPr>
                <w:sz w:val="24"/>
                <w:szCs w:val="20"/>
              </w:rPr>
            </w:pPr>
            <w:r w:rsidRPr="00F17AF9">
              <w:rPr>
                <w:sz w:val="24"/>
                <w:szCs w:val="20"/>
              </w:rPr>
              <w:t>№</w:t>
            </w:r>
          </w:p>
        </w:tc>
        <w:tc>
          <w:tcPr>
            <w:tcW w:w="2965" w:type="dxa"/>
            <w:vMerge w:val="restart"/>
          </w:tcPr>
          <w:p w14:paraId="74A5CCAA" w14:textId="200D5EC2" w:rsidR="00F17AF9" w:rsidRPr="00F17AF9" w:rsidRDefault="00F17AF9" w:rsidP="00F17AF9">
            <w:pPr>
              <w:rPr>
                <w:sz w:val="24"/>
                <w:szCs w:val="20"/>
              </w:rPr>
            </w:pPr>
            <w:r w:rsidRPr="00F17AF9">
              <w:rPr>
                <w:sz w:val="24"/>
                <w:szCs w:val="20"/>
              </w:rPr>
              <w:t>Наименование</w:t>
            </w:r>
          </w:p>
        </w:tc>
        <w:tc>
          <w:tcPr>
            <w:tcW w:w="2029" w:type="dxa"/>
            <w:gridSpan w:val="2"/>
          </w:tcPr>
          <w:p w14:paraId="17A99597" w14:textId="087771A0" w:rsidR="00F17AF9" w:rsidRPr="00F17AF9" w:rsidRDefault="00F17AF9" w:rsidP="00F17AF9">
            <w:pPr>
              <w:rPr>
                <w:sz w:val="24"/>
                <w:szCs w:val="20"/>
              </w:rPr>
            </w:pPr>
            <w:r w:rsidRPr="00F17AF9">
              <w:rPr>
                <w:sz w:val="24"/>
                <w:szCs w:val="20"/>
              </w:rPr>
              <w:t>Объем работ</w:t>
            </w:r>
          </w:p>
        </w:tc>
        <w:tc>
          <w:tcPr>
            <w:tcW w:w="1772" w:type="dxa"/>
            <w:vMerge w:val="restart"/>
          </w:tcPr>
          <w:p w14:paraId="5FDC70D5" w14:textId="29087E3A" w:rsidR="00F17AF9" w:rsidRPr="00F17AF9" w:rsidRDefault="00F17AF9" w:rsidP="00F17AF9">
            <w:pPr>
              <w:rPr>
                <w:sz w:val="24"/>
                <w:szCs w:val="20"/>
              </w:rPr>
            </w:pPr>
            <w:r w:rsidRPr="00F17AF9">
              <w:rPr>
                <w:sz w:val="24"/>
                <w:szCs w:val="20"/>
              </w:rPr>
              <w:t>Механизмы и материалы</w:t>
            </w:r>
          </w:p>
        </w:tc>
        <w:tc>
          <w:tcPr>
            <w:tcW w:w="1936" w:type="dxa"/>
            <w:vMerge w:val="restart"/>
          </w:tcPr>
          <w:p w14:paraId="26E19750" w14:textId="2CB31B1C" w:rsidR="00F17AF9" w:rsidRPr="00F17AF9" w:rsidRDefault="00F17AF9" w:rsidP="00F17AF9">
            <w:pPr>
              <w:rPr>
                <w:sz w:val="24"/>
                <w:szCs w:val="20"/>
              </w:rPr>
            </w:pPr>
            <w:r w:rsidRPr="00F17AF9">
              <w:rPr>
                <w:sz w:val="24"/>
                <w:szCs w:val="20"/>
              </w:rPr>
              <w:t>Агротехнические сроки</w:t>
            </w:r>
          </w:p>
        </w:tc>
      </w:tr>
      <w:tr w:rsidR="00F17AF9" w14:paraId="5AEEBE7F" w14:textId="77777777" w:rsidTr="00DA051B">
        <w:trPr>
          <w:trHeight w:val="292"/>
        </w:trPr>
        <w:tc>
          <w:tcPr>
            <w:tcW w:w="553" w:type="dxa"/>
            <w:vMerge/>
          </w:tcPr>
          <w:p w14:paraId="09E7B450" w14:textId="77777777" w:rsidR="00F17AF9" w:rsidRPr="00F17AF9" w:rsidRDefault="00F17AF9" w:rsidP="00F17AF9">
            <w:pPr>
              <w:rPr>
                <w:sz w:val="24"/>
                <w:szCs w:val="20"/>
              </w:rPr>
            </w:pPr>
          </w:p>
        </w:tc>
        <w:tc>
          <w:tcPr>
            <w:tcW w:w="2965" w:type="dxa"/>
            <w:vMerge/>
          </w:tcPr>
          <w:p w14:paraId="18FD1F55" w14:textId="77777777" w:rsidR="00F17AF9" w:rsidRPr="00F17AF9" w:rsidRDefault="00F17AF9" w:rsidP="00F17AF9">
            <w:pPr>
              <w:rPr>
                <w:sz w:val="24"/>
                <w:szCs w:val="20"/>
              </w:rPr>
            </w:pPr>
          </w:p>
        </w:tc>
        <w:tc>
          <w:tcPr>
            <w:tcW w:w="969" w:type="dxa"/>
          </w:tcPr>
          <w:p w14:paraId="3BC1C653" w14:textId="45F87CFD" w:rsidR="00F17AF9" w:rsidRPr="00F17AF9" w:rsidRDefault="00F17AF9" w:rsidP="00F17AF9">
            <w:pPr>
              <w:rPr>
                <w:sz w:val="24"/>
                <w:szCs w:val="20"/>
              </w:rPr>
            </w:pPr>
            <w:proofErr w:type="spellStart"/>
            <w:r>
              <w:rPr>
                <w:sz w:val="24"/>
                <w:szCs w:val="20"/>
              </w:rPr>
              <w:t>Ед.изм</w:t>
            </w:r>
            <w:proofErr w:type="spellEnd"/>
            <w:r>
              <w:rPr>
                <w:sz w:val="24"/>
                <w:szCs w:val="20"/>
              </w:rPr>
              <w:t>.</w:t>
            </w:r>
          </w:p>
        </w:tc>
        <w:tc>
          <w:tcPr>
            <w:tcW w:w="1060" w:type="dxa"/>
          </w:tcPr>
          <w:p w14:paraId="41A7B12F" w14:textId="0E497F37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Кол-во</w:t>
            </w:r>
          </w:p>
        </w:tc>
        <w:tc>
          <w:tcPr>
            <w:tcW w:w="1772" w:type="dxa"/>
            <w:vMerge/>
          </w:tcPr>
          <w:p w14:paraId="59451F7B" w14:textId="77777777" w:rsidR="00F17AF9" w:rsidRPr="00F17AF9" w:rsidRDefault="00F17AF9" w:rsidP="00F17AF9">
            <w:pPr>
              <w:rPr>
                <w:sz w:val="24"/>
                <w:szCs w:val="20"/>
              </w:rPr>
            </w:pPr>
          </w:p>
        </w:tc>
        <w:tc>
          <w:tcPr>
            <w:tcW w:w="1936" w:type="dxa"/>
            <w:vMerge/>
          </w:tcPr>
          <w:p w14:paraId="4BD58F7E" w14:textId="77777777" w:rsidR="00F17AF9" w:rsidRPr="00F17AF9" w:rsidRDefault="00F17AF9" w:rsidP="00F17AF9">
            <w:pPr>
              <w:rPr>
                <w:sz w:val="24"/>
                <w:szCs w:val="20"/>
              </w:rPr>
            </w:pPr>
          </w:p>
        </w:tc>
      </w:tr>
      <w:tr w:rsidR="00F17AF9" w14:paraId="7D3C6C26" w14:textId="77777777" w:rsidTr="00DA051B">
        <w:trPr>
          <w:trHeight w:val="334"/>
        </w:trPr>
        <w:tc>
          <w:tcPr>
            <w:tcW w:w="553" w:type="dxa"/>
          </w:tcPr>
          <w:p w14:paraId="4BF4B1D8" w14:textId="6126C05B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</w:t>
            </w:r>
          </w:p>
        </w:tc>
        <w:tc>
          <w:tcPr>
            <w:tcW w:w="8703" w:type="dxa"/>
            <w:gridSpan w:val="5"/>
          </w:tcPr>
          <w:p w14:paraId="2790E8B7" w14:textId="23B54D8C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Сантехнические работы</w:t>
            </w:r>
          </w:p>
        </w:tc>
      </w:tr>
      <w:tr w:rsidR="00F17AF9" w14:paraId="202176FC" w14:textId="77777777" w:rsidTr="00DA051B">
        <w:trPr>
          <w:trHeight w:val="280"/>
        </w:trPr>
        <w:tc>
          <w:tcPr>
            <w:tcW w:w="553" w:type="dxa"/>
          </w:tcPr>
          <w:p w14:paraId="77B3A902" w14:textId="02D3838F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</w:t>
            </w:r>
          </w:p>
        </w:tc>
        <w:tc>
          <w:tcPr>
            <w:tcW w:w="2965" w:type="dxa"/>
          </w:tcPr>
          <w:p w14:paraId="4267A27E" w14:textId="716BB14D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Рыхление смерзшегося мусора с равномерном разбрасыванием по площади</w:t>
            </w:r>
          </w:p>
        </w:tc>
        <w:tc>
          <w:tcPr>
            <w:tcW w:w="969" w:type="dxa"/>
          </w:tcPr>
          <w:p w14:paraId="1CD1A3DA" w14:textId="3F350993" w:rsidR="00F17AF9" w:rsidRPr="008164FB" w:rsidRDefault="008164FB" w:rsidP="008164FB">
            <w:pPr>
              <w:jc w:val="center"/>
              <w:rPr>
                <w:sz w:val="24"/>
                <w:szCs w:val="20"/>
                <w:vertAlign w:val="superscript"/>
              </w:rPr>
            </w:pPr>
            <w:r>
              <w:rPr>
                <w:sz w:val="24"/>
                <w:szCs w:val="20"/>
              </w:rPr>
              <w:t>М</w:t>
            </w:r>
            <w:r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1060" w:type="dxa"/>
          </w:tcPr>
          <w:p w14:paraId="3187A123" w14:textId="289D6A39" w:rsidR="00F17AF9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24</w:t>
            </w:r>
          </w:p>
        </w:tc>
        <w:tc>
          <w:tcPr>
            <w:tcW w:w="1772" w:type="dxa"/>
          </w:tcPr>
          <w:p w14:paraId="3B3D855F" w14:textId="1BE365A8" w:rsidR="00F17AF9" w:rsidRPr="00F17AF9" w:rsidRDefault="00372086" w:rsidP="00F17AF9">
            <w:pPr>
              <w:rPr>
                <w:sz w:val="24"/>
                <w:szCs w:val="20"/>
              </w:rPr>
            </w:pPr>
            <w:r w:rsidRPr="00372086">
              <w:rPr>
                <w:sz w:val="24"/>
                <w:szCs w:val="20"/>
              </w:rPr>
              <w:t>Веерные грабли</w:t>
            </w:r>
          </w:p>
        </w:tc>
        <w:tc>
          <w:tcPr>
            <w:tcW w:w="1936" w:type="dxa"/>
          </w:tcPr>
          <w:p w14:paraId="42325631" w14:textId="3E613609" w:rsidR="00F17AF9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III</w:t>
            </w:r>
          </w:p>
        </w:tc>
      </w:tr>
      <w:tr w:rsidR="00F17AF9" w14:paraId="55413FFC" w14:textId="77777777" w:rsidTr="00DA051B">
        <w:trPr>
          <w:trHeight w:val="280"/>
        </w:trPr>
        <w:tc>
          <w:tcPr>
            <w:tcW w:w="553" w:type="dxa"/>
          </w:tcPr>
          <w:p w14:paraId="26C08479" w14:textId="5DD49686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1.2</w:t>
            </w:r>
          </w:p>
        </w:tc>
        <w:tc>
          <w:tcPr>
            <w:tcW w:w="2965" w:type="dxa"/>
          </w:tcPr>
          <w:p w14:paraId="42A6D546" w14:textId="4AD8CFC0" w:rsidR="00F17AF9" w:rsidRPr="00F17AF9" w:rsidRDefault="00F17AF9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Очистка кустарников от мусора</w:t>
            </w:r>
          </w:p>
        </w:tc>
        <w:tc>
          <w:tcPr>
            <w:tcW w:w="969" w:type="dxa"/>
          </w:tcPr>
          <w:p w14:paraId="1550A491" w14:textId="167545DD" w:rsidR="00F17AF9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060" w:type="dxa"/>
          </w:tcPr>
          <w:p w14:paraId="51C602C0" w14:textId="2C05EE87" w:rsidR="00F17AF9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772" w:type="dxa"/>
          </w:tcPr>
          <w:p w14:paraId="346462CE" w14:textId="6AC90320" w:rsidR="00F17AF9" w:rsidRPr="00372086" w:rsidRDefault="00372086" w:rsidP="00372086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-</w:t>
            </w:r>
          </w:p>
        </w:tc>
        <w:tc>
          <w:tcPr>
            <w:tcW w:w="1936" w:type="dxa"/>
          </w:tcPr>
          <w:p w14:paraId="0A2F57A0" w14:textId="32466D08" w:rsidR="00F17AF9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I-XII</w:t>
            </w:r>
          </w:p>
        </w:tc>
      </w:tr>
      <w:tr w:rsidR="00F17AF9" w14:paraId="01B03820" w14:textId="77777777" w:rsidTr="00DA051B">
        <w:trPr>
          <w:trHeight w:val="280"/>
        </w:trPr>
        <w:tc>
          <w:tcPr>
            <w:tcW w:w="553" w:type="dxa"/>
          </w:tcPr>
          <w:p w14:paraId="3CA7F9E2" w14:textId="7AA6CC11" w:rsidR="00F17AF9" w:rsidRPr="00F17AF9" w:rsidRDefault="00F17AF9" w:rsidP="00F17AF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</w:t>
            </w:r>
          </w:p>
        </w:tc>
        <w:tc>
          <w:tcPr>
            <w:tcW w:w="8703" w:type="dxa"/>
            <w:gridSpan w:val="5"/>
          </w:tcPr>
          <w:p w14:paraId="53230629" w14:textId="65962D0A" w:rsidR="00F17AF9" w:rsidRPr="00F17AF9" w:rsidRDefault="00F17AF9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Формовка и обрезка</w:t>
            </w:r>
          </w:p>
        </w:tc>
      </w:tr>
      <w:tr w:rsidR="008164FB" w14:paraId="6EC5C26A" w14:textId="77777777" w:rsidTr="00DA051B">
        <w:trPr>
          <w:trHeight w:val="280"/>
        </w:trPr>
        <w:tc>
          <w:tcPr>
            <w:tcW w:w="553" w:type="dxa"/>
          </w:tcPr>
          <w:p w14:paraId="5965AF4A" w14:textId="1411D562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2.1</w:t>
            </w:r>
          </w:p>
        </w:tc>
        <w:tc>
          <w:tcPr>
            <w:tcW w:w="2965" w:type="dxa"/>
          </w:tcPr>
          <w:p w14:paraId="2D029E19" w14:textId="7E2E9039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Вырезка сухих сучьев</w:t>
            </w:r>
          </w:p>
        </w:tc>
        <w:tc>
          <w:tcPr>
            <w:tcW w:w="969" w:type="dxa"/>
          </w:tcPr>
          <w:p w14:paraId="5877F45B" w14:textId="13D8FF61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Шт.</w:t>
            </w:r>
          </w:p>
        </w:tc>
        <w:tc>
          <w:tcPr>
            <w:tcW w:w="1060" w:type="dxa"/>
          </w:tcPr>
          <w:p w14:paraId="0CE627A5" w14:textId="15D4E2CA" w:rsidR="008164FB" w:rsidRPr="00372086" w:rsidRDefault="00372086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22</w:t>
            </w:r>
          </w:p>
        </w:tc>
        <w:tc>
          <w:tcPr>
            <w:tcW w:w="1772" w:type="dxa"/>
          </w:tcPr>
          <w:p w14:paraId="748B9D96" w14:textId="59290A19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Секатор, садовые ножницы</w:t>
            </w:r>
          </w:p>
        </w:tc>
        <w:tc>
          <w:tcPr>
            <w:tcW w:w="1936" w:type="dxa"/>
          </w:tcPr>
          <w:p w14:paraId="2B29699F" w14:textId="02EBDA09" w:rsidR="008164FB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III-IV</w:t>
            </w:r>
          </w:p>
        </w:tc>
      </w:tr>
      <w:tr w:rsidR="008164FB" w14:paraId="52768814" w14:textId="77777777" w:rsidTr="00DA051B">
        <w:trPr>
          <w:trHeight w:val="280"/>
        </w:trPr>
        <w:tc>
          <w:tcPr>
            <w:tcW w:w="553" w:type="dxa"/>
          </w:tcPr>
          <w:p w14:paraId="3558F89C" w14:textId="757B4F1D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2.2</w:t>
            </w:r>
          </w:p>
        </w:tc>
        <w:tc>
          <w:tcPr>
            <w:tcW w:w="2965" w:type="dxa"/>
          </w:tcPr>
          <w:p w14:paraId="314645C6" w14:textId="2837D76B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Обрезка кроны с зачисткой срезов</w:t>
            </w:r>
          </w:p>
        </w:tc>
        <w:tc>
          <w:tcPr>
            <w:tcW w:w="969" w:type="dxa"/>
          </w:tcPr>
          <w:p w14:paraId="6FEF933F" w14:textId="6C37D589" w:rsidR="008164FB" w:rsidRDefault="008164FB" w:rsidP="008164FB">
            <w:pPr>
              <w:jc w:val="center"/>
              <w:rPr>
                <w:sz w:val="24"/>
                <w:szCs w:val="20"/>
              </w:rPr>
            </w:pPr>
            <w:r w:rsidRPr="008164FB">
              <w:rPr>
                <w:sz w:val="24"/>
                <w:szCs w:val="20"/>
              </w:rPr>
              <w:t>Шт.</w:t>
            </w:r>
          </w:p>
        </w:tc>
        <w:tc>
          <w:tcPr>
            <w:tcW w:w="1060" w:type="dxa"/>
          </w:tcPr>
          <w:p w14:paraId="54F0BB51" w14:textId="23CDFB8B" w:rsidR="008164FB" w:rsidRPr="00372086" w:rsidRDefault="00372086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14</w:t>
            </w:r>
          </w:p>
        </w:tc>
        <w:tc>
          <w:tcPr>
            <w:tcW w:w="1772" w:type="dxa"/>
          </w:tcPr>
          <w:p w14:paraId="324EEDC4" w14:textId="27FA195F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Секатор, ножовка</w:t>
            </w:r>
          </w:p>
        </w:tc>
        <w:tc>
          <w:tcPr>
            <w:tcW w:w="1936" w:type="dxa"/>
          </w:tcPr>
          <w:p w14:paraId="19043BCB" w14:textId="64E9F43F" w:rsidR="008164FB" w:rsidRPr="00F17AF9" w:rsidRDefault="008164FB" w:rsidP="008164FB">
            <w:pPr>
              <w:jc w:val="center"/>
              <w:rPr>
                <w:sz w:val="24"/>
                <w:szCs w:val="20"/>
              </w:rPr>
            </w:pPr>
            <w:r w:rsidRPr="008164FB">
              <w:rPr>
                <w:sz w:val="24"/>
                <w:szCs w:val="20"/>
              </w:rPr>
              <w:t>III-IV</w:t>
            </w:r>
          </w:p>
        </w:tc>
      </w:tr>
      <w:tr w:rsidR="008164FB" w14:paraId="13360582" w14:textId="77777777" w:rsidTr="00DA051B">
        <w:trPr>
          <w:trHeight w:val="268"/>
        </w:trPr>
        <w:tc>
          <w:tcPr>
            <w:tcW w:w="553" w:type="dxa"/>
          </w:tcPr>
          <w:p w14:paraId="247907D3" w14:textId="43D45AFC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2.3</w:t>
            </w:r>
          </w:p>
        </w:tc>
        <w:tc>
          <w:tcPr>
            <w:tcW w:w="2965" w:type="dxa"/>
          </w:tcPr>
          <w:p w14:paraId="522DE12C" w14:textId="37932360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Прочистка и вырезка крупных кустарников </w:t>
            </w:r>
          </w:p>
        </w:tc>
        <w:tc>
          <w:tcPr>
            <w:tcW w:w="969" w:type="dxa"/>
          </w:tcPr>
          <w:p w14:paraId="452445AD" w14:textId="041E8DE1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Шт.</w:t>
            </w:r>
          </w:p>
        </w:tc>
        <w:tc>
          <w:tcPr>
            <w:tcW w:w="1060" w:type="dxa"/>
          </w:tcPr>
          <w:p w14:paraId="1B91DEE2" w14:textId="63455962" w:rsidR="008164FB" w:rsidRPr="00372086" w:rsidRDefault="00372086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14</w:t>
            </w:r>
          </w:p>
        </w:tc>
        <w:tc>
          <w:tcPr>
            <w:tcW w:w="1772" w:type="dxa"/>
          </w:tcPr>
          <w:p w14:paraId="46204032" w14:textId="3A04FEF6" w:rsidR="008164FB" w:rsidRPr="00F17AF9" w:rsidRDefault="00D24C79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Н</w:t>
            </w:r>
            <w:r w:rsidR="008164FB">
              <w:rPr>
                <w:sz w:val="24"/>
                <w:szCs w:val="20"/>
              </w:rPr>
              <w:t>ожовка</w:t>
            </w:r>
            <w:r>
              <w:rPr>
                <w:sz w:val="24"/>
                <w:szCs w:val="20"/>
              </w:rPr>
              <w:t xml:space="preserve">, ножницы </w:t>
            </w:r>
          </w:p>
        </w:tc>
        <w:tc>
          <w:tcPr>
            <w:tcW w:w="1936" w:type="dxa"/>
          </w:tcPr>
          <w:p w14:paraId="5E4B8B90" w14:textId="16993226" w:rsidR="008164FB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</w:t>
            </w:r>
          </w:p>
        </w:tc>
      </w:tr>
      <w:tr w:rsidR="008164FB" w14:paraId="238A95A6" w14:textId="77777777" w:rsidTr="00DA051B">
        <w:trPr>
          <w:trHeight w:val="280"/>
        </w:trPr>
        <w:tc>
          <w:tcPr>
            <w:tcW w:w="553" w:type="dxa"/>
          </w:tcPr>
          <w:p w14:paraId="323E82D1" w14:textId="0D17843C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2.4</w:t>
            </w:r>
          </w:p>
        </w:tc>
        <w:tc>
          <w:tcPr>
            <w:tcW w:w="2965" w:type="dxa"/>
          </w:tcPr>
          <w:p w14:paraId="232D659E" w14:textId="6BEFB93E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Сбор срезанных ветвей</w:t>
            </w:r>
          </w:p>
        </w:tc>
        <w:tc>
          <w:tcPr>
            <w:tcW w:w="969" w:type="dxa"/>
          </w:tcPr>
          <w:p w14:paraId="1FA02223" w14:textId="2335A843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060" w:type="dxa"/>
          </w:tcPr>
          <w:p w14:paraId="5D4A53FB" w14:textId="5C84DCAB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772" w:type="dxa"/>
          </w:tcPr>
          <w:p w14:paraId="0784B807" w14:textId="77777777" w:rsidR="008164FB" w:rsidRPr="00F17AF9" w:rsidRDefault="008164FB" w:rsidP="008164FB">
            <w:pPr>
              <w:rPr>
                <w:sz w:val="24"/>
                <w:szCs w:val="20"/>
              </w:rPr>
            </w:pPr>
          </w:p>
        </w:tc>
        <w:tc>
          <w:tcPr>
            <w:tcW w:w="1936" w:type="dxa"/>
          </w:tcPr>
          <w:p w14:paraId="099490FB" w14:textId="75C02B6D" w:rsidR="008164FB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III-IV</w:t>
            </w:r>
          </w:p>
        </w:tc>
      </w:tr>
      <w:tr w:rsidR="008164FB" w14:paraId="32F1D06A" w14:textId="77777777" w:rsidTr="00DA051B">
        <w:trPr>
          <w:trHeight w:val="280"/>
        </w:trPr>
        <w:tc>
          <w:tcPr>
            <w:tcW w:w="553" w:type="dxa"/>
          </w:tcPr>
          <w:p w14:paraId="021EB7A0" w14:textId="208448B9" w:rsidR="008164FB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2.5</w:t>
            </w:r>
          </w:p>
        </w:tc>
        <w:tc>
          <w:tcPr>
            <w:tcW w:w="2965" w:type="dxa"/>
          </w:tcPr>
          <w:p w14:paraId="6F772D18" w14:textId="4EE39FC4" w:rsidR="008164FB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Вывоз мусора</w:t>
            </w:r>
          </w:p>
        </w:tc>
        <w:tc>
          <w:tcPr>
            <w:tcW w:w="969" w:type="dxa"/>
          </w:tcPr>
          <w:p w14:paraId="4A09E5DC" w14:textId="70126D27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060" w:type="dxa"/>
          </w:tcPr>
          <w:p w14:paraId="78C4084D" w14:textId="0DF253A1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772" w:type="dxa"/>
          </w:tcPr>
          <w:p w14:paraId="137F7AF2" w14:textId="77777777" w:rsidR="008164FB" w:rsidRPr="00F17AF9" w:rsidRDefault="008164FB" w:rsidP="008164FB">
            <w:pPr>
              <w:rPr>
                <w:sz w:val="24"/>
                <w:szCs w:val="20"/>
              </w:rPr>
            </w:pPr>
          </w:p>
        </w:tc>
        <w:tc>
          <w:tcPr>
            <w:tcW w:w="1936" w:type="dxa"/>
          </w:tcPr>
          <w:p w14:paraId="1C9C4AE4" w14:textId="266EB7BD" w:rsidR="008164FB" w:rsidRPr="00F17AF9" w:rsidRDefault="008164FB" w:rsidP="008164FB">
            <w:pPr>
              <w:jc w:val="center"/>
              <w:rPr>
                <w:sz w:val="24"/>
                <w:szCs w:val="20"/>
              </w:rPr>
            </w:pPr>
            <w:r w:rsidRPr="008164FB">
              <w:rPr>
                <w:sz w:val="24"/>
                <w:szCs w:val="20"/>
              </w:rPr>
              <w:t>III-IV</w:t>
            </w:r>
          </w:p>
        </w:tc>
      </w:tr>
      <w:tr w:rsidR="008164FB" w14:paraId="6A5164E0" w14:textId="77777777" w:rsidTr="00DA051B">
        <w:trPr>
          <w:trHeight w:val="280"/>
        </w:trPr>
        <w:tc>
          <w:tcPr>
            <w:tcW w:w="553" w:type="dxa"/>
          </w:tcPr>
          <w:p w14:paraId="5AAF86C6" w14:textId="66A27635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</w:t>
            </w:r>
          </w:p>
        </w:tc>
        <w:tc>
          <w:tcPr>
            <w:tcW w:w="8703" w:type="dxa"/>
            <w:gridSpan w:val="5"/>
          </w:tcPr>
          <w:p w14:paraId="089C2C05" w14:textId="1177A1C6" w:rsidR="008164FB" w:rsidRPr="00F17AF9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Подкормка удобрениями</w:t>
            </w:r>
          </w:p>
        </w:tc>
      </w:tr>
      <w:tr w:rsidR="008164FB" w14:paraId="30FAC3B7" w14:textId="77777777" w:rsidTr="00DA051B">
        <w:trPr>
          <w:trHeight w:val="280"/>
        </w:trPr>
        <w:tc>
          <w:tcPr>
            <w:tcW w:w="553" w:type="dxa"/>
          </w:tcPr>
          <w:p w14:paraId="1AF38F66" w14:textId="07D2377C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3.1</w:t>
            </w:r>
          </w:p>
        </w:tc>
        <w:tc>
          <w:tcPr>
            <w:tcW w:w="2965" w:type="dxa"/>
          </w:tcPr>
          <w:p w14:paraId="0CD10484" w14:textId="543CDEA8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Внесение органических удобрений</w:t>
            </w:r>
          </w:p>
        </w:tc>
        <w:tc>
          <w:tcPr>
            <w:tcW w:w="969" w:type="dxa"/>
          </w:tcPr>
          <w:p w14:paraId="49A6E1DE" w14:textId="5E6007DD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кг</w:t>
            </w:r>
          </w:p>
        </w:tc>
        <w:tc>
          <w:tcPr>
            <w:tcW w:w="1060" w:type="dxa"/>
          </w:tcPr>
          <w:p w14:paraId="2233D80B" w14:textId="7C423546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20</w:t>
            </w:r>
          </w:p>
        </w:tc>
        <w:tc>
          <w:tcPr>
            <w:tcW w:w="1772" w:type="dxa"/>
          </w:tcPr>
          <w:p w14:paraId="39F3E208" w14:textId="62FD5CF2" w:rsidR="008164FB" w:rsidRPr="00372086" w:rsidRDefault="00744031" w:rsidP="00372086">
            <w:pPr>
              <w:jc w:val="center"/>
              <w:rPr>
                <w:sz w:val="24"/>
                <w:szCs w:val="20"/>
                <w:lang w:val="en-US"/>
              </w:rPr>
            </w:pPr>
            <w:proofErr w:type="spellStart"/>
            <w:r w:rsidRPr="00744031">
              <w:rPr>
                <w:sz w:val="24"/>
                <w:szCs w:val="20"/>
                <w:lang w:val="en-US"/>
              </w:rPr>
              <w:t>Туковая</w:t>
            </w:r>
            <w:proofErr w:type="spellEnd"/>
            <w:r w:rsidRPr="00744031">
              <w:rPr>
                <w:sz w:val="24"/>
                <w:szCs w:val="20"/>
                <w:lang w:val="en-US"/>
              </w:rPr>
              <w:t xml:space="preserve"> </w:t>
            </w:r>
            <w:proofErr w:type="spellStart"/>
            <w:r w:rsidRPr="00744031">
              <w:rPr>
                <w:sz w:val="24"/>
                <w:szCs w:val="20"/>
                <w:lang w:val="en-US"/>
              </w:rPr>
              <w:t>сеялка</w:t>
            </w:r>
            <w:proofErr w:type="spellEnd"/>
            <w:r w:rsidRPr="00744031">
              <w:rPr>
                <w:sz w:val="24"/>
                <w:szCs w:val="20"/>
                <w:lang w:val="en-US"/>
              </w:rPr>
              <w:t xml:space="preserve"> СТУ 12</w:t>
            </w:r>
          </w:p>
        </w:tc>
        <w:tc>
          <w:tcPr>
            <w:tcW w:w="1936" w:type="dxa"/>
          </w:tcPr>
          <w:p w14:paraId="5C33240C" w14:textId="37181966" w:rsidR="008164FB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</w:t>
            </w:r>
          </w:p>
        </w:tc>
      </w:tr>
      <w:tr w:rsidR="008164FB" w14:paraId="1587C4E8" w14:textId="77777777" w:rsidTr="00DA051B">
        <w:trPr>
          <w:trHeight w:val="280"/>
        </w:trPr>
        <w:tc>
          <w:tcPr>
            <w:tcW w:w="553" w:type="dxa"/>
          </w:tcPr>
          <w:p w14:paraId="3F40D9B2" w14:textId="28992698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3.2</w:t>
            </w:r>
          </w:p>
        </w:tc>
        <w:tc>
          <w:tcPr>
            <w:tcW w:w="2965" w:type="dxa"/>
          </w:tcPr>
          <w:p w14:paraId="35EC50B7" w14:textId="28B97014" w:rsidR="008164FB" w:rsidRPr="00F17AF9" w:rsidRDefault="008164FB" w:rsidP="008164FB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Внесение минеральных удобрений в сухом виде</w:t>
            </w:r>
          </w:p>
        </w:tc>
        <w:tc>
          <w:tcPr>
            <w:tcW w:w="969" w:type="dxa"/>
          </w:tcPr>
          <w:p w14:paraId="45E14828" w14:textId="247EEEAE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г</w:t>
            </w:r>
          </w:p>
        </w:tc>
        <w:tc>
          <w:tcPr>
            <w:tcW w:w="1060" w:type="dxa"/>
          </w:tcPr>
          <w:p w14:paraId="6E9A11E7" w14:textId="28FD1DBE" w:rsidR="008164FB" w:rsidRDefault="008164FB" w:rsidP="008164FB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55</w:t>
            </w:r>
          </w:p>
        </w:tc>
        <w:tc>
          <w:tcPr>
            <w:tcW w:w="1772" w:type="dxa"/>
          </w:tcPr>
          <w:p w14:paraId="27ADAFEC" w14:textId="67E61F60" w:rsidR="008164FB" w:rsidRPr="00372086" w:rsidRDefault="00744031" w:rsidP="00372086">
            <w:pPr>
              <w:jc w:val="center"/>
              <w:rPr>
                <w:sz w:val="24"/>
                <w:szCs w:val="20"/>
                <w:lang w:val="en-US"/>
              </w:rPr>
            </w:pPr>
            <w:proofErr w:type="spellStart"/>
            <w:r w:rsidRPr="00744031">
              <w:rPr>
                <w:sz w:val="24"/>
                <w:szCs w:val="20"/>
                <w:lang w:val="en-US"/>
              </w:rPr>
              <w:t>Туковая</w:t>
            </w:r>
            <w:proofErr w:type="spellEnd"/>
            <w:r w:rsidRPr="00744031">
              <w:rPr>
                <w:sz w:val="24"/>
                <w:szCs w:val="20"/>
                <w:lang w:val="en-US"/>
              </w:rPr>
              <w:t xml:space="preserve"> </w:t>
            </w:r>
            <w:proofErr w:type="spellStart"/>
            <w:r w:rsidRPr="00744031">
              <w:rPr>
                <w:sz w:val="24"/>
                <w:szCs w:val="20"/>
                <w:lang w:val="en-US"/>
              </w:rPr>
              <w:t>сеялка</w:t>
            </w:r>
            <w:proofErr w:type="spellEnd"/>
            <w:r w:rsidRPr="00744031">
              <w:rPr>
                <w:sz w:val="24"/>
                <w:szCs w:val="20"/>
                <w:lang w:val="en-US"/>
              </w:rPr>
              <w:t xml:space="preserve"> СТУ 12</w:t>
            </w:r>
          </w:p>
        </w:tc>
        <w:tc>
          <w:tcPr>
            <w:tcW w:w="1936" w:type="dxa"/>
          </w:tcPr>
          <w:p w14:paraId="4D42C4E1" w14:textId="3FD065EE" w:rsidR="008164FB" w:rsidRPr="008164FB" w:rsidRDefault="008164FB" w:rsidP="008164FB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IV-V</w:t>
            </w:r>
          </w:p>
        </w:tc>
      </w:tr>
      <w:tr w:rsidR="008164FB" w14:paraId="42F217A0" w14:textId="77777777" w:rsidTr="00DA051B">
        <w:trPr>
          <w:trHeight w:val="268"/>
        </w:trPr>
        <w:tc>
          <w:tcPr>
            <w:tcW w:w="9256" w:type="dxa"/>
            <w:gridSpan w:val="6"/>
            <w:tcBorders>
              <w:left w:val="nil"/>
              <w:bottom w:val="nil"/>
              <w:right w:val="nil"/>
            </w:tcBorders>
          </w:tcPr>
          <w:p w14:paraId="5C4E4D23" w14:textId="77777777" w:rsidR="008164FB" w:rsidRPr="00F17AF9" w:rsidRDefault="008164FB" w:rsidP="008164FB">
            <w:pPr>
              <w:rPr>
                <w:sz w:val="24"/>
                <w:szCs w:val="20"/>
              </w:rPr>
            </w:pPr>
          </w:p>
        </w:tc>
      </w:tr>
    </w:tbl>
    <w:p w14:paraId="61CE419F" w14:textId="77777777" w:rsidR="00D24C79" w:rsidRDefault="00351822" w:rsidP="00D24C79">
      <w:pPr>
        <w:spacing w:after="0" w:line="360" w:lineRule="auto"/>
        <w:ind w:left="567"/>
        <w:jc w:val="right"/>
      </w:pPr>
      <w:r>
        <w:t xml:space="preserve"> </w:t>
      </w:r>
    </w:p>
    <w:p w14:paraId="7E204D6B" w14:textId="77777777" w:rsidR="00D24C79" w:rsidRDefault="00D24C79" w:rsidP="00D24C79">
      <w:pPr>
        <w:spacing w:after="0" w:line="360" w:lineRule="auto"/>
        <w:ind w:left="567"/>
        <w:jc w:val="right"/>
      </w:pPr>
    </w:p>
    <w:p w14:paraId="1521FBEE" w14:textId="77777777" w:rsidR="00D24C79" w:rsidRDefault="00D24C79" w:rsidP="00D24C79">
      <w:pPr>
        <w:spacing w:after="0" w:line="360" w:lineRule="auto"/>
        <w:ind w:left="567"/>
        <w:jc w:val="right"/>
      </w:pPr>
    </w:p>
    <w:p w14:paraId="1F76235E" w14:textId="77777777" w:rsidR="00D24C79" w:rsidRDefault="00D24C79" w:rsidP="00D24C79">
      <w:pPr>
        <w:spacing w:after="0" w:line="360" w:lineRule="auto"/>
        <w:ind w:left="567"/>
        <w:jc w:val="right"/>
      </w:pPr>
    </w:p>
    <w:p w14:paraId="7742A0CD" w14:textId="77777777" w:rsidR="00D24C79" w:rsidRDefault="00D24C79" w:rsidP="00D24C79">
      <w:pPr>
        <w:spacing w:after="0" w:line="360" w:lineRule="auto"/>
        <w:ind w:left="567"/>
        <w:jc w:val="right"/>
      </w:pPr>
    </w:p>
    <w:p w14:paraId="5AD565D7" w14:textId="10E8656F" w:rsidR="00351822" w:rsidRDefault="00D24C79" w:rsidP="00D24C79">
      <w:pPr>
        <w:spacing w:after="0" w:line="360" w:lineRule="auto"/>
        <w:ind w:left="567"/>
        <w:jc w:val="right"/>
      </w:pPr>
      <w:r>
        <w:lastRenderedPageBreak/>
        <w:t>Таблица 2.1</w:t>
      </w:r>
      <w:r w:rsidR="00DA051B">
        <w:t>3</w:t>
      </w:r>
    </w:p>
    <w:p w14:paraId="1142777C" w14:textId="52C44B69" w:rsidR="00D24C79" w:rsidRDefault="00D24C79" w:rsidP="00D24C79">
      <w:pPr>
        <w:spacing w:after="0" w:line="360" w:lineRule="auto"/>
        <w:ind w:left="567"/>
        <w:jc w:val="both"/>
      </w:pPr>
      <w:r>
        <w:t xml:space="preserve">Технологическая карта по </w:t>
      </w:r>
      <w:r w:rsidR="00744031">
        <w:t>содержанию д</w:t>
      </w:r>
      <w:r w:rsidR="00DA051B">
        <w:t>орожно-</w:t>
      </w:r>
      <w:proofErr w:type="spellStart"/>
      <w:r w:rsidR="00DA051B">
        <w:t>тропиночной</w:t>
      </w:r>
      <w:proofErr w:type="spellEnd"/>
      <w:r w:rsidR="00DA051B">
        <w:t xml:space="preserve"> сети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636"/>
        <w:gridCol w:w="2979"/>
        <w:gridCol w:w="980"/>
        <w:gridCol w:w="887"/>
        <w:gridCol w:w="1860"/>
        <w:gridCol w:w="2002"/>
      </w:tblGrid>
      <w:tr w:rsidR="00D24C79" w14:paraId="4C024133" w14:textId="77777777" w:rsidTr="00645E74">
        <w:trPr>
          <w:trHeight w:val="633"/>
        </w:trPr>
        <w:tc>
          <w:tcPr>
            <w:tcW w:w="636" w:type="dxa"/>
            <w:vMerge w:val="restart"/>
          </w:tcPr>
          <w:p w14:paraId="56B5D3D1" w14:textId="0D8C1274" w:rsidR="00D24C79" w:rsidRPr="00D24C79" w:rsidRDefault="00D24C79" w:rsidP="00D24C79">
            <w:pPr>
              <w:rPr>
                <w:sz w:val="24"/>
                <w:szCs w:val="20"/>
              </w:rPr>
            </w:pPr>
            <w:r w:rsidRPr="00D24C79">
              <w:rPr>
                <w:sz w:val="24"/>
                <w:szCs w:val="20"/>
              </w:rPr>
              <w:t>№</w:t>
            </w:r>
          </w:p>
        </w:tc>
        <w:tc>
          <w:tcPr>
            <w:tcW w:w="2979" w:type="dxa"/>
            <w:vMerge w:val="restart"/>
          </w:tcPr>
          <w:p w14:paraId="188BDAC9" w14:textId="2F5872D9" w:rsidR="00D24C79" w:rsidRPr="00D24C79" w:rsidRDefault="00D24C79" w:rsidP="00D24C79">
            <w:pPr>
              <w:rPr>
                <w:sz w:val="24"/>
                <w:szCs w:val="20"/>
              </w:rPr>
            </w:pPr>
            <w:r w:rsidRPr="00D24C79">
              <w:rPr>
                <w:sz w:val="24"/>
                <w:szCs w:val="20"/>
              </w:rPr>
              <w:t>Наименование</w:t>
            </w:r>
          </w:p>
        </w:tc>
        <w:tc>
          <w:tcPr>
            <w:tcW w:w="1867" w:type="dxa"/>
            <w:gridSpan w:val="2"/>
          </w:tcPr>
          <w:p w14:paraId="48550D09" w14:textId="5A596352" w:rsidR="00D24C79" w:rsidRPr="00D24C79" w:rsidRDefault="00D24C79" w:rsidP="00D24C79">
            <w:pPr>
              <w:rPr>
                <w:sz w:val="24"/>
                <w:szCs w:val="20"/>
              </w:rPr>
            </w:pPr>
            <w:r w:rsidRPr="00D24C79">
              <w:rPr>
                <w:sz w:val="24"/>
                <w:szCs w:val="20"/>
              </w:rPr>
              <w:t>Объем работ</w:t>
            </w:r>
          </w:p>
        </w:tc>
        <w:tc>
          <w:tcPr>
            <w:tcW w:w="1860" w:type="dxa"/>
            <w:vMerge w:val="restart"/>
          </w:tcPr>
          <w:p w14:paraId="01E1FF12" w14:textId="1679C789" w:rsidR="00D24C79" w:rsidRPr="00D24C79" w:rsidRDefault="00D24C79" w:rsidP="00D24C79">
            <w:pPr>
              <w:rPr>
                <w:sz w:val="24"/>
                <w:szCs w:val="20"/>
              </w:rPr>
            </w:pPr>
            <w:r w:rsidRPr="00D24C79">
              <w:rPr>
                <w:sz w:val="24"/>
                <w:szCs w:val="20"/>
              </w:rPr>
              <w:t>Механизмы и материалы</w:t>
            </w:r>
          </w:p>
        </w:tc>
        <w:tc>
          <w:tcPr>
            <w:tcW w:w="2002" w:type="dxa"/>
            <w:vMerge w:val="restart"/>
          </w:tcPr>
          <w:p w14:paraId="5602FF20" w14:textId="0686C707" w:rsidR="00D24C79" w:rsidRPr="00D24C79" w:rsidRDefault="00D24C79" w:rsidP="00D24C79">
            <w:pPr>
              <w:rPr>
                <w:sz w:val="24"/>
                <w:szCs w:val="20"/>
              </w:rPr>
            </w:pPr>
            <w:r w:rsidRPr="00D24C79">
              <w:rPr>
                <w:sz w:val="24"/>
                <w:szCs w:val="20"/>
              </w:rPr>
              <w:t>Агротехнические сроки</w:t>
            </w:r>
          </w:p>
        </w:tc>
      </w:tr>
      <w:tr w:rsidR="00D24C79" w14:paraId="3D5D4DEA" w14:textId="77777777" w:rsidTr="00645E74">
        <w:trPr>
          <w:trHeight w:val="633"/>
        </w:trPr>
        <w:tc>
          <w:tcPr>
            <w:tcW w:w="636" w:type="dxa"/>
            <w:vMerge/>
          </w:tcPr>
          <w:p w14:paraId="7D2A08F7" w14:textId="77777777" w:rsidR="00D24C79" w:rsidRPr="00D24C79" w:rsidRDefault="00D24C79" w:rsidP="00D24C79">
            <w:pPr>
              <w:rPr>
                <w:sz w:val="24"/>
                <w:szCs w:val="20"/>
              </w:rPr>
            </w:pPr>
          </w:p>
        </w:tc>
        <w:tc>
          <w:tcPr>
            <w:tcW w:w="2979" w:type="dxa"/>
            <w:vMerge/>
          </w:tcPr>
          <w:p w14:paraId="50A6DCB9" w14:textId="77777777" w:rsidR="00D24C79" w:rsidRPr="00D24C79" w:rsidRDefault="00D24C79" w:rsidP="00D24C79">
            <w:pPr>
              <w:rPr>
                <w:sz w:val="24"/>
                <w:szCs w:val="20"/>
              </w:rPr>
            </w:pPr>
          </w:p>
        </w:tc>
        <w:tc>
          <w:tcPr>
            <w:tcW w:w="980" w:type="dxa"/>
          </w:tcPr>
          <w:p w14:paraId="3C3E589E" w14:textId="3E6C83A9" w:rsidR="00D24C79" w:rsidRPr="00D24C79" w:rsidRDefault="00D24C79" w:rsidP="00D24C79">
            <w:pPr>
              <w:rPr>
                <w:sz w:val="24"/>
                <w:szCs w:val="20"/>
              </w:rPr>
            </w:pPr>
            <w:proofErr w:type="spellStart"/>
            <w:r>
              <w:rPr>
                <w:sz w:val="24"/>
                <w:szCs w:val="20"/>
              </w:rPr>
              <w:t>Ед.изм</w:t>
            </w:r>
            <w:proofErr w:type="spellEnd"/>
            <w:r>
              <w:rPr>
                <w:sz w:val="24"/>
                <w:szCs w:val="20"/>
              </w:rPr>
              <w:t>.</w:t>
            </w:r>
          </w:p>
        </w:tc>
        <w:tc>
          <w:tcPr>
            <w:tcW w:w="887" w:type="dxa"/>
          </w:tcPr>
          <w:p w14:paraId="2C6E7BC0" w14:textId="5D7D3FD7" w:rsidR="00D24C79" w:rsidRPr="00D24C79" w:rsidRDefault="00D24C79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Кол-во</w:t>
            </w:r>
          </w:p>
        </w:tc>
        <w:tc>
          <w:tcPr>
            <w:tcW w:w="1860" w:type="dxa"/>
            <w:vMerge/>
          </w:tcPr>
          <w:p w14:paraId="258E46B9" w14:textId="77777777" w:rsidR="00D24C79" w:rsidRPr="00D24C79" w:rsidRDefault="00D24C79" w:rsidP="00D24C79">
            <w:pPr>
              <w:rPr>
                <w:sz w:val="24"/>
                <w:szCs w:val="20"/>
              </w:rPr>
            </w:pPr>
          </w:p>
        </w:tc>
        <w:tc>
          <w:tcPr>
            <w:tcW w:w="2002" w:type="dxa"/>
            <w:vMerge/>
          </w:tcPr>
          <w:p w14:paraId="5E3BF61B" w14:textId="77777777" w:rsidR="00D24C79" w:rsidRPr="00D24C79" w:rsidRDefault="00D24C79" w:rsidP="00D24C79">
            <w:pPr>
              <w:rPr>
                <w:sz w:val="24"/>
                <w:szCs w:val="20"/>
              </w:rPr>
            </w:pPr>
          </w:p>
        </w:tc>
      </w:tr>
      <w:tr w:rsidR="00D24C79" w14:paraId="2E2726FA" w14:textId="77777777" w:rsidTr="00645E74">
        <w:trPr>
          <w:trHeight w:val="431"/>
        </w:trPr>
        <w:tc>
          <w:tcPr>
            <w:tcW w:w="636" w:type="dxa"/>
          </w:tcPr>
          <w:p w14:paraId="3947BDD8" w14:textId="5C7B1361" w:rsidR="00D24C79" w:rsidRPr="00D24C79" w:rsidRDefault="00D24C79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</w:t>
            </w:r>
          </w:p>
        </w:tc>
        <w:tc>
          <w:tcPr>
            <w:tcW w:w="8708" w:type="dxa"/>
            <w:gridSpan w:val="5"/>
          </w:tcPr>
          <w:p w14:paraId="4A4AAEF7" w14:textId="5DF801E8" w:rsidR="00D24C79" w:rsidRPr="00D24C79" w:rsidRDefault="00D24C79" w:rsidP="00D24C79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Теплый период</w:t>
            </w:r>
          </w:p>
        </w:tc>
      </w:tr>
      <w:tr w:rsidR="00D24C79" w14:paraId="62D2844A" w14:textId="77777777" w:rsidTr="00645E74">
        <w:trPr>
          <w:trHeight w:val="633"/>
        </w:trPr>
        <w:tc>
          <w:tcPr>
            <w:tcW w:w="636" w:type="dxa"/>
          </w:tcPr>
          <w:p w14:paraId="515719AB" w14:textId="1FD42B6B" w:rsidR="00D24C79" w:rsidRPr="00D24C79" w:rsidRDefault="00D24C79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</w:t>
            </w:r>
          </w:p>
        </w:tc>
        <w:tc>
          <w:tcPr>
            <w:tcW w:w="2979" w:type="dxa"/>
          </w:tcPr>
          <w:p w14:paraId="15809841" w14:textId="1658B2CF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Уборка дорожек и площадок со сбором мусора</w:t>
            </w:r>
          </w:p>
        </w:tc>
        <w:tc>
          <w:tcPr>
            <w:tcW w:w="980" w:type="dxa"/>
          </w:tcPr>
          <w:p w14:paraId="015DB502" w14:textId="51D1DC68" w:rsidR="00D24C79" w:rsidRPr="00873012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М</w:t>
            </w:r>
            <w:r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887" w:type="dxa"/>
          </w:tcPr>
          <w:p w14:paraId="02F5B478" w14:textId="7064D30B" w:rsid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352,78</w:t>
            </w:r>
          </w:p>
        </w:tc>
        <w:tc>
          <w:tcPr>
            <w:tcW w:w="1860" w:type="dxa"/>
          </w:tcPr>
          <w:p w14:paraId="27190F8D" w14:textId="2063984A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КЩ-713-01</w:t>
            </w:r>
          </w:p>
        </w:tc>
        <w:tc>
          <w:tcPr>
            <w:tcW w:w="2002" w:type="dxa"/>
          </w:tcPr>
          <w:p w14:paraId="07765CCB" w14:textId="1C014F29" w:rsidR="00D24C79" w:rsidRPr="00873012" w:rsidRDefault="00873012" w:rsidP="005900BE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IV-X</w:t>
            </w:r>
          </w:p>
        </w:tc>
      </w:tr>
      <w:tr w:rsidR="00D24C79" w14:paraId="5832D19B" w14:textId="77777777" w:rsidTr="00645E74">
        <w:trPr>
          <w:trHeight w:val="633"/>
        </w:trPr>
        <w:tc>
          <w:tcPr>
            <w:tcW w:w="636" w:type="dxa"/>
          </w:tcPr>
          <w:p w14:paraId="66C00FAC" w14:textId="356174C0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1.2</w:t>
            </w:r>
          </w:p>
        </w:tc>
        <w:tc>
          <w:tcPr>
            <w:tcW w:w="2979" w:type="dxa"/>
          </w:tcPr>
          <w:p w14:paraId="71263124" w14:textId="16DF171B" w:rsidR="00D24C79" w:rsidRPr="00873012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Погрузка мусора в автотранспорт (30г</w:t>
            </w:r>
            <w:r w:rsidRPr="00873012">
              <w:rPr>
                <w:sz w:val="24"/>
                <w:szCs w:val="20"/>
              </w:rPr>
              <w:t>/</w:t>
            </w:r>
            <w:r>
              <w:rPr>
                <w:sz w:val="24"/>
                <w:szCs w:val="20"/>
              </w:rPr>
              <w:t>м</w:t>
            </w:r>
            <w:r>
              <w:rPr>
                <w:sz w:val="24"/>
                <w:szCs w:val="20"/>
                <w:vertAlign w:val="superscript"/>
              </w:rPr>
              <w:t>2</w:t>
            </w:r>
            <w:r>
              <w:rPr>
                <w:sz w:val="24"/>
                <w:szCs w:val="20"/>
              </w:rPr>
              <w:t>)</w:t>
            </w:r>
          </w:p>
        </w:tc>
        <w:tc>
          <w:tcPr>
            <w:tcW w:w="980" w:type="dxa"/>
          </w:tcPr>
          <w:p w14:paraId="6138355A" w14:textId="6FAEDF8B" w:rsidR="00D24C79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87" w:type="dxa"/>
          </w:tcPr>
          <w:p w14:paraId="4463A087" w14:textId="22C2DB4C" w:rsidR="00D24C79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860" w:type="dxa"/>
          </w:tcPr>
          <w:p w14:paraId="3D1224EC" w14:textId="5C5F3CBD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7C1F4F51" w14:textId="32BA6DC8" w:rsidR="00D24C79" w:rsidRPr="00D24C79" w:rsidRDefault="00873012" w:rsidP="005900BE">
            <w:pPr>
              <w:jc w:val="center"/>
              <w:rPr>
                <w:sz w:val="24"/>
                <w:szCs w:val="20"/>
              </w:rPr>
            </w:pPr>
            <w:r w:rsidRPr="00873012">
              <w:rPr>
                <w:sz w:val="24"/>
                <w:szCs w:val="20"/>
                <w:lang w:val="en-US"/>
              </w:rPr>
              <w:t>IV-X</w:t>
            </w:r>
          </w:p>
        </w:tc>
      </w:tr>
      <w:tr w:rsidR="00D24C79" w14:paraId="5A013CB3" w14:textId="77777777" w:rsidTr="00645E74">
        <w:trPr>
          <w:trHeight w:val="542"/>
        </w:trPr>
        <w:tc>
          <w:tcPr>
            <w:tcW w:w="636" w:type="dxa"/>
          </w:tcPr>
          <w:p w14:paraId="3ABD35C4" w14:textId="185AB141" w:rsidR="00D24C79" w:rsidRPr="00873012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  <w:lang w:val="en-US"/>
              </w:rPr>
              <w:t>1</w:t>
            </w:r>
            <w:r>
              <w:rPr>
                <w:sz w:val="24"/>
                <w:szCs w:val="20"/>
              </w:rPr>
              <w:t>.3</w:t>
            </w:r>
          </w:p>
        </w:tc>
        <w:tc>
          <w:tcPr>
            <w:tcW w:w="2979" w:type="dxa"/>
          </w:tcPr>
          <w:p w14:paraId="07C4733A" w14:textId="41B447C9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Перевоз мусора автотранспортом </w:t>
            </w:r>
          </w:p>
        </w:tc>
        <w:tc>
          <w:tcPr>
            <w:tcW w:w="980" w:type="dxa"/>
          </w:tcPr>
          <w:p w14:paraId="16853570" w14:textId="7B6A93B4" w:rsid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км</w:t>
            </w:r>
          </w:p>
        </w:tc>
        <w:tc>
          <w:tcPr>
            <w:tcW w:w="887" w:type="dxa"/>
          </w:tcPr>
          <w:p w14:paraId="0F5FDA77" w14:textId="3C32BD57" w:rsidR="00D24C79" w:rsidRDefault="00873012" w:rsidP="00D24C79">
            <w:pPr>
              <w:rPr>
                <w:sz w:val="24"/>
                <w:szCs w:val="20"/>
              </w:rPr>
            </w:pPr>
            <w:r w:rsidRPr="00873012">
              <w:rPr>
                <w:sz w:val="24"/>
                <w:szCs w:val="20"/>
              </w:rPr>
              <w:t>до 35</w:t>
            </w:r>
          </w:p>
        </w:tc>
        <w:tc>
          <w:tcPr>
            <w:tcW w:w="1860" w:type="dxa"/>
          </w:tcPr>
          <w:p w14:paraId="2CA18E09" w14:textId="77777777" w:rsid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ЗИЛ-ММЗ</w:t>
            </w:r>
          </w:p>
          <w:p w14:paraId="6B4CB35C" w14:textId="771FE3C5" w:rsidR="00873012" w:rsidRPr="00D24C79" w:rsidRDefault="00873012" w:rsidP="00D24C79">
            <w:pPr>
              <w:rPr>
                <w:sz w:val="24"/>
                <w:szCs w:val="20"/>
              </w:rPr>
            </w:pPr>
            <w:r w:rsidRPr="00873012">
              <w:rPr>
                <w:sz w:val="24"/>
                <w:szCs w:val="20"/>
              </w:rPr>
              <w:t>45085</w:t>
            </w:r>
          </w:p>
        </w:tc>
        <w:tc>
          <w:tcPr>
            <w:tcW w:w="2002" w:type="dxa"/>
          </w:tcPr>
          <w:p w14:paraId="7889D019" w14:textId="0C0C2154" w:rsidR="00D24C79" w:rsidRPr="00D24C79" w:rsidRDefault="00873012" w:rsidP="005900BE">
            <w:pPr>
              <w:jc w:val="center"/>
              <w:rPr>
                <w:sz w:val="24"/>
                <w:szCs w:val="20"/>
              </w:rPr>
            </w:pPr>
            <w:r w:rsidRPr="00873012">
              <w:rPr>
                <w:sz w:val="24"/>
                <w:szCs w:val="20"/>
                <w:lang w:val="en-US"/>
              </w:rPr>
              <w:t>IV-X</w:t>
            </w:r>
          </w:p>
        </w:tc>
      </w:tr>
      <w:tr w:rsidR="00D24C79" w14:paraId="11EDB2F9" w14:textId="77777777" w:rsidTr="00645E74">
        <w:trPr>
          <w:trHeight w:val="633"/>
        </w:trPr>
        <w:tc>
          <w:tcPr>
            <w:tcW w:w="636" w:type="dxa"/>
          </w:tcPr>
          <w:p w14:paraId="4A2A1F5B" w14:textId="1F5C0011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1.4</w:t>
            </w:r>
          </w:p>
        </w:tc>
        <w:tc>
          <w:tcPr>
            <w:tcW w:w="2979" w:type="dxa"/>
          </w:tcPr>
          <w:p w14:paraId="212DF516" w14:textId="77777777" w:rsid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Полив дорожек и площадок</w:t>
            </w:r>
          </w:p>
          <w:p w14:paraId="4D01CE49" w14:textId="7C14DB24" w:rsidR="00873012" w:rsidRPr="002A2637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(0,25л/м</w:t>
            </w:r>
            <w:r>
              <w:rPr>
                <w:sz w:val="24"/>
                <w:szCs w:val="20"/>
                <w:vertAlign w:val="superscript"/>
              </w:rPr>
              <w:t>2</w:t>
            </w:r>
            <w:r>
              <w:rPr>
                <w:sz w:val="24"/>
                <w:szCs w:val="20"/>
              </w:rPr>
              <w:t>)</w:t>
            </w:r>
          </w:p>
        </w:tc>
        <w:tc>
          <w:tcPr>
            <w:tcW w:w="980" w:type="dxa"/>
          </w:tcPr>
          <w:p w14:paraId="59539365" w14:textId="4DDF1003" w:rsid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л</w:t>
            </w:r>
          </w:p>
        </w:tc>
        <w:tc>
          <w:tcPr>
            <w:tcW w:w="887" w:type="dxa"/>
          </w:tcPr>
          <w:p w14:paraId="764A7177" w14:textId="624FE74E" w:rsidR="00D24C79" w:rsidRDefault="00873012" w:rsidP="00D24C79">
            <w:pPr>
              <w:rPr>
                <w:sz w:val="24"/>
                <w:szCs w:val="20"/>
              </w:rPr>
            </w:pPr>
            <w:r w:rsidRPr="00873012">
              <w:rPr>
                <w:sz w:val="24"/>
                <w:szCs w:val="20"/>
              </w:rPr>
              <w:t>88,94</w:t>
            </w:r>
          </w:p>
        </w:tc>
        <w:tc>
          <w:tcPr>
            <w:tcW w:w="1860" w:type="dxa"/>
          </w:tcPr>
          <w:p w14:paraId="20EFD207" w14:textId="66A36F3E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Поливомоечная машина </w:t>
            </w:r>
          </w:p>
        </w:tc>
        <w:tc>
          <w:tcPr>
            <w:tcW w:w="2002" w:type="dxa"/>
          </w:tcPr>
          <w:p w14:paraId="2B590A52" w14:textId="7CCC45AE" w:rsidR="00D24C79" w:rsidRPr="00873012" w:rsidRDefault="00873012" w:rsidP="005900BE">
            <w:pPr>
              <w:jc w:val="center"/>
              <w:rPr>
                <w:sz w:val="24"/>
                <w:szCs w:val="20"/>
                <w:lang w:val="en-US"/>
              </w:rPr>
            </w:pPr>
            <w:r w:rsidRPr="00873012">
              <w:rPr>
                <w:sz w:val="24"/>
                <w:szCs w:val="20"/>
                <w:lang w:val="en-US"/>
              </w:rPr>
              <w:t>IV-X</w:t>
            </w:r>
          </w:p>
        </w:tc>
      </w:tr>
      <w:tr w:rsidR="00D24C79" w14:paraId="55E248A5" w14:textId="77777777" w:rsidTr="00645E74">
        <w:trPr>
          <w:trHeight w:val="633"/>
        </w:trPr>
        <w:tc>
          <w:tcPr>
            <w:tcW w:w="636" w:type="dxa"/>
          </w:tcPr>
          <w:p w14:paraId="49AEE0C3" w14:textId="2379F278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1.5</w:t>
            </w:r>
          </w:p>
        </w:tc>
        <w:tc>
          <w:tcPr>
            <w:tcW w:w="2979" w:type="dxa"/>
          </w:tcPr>
          <w:p w14:paraId="54F16305" w14:textId="485E1DE8" w:rsidR="00D24C79" w:rsidRPr="00D24C79" w:rsidRDefault="00873012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Прочистка полос газона от мусора и грязи </w:t>
            </w:r>
          </w:p>
        </w:tc>
        <w:tc>
          <w:tcPr>
            <w:tcW w:w="980" w:type="dxa"/>
          </w:tcPr>
          <w:p w14:paraId="4B7089E9" w14:textId="7D8F20D3" w:rsidR="00D24C79" w:rsidRPr="005900BE" w:rsidRDefault="005900BE" w:rsidP="00D24C79">
            <w:pPr>
              <w:rPr>
                <w:sz w:val="24"/>
                <w:szCs w:val="20"/>
                <w:vertAlign w:val="superscript"/>
              </w:rPr>
            </w:pPr>
            <w:r>
              <w:rPr>
                <w:sz w:val="24"/>
                <w:szCs w:val="20"/>
              </w:rPr>
              <w:t>М</w:t>
            </w:r>
            <w:r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887" w:type="dxa"/>
          </w:tcPr>
          <w:p w14:paraId="37679A58" w14:textId="6614A2B5" w:rsid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87,3</w:t>
            </w:r>
          </w:p>
        </w:tc>
        <w:tc>
          <w:tcPr>
            <w:tcW w:w="1860" w:type="dxa"/>
          </w:tcPr>
          <w:p w14:paraId="1C98EE9F" w14:textId="1F738103" w:rsidR="00D24C79" w:rsidRP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Грабли, метлы</w:t>
            </w:r>
          </w:p>
        </w:tc>
        <w:tc>
          <w:tcPr>
            <w:tcW w:w="2002" w:type="dxa"/>
          </w:tcPr>
          <w:p w14:paraId="32071CA2" w14:textId="627E33C6" w:rsidR="00D24C79" w:rsidRPr="00D24C79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D24C79" w14:paraId="100D164F" w14:textId="77777777" w:rsidTr="00645E74">
        <w:trPr>
          <w:trHeight w:val="633"/>
        </w:trPr>
        <w:tc>
          <w:tcPr>
            <w:tcW w:w="636" w:type="dxa"/>
          </w:tcPr>
          <w:p w14:paraId="175C9D15" w14:textId="0DAB166C" w:rsidR="00D24C79" w:rsidRP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1.6</w:t>
            </w:r>
          </w:p>
        </w:tc>
        <w:tc>
          <w:tcPr>
            <w:tcW w:w="2979" w:type="dxa"/>
          </w:tcPr>
          <w:p w14:paraId="5702DEA8" w14:textId="316EE7BB" w:rsidR="00D24C79" w:rsidRPr="00D24C79" w:rsidRDefault="005900BE" w:rsidP="00D24C79">
            <w:pPr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Погрузка мусора в автотранспорт (30г/м2)</w:t>
            </w:r>
          </w:p>
        </w:tc>
        <w:tc>
          <w:tcPr>
            <w:tcW w:w="980" w:type="dxa"/>
          </w:tcPr>
          <w:p w14:paraId="2424BD6E" w14:textId="7EA088D9" w:rsidR="00D24C79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87" w:type="dxa"/>
          </w:tcPr>
          <w:p w14:paraId="3083FC1B" w14:textId="546D4297" w:rsidR="00D24C79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860" w:type="dxa"/>
          </w:tcPr>
          <w:p w14:paraId="526B54CD" w14:textId="1B083B2C" w:rsidR="00D24C79" w:rsidRPr="00D24C79" w:rsidRDefault="005900BE" w:rsidP="00D24C79">
            <w:pPr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7AA110C4" w14:textId="654FD6D3" w:rsidR="00D24C79" w:rsidRPr="00D24C79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D24C79" w14:paraId="273F6E24" w14:textId="77777777" w:rsidTr="00645E74">
        <w:trPr>
          <w:trHeight w:val="633"/>
        </w:trPr>
        <w:tc>
          <w:tcPr>
            <w:tcW w:w="636" w:type="dxa"/>
          </w:tcPr>
          <w:p w14:paraId="5F22DFB2" w14:textId="0B4E7748" w:rsidR="00D24C79" w:rsidRP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1.7</w:t>
            </w:r>
          </w:p>
        </w:tc>
        <w:tc>
          <w:tcPr>
            <w:tcW w:w="2979" w:type="dxa"/>
          </w:tcPr>
          <w:p w14:paraId="57EC9E8F" w14:textId="6F39AC56" w:rsidR="00D24C79" w:rsidRPr="00D24C79" w:rsidRDefault="005900BE" w:rsidP="005900BE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Перевоз мусора </w:t>
            </w:r>
            <w:r w:rsidRPr="005900BE">
              <w:rPr>
                <w:sz w:val="24"/>
                <w:szCs w:val="20"/>
              </w:rPr>
              <w:t>автотранспортом</w:t>
            </w:r>
          </w:p>
        </w:tc>
        <w:tc>
          <w:tcPr>
            <w:tcW w:w="980" w:type="dxa"/>
          </w:tcPr>
          <w:p w14:paraId="2B8BA732" w14:textId="084A60DA" w:rsidR="00D24C79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км</w:t>
            </w:r>
          </w:p>
        </w:tc>
        <w:tc>
          <w:tcPr>
            <w:tcW w:w="887" w:type="dxa"/>
          </w:tcPr>
          <w:p w14:paraId="2799FB70" w14:textId="605FC09D" w:rsidR="00D24C79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до 35</w:t>
            </w:r>
          </w:p>
        </w:tc>
        <w:tc>
          <w:tcPr>
            <w:tcW w:w="1860" w:type="dxa"/>
          </w:tcPr>
          <w:p w14:paraId="594FBC19" w14:textId="77777777" w:rsidR="00D24C79" w:rsidRPr="00D24C79" w:rsidRDefault="00D24C79" w:rsidP="00D24C79">
            <w:pPr>
              <w:rPr>
                <w:sz w:val="24"/>
                <w:szCs w:val="20"/>
              </w:rPr>
            </w:pPr>
          </w:p>
        </w:tc>
        <w:tc>
          <w:tcPr>
            <w:tcW w:w="2002" w:type="dxa"/>
          </w:tcPr>
          <w:p w14:paraId="62EFDEB3" w14:textId="504A019A" w:rsidR="00D24C79" w:rsidRPr="00D24C79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5900BE" w14:paraId="7FC98692" w14:textId="77777777" w:rsidTr="00645E74">
        <w:trPr>
          <w:trHeight w:val="633"/>
        </w:trPr>
        <w:tc>
          <w:tcPr>
            <w:tcW w:w="636" w:type="dxa"/>
          </w:tcPr>
          <w:p w14:paraId="028BBB8F" w14:textId="0D9F5D9C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1.8</w:t>
            </w:r>
          </w:p>
        </w:tc>
        <w:tc>
          <w:tcPr>
            <w:tcW w:w="2979" w:type="dxa"/>
          </w:tcPr>
          <w:p w14:paraId="45A71E83" w14:textId="7A223391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Разломка асфальтобетонных покрытий толщиной слоя 50мм</w:t>
            </w:r>
          </w:p>
        </w:tc>
        <w:tc>
          <w:tcPr>
            <w:tcW w:w="980" w:type="dxa"/>
          </w:tcPr>
          <w:p w14:paraId="374A5EF6" w14:textId="0BFCF6C7" w:rsidR="005900BE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87" w:type="dxa"/>
          </w:tcPr>
          <w:p w14:paraId="3B29C5E7" w14:textId="0293D83C" w:rsidR="005900BE" w:rsidRPr="005900BE" w:rsidRDefault="005900BE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860" w:type="dxa"/>
          </w:tcPr>
          <w:p w14:paraId="4C9A1425" w14:textId="0BC581AE" w:rsidR="005900BE" w:rsidRP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Компрессор ЗИФ-55В, отбойный молоток</w:t>
            </w:r>
          </w:p>
        </w:tc>
        <w:tc>
          <w:tcPr>
            <w:tcW w:w="2002" w:type="dxa"/>
          </w:tcPr>
          <w:p w14:paraId="4E03B87E" w14:textId="3049C648" w:rsidR="005900BE" w:rsidRPr="005900BE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5900BE" w14:paraId="222A8E2E" w14:textId="77777777" w:rsidTr="00645E74">
        <w:trPr>
          <w:trHeight w:val="633"/>
        </w:trPr>
        <w:tc>
          <w:tcPr>
            <w:tcW w:w="636" w:type="dxa"/>
          </w:tcPr>
          <w:p w14:paraId="7F800B08" w14:textId="2A78A624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1.9</w:t>
            </w:r>
          </w:p>
        </w:tc>
        <w:tc>
          <w:tcPr>
            <w:tcW w:w="2979" w:type="dxa"/>
          </w:tcPr>
          <w:p w14:paraId="6E34243F" w14:textId="5BC2135E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Очистка основания от пыли и грязи за пределы дорожного покрытия</w:t>
            </w:r>
          </w:p>
        </w:tc>
        <w:tc>
          <w:tcPr>
            <w:tcW w:w="980" w:type="dxa"/>
          </w:tcPr>
          <w:p w14:paraId="615F65EB" w14:textId="41BC4DBF" w:rsidR="005900BE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М2</w:t>
            </w:r>
          </w:p>
        </w:tc>
        <w:tc>
          <w:tcPr>
            <w:tcW w:w="887" w:type="dxa"/>
          </w:tcPr>
          <w:p w14:paraId="23D5CAE7" w14:textId="5266E387" w:rsidR="005900BE" w:rsidRPr="005900BE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352,78</w:t>
            </w:r>
          </w:p>
        </w:tc>
        <w:tc>
          <w:tcPr>
            <w:tcW w:w="1860" w:type="dxa"/>
          </w:tcPr>
          <w:p w14:paraId="5BD5D449" w14:textId="53C9D364" w:rsidR="005900BE" w:rsidRP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Скребок, лопата</w:t>
            </w:r>
          </w:p>
        </w:tc>
        <w:tc>
          <w:tcPr>
            <w:tcW w:w="2002" w:type="dxa"/>
          </w:tcPr>
          <w:p w14:paraId="353DE297" w14:textId="32A3A110" w:rsidR="005900BE" w:rsidRPr="005900BE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5900BE" w14:paraId="0FB17133" w14:textId="77777777" w:rsidTr="00645E74">
        <w:trPr>
          <w:trHeight w:val="633"/>
        </w:trPr>
        <w:tc>
          <w:tcPr>
            <w:tcW w:w="636" w:type="dxa"/>
          </w:tcPr>
          <w:p w14:paraId="23FD89D9" w14:textId="3866809A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1.10</w:t>
            </w:r>
          </w:p>
        </w:tc>
        <w:tc>
          <w:tcPr>
            <w:tcW w:w="2979" w:type="dxa"/>
          </w:tcPr>
          <w:p w14:paraId="509E1FB3" w14:textId="18F47141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Погрузка обрубленных кусков асфальтобетонного покрытия на автотранспорт</w:t>
            </w:r>
          </w:p>
        </w:tc>
        <w:tc>
          <w:tcPr>
            <w:tcW w:w="980" w:type="dxa"/>
          </w:tcPr>
          <w:p w14:paraId="5D32F602" w14:textId="1D14FFDC" w:rsidR="005900BE" w:rsidRDefault="005900BE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87" w:type="dxa"/>
          </w:tcPr>
          <w:p w14:paraId="07149EB8" w14:textId="49A86B18" w:rsidR="005900BE" w:rsidRPr="005900BE" w:rsidRDefault="005900BE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860" w:type="dxa"/>
          </w:tcPr>
          <w:p w14:paraId="3D19B337" w14:textId="5E008077" w:rsidR="005900BE" w:rsidRPr="00D24C79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Фронтальный погрузчик</w:t>
            </w:r>
            <w:r>
              <w:t xml:space="preserve"> </w:t>
            </w:r>
            <w:r w:rsidRPr="005900BE"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1DFD0B91" w14:textId="380F677C" w:rsidR="005900BE" w:rsidRPr="005900BE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5900BE" w14:paraId="44BBFE71" w14:textId="77777777" w:rsidTr="00645E74">
        <w:trPr>
          <w:trHeight w:val="633"/>
        </w:trPr>
        <w:tc>
          <w:tcPr>
            <w:tcW w:w="636" w:type="dxa"/>
          </w:tcPr>
          <w:p w14:paraId="0BFBA475" w14:textId="558B090A" w:rsidR="005900BE" w:rsidRDefault="005900BE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1.11</w:t>
            </w:r>
          </w:p>
        </w:tc>
        <w:tc>
          <w:tcPr>
            <w:tcW w:w="2979" w:type="dxa"/>
          </w:tcPr>
          <w:p w14:paraId="4FE0CB09" w14:textId="1FD433DD" w:rsidR="005900BE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Вывоз обрубленных кусков асфальтобетонного покрытия</w:t>
            </w:r>
          </w:p>
        </w:tc>
        <w:tc>
          <w:tcPr>
            <w:tcW w:w="980" w:type="dxa"/>
          </w:tcPr>
          <w:p w14:paraId="7DD9EA63" w14:textId="00427289" w:rsidR="005900BE" w:rsidRDefault="00645E74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км</w:t>
            </w:r>
          </w:p>
        </w:tc>
        <w:tc>
          <w:tcPr>
            <w:tcW w:w="887" w:type="dxa"/>
          </w:tcPr>
          <w:p w14:paraId="2C01DB2A" w14:textId="58F58B1C" w:rsidR="005900BE" w:rsidRPr="005900BE" w:rsidRDefault="00645E74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До 35</w:t>
            </w:r>
          </w:p>
        </w:tc>
        <w:tc>
          <w:tcPr>
            <w:tcW w:w="1860" w:type="dxa"/>
          </w:tcPr>
          <w:p w14:paraId="5E41B631" w14:textId="7AA2E967" w:rsidR="005900BE" w:rsidRPr="00D24C79" w:rsidRDefault="00645E74" w:rsidP="00D24C79">
            <w:pPr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19F77123" w14:textId="784BB8C9" w:rsidR="005900BE" w:rsidRPr="005900BE" w:rsidRDefault="005900BE" w:rsidP="005900BE">
            <w:pPr>
              <w:jc w:val="center"/>
              <w:rPr>
                <w:sz w:val="24"/>
                <w:szCs w:val="20"/>
              </w:rPr>
            </w:pPr>
            <w:r w:rsidRPr="005900BE">
              <w:rPr>
                <w:sz w:val="24"/>
                <w:szCs w:val="20"/>
              </w:rPr>
              <w:t>IV-X</w:t>
            </w:r>
          </w:p>
        </w:tc>
      </w:tr>
      <w:tr w:rsidR="00645E74" w14:paraId="066EA0DC" w14:textId="77777777" w:rsidTr="00645E74">
        <w:trPr>
          <w:trHeight w:val="350"/>
        </w:trPr>
        <w:tc>
          <w:tcPr>
            <w:tcW w:w="636" w:type="dxa"/>
          </w:tcPr>
          <w:p w14:paraId="4000A23D" w14:textId="66A2A030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</w:t>
            </w:r>
          </w:p>
        </w:tc>
        <w:tc>
          <w:tcPr>
            <w:tcW w:w="8708" w:type="dxa"/>
            <w:gridSpan w:val="5"/>
          </w:tcPr>
          <w:p w14:paraId="2FEBDC49" w14:textId="7E815597" w:rsidR="00645E74" w:rsidRPr="005900BE" w:rsidRDefault="00645E74" w:rsidP="005900BE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Зимний период</w:t>
            </w:r>
          </w:p>
        </w:tc>
      </w:tr>
      <w:tr w:rsidR="00645E74" w14:paraId="721BFF89" w14:textId="77777777" w:rsidTr="00645E74">
        <w:trPr>
          <w:trHeight w:val="553"/>
        </w:trPr>
        <w:tc>
          <w:tcPr>
            <w:tcW w:w="636" w:type="dxa"/>
          </w:tcPr>
          <w:p w14:paraId="4EB8AA05" w14:textId="0A7EFCE2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2.1</w:t>
            </w:r>
          </w:p>
        </w:tc>
        <w:tc>
          <w:tcPr>
            <w:tcW w:w="2979" w:type="dxa"/>
          </w:tcPr>
          <w:p w14:paraId="1D5F744F" w14:textId="1846D9C9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Очистка дорог от снега </w:t>
            </w:r>
          </w:p>
        </w:tc>
        <w:tc>
          <w:tcPr>
            <w:tcW w:w="980" w:type="dxa"/>
          </w:tcPr>
          <w:p w14:paraId="71FDC327" w14:textId="0F603ABE" w:rsidR="00645E74" w:rsidRPr="00645E74" w:rsidRDefault="00645E74" w:rsidP="00645E74">
            <w:pPr>
              <w:jc w:val="center"/>
              <w:rPr>
                <w:sz w:val="24"/>
                <w:szCs w:val="20"/>
                <w:vertAlign w:val="superscript"/>
              </w:rPr>
            </w:pPr>
            <w:r>
              <w:rPr>
                <w:sz w:val="24"/>
                <w:szCs w:val="20"/>
              </w:rPr>
              <w:t>М</w:t>
            </w:r>
            <w:r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887" w:type="dxa"/>
          </w:tcPr>
          <w:p w14:paraId="2F34A1CF" w14:textId="65CA1CC5" w:rsid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352,78</w:t>
            </w:r>
          </w:p>
        </w:tc>
        <w:tc>
          <w:tcPr>
            <w:tcW w:w="1860" w:type="dxa"/>
          </w:tcPr>
          <w:p w14:paraId="113058BF" w14:textId="5463B466" w:rsidR="00645E74" w:rsidRPr="00645E74" w:rsidRDefault="00645E74" w:rsidP="00645E74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КО-707</w:t>
            </w:r>
          </w:p>
        </w:tc>
        <w:tc>
          <w:tcPr>
            <w:tcW w:w="2002" w:type="dxa"/>
          </w:tcPr>
          <w:p w14:paraId="06C94300" w14:textId="08474936" w:rsidR="00645E74" w:rsidRPr="00645E74" w:rsidRDefault="00645E74" w:rsidP="005900BE">
            <w:pPr>
              <w:jc w:val="center"/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XI-III</w:t>
            </w:r>
          </w:p>
        </w:tc>
      </w:tr>
    </w:tbl>
    <w:p w14:paraId="1CB984DA" w14:textId="28023C4B" w:rsidR="00DA051B" w:rsidRDefault="00DA051B">
      <w:r>
        <w:br w:type="page"/>
      </w:r>
    </w:p>
    <w:p w14:paraId="78CFDFA3" w14:textId="06A7338D" w:rsidR="00DA051B" w:rsidRDefault="00DA051B" w:rsidP="00DA051B">
      <w:pPr>
        <w:ind w:left="567"/>
        <w:jc w:val="both"/>
      </w:pPr>
      <w:r w:rsidRPr="00DA051B">
        <w:lastRenderedPageBreak/>
        <w:t>Продолжение таблицы 2.1</w:t>
      </w:r>
      <w:r>
        <w:t>3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636"/>
        <w:gridCol w:w="2979"/>
        <w:gridCol w:w="980"/>
        <w:gridCol w:w="887"/>
        <w:gridCol w:w="1860"/>
        <w:gridCol w:w="2002"/>
      </w:tblGrid>
      <w:tr w:rsidR="00645E74" w14:paraId="10DC89A8" w14:textId="77777777" w:rsidTr="00645E74">
        <w:trPr>
          <w:trHeight w:val="633"/>
        </w:trPr>
        <w:tc>
          <w:tcPr>
            <w:tcW w:w="636" w:type="dxa"/>
          </w:tcPr>
          <w:p w14:paraId="4A671AF0" w14:textId="61267DEB" w:rsidR="00645E74" w:rsidRPr="00645E74" w:rsidRDefault="00645E74" w:rsidP="00D24C79">
            <w:pPr>
              <w:rPr>
                <w:sz w:val="24"/>
                <w:szCs w:val="20"/>
                <w:lang w:val="en-US"/>
              </w:rPr>
            </w:pPr>
            <w:r>
              <w:rPr>
                <w:sz w:val="24"/>
                <w:szCs w:val="20"/>
                <w:lang w:val="en-US"/>
              </w:rPr>
              <w:t>2.2</w:t>
            </w:r>
          </w:p>
        </w:tc>
        <w:tc>
          <w:tcPr>
            <w:tcW w:w="2979" w:type="dxa"/>
          </w:tcPr>
          <w:p w14:paraId="70813BAE" w14:textId="6637BC1B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Роторная перекидка снега </w:t>
            </w:r>
          </w:p>
        </w:tc>
        <w:tc>
          <w:tcPr>
            <w:tcW w:w="980" w:type="dxa"/>
          </w:tcPr>
          <w:p w14:paraId="28DB81E4" w14:textId="7156B102" w:rsid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М</w:t>
            </w:r>
            <w:r w:rsidRPr="00645E74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887" w:type="dxa"/>
          </w:tcPr>
          <w:p w14:paraId="0812CF17" w14:textId="35EAE5B3" w:rsid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352,78</w:t>
            </w:r>
          </w:p>
        </w:tc>
        <w:tc>
          <w:tcPr>
            <w:tcW w:w="1860" w:type="dxa"/>
          </w:tcPr>
          <w:p w14:paraId="549F4EDD" w14:textId="204BB7A7" w:rsidR="00645E74" w:rsidRP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Ручной ротор</w:t>
            </w:r>
          </w:p>
        </w:tc>
        <w:tc>
          <w:tcPr>
            <w:tcW w:w="2002" w:type="dxa"/>
          </w:tcPr>
          <w:p w14:paraId="7EA1663F" w14:textId="36537732" w:rsidR="00645E74" w:rsidRPr="005900BE" w:rsidRDefault="00645E74" w:rsidP="005900BE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XI-III</w:t>
            </w:r>
          </w:p>
        </w:tc>
      </w:tr>
      <w:tr w:rsidR="00645E74" w14:paraId="3D045F6B" w14:textId="77777777" w:rsidTr="00645E74">
        <w:trPr>
          <w:trHeight w:val="633"/>
        </w:trPr>
        <w:tc>
          <w:tcPr>
            <w:tcW w:w="636" w:type="dxa"/>
          </w:tcPr>
          <w:p w14:paraId="26BA5FB7" w14:textId="3ED0343B" w:rsidR="00645E74" w:rsidRP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2.3</w:t>
            </w:r>
          </w:p>
        </w:tc>
        <w:tc>
          <w:tcPr>
            <w:tcW w:w="2979" w:type="dxa"/>
          </w:tcPr>
          <w:p w14:paraId="56F6C81F" w14:textId="12266DB4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Посыпка дорожек и площадок снегом</w:t>
            </w:r>
          </w:p>
        </w:tc>
        <w:tc>
          <w:tcPr>
            <w:tcW w:w="980" w:type="dxa"/>
          </w:tcPr>
          <w:p w14:paraId="54682287" w14:textId="011E35C2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М</w:t>
            </w:r>
            <w:r w:rsidRPr="00645E74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887" w:type="dxa"/>
          </w:tcPr>
          <w:p w14:paraId="3A018A02" w14:textId="28E6F2B4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352,78</w:t>
            </w:r>
          </w:p>
        </w:tc>
        <w:tc>
          <w:tcPr>
            <w:tcW w:w="1860" w:type="dxa"/>
          </w:tcPr>
          <w:p w14:paraId="681836F5" w14:textId="5306B34D" w:rsidR="00645E74" w:rsidRDefault="00645E74" w:rsidP="00D24C79">
            <w:pPr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040132BE" w14:textId="04BE4834" w:rsidR="00645E74" w:rsidRPr="00645E74" w:rsidRDefault="00645E74" w:rsidP="005900BE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XI-III</w:t>
            </w:r>
          </w:p>
        </w:tc>
      </w:tr>
      <w:tr w:rsidR="00645E74" w14:paraId="502D404D" w14:textId="77777777" w:rsidTr="00645E74">
        <w:trPr>
          <w:trHeight w:val="633"/>
        </w:trPr>
        <w:tc>
          <w:tcPr>
            <w:tcW w:w="636" w:type="dxa"/>
          </w:tcPr>
          <w:p w14:paraId="4E6EE609" w14:textId="103B845C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2.4</w:t>
            </w:r>
          </w:p>
        </w:tc>
        <w:tc>
          <w:tcPr>
            <w:tcW w:w="2979" w:type="dxa"/>
          </w:tcPr>
          <w:p w14:paraId="0F7BC0D0" w14:textId="7E1E723A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Подсыпка обледеневших дорожек песком </w:t>
            </w:r>
          </w:p>
        </w:tc>
        <w:tc>
          <w:tcPr>
            <w:tcW w:w="980" w:type="dxa"/>
          </w:tcPr>
          <w:p w14:paraId="19A0A15D" w14:textId="4B5E6F22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М</w:t>
            </w:r>
            <w:r w:rsidRPr="00645E74">
              <w:rPr>
                <w:sz w:val="24"/>
                <w:szCs w:val="20"/>
                <w:vertAlign w:val="superscript"/>
              </w:rPr>
              <w:t>2</w:t>
            </w:r>
          </w:p>
        </w:tc>
        <w:tc>
          <w:tcPr>
            <w:tcW w:w="887" w:type="dxa"/>
          </w:tcPr>
          <w:p w14:paraId="425B304C" w14:textId="71203464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352,78</w:t>
            </w:r>
          </w:p>
        </w:tc>
        <w:tc>
          <w:tcPr>
            <w:tcW w:w="1860" w:type="dxa"/>
          </w:tcPr>
          <w:p w14:paraId="3F58A056" w14:textId="18DD7C2B" w:rsidR="00645E74" w:rsidRP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Песок</w:t>
            </w:r>
          </w:p>
        </w:tc>
        <w:tc>
          <w:tcPr>
            <w:tcW w:w="2002" w:type="dxa"/>
          </w:tcPr>
          <w:p w14:paraId="21B74BCD" w14:textId="77777777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XI-III</w:t>
            </w:r>
          </w:p>
          <w:p w14:paraId="460BDD15" w14:textId="3E6E6A49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</w:p>
        </w:tc>
      </w:tr>
      <w:tr w:rsidR="00645E74" w14:paraId="120D2DDD" w14:textId="77777777" w:rsidTr="00645E74">
        <w:trPr>
          <w:trHeight w:val="633"/>
        </w:trPr>
        <w:tc>
          <w:tcPr>
            <w:tcW w:w="636" w:type="dxa"/>
          </w:tcPr>
          <w:p w14:paraId="60B0A852" w14:textId="7932D261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2.5</w:t>
            </w:r>
          </w:p>
        </w:tc>
        <w:tc>
          <w:tcPr>
            <w:tcW w:w="2979" w:type="dxa"/>
          </w:tcPr>
          <w:p w14:paraId="74362F26" w14:textId="177625BD" w:rsidR="00645E74" w:rsidRDefault="00645E74" w:rsidP="00D24C79">
            <w:pPr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Погрузка мусора в автотранспорт (30г/м2)</w:t>
            </w:r>
          </w:p>
        </w:tc>
        <w:tc>
          <w:tcPr>
            <w:tcW w:w="980" w:type="dxa"/>
          </w:tcPr>
          <w:p w14:paraId="5DBBAB15" w14:textId="2A92872C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87" w:type="dxa"/>
          </w:tcPr>
          <w:p w14:paraId="039F1C39" w14:textId="25C272F5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860" w:type="dxa"/>
          </w:tcPr>
          <w:p w14:paraId="0A0A7726" w14:textId="686F933C" w:rsidR="00645E74" w:rsidRDefault="00645E74" w:rsidP="00D24C79">
            <w:pPr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4E89A85F" w14:textId="4BAAB5F4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XI-III</w:t>
            </w:r>
          </w:p>
        </w:tc>
      </w:tr>
      <w:tr w:rsidR="00645E74" w14:paraId="51F966AC" w14:textId="77777777" w:rsidTr="00645E74">
        <w:trPr>
          <w:trHeight w:val="633"/>
        </w:trPr>
        <w:tc>
          <w:tcPr>
            <w:tcW w:w="636" w:type="dxa"/>
          </w:tcPr>
          <w:p w14:paraId="2A0E43DF" w14:textId="3224050F" w:rsidR="00645E74" w:rsidRDefault="00645E74" w:rsidP="00D24C79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2.6</w:t>
            </w:r>
          </w:p>
        </w:tc>
        <w:tc>
          <w:tcPr>
            <w:tcW w:w="2979" w:type="dxa"/>
          </w:tcPr>
          <w:p w14:paraId="004E9B2E" w14:textId="49030609" w:rsidR="00645E74" w:rsidRDefault="00645E74" w:rsidP="00D24C79">
            <w:pPr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Перевоз мусора автотранспортом</w:t>
            </w:r>
          </w:p>
        </w:tc>
        <w:tc>
          <w:tcPr>
            <w:tcW w:w="980" w:type="dxa"/>
          </w:tcPr>
          <w:p w14:paraId="62A3ED07" w14:textId="52586FB6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887" w:type="dxa"/>
          </w:tcPr>
          <w:p w14:paraId="45C92406" w14:textId="2FC0F2AD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-</w:t>
            </w:r>
          </w:p>
        </w:tc>
        <w:tc>
          <w:tcPr>
            <w:tcW w:w="1860" w:type="dxa"/>
          </w:tcPr>
          <w:p w14:paraId="5077D36B" w14:textId="1E047E66" w:rsidR="00645E74" w:rsidRDefault="00645E74" w:rsidP="00D24C79">
            <w:pPr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ЗИЛ-ММЗ 45085</w:t>
            </w:r>
          </w:p>
        </w:tc>
        <w:tc>
          <w:tcPr>
            <w:tcW w:w="2002" w:type="dxa"/>
          </w:tcPr>
          <w:p w14:paraId="1FF69686" w14:textId="632D50DE" w:rsidR="00645E74" w:rsidRPr="00645E74" w:rsidRDefault="00645E74" w:rsidP="00645E74">
            <w:pPr>
              <w:jc w:val="center"/>
              <w:rPr>
                <w:sz w:val="24"/>
                <w:szCs w:val="20"/>
              </w:rPr>
            </w:pPr>
            <w:r w:rsidRPr="00645E74">
              <w:rPr>
                <w:sz w:val="24"/>
                <w:szCs w:val="20"/>
              </w:rPr>
              <w:t>XI-III</w:t>
            </w:r>
          </w:p>
        </w:tc>
      </w:tr>
    </w:tbl>
    <w:p w14:paraId="3D0D18AC" w14:textId="77777777" w:rsidR="00D24C79" w:rsidRDefault="00D24C79" w:rsidP="00D24C79">
      <w:pPr>
        <w:spacing w:after="0"/>
        <w:ind w:left="567"/>
        <w:jc w:val="both"/>
      </w:pPr>
    </w:p>
    <w:p w14:paraId="6AA68B85" w14:textId="77777777" w:rsidR="00D24C79" w:rsidRDefault="00D24C79" w:rsidP="00351822">
      <w:pPr>
        <w:spacing w:after="0" w:line="360" w:lineRule="auto"/>
        <w:ind w:left="567"/>
        <w:jc w:val="both"/>
      </w:pPr>
    </w:p>
    <w:p w14:paraId="256307C1" w14:textId="77777777" w:rsidR="00351822" w:rsidRDefault="00351822" w:rsidP="00722B88">
      <w:pPr>
        <w:spacing w:after="0" w:line="360" w:lineRule="auto"/>
        <w:ind w:left="567"/>
        <w:jc w:val="both"/>
      </w:pPr>
    </w:p>
    <w:p w14:paraId="32320352" w14:textId="118569AB" w:rsidR="00E46DB7" w:rsidRDefault="00E46DB7" w:rsidP="00722B88">
      <w:pPr>
        <w:pStyle w:val="a3"/>
        <w:spacing w:after="0" w:line="360" w:lineRule="auto"/>
        <w:ind w:left="567"/>
        <w:jc w:val="both"/>
      </w:pPr>
    </w:p>
    <w:p w14:paraId="4633729A" w14:textId="3EC0619A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756D1ABF" w14:textId="75A80E5D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4B3C0517" w14:textId="589C0E35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75D9F2B3" w14:textId="4540A900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5CA03519" w14:textId="0921E098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73B1D8E5" w14:textId="08DAB372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4922BF68" w14:textId="5515CBF3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403E1AF2" w14:textId="299C7E72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73ABAEA8" w14:textId="1C585BAB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04C173AF" w14:textId="0C7FBBC5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1B533B14" w14:textId="630E1ED1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2FC12CBE" w14:textId="20DE2F52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06CA1C68" w14:textId="12B07D6D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17C8888E" w14:textId="032B6DC8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341F3BFE" w14:textId="2D4D4ACE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093B8EEA" w14:textId="4CE664D3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3DB6C6DF" w14:textId="27F83926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78B51C00" w14:textId="5C31EE9F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029C2255" w14:textId="3ADDBED1" w:rsidR="00F53D29" w:rsidRDefault="00F53D29" w:rsidP="00722B88">
      <w:pPr>
        <w:pStyle w:val="a3"/>
        <w:spacing w:after="0" w:line="360" w:lineRule="auto"/>
        <w:ind w:left="567"/>
        <w:jc w:val="both"/>
      </w:pPr>
    </w:p>
    <w:p w14:paraId="2C927136" w14:textId="4A2FE45B" w:rsidR="002A2637" w:rsidRPr="00234AAB" w:rsidRDefault="002A2637" w:rsidP="00722B88">
      <w:pPr>
        <w:pStyle w:val="a3"/>
        <w:spacing w:after="0" w:line="360" w:lineRule="auto"/>
        <w:ind w:left="567"/>
        <w:jc w:val="both"/>
        <w:rPr>
          <w:b/>
          <w:bCs/>
        </w:rPr>
      </w:pPr>
      <w:r w:rsidRPr="00234AAB">
        <w:rPr>
          <w:b/>
          <w:bCs/>
        </w:rPr>
        <w:lastRenderedPageBreak/>
        <w:t>Глава 3. Экономическая часть</w:t>
      </w:r>
    </w:p>
    <w:p w14:paraId="2A58588B" w14:textId="6B672D28" w:rsidR="002A2637" w:rsidRPr="00234AAB" w:rsidRDefault="002A2637" w:rsidP="00722B88">
      <w:pPr>
        <w:pStyle w:val="a3"/>
        <w:spacing w:after="0" w:line="360" w:lineRule="auto"/>
        <w:ind w:left="567"/>
        <w:jc w:val="both"/>
        <w:rPr>
          <w:b/>
          <w:bCs/>
        </w:rPr>
      </w:pPr>
      <w:r w:rsidRPr="00234AAB">
        <w:rPr>
          <w:b/>
          <w:bCs/>
        </w:rPr>
        <w:t>3.1 Сметы на объекты ландшафтного строительства</w:t>
      </w:r>
    </w:p>
    <w:p w14:paraId="33DE5EAD" w14:textId="77777777" w:rsidR="00B355E3" w:rsidRDefault="00B355E3" w:rsidP="00166483">
      <w:pPr>
        <w:pStyle w:val="a3"/>
        <w:spacing w:after="0" w:line="360" w:lineRule="auto"/>
        <w:ind w:left="567"/>
        <w:jc w:val="both"/>
      </w:pPr>
      <w:r>
        <w:t>Сметная стоимость – это нормативная цена, определяемая на основе проекта (рабочих чертежей, ведомостей), объемов работ, сметных норм, расценок и других данных.</w:t>
      </w:r>
    </w:p>
    <w:p w14:paraId="637FD6C4" w14:textId="0B9BADB5" w:rsidR="002A2637" w:rsidRDefault="00B355E3" w:rsidP="00166483">
      <w:pPr>
        <w:pStyle w:val="a3"/>
        <w:spacing w:after="0" w:line="360" w:lineRule="auto"/>
        <w:ind w:left="567"/>
        <w:jc w:val="both"/>
      </w:pPr>
      <w:r>
        <w:t>По согласованию с заказчиком определяется метод составления смет. Его выбор отражается в договоре подряда.</w:t>
      </w:r>
    </w:p>
    <w:p w14:paraId="6E63A3FC" w14:textId="6DB34537" w:rsidR="00693EA9" w:rsidRDefault="00693EA9" w:rsidP="00166483">
      <w:pPr>
        <w:pStyle w:val="a3"/>
        <w:spacing w:after="0" w:line="360" w:lineRule="auto"/>
        <w:ind w:left="567"/>
        <w:jc w:val="both"/>
      </w:pPr>
      <w:r>
        <w:t>Первоначальными расходами при проектировании объекта являются:</w:t>
      </w:r>
    </w:p>
    <w:p w14:paraId="2B49B698" w14:textId="6D66BB23" w:rsidR="00693EA9" w:rsidRDefault="00693EA9" w:rsidP="00693EA9">
      <w:pPr>
        <w:pStyle w:val="a3"/>
        <w:numPr>
          <w:ilvl w:val="0"/>
          <w:numId w:val="49"/>
        </w:numPr>
        <w:spacing w:after="0" w:line="360" w:lineRule="auto"/>
        <w:jc w:val="both"/>
      </w:pPr>
      <w:r>
        <w:t>Садовое оборудование и инструменты;</w:t>
      </w:r>
    </w:p>
    <w:p w14:paraId="17F7F646" w14:textId="7151CE3C" w:rsidR="002A2637" w:rsidRDefault="00693EA9" w:rsidP="001F6DB4">
      <w:pPr>
        <w:pStyle w:val="a3"/>
        <w:numPr>
          <w:ilvl w:val="0"/>
          <w:numId w:val="49"/>
        </w:numPr>
        <w:spacing w:after="0" w:line="360" w:lineRule="auto"/>
        <w:jc w:val="both"/>
      </w:pPr>
      <w:r>
        <w:t>Наём рабочих.</w:t>
      </w:r>
    </w:p>
    <w:p w14:paraId="71BE4E94" w14:textId="1D92F8DD" w:rsidR="002A2637" w:rsidRDefault="00584A64" w:rsidP="00584A64">
      <w:pPr>
        <w:pStyle w:val="a3"/>
        <w:spacing w:after="0" w:line="360" w:lineRule="auto"/>
        <w:ind w:left="567"/>
        <w:jc w:val="right"/>
      </w:pPr>
      <w:r>
        <w:t>Таблица 3.</w:t>
      </w:r>
      <w:r w:rsidR="001F6DB4">
        <w:t>1</w:t>
      </w:r>
    </w:p>
    <w:p w14:paraId="2473F7A9" w14:textId="42993CF3" w:rsidR="00584A64" w:rsidRDefault="00584A64" w:rsidP="00722B88">
      <w:pPr>
        <w:pStyle w:val="a3"/>
        <w:spacing w:after="0" w:line="360" w:lineRule="auto"/>
        <w:ind w:left="567"/>
        <w:jc w:val="both"/>
      </w:pPr>
      <w:r>
        <w:t>Ведомость инструментов и оборудования</w:t>
      </w:r>
    </w:p>
    <w:tbl>
      <w:tblPr>
        <w:tblStyle w:val="ab"/>
        <w:tblW w:w="9339" w:type="dxa"/>
        <w:tblInd w:w="567" w:type="dxa"/>
        <w:tblLook w:val="04A0" w:firstRow="1" w:lastRow="0" w:firstColumn="1" w:lastColumn="0" w:noHBand="0" w:noVBand="1"/>
      </w:tblPr>
      <w:tblGrid>
        <w:gridCol w:w="4418"/>
        <w:gridCol w:w="1830"/>
        <w:gridCol w:w="1470"/>
        <w:gridCol w:w="1621"/>
      </w:tblGrid>
      <w:tr w:rsidR="00584A64" w:rsidRPr="00584A64" w14:paraId="3E80498A" w14:textId="77777777" w:rsidTr="00584A64">
        <w:trPr>
          <w:trHeight w:val="594"/>
        </w:trPr>
        <w:tc>
          <w:tcPr>
            <w:tcW w:w="4418" w:type="dxa"/>
            <w:noWrap/>
            <w:hideMark/>
          </w:tcPr>
          <w:p w14:paraId="05709E8F" w14:textId="77777777" w:rsidR="00584A64" w:rsidRPr="00584A64" w:rsidRDefault="00584A64" w:rsidP="00584A64">
            <w:pPr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Наименование</w:t>
            </w:r>
          </w:p>
        </w:tc>
        <w:tc>
          <w:tcPr>
            <w:tcW w:w="1830" w:type="dxa"/>
            <w:noWrap/>
            <w:hideMark/>
          </w:tcPr>
          <w:p w14:paraId="4C7F87B9" w14:textId="77777777" w:rsidR="00584A64" w:rsidRPr="00584A64" w:rsidRDefault="00584A64" w:rsidP="00584A64">
            <w:pPr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Цена</w:t>
            </w:r>
          </w:p>
        </w:tc>
        <w:tc>
          <w:tcPr>
            <w:tcW w:w="1470" w:type="dxa"/>
            <w:noWrap/>
            <w:hideMark/>
          </w:tcPr>
          <w:p w14:paraId="5386B1C0" w14:textId="77777777" w:rsidR="00584A64" w:rsidRPr="00584A64" w:rsidRDefault="00584A64" w:rsidP="00584A64">
            <w:pPr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Кол-во</w:t>
            </w:r>
          </w:p>
        </w:tc>
        <w:tc>
          <w:tcPr>
            <w:tcW w:w="0" w:type="auto"/>
            <w:noWrap/>
            <w:hideMark/>
          </w:tcPr>
          <w:p w14:paraId="715E0204" w14:textId="77777777" w:rsidR="00584A64" w:rsidRPr="00584A64" w:rsidRDefault="00584A64" w:rsidP="00584A64">
            <w:pPr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Стоимость</w:t>
            </w:r>
          </w:p>
        </w:tc>
      </w:tr>
      <w:tr w:rsidR="00584A64" w:rsidRPr="00584A64" w14:paraId="4DDB7F2A" w14:textId="77777777" w:rsidTr="00584A64">
        <w:trPr>
          <w:trHeight w:val="265"/>
        </w:trPr>
        <w:tc>
          <w:tcPr>
            <w:tcW w:w="4418" w:type="dxa"/>
            <w:noWrap/>
            <w:hideMark/>
          </w:tcPr>
          <w:p w14:paraId="5A921729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Газонокосилка</w:t>
            </w:r>
          </w:p>
        </w:tc>
        <w:tc>
          <w:tcPr>
            <w:tcW w:w="1830" w:type="dxa"/>
            <w:noWrap/>
            <w:hideMark/>
          </w:tcPr>
          <w:p w14:paraId="318F6C8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3800</w:t>
            </w:r>
          </w:p>
        </w:tc>
        <w:tc>
          <w:tcPr>
            <w:tcW w:w="1470" w:type="dxa"/>
            <w:noWrap/>
            <w:hideMark/>
          </w:tcPr>
          <w:p w14:paraId="6643D282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52EFA00A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3800</w:t>
            </w:r>
          </w:p>
        </w:tc>
      </w:tr>
      <w:tr w:rsidR="00584A64" w:rsidRPr="00584A64" w14:paraId="54A08CCE" w14:textId="77777777" w:rsidTr="00584A64">
        <w:trPr>
          <w:trHeight w:val="317"/>
        </w:trPr>
        <w:tc>
          <w:tcPr>
            <w:tcW w:w="4418" w:type="dxa"/>
            <w:noWrap/>
            <w:hideMark/>
          </w:tcPr>
          <w:p w14:paraId="78AA5ECC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Пила электрическая</w:t>
            </w:r>
          </w:p>
        </w:tc>
        <w:tc>
          <w:tcPr>
            <w:tcW w:w="1830" w:type="dxa"/>
            <w:noWrap/>
            <w:hideMark/>
          </w:tcPr>
          <w:p w14:paraId="3B03B192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3200</w:t>
            </w:r>
          </w:p>
        </w:tc>
        <w:tc>
          <w:tcPr>
            <w:tcW w:w="1470" w:type="dxa"/>
            <w:noWrap/>
            <w:hideMark/>
          </w:tcPr>
          <w:p w14:paraId="17BFF274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39C4F96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3200</w:t>
            </w:r>
          </w:p>
        </w:tc>
      </w:tr>
      <w:tr w:rsidR="00584A64" w:rsidRPr="00584A64" w14:paraId="2D1C11EF" w14:textId="77777777" w:rsidTr="00584A64">
        <w:trPr>
          <w:trHeight w:val="356"/>
        </w:trPr>
        <w:tc>
          <w:tcPr>
            <w:tcW w:w="4418" w:type="dxa"/>
            <w:noWrap/>
            <w:hideMark/>
          </w:tcPr>
          <w:p w14:paraId="2E469101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Рубанок электрический</w:t>
            </w:r>
          </w:p>
        </w:tc>
        <w:tc>
          <w:tcPr>
            <w:tcW w:w="1830" w:type="dxa"/>
            <w:noWrap/>
            <w:hideMark/>
          </w:tcPr>
          <w:p w14:paraId="6435A8D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3000</w:t>
            </w:r>
          </w:p>
        </w:tc>
        <w:tc>
          <w:tcPr>
            <w:tcW w:w="1470" w:type="dxa"/>
            <w:noWrap/>
            <w:hideMark/>
          </w:tcPr>
          <w:p w14:paraId="799BBD0F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66B0F10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3000</w:t>
            </w:r>
          </w:p>
        </w:tc>
      </w:tr>
      <w:tr w:rsidR="00584A64" w:rsidRPr="00584A64" w14:paraId="045EDBC4" w14:textId="77777777" w:rsidTr="00584A64">
        <w:trPr>
          <w:trHeight w:val="660"/>
        </w:trPr>
        <w:tc>
          <w:tcPr>
            <w:tcW w:w="4418" w:type="dxa"/>
            <w:noWrap/>
            <w:hideMark/>
          </w:tcPr>
          <w:p w14:paraId="28E8B69F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Садовые ножницы</w:t>
            </w:r>
          </w:p>
        </w:tc>
        <w:tc>
          <w:tcPr>
            <w:tcW w:w="1830" w:type="dxa"/>
            <w:noWrap/>
            <w:hideMark/>
          </w:tcPr>
          <w:p w14:paraId="02B2BF77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10000</w:t>
            </w:r>
          </w:p>
        </w:tc>
        <w:tc>
          <w:tcPr>
            <w:tcW w:w="1470" w:type="dxa"/>
            <w:noWrap/>
            <w:hideMark/>
          </w:tcPr>
          <w:p w14:paraId="1E67F992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noWrap/>
            <w:hideMark/>
          </w:tcPr>
          <w:p w14:paraId="15DE1881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20000</w:t>
            </w:r>
          </w:p>
        </w:tc>
      </w:tr>
      <w:tr w:rsidR="00584A64" w:rsidRPr="00584A64" w14:paraId="52A9914E" w14:textId="77777777" w:rsidTr="00584A64">
        <w:trPr>
          <w:trHeight w:val="660"/>
        </w:trPr>
        <w:tc>
          <w:tcPr>
            <w:tcW w:w="4418" w:type="dxa"/>
            <w:noWrap/>
            <w:hideMark/>
          </w:tcPr>
          <w:p w14:paraId="4621ABF2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Секатор</w:t>
            </w:r>
          </w:p>
        </w:tc>
        <w:tc>
          <w:tcPr>
            <w:tcW w:w="1830" w:type="dxa"/>
            <w:noWrap/>
            <w:hideMark/>
          </w:tcPr>
          <w:p w14:paraId="14CE302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32000</w:t>
            </w:r>
          </w:p>
        </w:tc>
        <w:tc>
          <w:tcPr>
            <w:tcW w:w="1470" w:type="dxa"/>
            <w:noWrap/>
            <w:hideMark/>
          </w:tcPr>
          <w:p w14:paraId="451A9F83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noWrap/>
            <w:hideMark/>
          </w:tcPr>
          <w:p w14:paraId="29663FC7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64000</w:t>
            </w:r>
          </w:p>
        </w:tc>
      </w:tr>
      <w:tr w:rsidR="00584A64" w:rsidRPr="00584A64" w14:paraId="082403C6" w14:textId="77777777" w:rsidTr="00584A64">
        <w:trPr>
          <w:trHeight w:val="199"/>
        </w:trPr>
        <w:tc>
          <w:tcPr>
            <w:tcW w:w="4418" w:type="dxa"/>
            <w:noWrap/>
            <w:hideMark/>
          </w:tcPr>
          <w:p w14:paraId="4E38394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Лопата</w:t>
            </w:r>
          </w:p>
        </w:tc>
        <w:tc>
          <w:tcPr>
            <w:tcW w:w="1830" w:type="dxa"/>
            <w:noWrap/>
            <w:hideMark/>
          </w:tcPr>
          <w:p w14:paraId="5DFA076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400</w:t>
            </w:r>
          </w:p>
        </w:tc>
        <w:tc>
          <w:tcPr>
            <w:tcW w:w="1470" w:type="dxa"/>
            <w:noWrap/>
            <w:hideMark/>
          </w:tcPr>
          <w:p w14:paraId="5BFAAD25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noWrap/>
            <w:hideMark/>
          </w:tcPr>
          <w:p w14:paraId="3AD13D28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1600</w:t>
            </w:r>
          </w:p>
        </w:tc>
      </w:tr>
      <w:tr w:rsidR="00584A64" w:rsidRPr="00584A64" w14:paraId="580B2127" w14:textId="77777777" w:rsidTr="00584A64">
        <w:trPr>
          <w:trHeight w:val="635"/>
        </w:trPr>
        <w:tc>
          <w:tcPr>
            <w:tcW w:w="0" w:type="auto"/>
            <w:noWrap/>
            <w:hideMark/>
          </w:tcPr>
          <w:p w14:paraId="6629B5F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Вилы</w:t>
            </w:r>
          </w:p>
        </w:tc>
        <w:tc>
          <w:tcPr>
            <w:tcW w:w="0" w:type="auto"/>
            <w:noWrap/>
            <w:hideMark/>
          </w:tcPr>
          <w:p w14:paraId="69368B9C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400</w:t>
            </w:r>
          </w:p>
        </w:tc>
        <w:tc>
          <w:tcPr>
            <w:tcW w:w="0" w:type="auto"/>
            <w:noWrap/>
            <w:hideMark/>
          </w:tcPr>
          <w:p w14:paraId="6C96D96E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7220312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400</w:t>
            </w:r>
          </w:p>
        </w:tc>
      </w:tr>
      <w:tr w:rsidR="00584A64" w:rsidRPr="00584A64" w14:paraId="70C36AC3" w14:textId="77777777" w:rsidTr="00584A64">
        <w:trPr>
          <w:trHeight w:val="58"/>
        </w:trPr>
        <w:tc>
          <w:tcPr>
            <w:tcW w:w="0" w:type="auto"/>
            <w:noWrap/>
            <w:hideMark/>
          </w:tcPr>
          <w:p w14:paraId="3E03A99D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Грабли</w:t>
            </w:r>
          </w:p>
        </w:tc>
        <w:tc>
          <w:tcPr>
            <w:tcW w:w="0" w:type="auto"/>
            <w:noWrap/>
            <w:hideMark/>
          </w:tcPr>
          <w:p w14:paraId="2D8EBAB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400</w:t>
            </w:r>
          </w:p>
        </w:tc>
        <w:tc>
          <w:tcPr>
            <w:tcW w:w="0" w:type="auto"/>
            <w:noWrap/>
            <w:hideMark/>
          </w:tcPr>
          <w:p w14:paraId="579DA751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noWrap/>
            <w:hideMark/>
          </w:tcPr>
          <w:p w14:paraId="5628A80A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1200</w:t>
            </w:r>
          </w:p>
        </w:tc>
      </w:tr>
      <w:tr w:rsidR="00584A64" w:rsidRPr="00584A64" w14:paraId="4F3116D4" w14:textId="77777777" w:rsidTr="00584A64">
        <w:trPr>
          <w:trHeight w:val="623"/>
        </w:trPr>
        <w:tc>
          <w:tcPr>
            <w:tcW w:w="0" w:type="auto"/>
            <w:noWrap/>
            <w:hideMark/>
          </w:tcPr>
          <w:p w14:paraId="13E3A098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Лейка</w:t>
            </w:r>
          </w:p>
        </w:tc>
        <w:tc>
          <w:tcPr>
            <w:tcW w:w="0" w:type="auto"/>
            <w:noWrap/>
            <w:hideMark/>
          </w:tcPr>
          <w:p w14:paraId="1E94B479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560</w:t>
            </w:r>
          </w:p>
        </w:tc>
        <w:tc>
          <w:tcPr>
            <w:tcW w:w="0" w:type="auto"/>
            <w:noWrap/>
            <w:hideMark/>
          </w:tcPr>
          <w:p w14:paraId="49DC43D9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noWrap/>
            <w:hideMark/>
          </w:tcPr>
          <w:p w14:paraId="2223B70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1680</w:t>
            </w:r>
          </w:p>
        </w:tc>
      </w:tr>
      <w:tr w:rsidR="00584A64" w:rsidRPr="00584A64" w14:paraId="1EBFE8B2" w14:textId="77777777" w:rsidTr="00584A64">
        <w:trPr>
          <w:trHeight w:val="58"/>
        </w:trPr>
        <w:tc>
          <w:tcPr>
            <w:tcW w:w="0" w:type="auto"/>
            <w:noWrap/>
            <w:hideMark/>
          </w:tcPr>
          <w:p w14:paraId="29459EF4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Бочок</w:t>
            </w:r>
          </w:p>
        </w:tc>
        <w:tc>
          <w:tcPr>
            <w:tcW w:w="0" w:type="auto"/>
            <w:noWrap/>
            <w:hideMark/>
          </w:tcPr>
          <w:p w14:paraId="6EEFCB9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1200</w:t>
            </w:r>
          </w:p>
        </w:tc>
        <w:tc>
          <w:tcPr>
            <w:tcW w:w="0" w:type="auto"/>
            <w:noWrap/>
            <w:hideMark/>
          </w:tcPr>
          <w:p w14:paraId="0062F8C4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6FEE29A1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1200</w:t>
            </w:r>
          </w:p>
        </w:tc>
      </w:tr>
    </w:tbl>
    <w:p w14:paraId="42C77B83" w14:textId="79DA18AB" w:rsidR="001F6DB4" w:rsidRDefault="001F6DB4">
      <w:r>
        <w:br w:type="page"/>
      </w:r>
    </w:p>
    <w:p w14:paraId="3EF14E49" w14:textId="4AEC22EA" w:rsidR="001F6DB4" w:rsidRDefault="001F6DB4" w:rsidP="001F6DB4">
      <w:pPr>
        <w:ind w:left="567"/>
        <w:jc w:val="both"/>
      </w:pPr>
      <w:r>
        <w:lastRenderedPageBreak/>
        <w:t>Продолжение таблицы 3.1</w:t>
      </w:r>
    </w:p>
    <w:tbl>
      <w:tblPr>
        <w:tblStyle w:val="ab"/>
        <w:tblW w:w="9344" w:type="dxa"/>
        <w:tblInd w:w="567" w:type="dxa"/>
        <w:tblLook w:val="04A0" w:firstRow="1" w:lastRow="0" w:firstColumn="1" w:lastColumn="0" w:noHBand="0" w:noVBand="1"/>
      </w:tblPr>
      <w:tblGrid>
        <w:gridCol w:w="4390"/>
        <w:gridCol w:w="1842"/>
        <w:gridCol w:w="1565"/>
        <w:gridCol w:w="1547"/>
      </w:tblGrid>
      <w:tr w:rsidR="009E4284" w:rsidRPr="00584A64" w14:paraId="2EA797ED" w14:textId="77777777" w:rsidTr="009E4284">
        <w:trPr>
          <w:trHeight w:val="623"/>
        </w:trPr>
        <w:tc>
          <w:tcPr>
            <w:tcW w:w="4390" w:type="dxa"/>
            <w:noWrap/>
            <w:hideMark/>
          </w:tcPr>
          <w:p w14:paraId="434EC968" w14:textId="6A61BE1E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Ведро</w:t>
            </w:r>
          </w:p>
        </w:tc>
        <w:tc>
          <w:tcPr>
            <w:tcW w:w="1842" w:type="dxa"/>
            <w:noWrap/>
            <w:hideMark/>
          </w:tcPr>
          <w:p w14:paraId="40918554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500</w:t>
            </w:r>
          </w:p>
        </w:tc>
        <w:tc>
          <w:tcPr>
            <w:tcW w:w="1565" w:type="dxa"/>
            <w:noWrap/>
            <w:hideMark/>
          </w:tcPr>
          <w:p w14:paraId="29B4CC98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3</w:t>
            </w:r>
          </w:p>
        </w:tc>
        <w:tc>
          <w:tcPr>
            <w:tcW w:w="1547" w:type="dxa"/>
            <w:noWrap/>
            <w:hideMark/>
          </w:tcPr>
          <w:p w14:paraId="1819BE56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1500</w:t>
            </w:r>
          </w:p>
        </w:tc>
      </w:tr>
      <w:tr w:rsidR="009E4284" w:rsidRPr="00584A64" w14:paraId="3764DB3A" w14:textId="77777777" w:rsidTr="009E4284">
        <w:trPr>
          <w:trHeight w:val="635"/>
        </w:trPr>
        <w:tc>
          <w:tcPr>
            <w:tcW w:w="4390" w:type="dxa"/>
            <w:noWrap/>
            <w:hideMark/>
          </w:tcPr>
          <w:p w14:paraId="6E7C18CA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Прочий инвентарь</w:t>
            </w:r>
          </w:p>
        </w:tc>
        <w:tc>
          <w:tcPr>
            <w:tcW w:w="1842" w:type="dxa"/>
            <w:noWrap/>
            <w:hideMark/>
          </w:tcPr>
          <w:p w14:paraId="29CFF858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20000</w:t>
            </w:r>
          </w:p>
        </w:tc>
        <w:tc>
          <w:tcPr>
            <w:tcW w:w="1565" w:type="dxa"/>
            <w:noWrap/>
            <w:hideMark/>
          </w:tcPr>
          <w:p w14:paraId="2A76FE4B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2</w:t>
            </w:r>
          </w:p>
        </w:tc>
        <w:tc>
          <w:tcPr>
            <w:tcW w:w="1547" w:type="dxa"/>
            <w:noWrap/>
            <w:hideMark/>
          </w:tcPr>
          <w:p w14:paraId="3206512C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40000</w:t>
            </w:r>
          </w:p>
        </w:tc>
      </w:tr>
      <w:tr w:rsidR="00584A64" w:rsidRPr="00584A64" w14:paraId="2C9EA6D6" w14:textId="77777777" w:rsidTr="009E4284">
        <w:trPr>
          <w:trHeight w:val="623"/>
        </w:trPr>
        <w:tc>
          <w:tcPr>
            <w:tcW w:w="7797" w:type="dxa"/>
            <w:gridSpan w:val="3"/>
            <w:noWrap/>
            <w:hideMark/>
          </w:tcPr>
          <w:p w14:paraId="26D463FE" w14:textId="634EC9C3" w:rsidR="00584A64" w:rsidRPr="00584A64" w:rsidRDefault="009E4284" w:rsidP="00584A64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Итого:</w:t>
            </w:r>
          </w:p>
        </w:tc>
        <w:tc>
          <w:tcPr>
            <w:tcW w:w="1547" w:type="dxa"/>
            <w:noWrap/>
            <w:hideMark/>
          </w:tcPr>
          <w:p w14:paraId="3D0CBC40" w14:textId="77777777" w:rsidR="00584A64" w:rsidRPr="00584A64" w:rsidRDefault="00584A64" w:rsidP="00584A64">
            <w:pPr>
              <w:spacing w:after="330"/>
              <w:jc w:val="both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584A64">
              <w:rPr>
                <w:rFonts w:eastAsia="Times New Roman" w:cs="Times New Roman"/>
                <w:color w:val="333333"/>
                <w:szCs w:val="28"/>
                <w:lang w:eastAsia="ru-RU"/>
              </w:rPr>
              <w:t>141580</w:t>
            </w:r>
          </w:p>
        </w:tc>
      </w:tr>
    </w:tbl>
    <w:p w14:paraId="0BC3FEF6" w14:textId="1E86EBDE" w:rsidR="00584A64" w:rsidRDefault="00584A64" w:rsidP="00722B88">
      <w:pPr>
        <w:pStyle w:val="a3"/>
        <w:spacing w:after="0" w:line="360" w:lineRule="auto"/>
        <w:ind w:left="567"/>
        <w:jc w:val="both"/>
      </w:pPr>
    </w:p>
    <w:p w14:paraId="391368A8" w14:textId="38864C50" w:rsidR="00584A64" w:rsidRDefault="00584A64" w:rsidP="00722B88">
      <w:pPr>
        <w:pStyle w:val="a3"/>
        <w:spacing w:after="0" w:line="360" w:lineRule="auto"/>
        <w:ind w:left="567"/>
        <w:jc w:val="both"/>
      </w:pPr>
      <w:r>
        <w:t>Для расчета суммы постоянных расходов, необходимо определить сумму окладов инженерно-технических работников и вспомогательных рабочих. (таблица 3.</w:t>
      </w:r>
      <w:r w:rsidR="001F6DB4">
        <w:t>2</w:t>
      </w:r>
      <w:r>
        <w:t>)</w:t>
      </w:r>
    </w:p>
    <w:p w14:paraId="4DBA30AF" w14:textId="5AE3837D" w:rsidR="002A2637" w:rsidRDefault="00693EA9" w:rsidP="00693EA9">
      <w:pPr>
        <w:pStyle w:val="a3"/>
        <w:spacing w:after="0" w:line="360" w:lineRule="auto"/>
        <w:ind w:left="567"/>
        <w:jc w:val="right"/>
      </w:pPr>
      <w:r>
        <w:t>Таблица 3.</w:t>
      </w:r>
      <w:r w:rsidR="001F6DB4">
        <w:t>2</w:t>
      </w:r>
    </w:p>
    <w:p w14:paraId="4856E6A7" w14:textId="73684F22" w:rsidR="00693EA9" w:rsidRDefault="00693EA9" w:rsidP="00722B88">
      <w:pPr>
        <w:pStyle w:val="a3"/>
        <w:spacing w:after="0" w:line="360" w:lineRule="auto"/>
        <w:ind w:left="567"/>
        <w:jc w:val="both"/>
      </w:pPr>
      <w:r>
        <w:t>Штатное расписание административно-технического персонала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4062"/>
        <w:gridCol w:w="1721"/>
        <w:gridCol w:w="1858"/>
        <w:gridCol w:w="1703"/>
      </w:tblGrid>
      <w:tr w:rsidR="00693EA9" w:rsidRPr="00693EA9" w14:paraId="7513409F" w14:textId="77777777" w:rsidTr="00693EA9">
        <w:tc>
          <w:tcPr>
            <w:tcW w:w="0" w:type="auto"/>
            <w:noWrap/>
            <w:hideMark/>
          </w:tcPr>
          <w:p w14:paraId="707A9104" w14:textId="77777777" w:rsidR="00693EA9" w:rsidRPr="00693EA9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Должность</w:t>
            </w:r>
          </w:p>
        </w:tc>
        <w:tc>
          <w:tcPr>
            <w:tcW w:w="0" w:type="auto"/>
            <w:noWrap/>
            <w:hideMark/>
          </w:tcPr>
          <w:p w14:paraId="291A363F" w14:textId="77777777" w:rsidR="00693EA9" w:rsidRPr="00693EA9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Оклад</w:t>
            </w:r>
          </w:p>
        </w:tc>
        <w:tc>
          <w:tcPr>
            <w:tcW w:w="0" w:type="auto"/>
            <w:hideMark/>
          </w:tcPr>
          <w:p w14:paraId="6D9FE906" w14:textId="77777777" w:rsidR="00693EA9" w:rsidRPr="00693EA9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Кол-во штатных</w:t>
            </w:r>
            <w:r w:rsidRPr="00693EA9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br/>
              <w:t>единиц</w:t>
            </w:r>
          </w:p>
        </w:tc>
        <w:tc>
          <w:tcPr>
            <w:tcW w:w="0" w:type="auto"/>
            <w:noWrap/>
            <w:hideMark/>
          </w:tcPr>
          <w:p w14:paraId="2ABB78BA" w14:textId="75D37581" w:rsidR="00693EA9" w:rsidRPr="00693EA9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Всего</w:t>
            </w:r>
          </w:p>
        </w:tc>
      </w:tr>
      <w:tr w:rsidR="00693EA9" w:rsidRPr="00693EA9" w14:paraId="1E984234" w14:textId="77777777" w:rsidTr="001F6DB4">
        <w:trPr>
          <w:trHeight w:val="455"/>
        </w:trPr>
        <w:tc>
          <w:tcPr>
            <w:tcW w:w="0" w:type="auto"/>
            <w:noWrap/>
          </w:tcPr>
          <w:p w14:paraId="119376A5" w14:textId="79E166F4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Директор</w:t>
            </w:r>
          </w:p>
        </w:tc>
        <w:tc>
          <w:tcPr>
            <w:tcW w:w="0" w:type="auto"/>
            <w:noWrap/>
          </w:tcPr>
          <w:p w14:paraId="613B5947" w14:textId="51F9CBF5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24000</w:t>
            </w:r>
          </w:p>
        </w:tc>
        <w:tc>
          <w:tcPr>
            <w:tcW w:w="0" w:type="auto"/>
          </w:tcPr>
          <w:p w14:paraId="3CDCE19E" w14:textId="57379A59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noWrap/>
          </w:tcPr>
          <w:p w14:paraId="00C848AA" w14:textId="0893D36E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24000</w:t>
            </w:r>
          </w:p>
        </w:tc>
      </w:tr>
      <w:tr w:rsidR="00693EA9" w:rsidRPr="00693EA9" w14:paraId="6F0B41FD" w14:textId="77777777" w:rsidTr="001F6DB4">
        <w:trPr>
          <w:trHeight w:val="561"/>
        </w:trPr>
        <w:tc>
          <w:tcPr>
            <w:tcW w:w="0" w:type="auto"/>
            <w:noWrap/>
          </w:tcPr>
          <w:p w14:paraId="55B1D762" w14:textId="4E986140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Руководитель группы</w:t>
            </w:r>
          </w:p>
        </w:tc>
        <w:tc>
          <w:tcPr>
            <w:tcW w:w="0" w:type="auto"/>
            <w:noWrap/>
          </w:tcPr>
          <w:p w14:paraId="22A0BF1E" w14:textId="4678756E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15000</w:t>
            </w:r>
          </w:p>
        </w:tc>
        <w:tc>
          <w:tcPr>
            <w:tcW w:w="0" w:type="auto"/>
          </w:tcPr>
          <w:p w14:paraId="0BD0A6B0" w14:textId="46D7C611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6</w:t>
            </w:r>
          </w:p>
        </w:tc>
        <w:tc>
          <w:tcPr>
            <w:tcW w:w="0" w:type="auto"/>
            <w:noWrap/>
          </w:tcPr>
          <w:p w14:paraId="5E9757AC" w14:textId="5A3187C9" w:rsidR="00693EA9" w:rsidRPr="001F6DB4" w:rsidRDefault="00693EA9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90000</w:t>
            </w:r>
          </w:p>
        </w:tc>
      </w:tr>
      <w:tr w:rsidR="00693EA9" w:rsidRPr="00693EA9" w14:paraId="4867A133" w14:textId="77777777" w:rsidTr="001F6DB4">
        <w:trPr>
          <w:trHeight w:val="553"/>
        </w:trPr>
        <w:tc>
          <w:tcPr>
            <w:tcW w:w="0" w:type="auto"/>
            <w:noWrap/>
          </w:tcPr>
          <w:p w14:paraId="7E9667B8" w14:textId="56ED301F" w:rsidR="00693EA9" w:rsidRPr="001F6DB4" w:rsidRDefault="001F6DB4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Архитектор</w:t>
            </w:r>
          </w:p>
        </w:tc>
        <w:tc>
          <w:tcPr>
            <w:tcW w:w="0" w:type="auto"/>
            <w:noWrap/>
          </w:tcPr>
          <w:p w14:paraId="6B15E877" w14:textId="3FACD7EE" w:rsidR="00693EA9" w:rsidRPr="001F6DB4" w:rsidRDefault="001F6DB4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13500</w:t>
            </w:r>
          </w:p>
        </w:tc>
        <w:tc>
          <w:tcPr>
            <w:tcW w:w="0" w:type="auto"/>
          </w:tcPr>
          <w:p w14:paraId="4284095A" w14:textId="59A654FC" w:rsidR="00693EA9" w:rsidRPr="001F6DB4" w:rsidRDefault="001F6DB4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noWrap/>
          </w:tcPr>
          <w:p w14:paraId="5E679FBB" w14:textId="6FF9028E" w:rsidR="00693EA9" w:rsidRPr="001F6DB4" w:rsidRDefault="001F6DB4" w:rsidP="00693EA9">
            <w:pPr>
              <w:textAlignment w:val="baseline"/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bdr w:val="none" w:sz="0" w:space="0" w:color="auto" w:frame="1"/>
                <w:lang w:eastAsia="ru-RU"/>
              </w:rPr>
              <w:t>27000</w:t>
            </w:r>
          </w:p>
        </w:tc>
      </w:tr>
      <w:tr w:rsidR="00693EA9" w:rsidRPr="00693EA9" w14:paraId="09C9EE78" w14:textId="77777777" w:rsidTr="001F6DB4">
        <w:trPr>
          <w:trHeight w:val="417"/>
        </w:trPr>
        <w:tc>
          <w:tcPr>
            <w:tcW w:w="0" w:type="auto"/>
            <w:noWrap/>
            <w:hideMark/>
          </w:tcPr>
          <w:p w14:paraId="7EA317C8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Ландшафтный дизайнер</w:t>
            </w:r>
          </w:p>
        </w:tc>
        <w:tc>
          <w:tcPr>
            <w:tcW w:w="0" w:type="auto"/>
            <w:noWrap/>
            <w:hideMark/>
          </w:tcPr>
          <w:p w14:paraId="51D455F5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55000</w:t>
            </w:r>
          </w:p>
        </w:tc>
        <w:tc>
          <w:tcPr>
            <w:tcW w:w="0" w:type="auto"/>
            <w:noWrap/>
            <w:hideMark/>
          </w:tcPr>
          <w:p w14:paraId="59F26D0C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444E456B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55000</w:t>
            </w:r>
          </w:p>
        </w:tc>
      </w:tr>
      <w:tr w:rsidR="00693EA9" w:rsidRPr="00693EA9" w14:paraId="7FD42F87" w14:textId="77777777" w:rsidTr="00693EA9">
        <w:tc>
          <w:tcPr>
            <w:tcW w:w="0" w:type="auto"/>
            <w:noWrap/>
          </w:tcPr>
          <w:p w14:paraId="5BB45F57" w14:textId="25AA2BBC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Экономист</w:t>
            </w:r>
          </w:p>
        </w:tc>
        <w:tc>
          <w:tcPr>
            <w:tcW w:w="0" w:type="auto"/>
            <w:noWrap/>
          </w:tcPr>
          <w:p w14:paraId="31BA798D" w14:textId="59F74356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9000</w:t>
            </w:r>
          </w:p>
        </w:tc>
        <w:tc>
          <w:tcPr>
            <w:tcW w:w="0" w:type="auto"/>
            <w:noWrap/>
          </w:tcPr>
          <w:p w14:paraId="59D5F41B" w14:textId="0C5C8FA3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noWrap/>
          </w:tcPr>
          <w:p w14:paraId="0002A081" w14:textId="47A9B664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18000</w:t>
            </w:r>
          </w:p>
        </w:tc>
      </w:tr>
      <w:tr w:rsidR="00693EA9" w:rsidRPr="00693EA9" w14:paraId="7943864D" w14:textId="77777777" w:rsidTr="00693EA9">
        <w:tc>
          <w:tcPr>
            <w:tcW w:w="0" w:type="auto"/>
            <w:noWrap/>
          </w:tcPr>
          <w:p w14:paraId="10584E06" w14:textId="5300E59B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Инженер-сметчик</w:t>
            </w:r>
          </w:p>
        </w:tc>
        <w:tc>
          <w:tcPr>
            <w:tcW w:w="0" w:type="auto"/>
            <w:noWrap/>
          </w:tcPr>
          <w:p w14:paraId="26B605FC" w14:textId="1A6B90B7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9000</w:t>
            </w:r>
          </w:p>
        </w:tc>
        <w:tc>
          <w:tcPr>
            <w:tcW w:w="0" w:type="auto"/>
            <w:noWrap/>
          </w:tcPr>
          <w:p w14:paraId="30106B2A" w14:textId="039666DC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noWrap/>
          </w:tcPr>
          <w:p w14:paraId="00EC0334" w14:textId="1B06E043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18000</w:t>
            </w:r>
          </w:p>
        </w:tc>
      </w:tr>
      <w:tr w:rsidR="00693EA9" w:rsidRPr="00693EA9" w14:paraId="35E31278" w14:textId="77777777" w:rsidTr="00693EA9">
        <w:tc>
          <w:tcPr>
            <w:tcW w:w="0" w:type="auto"/>
            <w:noWrap/>
          </w:tcPr>
          <w:p w14:paraId="4D6C4C56" w14:textId="3B1B5D64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Инженер-маркетолог</w:t>
            </w:r>
          </w:p>
        </w:tc>
        <w:tc>
          <w:tcPr>
            <w:tcW w:w="0" w:type="auto"/>
            <w:noWrap/>
          </w:tcPr>
          <w:p w14:paraId="4EB96572" w14:textId="332BDAC6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9000</w:t>
            </w:r>
          </w:p>
        </w:tc>
        <w:tc>
          <w:tcPr>
            <w:tcW w:w="0" w:type="auto"/>
            <w:noWrap/>
          </w:tcPr>
          <w:p w14:paraId="397596F6" w14:textId="23DAA0D1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noWrap/>
          </w:tcPr>
          <w:p w14:paraId="6F2D3F52" w14:textId="34716972" w:rsidR="00693EA9" w:rsidRPr="001F6DB4" w:rsidRDefault="001F6DB4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1F6DB4">
              <w:rPr>
                <w:rFonts w:eastAsia="Times New Roman" w:cs="Times New Roman"/>
                <w:color w:val="333333"/>
                <w:szCs w:val="28"/>
                <w:lang w:eastAsia="ru-RU"/>
              </w:rPr>
              <w:t>27000</w:t>
            </w:r>
          </w:p>
        </w:tc>
      </w:tr>
      <w:tr w:rsidR="00693EA9" w:rsidRPr="00693EA9" w14:paraId="28D68BED" w14:textId="77777777" w:rsidTr="00693EA9">
        <w:tc>
          <w:tcPr>
            <w:tcW w:w="0" w:type="auto"/>
            <w:noWrap/>
            <w:hideMark/>
          </w:tcPr>
          <w:p w14:paraId="34712A35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Геодезист</w:t>
            </w:r>
          </w:p>
        </w:tc>
        <w:tc>
          <w:tcPr>
            <w:tcW w:w="0" w:type="auto"/>
            <w:noWrap/>
            <w:hideMark/>
          </w:tcPr>
          <w:p w14:paraId="746D0CB7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45000</w:t>
            </w:r>
          </w:p>
        </w:tc>
        <w:tc>
          <w:tcPr>
            <w:tcW w:w="0" w:type="auto"/>
            <w:noWrap/>
            <w:hideMark/>
          </w:tcPr>
          <w:p w14:paraId="168DC40A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noWrap/>
            <w:hideMark/>
          </w:tcPr>
          <w:p w14:paraId="57A67B57" w14:textId="77777777" w:rsidR="00693EA9" w:rsidRPr="00693EA9" w:rsidRDefault="00693EA9" w:rsidP="00693EA9">
            <w:pPr>
              <w:spacing w:after="330"/>
              <w:textAlignment w:val="baseline"/>
              <w:rPr>
                <w:rFonts w:eastAsia="Times New Roman" w:cs="Times New Roman"/>
                <w:color w:val="333333"/>
                <w:szCs w:val="28"/>
                <w:lang w:eastAsia="ru-RU"/>
              </w:rPr>
            </w:pPr>
            <w:r w:rsidRPr="00693EA9">
              <w:rPr>
                <w:rFonts w:eastAsia="Times New Roman" w:cs="Times New Roman"/>
                <w:color w:val="333333"/>
                <w:szCs w:val="28"/>
                <w:lang w:eastAsia="ru-RU"/>
              </w:rPr>
              <w:t>45000</w:t>
            </w:r>
          </w:p>
        </w:tc>
      </w:tr>
      <w:tr w:rsidR="00693EA9" w14:paraId="71621191" w14:textId="77777777" w:rsidTr="00693EA9">
        <w:tc>
          <w:tcPr>
            <w:tcW w:w="4062" w:type="dxa"/>
          </w:tcPr>
          <w:p w14:paraId="64DEBDD4" w14:textId="4B6D3E41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Агроном</w:t>
            </w:r>
          </w:p>
        </w:tc>
        <w:tc>
          <w:tcPr>
            <w:tcW w:w="1721" w:type="dxa"/>
          </w:tcPr>
          <w:p w14:paraId="50254A54" w14:textId="5ACCD47F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12000</w:t>
            </w:r>
          </w:p>
        </w:tc>
        <w:tc>
          <w:tcPr>
            <w:tcW w:w="1858" w:type="dxa"/>
          </w:tcPr>
          <w:p w14:paraId="41A149F7" w14:textId="7F00F149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1</w:t>
            </w:r>
          </w:p>
        </w:tc>
        <w:tc>
          <w:tcPr>
            <w:tcW w:w="1703" w:type="dxa"/>
          </w:tcPr>
          <w:p w14:paraId="639F4D37" w14:textId="1B9E3C87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12000</w:t>
            </w:r>
          </w:p>
        </w:tc>
      </w:tr>
      <w:tr w:rsidR="00693EA9" w14:paraId="6E3A5C7B" w14:textId="77777777" w:rsidTr="001F6DB4">
        <w:trPr>
          <w:trHeight w:val="155"/>
        </w:trPr>
        <w:tc>
          <w:tcPr>
            <w:tcW w:w="4062" w:type="dxa"/>
          </w:tcPr>
          <w:p w14:paraId="5A48D8AB" w14:textId="42D30567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Инженер-проектировщик</w:t>
            </w:r>
          </w:p>
        </w:tc>
        <w:tc>
          <w:tcPr>
            <w:tcW w:w="1721" w:type="dxa"/>
          </w:tcPr>
          <w:p w14:paraId="37ACEEAA" w14:textId="318F38BA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7500</w:t>
            </w:r>
          </w:p>
        </w:tc>
        <w:tc>
          <w:tcPr>
            <w:tcW w:w="1858" w:type="dxa"/>
          </w:tcPr>
          <w:p w14:paraId="004CC1BC" w14:textId="348305F4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2</w:t>
            </w:r>
          </w:p>
        </w:tc>
        <w:tc>
          <w:tcPr>
            <w:tcW w:w="1703" w:type="dxa"/>
          </w:tcPr>
          <w:p w14:paraId="1BB0F1D6" w14:textId="2A233CD6" w:rsidR="00693EA9" w:rsidRPr="001F6DB4" w:rsidRDefault="001F6DB4" w:rsidP="00722B88">
            <w:pPr>
              <w:pStyle w:val="a3"/>
              <w:spacing w:line="360" w:lineRule="auto"/>
              <w:ind w:left="0"/>
              <w:jc w:val="both"/>
              <w:rPr>
                <w:rFonts w:cs="Times New Roman"/>
                <w:szCs w:val="28"/>
              </w:rPr>
            </w:pPr>
            <w:r w:rsidRPr="001F6DB4">
              <w:rPr>
                <w:rFonts w:cs="Times New Roman"/>
                <w:szCs w:val="28"/>
              </w:rPr>
              <w:t>15000</w:t>
            </w:r>
          </w:p>
        </w:tc>
      </w:tr>
      <w:tr w:rsidR="001F6DB4" w14:paraId="1272D815" w14:textId="77777777" w:rsidTr="001F6DB4">
        <w:trPr>
          <w:trHeight w:val="219"/>
        </w:trPr>
        <w:tc>
          <w:tcPr>
            <w:tcW w:w="5783" w:type="dxa"/>
            <w:gridSpan w:val="2"/>
          </w:tcPr>
          <w:p w14:paraId="65F1051B" w14:textId="4997C87D" w:rsidR="001F6DB4" w:rsidRDefault="001F6DB4" w:rsidP="00722B88">
            <w:pPr>
              <w:pStyle w:val="a3"/>
              <w:spacing w:line="360" w:lineRule="auto"/>
              <w:ind w:left="0"/>
              <w:jc w:val="both"/>
            </w:pPr>
            <w:r>
              <w:t>Итого:</w:t>
            </w:r>
          </w:p>
        </w:tc>
        <w:tc>
          <w:tcPr>
            <w:tcW w:w="1858" w:type="dxa"/>
          </w:tcPr>
          <w:p w14:paraId="6A5DCD59" w14:textId="6DC4D247" w:rsidR="001F6DB4" w:rsidRDefault="001F6DB4" w:rsidP="00722B88">
            <w:pPr>
              <w:pStyle w:val="a3"/>
              <w:spacing w:line="360" w:lineRule="auto"/>
              <w:ind w:left="0"/>
              <w:jc w:val="both"/>
            </w:pPr>
            <w:r>
              <w:t>30</w:t>
            </w:r>
          </w:p>
        </w:tc>
        <w:tc>
          <w:tcPr>
            <w:tcW w:w="1703" w:type="dxa"/>
          </w:tcPr>
          <w:p w14:paraId="2B9BC8CB" w14:textId="35F4A3A5" w:rsidR="001F6DB4" w:rsidRDefault="001F6DB4" w:rsidP="00722B88">
            <w:pPr>
              <w:pStyle w:val="a3"/>
              <w:spacing w:line="360" w:lineRule="auto"/>
              <w:ind w:left="0"/>
              <w:jc w:val="both"/>
            </w:pPr>
            <w:r>
              <w:t>331.000</w:t>
            </w:r>
          </w:p>
        </w:tc>
      </w:tr>
    </w:tbl>
    <w:p w14:paraId="352F784B" w14:textId="77777777" w:rsidR="001F6DB4" w:rsidRDefault="001F6DB4" w:rsidP="00722B88">
      <w:pPr>
        <w:pStyle w:val="a3"/>
        <w:spacing w:after="0" w:line="360" w:lineRule="auto"/>
        <w:ind w:left="567"/>
        <w:jc w:val="both"/>
      </w:pPr>
    </w:p>
    <w:p w14:paraId="59463120" w14:textId="77777777" w:rsidR="001F6DB4" w:rsidRDefault="001F6DB4" w:rsidP="00722B88">
      <w:pPr>
        <w:pStyle w:val="a3"/>
        <w:spacing w:after="0" w:line="360" w:lineRule="auto"/>
        <w:ind w:left="567"/>
        <w:jc w:val="both"/>
      </w:pPr>
    </w:p>
    <w:p w14:paraId="03B0C4F7" w14:textId="79269C46" w:rsidR="00693EA9" w:rsidRDefault="001F6DB4" w:rsidP="00722B88">
      <w:pPr>
        <w:pStyle w:val="a3"/>
        <w:spacing w:after="0" w:line="360" w:lineRule="auto"/>
        <w:ind w:left="567"/>
        <w:jc w:val="both"/>
      </w:pPr>
      <w:r w:rsidRPr="001F6DB4">
        <w:lastRenderedPageBreak/>
        <w:t>Постоянные затраты – это затраты, которые не зависят от величины объёма выпуска продукции, работ, услуг, в отличие от переменных затрат, с которыми в сумме составляют общие затраты.</w:t>
      </w:r>
    </w:p>
    <w:p w14:paraId="0720EB46" w14:textId="4F4FB9BD" w:rsidR="001F6DB4" w:rsidRDefault="001F6DB4" w:rsidP="001F6DB4">
      <w:pPr>
        <w:pStyle w:val="a3"/>
        <w:spacing w:after="0" w:line="360" w:lineRule="auto"/>
        <w:ind w:left="567"/>
        <w:jc w:val="right"/>
      </w:pPr>
      <w:r>
        <w:t>Таблица 3.</w:t>
      </w:r>
      <w:r w:rsidR="0097517A">
        <w:t>3</w:t>
      </w:r>
    </w:p>
    <w:p w14:paraId="14EE82CC" w14:textId="77777777" w:rsidR="001F6DB4" w:rsidRDefault="001F6DB4" w:rsidP="001F6DB4">
      <w:pPr>
        <w:pStyle w:val="a3"/>
        <w:spacing w:after="0" w:line="360" w:lineRule="auto"/>
        <w:ind w:left="567"/>
        <w:jc w:val="both"/>
      </w:pPr>
      <w:r>
        <w:t>Административные и общие расходы в расчете на год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988"/>
        <w:gridCol w:w="5241"/>
        <w:gridCol w:w="3115"/>
      </w:tblGrid>
      <w:tr w:rsidR="001F6DB4" w14:paraId="5C0AE987" w14:textId="77777777" w:rsidTr="00364786">
        <w:tc>
          <w:tcPr>
            <w:tcW w:w="988" w:type="dxa"/>
          </w:tcPr>
          <w:p w14:paraId="1D1C7F96" w14:textId="77777777" w:rsidR="001F6DB4" w:rsidRPr="00B355E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№ п</w:t>
            </w:r>
            <w:r>
              <w:rPr>
                <w:lang w:val="en-US"/>
              </w:rPr>
              <w:t>/</w:t>
            </w:r>
            <w:r>
              <w:t>п</w:t>
            </w:r>
          </w:p>
        </w:tc>
        <w:tc>
          <w:tcPr>
            <w:tcW w:w="5241" w:type="dxa"/>
          </w:tcPr>
          <w:p w14:paraId="69576F29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Статья расходов</w:t>
            </w:r>
          </w:p>
        </w:tc>
        <w:tc>
          <w:tcPr>
            <w:tcW w:w="3115" w:type="dxa"/>
          </w:tcPr>
          <w:p w14:paraId="5A5077A5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Сумма (тыс. руб.)</w:t>
            </w:r>
          </w:p>
        </w:tc>
      </w:tr>
      <w:tr w:rsidR="001F6DB4" w14:paraId="59A5EEB6" w14:textId="77777777" w:rsidTr="00364786">
        <w:tc>
          <w:tcPr>
            <w:tcW w:w="988" w:type="dxa"/>
          </w:tcPr>
          <w:p w14:paraId="29ADD229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1</w:t>
            </w:r>
          </w:p>
        </w:tc>
        <w:tc>
          <w:tcPr>
            <w:tcW w:w="5241" w:type="dxa"/>
          </w:tcPr>
          <w:p w14:paraId="0C643AE0" w14:textId="77777777" w:rsidR="001F6DB4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Заработная плата административного и обслуживающего персонала</w:t>
            </w:r>
          </w:p>
        </w:tc>
        <w:tc>
          <w:tcPr>
            <w:tcW w:w="3115" w:type="dxa"/>
          </w:tcPr>
          <w:p w14:paraId="7C335DE4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3527</w:t>
            </w:r>
          </w:p>
        </w:tc>
      </w:tr>
      <w:tr w:rsidR="001F6DB4" w14:paraId="04640609" w14:textId="77777777" w:rsidTr="00364786">
        <w:tc>
          <w:tcPr>
            <w:tcW w:w="988" w:type="dxa"/>
          </w:tcPr>
          <w:p w14:paraId="4DC391C2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2</w:t>
            </w:r>
          </w:p>
        </w:tc>
        <w:tc>
          <w:tcPr>
            <w:tcW w:w="5241" w:type="dxa"/>
          </w:tcPr>
          <w:p w14:paraId="62BBB0EB" w14:textId="77777777" w:rsidR="001F6DB4" w:rsidRPr="00166483" w:rsidRDefault="001F6DB4" w:rsidP="00364786">
            <w:pPr>
              <w:pStyle w:val="a3"/>
              <w:spacing w:line="276" w:lineRule="auto"/>
              <w:ind w:left="0"/>
              <w:jc w:val="both"/>
            </w:pPr>
            <w:r w:rsidRPr="00166483">
              <w:t>Налог на фонд заработной платы</w:t>
            </w:r>
          </w:p>
        </w:tc>
        <w:tc>
          <w:tcPr>
            <w:tcW w:w="3115" w:type="dxa"/>
          </w:tcPr>
          <w:p w14:paraId="557F015C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 w:rsidRPr="00166483">
              <w:t>1253</w:t>
            </w:r>
          </w:p>
        </w:tc>
      </w:tr>
      <w:tr w:rsidR="001F6DB4" w14:paraId="625441CF" w14:textId="77777777" w:rsidTr="00364786">
        <w:tc>
          <w:tcPr>
            <w:tcW w:w="988" w:type="dxa"/>
          </w:tcPr>
          <w:p w14:paraId="0C48320F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3</w:t>
            </w:r>
          </w:p>
        </w:tc>
        <w:tc>
          <w:tcPr>
            <w:tcW w:w="5241" w:type="dxa"/>
          </w:tcPr>
          <w:p w14:paraId="48B5120F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Транспортные расходы</w:t>
            </w:r>
          </w:p>
        </w:tc>
        <w:tc>
          <w:tcPr>
            <w:tcW w:w="3115" w:type="dxa"/>
          </w:tcPr>
          <w:p w14:paraId="6582B485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450</w:t>
            </w:r>
          </w:p>
        </w:tc>
      </w:tr>
      <w:tr w:rsidR="001F6DB4" w14:paraId="196394FF" w14:textId="77777777" w:rsidTr="00364786">
        <w:tc>
          <w:tcPr>
            <w:tcW w:w="988" w:type="dxa"/>
          </w:tcPr>
          <w:p w14:paraId="556D86D4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4</w:t>
            </w:r>
          </w:p>
        </w:tc>
        <w:tc>
          <w:tcPr>
            <w:tcW w:w="5241" w:type="dxa"/>
          </w:tcPr>
          <w:p w14:paraId="65DA4AAE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Канцелярские расходы</w:t>
            </w:r>
          </w:p>
        </w:tc>
        <w:tc>
          <w:tcPr>
            <w:tcW w:w="3115" w:type="dxa"/>
          </w:tcPr>
          <w:p w14:paraId="026FE2FC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137</w:t>
            </w:r>
          </w:p>
        </w:tc>
      </w:tr>
      <w:tr w:rsidR="001F6DB4" w14:paraId="3B74B196" w14:textId="77777777" w:rsidTr="00364786">
        <w:tc>
          <w:tcPr>
            <w:tcW w:w="988" w:type="dxa"/>
          </w:tcPr>
          <w:p w14:paraId="1C57BE01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5</w:t>
            </w:r>
          </w:p>
        </w:tc>
        <w:tc>
          <w:tcPr>
            <w:tcW w:w="5241" w:type="dxa"/>
          </w:tcPr>
          <w:p w14:paraId="6D20DBCA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Коммунальные платежи</w:t>
            </w:r>
          </w:p>
        </w:tc>
        <w:tc>
          <w:tcPr>
            <w:tcW w:w="3115" w:type="dxa"/>
          </w:tcPr>
          <w:p w14:paraId="209CD3C3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290</w:t>
            </w:r>
          </w:p>
        </w:tc>
      </w:tr>
      <w:tr w:rsidR="001F6DB4" w14:paraId="323A0BE7" w14:textId="77777777" w:rsidTr="00364786">
        <w:tc>
          <w:tcPr>
            <w:tcW w:w="988" w:type="dxa"/>
          </w:tcPr>
          <w:p w14:paraId="06CDA7DB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6</w:t>
            </w:r>
          </w:p>
        </w:tc>
        <w:tc>
          <w:tcPr>
            <w:tcW w:w="5241" w:type="dxa"/>
          </w:tcPr>
          <w:p w14:paraId="1AAD204D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Расходы на рекламу и маркетинг</w:t>
            </w:r>
          </w:p>
        </w:tc>
        <w:tc>
          <w:tcPr>
            <w:tcW w:w="3115" w:type="dxa"/>
          </w:tcPr>
          <w:p w14:paraId="7EBCF619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900</w:t>
            </w:r>
          </w:p>
        </w:tc>
      </w:tr>
      <w:tr w:rsidR="001F6DB4" w14:paraId="2ABD78A2" w14:textId="77777777" w:rsidTr="00364786">
        <w:tc>
          <w:tcPr>
            <w:tcW w:w="988" w:type="dxa"/>
          </w:tcPr>
          <w:p w14:paraId="77E76944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7</w:t>
            </w:r>
          </w:p>
        </w:tc>
        <w:tc>
          <w:tcPr>
            <w:tcW w:w="5241" w:type="dxa"/>
          </w:tcPr>
          <w:p w14:paraId="03BE596E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Представительские расходы</w:t>
            </w:r>
          </w:p>
        </w:tc>
        <w:tc>
          <w:tcPr>
            <w:tcW w:w="3115" w:type="dxa"/>
          </w:tcPr>
          <w:p w14:paraId="38799107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215</w:t>
            </w:r>
          </w:p>
        </w:tc>
      </w:tr>
      <w:tr w:rsidR="001F6DB4" w14:paraId="5A59B90C" w14:textId="77777777" w:rsidTr="00364786">
        <w:tc>
          <w:tcPr>
            <w:tcW w:w="988" w:type="dxa"/>
          </w:tcPr>
          <w:p w14:paraId="41C9B671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8</w:t>
            </w:r>
          </w:p>
        </w:tc>
        <w:tc>
          <w:tcPr>
            <w:tcW w:w="5241" w:type="dxa"/>
          </w:tcPr>
          <w:p w14:paraId="7268F3DA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Не представительские расходы</w:t>
            </w:r>
          </w:p>
        </w:tc>
        <w:tc>
          <w:tcPr>
            <w:tcW w:w="3115" w:type="dxa"/>
          </w:tcPr>
          <w:p w14:paraId="3F5FD421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530</w:t>
            </w:r>
          </w:p>
        </w:tc>
      </w:tr>
      <w:tr w:rsidR="001F6DB4" w14:paraId="6BC58699" w14:textId="77777777" w:rsidTr="00364786">
        <w:tc>
          <w:tcPr>
            <w:tcW w:w="988" w:type="dxa"/>
          </w:tcPr>
          <w:p w14:paraId="3F1CF101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9</w:t>
            </w:r>
          </w:p>
        </w:tc>
        <w:tc>
          <w:tcPr>
            <w:tcW w:w="5241" w:type="dxa"/>
          </w:tcPr>
          <w:p w14:paraId="54567F90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Ремонт и содержание оборудования</w:t>
            </w:r>
          </w:p>
        </w:tc>
        <w:tc>
          <w:tcPr>
            <w:tcW w:w="3115" w:type="dxa"/>
          </w:tcPr>
          <w:p w14:paraId="1568AD1A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425</w:t>
            </w:r>
          </w:p>
        </w:tc>
      </w:tr>
      <w:tr w:rsidR="001F6DB4" w14:paraId="62D149FE" w14:textId="77777777" w:rsidTr="00364786">
        <w:tc>
          <w:tcPr>
            <w:tcW w:w="988" w:type="dxa"/>
          </w:tcPr>
          <w:p w14:paraId="13C998B7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10</w:t>
            </w:r>
          </w:p>
        </w:tc>
        <w:tc>
          <w:tcPr>
            <w:tcW w:w="5241" w:type="dxa"/>
          </w:tcPr>
          <w:p w14:paraId="37F46525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Затраты на охрану труда и окружающей среды</w:t>
            </w:r>
          </w:p>
        </w:tc>
        <w:tc>
          <w:tcPr>
            <w:tcW w:w="3115" w:type="dxa"/>
          </w:tcPr>
          <w:p w14:paraId="35D90CEA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90</w:t>
            </w:r>
          </w:p>
        </w:tc>
      </w:tr>
      <w:tr w:rsidR="001F6DB4" w14:paraId="36B3CA5B" w14:textId="77777777" w:rsidTr="00364786">
        <w:tc>
          <w:tcPr>
            <w:tcW w:w="988" w:type="dxa"/>
          </w:tcPr>
          <w:p w14:paraId="12107F13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11</w:t>
            </w:r>
          </w:p>
        </w:tc>
        <w:tc>
          <w:tcPr>
            <w:tcW w:w="5241" w:type="dxa"/>
          </w:tcPr>
          <w:p w14:paraId="1DE7C1AA" w14:textId="77777777" w:rsidR="001F6DB4" w:rsidRPr="00B355E3" w:rsidRDefault="001F6DB4" w:rsidP="00364786">
            <w:pPr>
              <w:pStyle w:val="a3"/>
              <w:spacing w:line="276" w:lineRule="auto"/>
              <w:ind w:left="0"/>
              <w:jc w:val="both"/>
            </w:pPr>
            <w:r>
              <w:t>Хозяйственные расходы</w:t>
            </w:r>
          </w:p>
        </w:tc>
        <w:tc>
          <w:tcPr>
            <w:tcW w:w="3115" w:type="dxa"/>
          </w:tcPr>
          <w:p w14:paraId="5EFD4E5A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440</w:t>
            </w:r>
          </w:p>
        </w:tc>
      </w:tr>
      <w:tr w:rsidR="001F6DB4" w14:paraId="080A52FB" w14:textId="77777777" w:rsidTr="00364786">
        <w:tc>
          <w:tcPr>
            <w:tcW w:w="6229" w:type="dxa"/>
            <w:gridSpan w:val="2"/>
          </w:tcPr>
          <w:p w14:paraId="2A66E1F9" w14:textId="77777777" w:rsidR="001F6DB4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Итого:</w:t>
            </w:r>
          </w:p>
        </w:tc>
        <w:tc>
          <w:tcPr>
            <w:tcW w:w="3115" w:type="dxa"/>
          </w:tcPr>
          <w:p w14:paraId="47F7C9ED" w14:textId="77777777" w:rsidR="001F6DB4" w:rsidRPr="00166483" w:rsidRDefault="001F6DB4" w:rsidP="00364786">
            <w:pPr>
              <w:pStyle w:val="a3"/>
              <w:spacing w:line="360" w:lineRule="auto"/>
              <w:ind w:left="0"/>
              <w:jc w:val="both"/>
            </w:pPr>
            <w:r>
              <w:t>7457</w:t>
            </w:r>
          </w:p>
        </w:tc>
      </w:tr>
    </w:tbl>
    <w:p w14:paraId="0F1E1E69" w14:textId="77777777" w:rsidR="001F6DB4" w:rsidRDefault="001F6DB4" w:rsidP="001F6DB4">
      <w:pPr>
        <w:pStyle w:val="a3"/>
        <w:spacing w:after="0" w:line="360" w:lineRule="auto"/>
        <w:ind w:left="567"/>
        <w:jc w:val="both"/>
      </w:pPr>
    </w:p>
    <w:p w14:paraId="28789A92" w14:textId="35CEA0E4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52FF1A1A" w14:textId="1F993808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5407438D" w14:textId="35B75E5A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56AB6C46" w14:textId="0965A182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1AF1B72B" w14:textId="460CB647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70B98A79" w14:textId="19022524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0257A030" w14:textId="76A8F733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4B204E59" w14:textId="316A8F9D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6014475C" w14:textId="05027FA6" w:rsidR="002A2637" w:rsidRDefault="002A2637" w:rsidP="00722B88">
      <w:pPr>
        <w:pStyle w:val="a3"/>
        <w:spacing w:after="0" w:line="360" w:lineRule="auto"/>
        <w:ind w:left="567"/>
        <w:jc w:val="both"/>
      </w:pPr>
    </w:p>
    <w:p w14:paraId="080A1403" w14:textId="77777777" w:rsidR="001F6DB4" w:rsidRDefault="002A2637" w:rsidP="00722B88">
      <w:pPr>
        <w:pStyle w:val="a3"/>
        <w:spacing w:after="0" w:line="360" w:lineRule="auto"/>
        <w:ind w:left="567"/>
        <w:jc w:val="both"/>
        <w:rPr>
          <w:b/>
          <w:bCs/>
        </w:rPr>
      </w:pPr>
      <w:r w:rsidRPr="002A2637">
        <w:rPr>
          <w:b/>
          <w:bCs/>
        </w:rPr>
        <w:lastRenderedPageBreak/>
        <w:t xml:space="preserve">3.2 Сметная стоимость в ландшафтном строительстве на реконструкцию </w:t>
      </w:r>
      <w:r w:rsidR="00234AAB" w:rsidRPr="002A2637">
        <w:rPr>
          <w:b/>
          <w:bCs/>
        </w:rPr>
        <w:t>озелен</w:t>
      </w:r>
      <w:r w:rsidR="00234AAB">
        <w:rPr>
          <w:b/>
          <w:bCs/>
        </w:rPr>
        <w:t>ения</w:t>
      </w:r>
    </w:p>
    <w:p w14:paraId="59090D93" w14:textId="7FFD9F5D" w:rsidR="003D1616" w:rsidRPr="003D1616" w:rsidRDefault="003D1616" w:rsidP="003D1616">
      <w:pPr>
        <w:pStyle w:val="a3"/>
        <w:spacing w:after="0" w:line="360" w:lineRule="auto"/>
        <w:ind w:left="567"/>
        <w:jc w:val="both"/>
      </w:pPr>
      <w:r w:rsidRPr="003D1616">
        <w:t>Сметная стоимость ландшафтного строительства — это сумма денежных средств необходимых для его осуществления в соответствие с проектными материалами.</w:t>
      </w:r>
    </w:p>
    <w:p w14:paraId="4B5AB045" w14:textId="3FD7B96E" w:rsidR="003D1616" w:rsidRDefault="003D1616" w:rsidP="003D1616">
      <w:pPr>
        <w:pStyle w:val="a3"/>
        <w:spacing w:after="0" w:line="360" w:lineRule="auto"/>
        <w:ind w:left="567"/>
        <w:jc w:val="both"/>
      </w:pPr>
      <w:r w:rsidRPr="003D1616">
        <w:t>Вся сумма затрат определяется сметой на строительство объекта, называется полной сметной стоимостью или капитальным вложением.</w:t>
      </w:r>
    </w:p>
    <w:p w14:paraId="51F19A89" w14:textId="0C4122FC" w:rsidR="003D1616" w:rsidRDefault="003D1616" w:rsidP="003D1616">
      <w:pPr>
        <w:pStyle w:val="a3"/>
        <w:spacing w:after="0" w:line="360" w:lineRule="auto"/>
        <w:ind w:left="567"/>
        <w:jc w:val="both"/>
      </w:pPr>
      <w:r w:rsidRPr="003D1616">
        <w:t>Стоимость составления проекта зависит от множества факторов: местонахождение</w:t>
      </w:r>
      <w:r>
        <w:t xml:space="preserve"> </w:t>
      </w:r>
      <w:r w:rsidRPr="003D1616">
        <w:t>особенности организации-подрядчика или фирмы, составляющей проект, специфика и размер земельного участка.</w:t>
      </w:r>
      <w:r>
        <w:t xml:space="preserve"> </w:t>
      </w:r>
      <w:r w:rsidRPr="003D1616">
        <w:t>Ниже приведена приблизительная стоимость составления проекта ландшафтных работ</w:t>
      </w:r>
      <w:r>
        <w:t>. (таблица 3.4)</w:t>
      </w:r>
    </w:p>
    <w:p w14:paraId="39E7E268" w14:textId="305BB927" w:rsidR="003D1616" w:rsidRDefault="003D1616" w:rsidP="003D1616">
      <w:pPr>
        <w:pStyle w:val="a3"/>
        <w:spacing w:after="0" w:line="360" w:lineRule="auto"/>
        <w:ind w:left="567"/>
        <w:jc w:val="right"/>
      </w:pPr>
      <w:r>
        <w:t>Таблица 3.4</w:t>
      </w:r>
    </w:p>
    <w:p w14:paraId="297E53DF" w14:textId="4158EC65" w:rsidR="003D1616" w:rsidRPr="003D1616" w:rsidRDefault="003D1616" w:rsidP="003D1616">
      <w:pPr>
        <w:pStyle w:val="a3"/>
        <w:spacing w:after="0" w:line="360" w:lineRule="auto"/>
        <w:ind w:left="567"/>
        <w:jc w:val="both"/>
      </w:pPr>
      <w:r>
        <w:t xml:space="preserve">Предпроектные работы на строительство объекта </w:t>
      </w:r>
    </w:p>
    <w:tbl>
      <w:tblPr>
        <w:tblStyle w:val="3"/>
        <w:tblpPr w:leftFromText="180" w:rightFromText="180" w:vertAnchor="text" w:horzAnchor="margin" w:tblpX="558" w:tblpY="191"/>
        <w:tblW w:w="9351" w:type="dxa"/>
        <w:tblLayout w:type="fixed"/>
        <w:tblLook w:val="04A0" w:firstRow="1" w:lastRow="0" w:firstColumn="1" w:lastColumn="0" w:noHBand="0" w:noVBand="1"/>
      </w:tblPr>
      <w:tblGrid>
        <w:gridCol w:w="495"/>
        <w:gridCol w:w="2900"/>
        <w:gridCol w:w="2268"/>
        <w:gridCol w:w="1968"/>
        <w:gridCol w:w="19"/>
        <w:gridCol w:w="1701"/>
      </w:tblGrid>
      <w:tr w:rsidR="00A57E63" w:rsidRPr="003D1616" w14:paraId="4740E170" w14:textId="77777777" w:rsidTr="00C367C1">
        <w:trPr>
          <w:trHeight w:val="515"/>
        </w:trPr>
        <w:tc>
          <w:tcPr>
            <w:tcW w:w="496" w:type="dxa"/>
          </w:tcPr>
          <w:p w14:paraId="230347CB" w14:textId="77777777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№</w:t>
            </w:r>
          </w:p>
        </w:tc>
        <w:tc>
          <w:tcPr>
            <w:tcW w:w="2901" w:type="dxa"/>
          </w:tcPr>
          <w:p w14:paraId="4FE5F8E8" w14:textId="77777777" w:rsidR="00A57E63" w:rsidRPr="003D1616" w:rsidRDefault="00A57E63" w:rsidP="00E35F22">
            <w:pPr>
              <w:spacing w:after="200" w:line="276" w:lineRule="auto"/>
              <w:ind w:left="97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Наименование работ</w:t>
            </w:r>
          </w:p>
        </w:tc>
        <w:tc>
          <w:tcPr>
            <w:tcW w:w="2268" w:type="dxa"/>
          </w:tcPr>
          <w:p w14:paraId="448AC508" w14:textId="77777777" w:rsidR="00A57E63" w:rsidRPr="003D1616" w:rsidRDefault="00A57E63" w:rsidP="00A57E63">
            <w:pPr>
              <w:spacing w:after="200" w:line="276" w:lineRule="auto"/>
              <w:ind w:left="28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Единица измерения</w:t>
            </w:r>
          </w:p>
        </w:tc>
        <w:tc>
          <w:tcPr>
            <w:tcW w:w="1987" w:type="dxa"/>
            <w:gridSpan w:val="2"/>
          </w:tcPr>
          <w:p w14:paraId="1AB59B33" w14:textId="77777777" w:rsidR="00A57E63" w:rsidRPr="003D1616" w:rsidRDefault="00A57E63" w:rsidP="00A57E63">
            <w:pPr>
              <w:spacing w:after="200" w:line="276" w:lineRule="auto"/>
              <w:ind w:left="179" w:right="175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Цена за единицу</w:t>
            </w:r>
          </w:p>
        </w:tc>
        <w:tc>
          <w:tcPr>
            <w:tcW w:w="1699" w:type="dxa"/>
          </w:tcPr>
          <w:p w14:paraId="440FBE75" w14:textId="77777777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Стоимость</w:t>
            </w:r>
          </w:p>
        </w:tc>
      </w:tr>
      <w:tr w:rsidR="00A57E63" w:rsidRPr="003D1616" w14:paraId="35247DC5" w14:textId="77777777" w:rsidTr="00C367C1">
        <w:trPr>
          <w:trHeight w:val="910"/>
        </w:trPr>
        <w:tc>
          <w:tcPr>
            <w:tcW w:w="496" w:type="dxa"/>
          </w:tcPr>
          <w:p w14:paraId="1F155617" w14:textId="15FB373F" w:rsidR="00A57E63" w:rsidRPr="003D1616" w:rsidRDefault="00A57E63" w:rsidP="00A57E63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</w:t>
            </w:r>
          </w:p>
        </w:tc>
        <w:tc>
          <w:tcPr>
            <w:tcW w:w="2901" w:type="dxa"/>
          </w:tcPr>
          <w:p w14:paraId="10946003" w14:textId="77777777" w:rsidR="00A57E63" w:rsidRPr="003D1616" w:rsidRDefault="00A57E63" w:rsidP="00A57E63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Выезд специалиста на участок</w:t>
            </w:r>
          </w:p>
        </w:tc>
        <w:tc>
          <w:tcPr>
            <w:tcW w:w="2268" w:type="dxa"/>
          </w:tcPr>
          <w:p w14:paraId="27341AA6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До 30 км</w:t>
            </w:r>
          </w:p>
          <w:p w14:paraId="14EF17B1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От 30 до 60 км</w:t>
            </w:r>
          </w:p>
          <w:p w14:paraId="336C9C6C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От 60 до 120 км</w:t>
            </w:r>
          </w:p>
        </w:tc>
        <w:tc>
          <w:tcPr>
            <w:tcW w:w="1987" w:type="dxa"/>
            <w:gridSpan w:val="2"/>
          </w:tcPr>
          <w:p w14:paraId="68B99AC5" w14:textId="45740B2B" w:rsidR="00A57E63" w:rsidRPr="003D1616" w:rsidRDefault="00A57E63" w:rsidP="00A57E63">
            <w:pPr>
              <w:spacing w:after="200" w:line="276" w:lineRule="auto"/>
              <w:ind w:left="78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1200 </w:t>
            </w:r>
          </w:p>
          <w:p w14:paraId="7C217C24" w14:textId="2C1BE6DA" w:rsidR="00A57E63" w:rsidRDefault="00A57E63" w:rsidP="00A57E63">
            <w:pPr>
              <w:spacing w:after="200" w:line="276" w:lineRule="auto"/>
              <w:ind w:left="78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2500</w:t>
            </w:r>
          </w:p>
          <w:p w14:paraId="337378F8" w14:textId="46EDCE9B" w:rsidR="00A57E63" w:rsidRPr="003D1616" w:rsidRDefault="00A57E63" w:rsidP="00A57E63">
            <w:pPr>
              <w:spacing w:after="200" w:line="276" w:lineRule="auto"/>
              <w:ind w:left="78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4500</w:t>
            </w:r>
          </w:p>
        </w:tc>
        <w:tc>
          <w:tcPr>
            <w:tcW w:w="1699" w:type="dxa"/>
          </w:tcPr>
          <w:p w14:paraId="6FF4902B" w14:textId="7D0BC0BB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1200 </w:t>
            </w:r>
          </w:p>
        </w:tc>
      </w:tr>
      <w:tr w:rsidR="00A57E63" w:rsidRPr="003D1616" w14:paraId="2E33108D" w14:textId="77777777" w:rsidTr="00C367C1">
        <w:trPr>
          <w:trHeight w:val="209"/>
        </w:trPr>
        <w:tc>
          <w:tcPr>
            <w:tcW w:w="496" w:type="dxa"/>
          </w:tcPr>
          <w:p w14:paraId="53F9AF4E" w14:textId="192CA1B5" w:rsidR="00A57E63" w:rsidRPr="003D1616" w:rsidRDefault="00A57E63" w:rsidP="00A57E63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2</w:t>
            </w:r>
          </w:p>
        </w:tc>
        <w:tc>
          <w:tcPr>
            <w:tcW w:w="2901" w:type="dxa"/>
          </w:tcPr>
          <w:p w14:paraId="2CC71AC7" w14:textId="77777777" w:rsidR="00A57E63" w:rsidRPr="003D1616" w:rsidRDefault="00A57E63" w:rsidP="00E35F22">
            <w:pPr>
              <w:spacing w:after="200" w:line="276" w:lineRule="auto"/>
              <w:ind w:hanging="45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Геодезическая съемка</w:t>
            </w:r>
          </w:p>
        </w:tc>
        <w:tc>
          <w:tcPr>
            <w:tcW w:w="2268" w:type="dxa"/>
          </w:tcPr>
          <w:p w14:paraId="6D5B1D28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100 м</w:t>
            </w:r>
            <w:r w:rsidRPr="003D1616">
              <w:rPr>
                <w:rFonts w:eastAsia="Calibri"/>
                <w:color w:val="000000"/>
                <w:szCs w:val="28"/>
                <w:vertAlign w:val="superscript"/>
              </w:rPr>
              <w:t>2</w:t>
            </w:r>
          </w:p>
        </w:tc>
        <w:tc>
          <w:tcPr>
            <w:tcW w:w="1987" w:type="dxa"/>
            <w:gridSpan w:val="2"/>
          </w:tcPr>
          <w:p w14:paraId="5B7A71B4" w14:textId="5EF20D42" w:rsidR="00A57E63" w:rsidRPr="003D1616" w:rsidRDefault="00A57E63" w:rsidP="00A57E63">
            <w:pPr>
              <w:spacing w:after="200" w:line="276" w:lineRule="auto"/>
              <w:ind w:left="78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1000 </w:t>
            </w:r>
          </w:p>
        </w:tc>
        <w:tc>
          <w:tcPr>
            <w:tcW w:w="1699" w:type="dxa"/>
          </w:tcPr>
          <w:p w14:paraId="0368EF12" w14:textId="7DCAB4A6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10000</w:t>
            </w:r>
          </w:p>
        </w:tc>
      </w:tr>
      <w:tr w:rsidR="00A57E63" w:rsidRPr="003D1616" w14:paraId="53994E61" w14:textId="77777777" w:rsidTr="00C367C1">
        <w:trPr>
          <w:trHeight w:val="206"/>
        </w:trPr>
        <w:tc>
          <w:tcPr>
            <w:tcW w:w="496" w:type="dxa"/>
          </w:tcPr>
          <w:p w14:paraId="780EBCF9" w14:textId="5A1BF070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3</w:t>
            </w:r>
          </w:p>
        </w:tc>
        <w:tc>
          <w:tcPr>
            <w:tcW w:w="2901" w:type="dxa"/>
          </w:tcPr>
          <w:p w14:paraId="68748ECC" w14:textId="77777777" w:rsidR="00A57E63" w:rsidRPr="003D1616" w:rsidRDefault="00A57E63" w:rsidP="00E35F22">
            <w:pPr>
              <w:spacing w:after="200" w:line="276" w:lineRule="auto"/>
              <w:ind w:hanging="45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Агротехнический анализ почвы</w:t>
            </w:r>
          </w:p>
        </w:tc>
        <w:tc>
          <w:tcPr>
            <w:tcW w:w="2268" w:type="dxa"/>
          </w:tcPr>
          <w:p w14:paraId="5A970924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проба</w:t>
            </w:r>
          </w:p>
        </w:tc>
        <w:tc>
          <w:tcPr>
            <w:tcW w:w="1987" w:type="dxa"/>
            <w:gridSpan w:val="2"/>
          </w:tcPr>
          <w:p w14:paraId="6F468C88" w14:textId="1D72411C" w:rsidR="00A57E63" w:rsidRPr="003D1616" w:rsidRDefault="00A57E63" w:rsidP="00A57E63">
            <w:pPr>
              <w:spacing w:after="200" w:line="276" w:lineRule="auto"/>
              <w:ind w:left="78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6000 </w:t>
            </w:r>
          </w:p>
        </w:tc>
        <w:tc>
          <w:tcPr>
            <w:tcW w:w="1699" w:type="dxa"/>
          </w:tcPr>
          <w:p w14:paraId="008A312D" w14:textId="43389F1F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6000 </w:t>
            </w:r>
          </w:p>
        </w:tc>
      </w:tr>
      <w:tr w:rsidR="00A57E63" w:rsidRPr="003D1616" w14:paraId="0424305D" w14:textId="77777777" w:rsidTr="00C367C1">
        <w:trPr>
          <w:trHeight w:val="443"/>
        </w:trPr>
        <w:tc>
          <w:tcPr>
            <w:tcW w:w="496" w:type="dxa"/>
          </w:tcPr>
          <w:p w14:paraId="3B60C358" w14:textId="1129455D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4</w:t>
            </w:r>
          </w:p>
        </w:tc>
        <w:tc>
          <w:tcPr>
            <w:tcW w:w="2901" w:type="dxa"/>
          </w:tcPr>
          <w:p w14:paraId="0A32D439" w14:textId="77777777" w:rsidR="00A57E63" w:rsidRPr="003D1616" w:rsidRDefault="00A57E63" w:rsidP="00E35F22">
            <w:pPr>
              <w:spacing w:after="200" w:line="276" w:lineRule="auto"/>
              <w:ind w:hanging="45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Исследование верхнего слоя грунта</w:t>
            </w:r>
          </w:p>
        </w:tc>
        <w:tc>
          <w:tcPr>
            <w:tcW w:w="2268" w:type="dxa"/>
          </w:tcPr>
          <w:p w14:paraId="5B044C99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100 м</w:t>
            </w:r>
            <w:r w:rsidRPr="003D1616">
              <w:rPr>
                <w:rFonts w:eastAsia="Calibri"/>
                <w:color w:val="000000"/>
                <w:szCs w:val="28"/>
                <w:vertAlign w:val="superscript"/>
              </w:rPr>
              <w:t>2</w:t>
            </w:r>
          </w:p>
        </w:tc>
        <w:tc>
          <w:tcPr>
            <w:tcW w:w="1987" w:type="dxa"/>
            <w:gridSpan w:val="2"/>
          </w:tcPr>
          <w:p w14:paraId="4EFB64C5" w14:textId="287285F8" w:rsidR="00A57E63" w:rsidRPr="003D1616" w:rsidRDefault="00A57E63" w:rsidP="00A57E63">
            <w:pPr>
              <w:spacing w:after="200" w:line="276" w:lineRule="auto"/>
              <w:ind w:left="28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500</w:t>
            </w:r>
          </w:p>
        </w:tc>
        <w:tc>
          <w:tcPr>
            <w:tcW w:w="1699" w:type="dxa"/>
          </w:tcPr>
          <w:p w14:paraId="1D55B595" w14:textId="6911482B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5000</w:t>
            </w:r>
          </w:p>
        </w:tc>
      </w:tr>
      <w:tr w:rsidR="00A57E63" w:rsidRPr="003D1616" w14:paraId="6246074A" w14:textId="77777777" w:rsidTr="00C367C1">
        <w:trPr>
          <w:trHeight w:val="317"/>
        </w:trPr>
        <w:tc>
          <w:tcPr>
            <w:tcW w:w="496" w:type="dxa"/>
          </w:tcPr>
          <w:p w14:paraId="7B6012A8" w14:textId="663FD95C" w:rsidR="00A57E63" w:rsidRPr="003D1616" w:rsidRDefault="00A57E63" w:rsidP="00A57E63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</w:t>
            </w:r>
          </w:p>
        </w:tc>
        <w:tc>
          <w:tcPr>
            <w:tcW w:w="2901" w:type="dxa"/>
          </w:tcPr>
          <w:p w14:paraId="2FB8C40C" w14:textId="77777777" w:rsidR="00A57E63" w:rsidRPr="003D1616" w:rsidRDefault="00A57E63" w:rsidP="00E35F22">
            <w:pPr>
              <w:spacing w:after="200" w:line="276" w:lineRule="auto"/>
              <w:ind w:hanging="45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Инвентаризация зеленых насаждений</w:t>
            </w:r>
          </w:p>
        </w:tc>
        <w:tc>
          <w:tcPr>
            <w:tcW w:w="2268" w:type="dxa"/>
          </w:tcPr>
          <w:p w14:paraId="5E45D481" w14:textId="5E155209" w:rsidR="00A57E63" w:rsidRPr="003D1616" w:rsidRDefault="00A57E63" w:rsidP="00C367C1">
            <w:pPr>
              <w:spacing w:after="200" w:line="276" w:lineRule="auto"/>
              <w:ind w:left="97" w:firstLine="8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Шт</w:t>
            </w:r>
            <w:r>
              <w:rPr>
                <w:rFonts w:eastAsia="Calibri"/>
                <w:color w:val="000000"/>
                <w:szCs w:val="28"/>
              </w:rPr>
              <w:t>.</w:t>
            </w:r>
          </w:p>
        </w:tc>
        <w:tc>
          <w:tcPr>
            <w:tcW w:w="1985" w:type="dxa"/>
            <w:gridSpan w:val="2"/>
          </w:tcPr>
          <w:p w14:paraId="37F63207" w14:textId="110264CC" w:rsidR="00A57E63" w:rsidRPr="003D1616" w:rsidRDefault="00A57E63" w:rsidP="00A57E63">
            <w:pPr>
              <w:spacing w:after="200" w:line="276" w:lineRule="auto"/>
              <w:ind w:left="28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15</w:t>
            </w:r>
          </w:p>
        </w:tc>
        <w:tc>
          <w:tcPr>
            <w:tcW w:w="1701" w:type="dxa"/>
          </w:tcPr>
          <w:p w14:paraId="7AEA1639" w14:textId="0818A51B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1600 </w:t>
            </w:r>
          </w:p>
        </w:tc>
      </w:tr>
      <w:tr w:rsidR="00A57E63" w:rsidRPr="003D1616" w14:paraId="1844C6F4" w14:textId="77777777" w:rsidTr="00A57E63">
        <w:trPr>
          <w:trHeight w:val="335"/>
        </w:trPr>
        <w:tc>
          <w:tcPr>
            <w:tcW w:w="9351" w:type="dxa"/>
            <w:gridSpan w:val="6"/>
          </w:tcPr>
          <w:p w14:paraId="68E242BE" w14:textId="77777777" w:rsidR="00A57E63" w:rsidRPr="003D1616" w:rsidRDefault="00A57E63" w:rsidP="00A57E63">
            <w:pPr>
              <w:spacing w:after="200" w:line="276" w:lineRule="auto"/>
              <w:ind w:left="1080"/>
              <w:contextualSpacing/>
              <w:jc w:val="center"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Проектная документация</w:t>
            </w:r>
          </w:p>
        </w:tc>
      </w:tr>
      <w:tr w:rsidR="00A57E63" w:rsidRPr="003D1616" w14:paraId="1984F780" w14:textId="77777777" w:rsidTr="00C367C1">
        <w:trPr>
          <w:trHeight w:val="717"/>
        </w:trPr>
        <w:tc>
          <w:tcPr>
            <w:tcW w:w="496" w:type="dxa"/>
          </w:tcPr>
          <w:p w14:paraId="219146A6" w14:textId="65E0B723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</w:t>
            </w:r>
          </w:p>
        </w:tc>
        <w:tc>
          <w:tcPr>
            <w:tcW w:w="2901" w:type="dxa"/>
          </w:tcPr>
          <w:p w14:paraId="5D501722" w14:textId="77777777" w:rsidR="00A57E63" w:rsidRPr="003D1616" w:rsidRDefault="00A57E63" w:rsidP="00A57E63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Составление проекта</w:t>
            </w:r>
          </w:p>
        </w:tc>
        <w:tc>
          <w:tcPr>
            <w:tcW w:w="2268" w:type="dxa"/>
          </w:tcPr>
          <w:p w14:paraId="64946278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100 м</w:t>
            </w:r>
            <w:r w:rsidRPr="003D1616">
              <w:rPr>
                <w:rFonts w:eastAsia="Calibri"/>
                <w:color w:val="000000"/>
                <w:szCs w:val="28"/>
                <w:vertAlign w:val="superscript"/>
              </w:rPr>
              <w:t>2</w:t>
            </w:r>
          </w:p>
        </w:tc>
        <w:tc>
          <w:tcPr>
            <w:tcW w:w="1968" w:type="dxa"/>
          </w:tcPr>
          <w:p w14:paraId="2B927DBF" w14:textId="736537C2" w:rsidR="00A57E63" w:rsidRPr="003D1616" w:rsidRDefault="00A57E63" w:rsidP="00A57E63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1500 </w:t>
            </w:r>
          </w:p>
        </w:tc>
        <w:tc>
          <w:tcPr>
            <w:tcW w:w="1718" w:type="dxa"/>
            <w:gridSpan w:val="2"/>
          </w:tcPr>
          <w:p w14:paraId="2DEECE4C" w14:textId="35D466FF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15000</w:t>
            </w:r>
            <w:r w:rsidR="00C367C1">
              <w:rPr>
                <w:rFonts w:eastAsia="Calibri"/>
                <w:color w:val="000000"/>
                <w:szCs w:val="28"/>
              </w:rPr>
              <w:t>0</w:t>
            </w:r>
          </w:p>
        </w:tc>
      </w:tr>
      <w:tr w:rsidR="00A57E63" w:rsidRPr="003D1616" w14:paraId="7DB0C489" w14:textId="77777777" w:rsidTr="00C367C1">
        <w:trPr>
          <w:trHeight w:val="611"/>
        </w:trPr>
        <w:tc>
          <w:tcPr>
            <w:tcW w:w="496" w:type="dxa"/>
          </w:tcPr>
          <w:p w14:paraId="1D17A0CD" w14:textId="12AF0822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2</w:t>
            </w:r>
          </w:p>
        </w:tc>
        <w:tc>
          <w:tcPr>
            <w:tcW w:w="2901" w:type="dxa"/>
          </w:tcPr>
          <w:p w14:paraId="2E808DE6" w14:textId="77777777" w:rsidR="00A57E63" w:rsidRPr="003D1616" w:rsidRDefault="00A57E63" w:rsidP="00A57E63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Планировка участка</w:t>
            </w:r>
          </w:p>
        </w:tc>
        <w:tc>
          <w:tcPr>
            <w:tcW w:w="2268" w:type="dxa"/>
          </w:tcPr>
          <w:p w14:paraId="14D07797" w14:textId="77777777" w:rsidR="00A57E63" w:rsidRPr="003D1616" w:rsidRDefault="00A57E63" w:rsidP="00A57E63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  <w:vertAlign w:val="superscript"/>
              </w:rPr>
            </w:pPr>
            <w:r w:rsidRPr="003D1616">
              <w:rPr>
                <w:rFonts w:eastAsia="Calibri"/>
                <w:color w:val="000000"/>
                <w:szCs w:val="28"/>
              </w:rPr>
              <w:t>10 м</w:t>
            </w:r>
            <w:r w:rsidRPr="003D1616">
              <w:rPr>
                <w:rFonts w:eastAsia="Calibri"/>
                <w:color w:val="000000"/>
                <w:szCs w:val="28"/>
                <w:vertAlign w:val="superscript"/>
              </w:rPr>
              <w:t>2</w:t>
            </w:r>
          </w:p>
        </w:tc>
        <w:tc>
          <w:tcPr>
            <w:tcW w:w="1968" w:type="dxa"/>
          </w:tcPr>
          <w:p w14:paraId="1C8896D4" w14:textId="5FCCA14B" w:rsidR="00A57E63" w:rsidRPr="003D1616" w:rsidRDefault="00A57E63" w:rsidP="00A57E63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10</w:t>
            </w:r>
          </w:p>
        </w:tc>
        <w:tc>
          <w:tcPr>
            <w:tcW w:w="1718" w:type="dxa"/>
            <w:gridSpan w:val="2"/>
          </w:tcPr>
          <w:p w14:paraId="3F0EF49E" w14:textId="46CD8C54" w:rsidR="00A57E63" w:rsidRPr="003D1616" w:rsidRDefault="00A57E63" w:rsidP="00A57E63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10000</w:t>
            </w:r>
          </w:p>
        </w:tc>
      </w:tr>
    </w:tbl>
    <w:p w14:paraId="530A6244" w14:textId="77777777" w:rsidR="00A57E63" w:rsidRDefault="00A57E63" w:rsidP="00A57E63"/>
    <w:p w14:paraId="409EC0AC" w14:textId="03CC87E6" w:rsidR="00C367C1" w:rsidRDefault="00C367C1" w:rsidP="00A57E63">
      <w:pPr>
        <w:ind w:left="567"/>
        <w:jc w:val="both"/>
      </w:pPr>
    </w:p>
    <w:p w14:paraId="58864072" w14:textId="77777777" w:rsidR="00E35F22" w:rsidRDefault="00E35F22" w:rsidP="00A57E63">
      <w:pPr>
        <w:ind w:left="567"/>
        <w:jc w:val="both"/>
      </w:pPr>
    </w:p>
    <w:p w14:paraId="53D27B8A" w14:textId="77777777" w:rsidR="00BA1A9C" w:rsidRDefault="00BA1A9C" w:rsidP="00BA1A9C">
      <w:pPr>
        <w:spacing w:after="0"/>
        <w:ind w:left="567"/>
        <w:jc w:val="both"/>
      </w:pPr>
    </w:p>
    <w:p w14:paraId="11EC5DBC" w14:textId="0C4F2887" w:rsidR="00A57E63" w:rsidRDefault="00A57E63" w:rsidP="00BA1A9C">
      <w:pPr>
        <w:spacing w:after="0"/>
        <w:ind w:left="567"/>
        <w:jc w:val="both"/>
      </w:pPr>
      <w:r>
        <w:lastRenderedPageBreak/>
        <w:t>Продолжение таблицы 3.4</w:t>
      </w:r>
    </w:p>
    <w:tbl>
      <w:tblPr>
        <w:tblStyle w:val="3"/>
        <w:tblpPr w:leftFromText="180" w:rightFromText="180" w:vertAnchor="text" w:horzAnchor="margin" w:tblpX="558" w:tblpY="191"/>
        <w:tblW w:w="9355" w:type="dxa"/>
        <w:tblLayout w:type="fixed"/>
        <w:tblLook w:val="04A0" w:firstRow="1" w:lastRow="0" w:firstColumn="1" w:lastColumn="0" w:noHBand="0" w:noVBand="1"/>
      </w:tblPr>
      <w:tblGrid>
        <w:gridCol w:w="496"/>
        <w:gridCol w:w="2837"/>
        <w:gridCol w:w="2236"/>
        <w:gridCol w:w="2064"/>
        <w:gridCol w:w="1722"/>
      </w:tblGrid>
      <w:tr w:rsidR="00A57E63" w:rsidRPr="003D1616" w14:paraId="1F3CBA3F" w14:textId="77777777" w:rsidTr="00C367C1">
        <w:trPr>
          <w:trHeight w:val="899"/>
        </w:trPr>
        <w:tc>
          <w:tcPr>
            <w:tcW w:w="496" w:type="dxa"/>
          </w:tcPr>
          <w:p w14:paraId="0170A6FF" w14:textId="56628EDD" w:rsidR="00A57E63" w:rsidRPr="003D1616" w:rsidRDefault="00A57E63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3</w:t>
            </w:r>
          </w:p>
        </w:tc>
        <w:tc>
          <w:tcPr>
            <w:tcW w:w="2837" w:type="dxa"/>
          </w:tcPr>
          <w:p w14:paraId="59C3356A" w14:textId="77777777" w:rsidR="00A57E63" w:rsidRPr="003D1616" w:rsidRDefault="00A57E63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Визуализация видовых точек </w:t>
            </w:r>
          </w:p>
        </w:tc>
        <w:tc>
          <w:tcPr>
            <w:tcW w:w="2236" w:type="dxa"/>
          </w:tcPr>
          <w:p w14:paraId="30E506DD" w14:textId="77777777" w:rsidR="00A57E63" w:rsidRPr="003D1616" w:rsidRDefault="00A57E63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>1 шт. формата А4</w:t>
            </w:r>
          </w:p>
        </w:tc>
        <w:tc>
          <w:tcPr>
            <w:tcW w:w="2064" w:type="dxa"/>
          </w:tcPr>
          <w:p w14:paraId="5D452C0B" w14:textId="08B2B78B" w:rsidR="00A57E63" w:rsidRPr="003D1616" w:rsidRDefault="00A57E63" w:rsidP="00C367C1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500 </w:t>
            </w:r>
          </w:p>
        </w:tc>
        <w:tc>
          <w:tcPr>
            <w:tcW w:w="1722" w:type="dxa"/>
          </w:tcPr>
          <w:p w14:paraId="41B78115" w14:textId="0373B350" w:rsidR="00A57E63" w:rsidRPr="003D1616" w:rsidRDefault="00A57E63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3D1616">
              <w:rPr>
                <w:rFonts w:eastAsia="Calibri"/>
                <w:color w:val="000000"/>
                <w:szCs w:val="28"/>
              </w:rPr>
              <w:t xml:space="preserve">500 </w:t>
            </w:r>
          </w:p>
        </w:tc>
      </w:tr>
      <w:tr w:rsidR="00C367C1" w:rsidRPr="003D1616" w14:paraId="5AA7782B" w14:textId="77777777" w:rsidTr="00C367C1">
        <w:trPr>
          <w:trHeight w:val="491"/>
        </w:trPr>
        <w:tc>
          <w:tcPr>
            <w:tcW w:w="496" w:type="dxa"/>
          </w:tcPr>
          <w:p w14:paraId="5D0E293F" w14:textId="28C531BF" w:rsidR="00C367C1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4</w:t>
            </w:r>
          </w:p>
        </w:tc>
        <w:tc>
          <w:tcPr>
            <w:tcW w:w="2837" w:type="dxa"/>
          </w:tcPr>
          <w:p w14:paraId="03513E6A" w14:textId="0AE52171" w:rsidR="00C367C1" w:rsidRPr="003D1616" w:rsidRDefault="00C367C1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Генеральный план</w:t>
            </w:r>
          </w:p>
        </w:tc>
        <w:tc>
          <w:tcPr>
            <w:tcW w:w="2236" w:type="dxa"/>
          </w:tcPr>
          <w:p w14:paraId="5ED42AE5" w14:textId="7ECDBCE4" w:rsidR="00C367C1" w:rsidRPr="00C367C1" w:rsidRDefault="00C367C1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100 м</w:t>
            </w:r>
            <w:r>
              <w:rPr>
                <w:rFonts w:eastAsia="Calibri"/>
                <w:color w:val="000000"/>
                <w:szCs w:val="28"/>
                <w:vertAlign w:val="superscript"/>
              </w:rPr>
              <w:t>2</w:t>
            </w:r>
          </w:p>
        </w:tc>
        <w:tc>
          <w:tcPr>
            <w:tcW w:w="2064" w:type="dxa"/>
          </w:tcPr>
          <w:p w14:paraId="0C7E6A7D" w14:textId="44240113" w:rsidR="00C367C1" w:rsidRPr="003D1616" w:rsidRDefault="00C367C1" w:rsidP="00C367C1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500</w:t>
            </w:r>
          </w:p>
        </w:tc>
        <w:tc>
          <w:tcPr>
            <w:tcW w:w="1722" w:type="dxa"/>
          </w:tcPr>
          <w:p w14:paraId="68C7F8FA" w14:textId="1428ED8D" w:rsidR="00C367C1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5000</w:t>
            </w:r>
          </w:p>
        </w:tc>
      </w:tr>
      <w:tr w:rsidR="00C367C1" w:rsidRPr="003D1616" w14:paraId="42916F74" w14:textId="77777777" w:rsidTr="00C367C1">
        <w:trPr>
          <w:trHeight w:val="413"/>
        </w:trPr>
        <w:tc>
          <w:tcPr>
            <w:tcW w:w="496" w:type="dxa"/>
          </w:tcPr>
          <w:p w14:paraId="1CC9F0B9" w14:textId="3012385E" w:rsidR="00C367C1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</w:t>
            </w:r>
          </w:p>
        </w:tc>
        <w:tc>
          <w:tcPr>
            <w:tcW w:w="2837" w:type="dxa"/>
          </w:tcPr>
          <w:p w14:paraId="0A24BD5B" w14:textId="78592F71" w:rsidR="00C367C1" w:rsidRPr="003D1616" w:rsidRDefault="00C367C1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proofErr w:type="spellStart"/>
            <w:r>
              <w:rPr>
                <w:rFonts w:eastAsia="Calibri"/>
                <w:color w:val="000000"/>
                <w:szCs w:val="28"/>
              </w:rPr>
              <w:t>Дендроплан</w:t>
            </w:r>
            <w:proofErr w:type="spellEnd"/>
            <w:r>
              <w:rPr>
                <w:rFonts w:eastAsia="Calibri"/>
                <w:color w:val="000000"/>
                <w:szCs w:val="28"/>
              </w:rPr>
              <w:t xml:space="preserve"> с ассортиментной ведомостью</w:t>
            </w:r>
          </w:p>
        </w:tc>
        <w:tc>
          <w:tcPr>
            <w:tcW w:w="2236" w:type="dxa"/>
          </w:tcPr>
          <w:p w14:paraId="3E80FEDC" w14:textId="078FEE6A" w:rsidR="00C367C1" w:rsidRPr="003D1616" w:rsidRDefault="00C367C1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C367C1">
              <w:rPr>
                <w:rFonts w:eastAsia="Calibri"/>
                <w:color w:val="000000"/>
                <w:szCs w:val="28"/>
              </w:rPr>
              <w:t>100 м2</w:t>
            </w:r>
          </w:p>
        </w:tc>
        <w:tc>
          <w:tcPr>
            <w:tcW w:w="2064" w:type="dxa"/>
          </w:tcPr>
          <w:p w14:paraId="75BE1D9A" w14:textId="2834D00E" w:rsidR="00C367C1" w:rsidRPr="003D1616" w:rsidRDefault="00C367C1" w:rsidP="00C367C1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700</w:t>
            </w:r>
          </w:p>
        </w:tc>
        <w:tc>
          <w:tcPr>
            <w:tcW w:w="1722" w:type="dxa"/>
          </w:tcPr>
          <w:p w14:paraId="19829B6D" w14:textId="134BDD1B" w:rsidR="00C367C1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7000</w:t>
            </w:r>
          </w:p>
        </w:tc>
      </w:tr>
      <w:tr w:rsidR="00C367C1" w:rsidRPr="003D1616" w14:paraId="4FC3E215" w14:textId="77777777" w:rsidTr="00C367C1">
        <w:trPr>
          <w:trHeight w:val="277"/>
        </w:trPr>
        <w:tc>
          <w:tcPr>
            <w:tcW w:w="496" w:type="dxa"/>
          </w:tcPr>
          <w:p w14:paraId="2ABD424B" w14:textId="460928AB" w:rsidR="00C367C1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6</w:t>
            </w:r>
          </w:p>
        </w:tc>
        <w:tc>
          <w:tcPr>
            <w:tcW w:w="2837" w:type="dxa"/>
          </w:tcPr>
          <w:p w14:paraId="39A503F9" w14:textId="3181EF49" w:rsidR="00C367C1" w:rsidRPr="003D1616" w:rsidRDefault="00C367C1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Разбивочно-посадочный чертеж</w:t>
            </w:r>
          </w:p>
        </w:tc>
        <w:tc>
          <w:tcPr>
            <w:tcW w:w="2236" w:type="dxa"/>
          </w:tcPr>
          <w:p w14:paraId="0A96414D" w14:textId="69235336" w:rsidR="00C367C1" w:rsidRPr="003D1616" w:rsidRDefault="00C367C1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C367C1">
              <w:rPr>
                <w:rFonts w:eastAsia="Calibri"/>
                <w:color w:val="000000"/>
                <w:szCs w:val="28"/>
              </w:rPr>
              <w:t>100 м2</w:t>
            </w:r>
          </w:p>
        </w:tc>
        <w:tc>
          <w:tcPr>
            <w:tcW w:w="2064" w:type="dxa"/>
          </w:tcPr>
          <w:p w14:paraId="4153D248" w14:textId="30D37BA7" w:rsidR="00C367C1" w:rsidRPr="003D1616" w:rsidRDefault="00C367C1" w:rsidP="00C367C1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500</w:t>
            </w:r>
          </w:p>
        </w:tc>
        <w:tc>
          <w:tcPr>
            <w:tcW w:w="1722" w:type="dxa"/>
          </w:tcPr>
          <w:p w14:paraId="47B6ED8C" w14:textId="132E5B93" w:rsidR="00C367C1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5000</w:t>
            </w:r>
          </w:p>
        </w:tc>
      </w:tr>
      <w:tr w:rsidR="00A57E63" w:rsidRPr="003D1616" w14:paraId="615E59C2" w14:textId="77777777" w:rsidTr="00C367C1">
        <w:trPr>
          <w:trHeight w:val="763"/>
        </w:trPr>
        <w:tc>
          <w:tcPr>
            <w:tcW w:w="496" w:type="dxa"/>
          </w:tcPr>
          <w:p w14:paraId="531BCD91" w14:textId="1A1E85BA" w:rsidR="00A57E63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7</w:t>
            </w:r>
          </w:p>
        </w:tc>
        <w:tc>
          <w:tcPr>
            <w:tcW w:w="2837" w:type="dxa"/>
          </w:tcPr>
          <w:p w14:paraId="6CAA1634" w14:textId="580CD60D" w:rsidR="00A57E63" w:rsidRPr="003D1616" w:rsidRDefault="00A57E63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Эскиз отдельного элемента</w:t>
            </w:r>
          </w:p>
        </w:tc>
        <w:tc>
          <w:tcPr>
            <w:tcW w:w="2236" w:type="dxa"/>
          </w:tcPr>
          <w:p w14:paraId="7F7CA36F" w14:textId="77777777" w:rsidR="00A57E63" w:rsidRDefault="00A57E63" w:rsidP="00C367C1">
            <w:pPr>
              <w:pStyle w:val="a3"/>
              <w:spacing w:line="276" w:lineRule="auto"/>
              <w:ind w:left="59"/>
              <w:rPr>
                <w:rFonts w:cs="Times New Roman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1 шт.</w:t>
            </w:r>
          </w:p>
          <w:p w14:paraId="5422C39F" w14:textId="6B96DD0C" w:rsidR="00A57E63" w:rsidRPr="003D1616" w:rsidRDefault="00A57E63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EE16A7">
              <w:rPr>
                <w:rFonts w:cs="Times New Roman"/>
                <w:color w:val="000000"/>
                <w:szCs w:val="28"/>
              </w:rPr>
              <w:t>формата А4</w:t>
            </w:r>
          </w:p>
        </w:tc>
        <w:tc>
          <w:tcPr>
            <w:tcW w:w="2064" w:type="dxa"/>
          </w:tcPr>
          <w:p w14:paraId="54B798FB" w14:textId="5D37D968" w:rsidR="00A57E63" w:rsidRPr="003D1616" w:rsidRDefault="00A57E63" w:rsidP="00C367C1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 xml:space="preserve">500 </w:t>
            </w:r>
          </w:p>
        </w:tc>
        <w:tc>
          <w:tcPr>
            <w:tcW w:w="1722" w:type="dxa"/>
          </w:tcPr>
          <w:p w14:paraId="2274B671" w14:textId="1E6D2BD9" w:rsidR="00A57E63" w:rsidRPr="003D1616" w:rsidRDefault="00A57E63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1000</w:t>
            </w:r>
            <w:r w:rsidRPr="008B699C">
              <w:rPr>
                <w:rFonts w:cs="Times New Roman"/>
                <w:color w:val="000000"/>
                <w:szCs w:val="28"/>
              </w:rPr>
              <w:t xml:space="preserve"> </w:t>
            </w:r>
          </w:p>
        </w:tc>
      </w:tr>
      <w:tr w:rsidR="00A57E63" w:rsidRPr="003D1616" w14:paraId="5BB198B7" w14:textId="77777777" w:rsidTr="00C367C1">
        <w:trPr>
          <w:trHeight w:val="650"/>
        </w:trPr>
        <w:tc>
          <w:tcPr>
            <w:tcW w:w="496" w:type="dxa"/>
          </w:tcPr>
          <w:p w14:paraId="3093F031" w14:textId="47EFE20D" w:rsidR="00A57E63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8</w:t>
            </w:r>
          </w:p>
        </w:tc>
        <w:tc>
          <w:tcPr>
            <w:tcW w:w="2837" w:type="dxa"/>
          </w:tcPr>
          <w:p w14:paraId="36725820" w14:textId="3BD8C287" w:rsidR="00A57E63" w:rsidRPr="003D1616" w:rsidRDefault="00A57E63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 xml:space="preserve">Тех. карта по уходу за растениями </w:t>
            </w:r>
          </w:p>
        </w:tc>
        <w:tc>
          <w:tcPr>
            <w:tcW w:w="2236" w:type="dxa"/>
          </w:tcPr>
          <w:p w14:paraId="05AB9AE0" w14:textId="77777777" w:rsidR="00A57E63" w:rsidRDefault="00A57E63" w:rsidP="00C367C1">
            <w:pPr>
              <w:pStyle w:val="a3"/>
              <w:spacing w:line="276" w:lineRule="auto"/>
              <w:ind w:left="59"/>
              <w:rPr>
                <w:rFonts w:cs="Times New Roman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1 шт.</w:t>
            </w:r>
          </w:p>
          <w:p w14:paraId="5BAB92AC" w14:textId="23613115" w:rsidR="00A57E63" w:rsidRPr="003D1616" w:rsidRDefault="00A57E63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  <w:r w:rsidRPr="00EE16A7">
              <w:rPr>
                <w:rFonts w:cs="Times New Roman"/>
                <w:color w:val="000000"/>
                <w:szCs w:val="28"/>
              </w:rPr>
              <w:t>формата А4</w:t>
            </w:r>
          </w:p>
        </w:tc>
        <w:tc>
          <w:tcPr>
            <w:tcW w:w="2064" w:type="dxa"/>
          </w:tcPr>
          <w:p w14:paraId="6026C286" w14:textId="429C3FC0" w:rsidR="00A57E63" w:rsidRPr="003D1616" w:rsidRDefault="00A57E63" w:rsidP="00C367C1">
            <w:pPr>
              <w:spacing w:after="200" w:line="276" w:lineRule="auto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 w:rsidRPr="008B699C">
              <w:rPr>
                <w:rFonts w:cs="Times New Roman"/>
                <w:color w:val="000000"/>
                <w:szCs w:val="28"/>
              </w:rPr>
              <w:t xml:space="preserve">500 </w:t>
            </w:r>
          </w:p>
        </w:tc>
        <w:tc>
          <w:tcPr>
            <w:tcW w:w="1722" w:type="dxa"/>
          </w:tcPr>
          <w:p w14:paraId="4A017A0D" w14:textId="4EEFEDD2" w:rsidR="00A57E63" w:rsidRPr="003D1616" w:rsidRDefault="00A57E63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 w:rsidRPr="008B699C">
              <w:rPr>
                <w:rFonts w:cs="Times New Roman"/>
                <w:color w:val="000000"/>
                <w:szCs w:val="28"/>
              </w:rPr>
              <w:t>500</w:t>
            </w:r>
          </w:p>
        </w:tc>
      </w:tr>
      <w:tr w:rsidR="00A57E63" w:rsidRPr="003D1616" w14:paraId="72A4D25F" w14:textId="77777777" w:rsidTr="00DA051B">
        <w:trPr>
          <w:trHeight w:val="619"/>
        </w:trPr>
        <w:tc>
          <w:tcPr>
            <w:tcW w:w="496" w:type="dxa"/>
          </w:tcPr>
          <w:p w14:paraId="6C3D3CDC" w14:textId="55C34B0F" w:rsidR="00A57E63" w:rsidRPr="003D1616" w:rsidRDefault="00C367C1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9</w:t>
            </w:r>
          </w:p>
        </w:tc>
        <w:tc>
          <w:tcPr>
            <w:tcW w:w="2837" w:type="dxa"/>
          </w:tcPr>
          <w:p w14:paraId="0454C3D4" w14:textId="5E0DB507" w:rsidR="00A57E63" w:rsidRPr="003D1616" w:rsidRDefault="00A57E63" w:rsidP="00C367C1">
            <w:pPr>
              <w:spacing w:after="200" w:line="276" w:lineRule="auto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Сметная документация</w:t>
            </w:r>
          </w:p>
        </w:tc>
        <w:tc>
          <w:tcPr>
            <w:tcW w:w="2236" w:type="dxa"/>
          </w:tcPr>
          <w:p w14:paraId="4EE6B7A4" w14:textId="77777777" w:rsidR="00A57E63" w:rsidRDefault="00A57E63" w:rsidP="00C367C1">
            <w:pPr>
              <w:pStyle w:val="a3"/>
              <w:spacing w:line="276" w:lineRule="auto"/>
              <w:ind w:left="284"/>
              <w:rPr>
                <w:rFonts w:cs="Times New Roman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>1 шт.</w:t>
            </w:r>
          </w:p>
          <w:p w14:paraId="42E951E4" w14:textId="77777777" w:rsidR="00A57E63" w:rsidRPr="003D1616" w:rsidRDefault="00A57E63" w:rsidP="00C367C1">
            <w:pPr>
              <w:spacing w:after="200" w:line="276" w:lineRule="auto"/>
              <w:ind w:left="59"/>
              <w:contextualSpacing/>
              <w:rPr>
                <w:rFonts w:eastAsia="Calibri"/>
                <w:color w:val="000000"/>
                <w:szCs w:val="28"/>
              </w:rPr>
            </w:pPr>
          </w:p>
        </w:tc>
        <w:tc>
          <w:tcPr>
            <w:tcW w:w="3786" w:type="dxa"/>
            <w:gridSpan w:val="2"/>
          </w:tcPr>
          <w:p w14:paraId="2C83394E" w14:textId="54AB1CE3" w:rsidR="00A57E63" w:rsidRPr="003D1616" w:rsidRDefault="00A57E63" w:rsidP="00C367C1">
            <w:pPr>
              <w:spacing w:after="200" w:line="276" w:lineRule="auto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cs="Times New Roman"/>
                <w:color w:val="000000"/>
                <w:szCs w:val="28"/>
              </w:rPr>
              <w:t xml:space="preserve">10% от стоимости проекта </w:t>
            </w:r>
          </w:p>
        </w:tc>
      </w:tr>
      <w:tr w:rsidR="00C367C1" w:rsidRPr="003D1616" w14:paraId="4FDC4C79" w14:textId="77777777" w:rsidTr="00DA051B">
        <w:trPr>
          <w:trHeight w:val="378"/>
        </w:trPr>
        <w:tc>
          <w:tcPr>
            <w:tcW w:w="7633" w:type="dxa"/>
            <w:gridSpan w:val="4"/>
            <w:shd w:val="clear" w:color="auto" w:fill="auto"/>
          </w:tcPr>
          <w:p w14:paraId="698DD821" w14:textId="3475640F" w:rsidR="00C367C1" w:rsidRPr="003D1616" w:rsidRDefault="00C367C1" w:rsidP="00DA051B">
            <w:pPr>
              <w:spacing w:after="200"/>
              <w:ind w:left="219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Итого:</w:t>
            </w:r>
          </w:p>
        </w:tc>
        <w:tc>
          <w:tcPr>
            <w:tcW w:w="1722" w:type="dxa"/>
            <w:shd w:val="clear" w:color="auto" w:fill="auto"/>
          </w:tcPr>
          <w:p w14:paraId="1A6E364F" w14:textId="77777777" w:rsidR="00C367C1" w:rsidRDefault="00C367C1" w:rsidP="00DA051B">
            <w:pPr>
              <w:spacing w:after="200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202350</w:t>
            </w:r>
          </w:p>
          <w:p w14:paraId="01A94EB2" w14:textId="104DF9A0" w:rsidR="00C367C1" w:rsidRPr="003D1616" w:rsidRDefault="00C367C1" w:rsidP="00DA051B">
            <w:pPr>
              <w:spacing w:after="200"/>
              <w:ind w:left="34"/>
              <w:contextualSpacing/>
              <w:rPr>
                <w:rFonts w:eastAsia="Calibri"/>
                <w:color w:val="000000"/>
                <w:szCs w:val="28"/>
              </w:rPr>
            </w:pPr>
          </w:p>
        </w:tc>
      </w:tr>
    </w:tbl>
    <w:p w14:paraId="77C1C4F8" w14:textId="002113D9" w:rsidR="003D1616" w:rsidRPr="003D1616" w:rsidRDefault="003D1616" w:rsidP="00C367C1">
      <w:pPr>
        <w:spacing w:line="259" w:lineRule="auto"/>
        <w:jc w:val="both"/>
        <w:rPr>
          <w:rFonts w:ascii="Calibri" w:eastAsia="Calibri" w:hAnsi="Calibri" w:cs="Times New Roman"/>
          <w:sz w:val="22"/>
        </w:rPr>
      </w:pPr>
    </w:p>
    <w:p w14:paraId="60AC1BF5" w14:textId="45B97FB0" w:rsidR="008F0791" w:rsidRDefault="008F0791" w:rsidP="008F0791">
      <w:pPr>
        <w:pStyle w:val="a3"/>
        <w:spacing w:after="0" w:line="360" w:lineRule="auto"/>
        <w:ind w:left="567"/>
        <w:jc w:val="both"/>
      </w:pPr>
    </w:p>
    <w:p w14:paraId="78645C2D" w14:textId="19BC0C46" w:rsidR="008F0791" w:rsidRDefault="008F0791" w:rsidP="008F0791">
      <w:pPr>
        <w:pStyle w:val="a3"/>
        <w:spacing w:after="0" w:line="360" w:lineRule="auto"/>
        <w:ind w:left="567"/>
        <w:jc w:val="both"/>
      </w:pPr>
      <w:r>
        <w:t>После разработки сметной проектной документации непосредственно стоит рассчитать расходы на ландшафтные работы.</w:t>
      </w:r>
    </w:p>
    <w:p w14:paraId="306508C2" w14:textId="4D58BF34" w:rsidR="008F0791" w:rsidRDefault="008F0791" w:rsidP="008F0791">
      <w:pPr>
        <w:pStyle w:val="a3"/>
        <w:spacing w:after="0" w:line="360" w:lineRule="auto"/>
        <w:ind w:left="567"/>
        <w:jc w:val="right"/>
      </w:pPr>
      <w:r w:rsidRPr="008F0791">
        <w:t xml:space="preserve">Таблица </w:t>
      </w:r>
      <w:r>
        <w:t>3.5</w:t>
      </w:r>
    </w:p>
    <w:p w14:paraId="040EF202" w14:textId="168D7506" w:rsidR="00BA1A9C" w:rsidRDefault="008F0791" w:rsidP="00722B88">
      <w:pPr>
        <w:pStyle w:val="a3"/>
        <w:spacing w:after="0" w:line="360" w:lineRule="auto"/>
        <w:ind w:left="567"/>
        <w:jc w:val="both"/>
      </w:pPr>
      <w:r>
        <w:t>Сметная стоимость на ландшафтные работы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558"/>
        <w:gridCol w:w="3690"/>
        <w:gridCol w:w="1843"/>
        <w:gridCol w:w="1808"/>
        <w:gridCol w:w="1445"/>
      </w:tblGrid>
      <w:tr w:rsidR="008F0791" w14:paraId="75E5B3ED" w14:textId="77777777" w:rsidTr="00E35F22">
        <w:trPr>
          <w:trHeight w:val="653"/>
        </w:trPr>
        <w:tc>
          <w:tcPr>
            <w:tcW w:w="558" w:type="dxa"/>
          </w:tcPr>
          <w:p w14:paraId="538A5047" w14:textId="06AEEC5A" w:rsidR="008F0791" w:rsidRDefault="008F0791" w:rsidP="00DA051B">
            <w:pPr>
              <w:pStyle w:val="a3"/>
              <w:ind w:left="0"/>
            </w:pPr>
            <w:r>
              <w:t>№</w:t>
            </w:r>
          </w:p>
        </w:tc>
        <w:tc>
          <w:tcPr>
            <w:tcW w:w="3690" w:type="dxa"/>
          </w:tcPr>
          <w:p w14:paraId="7C368370" w14:textId="164F9035" w:rsidR="008F0791" w:rsidRDefault="008F0791" w:rsidP="00DA051B">
            <w:pPr>
              <w:pStyle w:val="a3"/>
              <w:ind w:left="0"/>
            </w:pPr>
            <w:r>
              <w:t>Вид работ</w:t>
            </w:r>
          </w:p>
        </w:tc>
        <w:tc>
          <w:tcPr>
            <w:tcW w:w="1843" w:type="dxa"/>
          </w:tcPr>
          <w:p w14:paraId="525D631C" w14:textId="2FE955A1" w:rsidR="008F0791" w:rsidRPr="008F0791" w:rsidRDefault="008F0791" w:rsidP="00DA051B">
            <w:pPr>
              <w:pStyle w:val="a3"/>
              <w:ind w:left="0"/>
            </w:pPr>
            <w:r>
              <w:t>Ед. изм.</w:t>
            </w:r>
          </w:p>
        </w:tc>
        <w:tc>
          <w:tcPr>
            <w:tcW w:w="1808" w:type="dxa"/>
          </w:tcPr>
          <w:p w14:paraId="04C0DEA4" w14:textId="01425D53" w:rsidR="008F0791" w:rsidRDefault="008F0791" w:rsidP="00DA051B">
            <w:pPr>
              <w:pStyle w:val="a3"/>
              <w:ind w:left="0"/>
            </w:pPr>
            <w:r>
              <w:t>Цена за единицу</w:t>
            </w:r>
          </w:p>
        </w:tc>
        <w:tc>
          <w:tcPr>
            <w:tcW w:w="1445" w:type="dxa"/>
          </w:tcPr>
          <w:p w14:paraId="63B01A16" w14:textId="62AC0F55" w:rsidR="008F0791" w:rsidRDefault="008F0791" w:rsidP="00DA051B">
            <w:pPr>
              <w:pStyle w:val="a3"/>
              <w:ind w:left="0"/>
              <w:jc w:val="both"/>
            </w:pPr>
            <w:r>
              <w:t>Общая стоимость</w:t>
            </w:r>
          </w:p>
        </w:tc>
      </w:tr>
      <w:tr w:rsidR="008F0791" w14:paraId="72F69D8B" w14:textId="77777777" w:rsidTr="008F0791">
        <w:trPr>
          <w:trHeight w:val="497"/>
        </w:trPr>
        <w:tc>
          <w:tcPr>
            <w:tcW w:w="558" w:type="dxa"/>
          </w:tcPr>
          <w:p w14:paraId="5CEAFCBD" w14:textId="71F9C8A7" w:rsidR="008F0791" w:rsidRDefault="008F0791" w:rsidP="00DA051B">
            <w:pPr>
              <w:pStyle w:val="a3"/>
              <w:ind w:left="0"/>
            </w:pPr>
            <w:r>
              <w:t>1</w:t>
            </w:r>
          </w:p>
        </w:tc>
        <w:tc>
          <w:tcPr>
            <w:tcW w:w="3690" w:type="dxa"/>
          </w:tcPr>
          <w:p w14:paraId="3DEED80B" w14:textId="62A0C3FE" w:rsidR="008F0791" w:rsidRDefault="008F0791" w:rsidP="00DA051B">
            <w:pPr>
              <w:pStyle w:val="a3"/>
              <w:ind w:left="0"/>
            </w:pPr>
            <w:r>
              <w:t>Очистка участка от строительного мусора</w:t>
            </w:r>
          </w:p>
        </w:tc>
        <w:tc>
          <w:tcPr>
            <w:tcW w:w="1843" w:type="dxa"/>
          </w:tcPr>
          <w:p w14:paraId="0EE301BB" w14:textId="79DBF761" w:rsidR="008F0791" w:rsidRPr="008F0791" w:rsidRDefault="008F0791" w:rsidP="00DA051B">
            <w:pPr>
              <w:pStyle w:val="a3"/>
              <w:ind w:left="0"/>
            </w:pPr>
            <w:r w:rsidRPr="008F0791">
              <w:t>100 м2</w:t>
            </w:r>
          </w:p>
        </w:tc>
        <w:tc>
          <w:tcPr>
            <w:tcW w:w="1808" w:type="dxa"/>
          </w:tcPr>
          <w:p w14:paraId="35C60D58" w14:textId="542F5830" w:rsidR="008F0791" w:rsidRDefault="008F0791" w:rsidP="00DA051B">
            <w:pPr>
              <w:pStyle w:val="a3"/>
              <w:ind w:left="0"/>
            </w:pPr>
            <w:r>
              <w:t>650</w:t>
            </w:r>
          </w:p>
        </w:tc>
        <w:tc>
          <w:tcPr>
            <w:tcW w:w="1445" w:type="dxa"/>
          </w:tcPr>
          <w:p w14:paraId="09FABB78" w14:textId="25061770" w:rsidR="008F0791" w:rsidRDefault="008F0791" w:rsidP="00DA051B">
            <w:pPr>
              <w:pStyle w:val="a3"/>
              <w:ind w:left="0"/>
              <w:jc w:val="both"/>
            </w:pPr>
            <w:r>
              <w:t>6500</w:t>
            </w:r>
          </w:p>
        </w:tc>
      </w:tr>
      <w:tr w:rsidR="008F0791" w14:paraId="2383CDBE" w14:textId="77777777" w:rsidTr="008F0791">
        <w:trPr>
          <w:trHeight w:val="497"/>
        </w:trPr>
        <w:tc>
          <w:tcPr>
            <w:tcW w:w="558" w:type="dxa"/>
          </w:tcPr>
          <w:p w14:paraId="58536889" w14:textId="1693B5B1" w:rsidR="008F0791" w:rsidRDefault="008F0791" w:rsidP="00DA051B">
            <w:pPr>
              <w:pStyle w:val="a3"/>
              <w:ind w:left="0"/>
            </w:pPr>
            <w:r>
              <w:t>2</w:t>
            </w:r>
          </w:p>
        </w:tc>
        <w:tc>
          <w:tcPr>
            <w:tcW w:w="3690" w:type="dxa"/>
          </w:tcPr>
          <w:p w14:paraId="12DE22A5" w14:textId="231E7F53" w:rsidR="008F0791" w:rsidRDefault="008F0791" w:rsidP="00DA051B">
            <w:pPr>
              <w:pStyle w:val="a3"/>
              <w:ind w:left="0"/>
            </w:pPr>
            <w:r w:rsidRPr="008F0791">
              <w:t>Снятие верхнего слоя грунта</w:t>
            </w:r>
          </w:p>
        </w:tc>
        <w:tc>
          <w:tcPr>
            <w:tcW w:w="1843" w:type="dxa"/>
          </w:tcPr>
          <w:p w14:paraId="6EE3C35E" w14:textId="5F69E9F8" w:rsidR="008F0791" w:rsidRDefault="008F0791" w:rsidP="00DA051B">
            <w:pPr>
              <w:pStyle w:val="a3"/>
              <w:ind w:left="0"/>
            </w:pPr>
            <w:r w:rsidRPr="008F0791">
              <w:t>100 м2</w:t>
            </w:r>
          </w:p>
        </w:tc>
        <w:tc>
          <w:tcPr>
            <w:tcW w:w="1808" w:type="dxa"/>
          </w:tcPr>
          <w:p w14:paraId="32CAEC87" w14:textId="58B4662A" w:rsidR="008F0791" w:rsidRDefault="008F0791" w:rsidP="00DA051B">
            <w:pPr>
              <w:pStyle w:val="a3"/>
              <w:ind w:left="0"/>
            </w:pPr>
            <w:r>
              <w:t>980</w:t>
            </w:r>
          </w:p>
        </w:tc>
        <w:tc>
          <w:tcPr>
            <w:tcW w:w="1445" w:type="dxa"/>
          </w:tcPr>
          <w:p w14:paraId="2DE0C8CB" w14:textId="075A116B" w:rsidR="008F0791" w:rsidRDefault="008F0791" w:rsidP="00DA051B">
            <w:pPr>
              <w:pStyle w:val="a3"/>
              <w:ind w:left="0"/>
              <w:jc w:val="both"/>
            </w:pPr>
            <w:r>
              <w:t>9800</w:t>
            </w:r>
          </w:p>
        </w:tc>
      </w:tr>
      <w:tr w:rsidR="008F0791" w14:paraId="6D2E7BAB" w14:textId="77777777" w:rsidTr="008F0791">
        <w:trPr>
          <w:trHeight w:val="497"/>
        </w:trPr>
        <w:tc>
          <w:tcPr>
            <w:tcW w:w="558" w:type="dxa"/>
          </w:tcPr>
          <w:p w14:paraId="763FD9FD" w14:textId="3BAE0711" w:rsidR="008F0791" w:rsidRDefault="008F0791" w:rsidP="00DA051B">
            <w:pPr>
              <w:pStyle w:val="a3"/>
              <w:ind w:left="0"/>
            </w:pPr>
            <w:r>
              <w:t>3</w:t>
            </w:r>
          </w:p>
        </w:tc>
        <w:tc>
          <w:tcPr>
            <w:tcW w:w="3690" w:type="dxa"/>
          </w:tcPr>
          <w:p w14:paraId="0A9AB42D" w14:textId="0C167CAA" w:rsidR="008F0791" w:rsidRDefault="008F0791" w:rsidP="00DA051B">
            <w:pPr>
              <w:pStyle w:val="a3"/>
              <w:ind w:left="0"/>
            </w:pPr>
            <w:r w:rsidRPr="008F0791">
              <w:t>Обработка гербицидом</w:t>
            </w:r>
          </w:p>
        </w:tc>
        <w:tc>
          <w:tcPr>
            <w:tcW w:w="1843" w:type="dxa"/>
          </w:tcPr>
          <w:p w14:paraId="6BFEEBB3" w14:textId="61A96D9B" w:rsidR="008F0791" w:rsidRDefault="008F0791" w:rsidP="00DA051B">
            <w:pPr>
              <w:pStyle w:val="a3"/>
              <w:ind w:left="0"/>
            </w:pPr>
            <w:r w:rsidRPr="008F0791">
              <w:t>100 м2</w:t>
            </w:r>
          </w:p>
        </w:tc>
        <w:tc>
          <w:tcPr>
            <w:tcW w:w="1808" w:type="dxa"/>
          </w:tcPr>
          <w:p w14:paraId="2DA52B90" w14:textId="2B1ED80B" w:rsidR="008F0791" w:rsidRDefault="008F0791" w:rsidP="00DA051B">
            <w:pPr>
              <w:pStyle w:val="a3"/>
              <w:ind w:left="0"/>
            </w:pPr>
            <w:r>
              <w:t>825</w:t>
            </w:r>
          </w:p>
        </w:tc>
        <w:tc>
          <w:tcPr>
            <w:tcW w:w="1445" w:type="dxa"/>
          </w:tcPr>
          <w:p w14:paraId="3484FEC4" w14:textId="482F0A85" w:rsidR="008F0791" w:rsidRDefault="00D93A84" w:rsidP="00DA051B">
            <w:pPr>
              <w:pStyle w:val="a3"/>
              <w:ind w:left="0"/>
              <w:jc w:val="both"/>
            </w:pPr>
            <w:r>
              <w:t>8250</w:t>
            </w:r>
          </w:p>
        </w:tc>
      </w:tr>
      <w:tr w:rsidR="008F0791" w14:paraId="60CFEA14" w14:textId="77777777" w:rsidTr="008F0791">
        <w:trPr>
          <w:trHeight w:val="497"/>
        </w:trPr>
        <w:tc>
          <w:tcPr>
            <w:tcW w:w="558" w:type="dxa"/>
          </w:tcPr>
          <w:p w14:paraId="4705FCB1" w14:textId="1E51E0C2" w:rsidR="008F0791" w:rsidRDefault="008F0791" w:rsidP="00DA051B">
            <w:pPr>
              <w:pStyle w:val="a3"/>
              <w:ind w:left="0"/>
            </w:pPr>
            <w:r>
              <w:t>4</w:t>
            </w:r>
          </w:p>
        </w:tc>
        <w:tc>
          <w:tcPr>
            <w:tcW w:w="3690" w:type="dxa"/>
          </w:tcPr>
          <w:p w14:paraId="4BBBF8BA" w14:textId="7E3B1AAF" w:rsidR="008F0791" w:rsidRDefault="00D93A84" w:rsidP="00DA051B">
            <w:pPr>
              <w:pStyle w:val="a3"/>
              <w:ind w:left="0"/>
            </w:pPr>
            <w:r w:rsidRPr="00D93A84">
              <w:t>Развоз земли по участку, трамбовка и планировка</w:t>
            </w:r>
          </w:p>
        </w:tc>
        <w:tc>
          <w:tcPr>
            <w:tcW w:w="1843" w:type="dxa"/>
          </w:tcPr>
          <w:p w14:paraId="0541DD07" w14:textId="2502B883" w:rsidR="008F0791" w:rsidRDefault="008F0791" w:rsidP="00DA051B">
            <w:pPr>
              <w:pStyle w:val="a3"/>
              <w:ind w:left="0"/>
            </w:pPr>
            <w:r w:rsidRPr="008F0791">
              <w:t>м2</w:t>
            </w:r>
          </w:p>
        </w:tc>
        <w:tc>
          <w:tcPr>
            <w:tcW w:w="1808" w:type="dxa"/>
          </w:tcPr>
          <w:p w14:paraId="4AC906C5" w14:textId="1C01EFDE" w:rsidR="008F0791" w:rsidRDefault="00D93A84" w:rsidP="00DA051B">
            <w:pPr>
              <w:pStyle w:val="a3"/>
              <w:ind w:left="0"/>
            </w:pPr>
            <w:r>
              <w:t>900</w:t>
            </w:r>
          </w:p>
        </w:tc>
        <w:tc>
          <w:tcPr>
            <w:tcW w:w="1445" w:type="dxa"/>
          </w:tcPr>
          <w:p w14:paraId="1D159A5F" w14:textId="2B4FC73F" w:rsidR="008F0791" w:rsidRDefault="00D93A84" w:rsidP="00DA051B">
            <w:pPr>
              <w:pStyle w:val="a3"/>
              <w:ind w:left="0"/>
              <w:jc w:val="both"/>
            </w:pPr>
            <w:r>
              <w:t>90000</w:t>
            </w:r>
          </w:p>
        </w:tc>
      </w:tr>
      <w:tr w:rsidR="008F0791" w14:paraId="0A8FC230" w14:textId="77777777" w:rsidTr="008F0791">
        <w:trPr>
          <w:trHeight w:val="497"/>
        </w:trPr>
        <w:tc>
          <w:tcPr>
            <w:tcW w:w="558" w:type="dxa"/>
          </w:tcPr>
          <w:p w14:paraId="78EFBAA1" w14:textId="46283430" w:rsidR="008F0791" w:rsidRDefault="008F0791" w:rsidP="00DA051B">
            <w:pPr>
              <w:pStyle w:val="a3"/>
              <w:ind w:left="0"/>
            </w:pPr>
            <w:r>
              <w:t>5</w:t>
            </w:r>
          </w:p>
        </w:tc>
        <w:tc>
          <w:tcPr>
            <w:tcW w:w="3690" w:type="dxa"/>
          </w:tcPr>
          <w:p w14:paraId="1FD7BDDB" w14:textId="37DDEDC2" w:rsidR="008F0791" w:rsidRDefault="00D93A84" w:rsidP="00DA051B">
            <w:pPr>
              <w:pStyle w:val="a3"/>
              <w:ind w:left="0"/>
            </w:pPr>
            <w:r w:rsidRPr="00D93A84">
              <w:t>Разбивка участка под озеленение</w:t>
            </w:r>
          </w:p>
        </w:tc>
        <w:tc>
          <w:tcPr>
            <w:tcW w:w="1843" w:type="dxa"/>
          </w:tcPr>
          <w:p w14:paraId="329B4EB4" w14:textId="5A77AAE2" w:rsidR="008F0791" w:rsidRDefault="00D93A84" w:rsidP="00DA051B">
            <w:pPr>
              <w:pStyle w:val="a3"/>
              <w:ind w:left="0"/>
            </w:pPr>
            <w:r w:rsidRPr="00D93A84">
              <w:t>100 м2</w:t>
            </w:r>
          </w:p>
        </w:tc>
        <w:tc>
          <w:tcPr>
            <w:tcW w:w="1808" w:type="dxa"/>
          </w:tcPr>
          <w:p w14:paraId="0B27288F" w14:textId="5D3BF435" w:rsidR="008F0791" w:rsidRDefault="00D93A84" w:rsidP="00DA051B">
            <w:pPr>
              <w:pStyle w:val="a3"/>
              <w:ind w:left="0"/>
            </w:pPr>
            <w:r>
              <w:t>660</w:t>
            </w:r>
          </w:p>
        </w:tc>
        <w:tc>
          <w:tcPr>
            <w:tcW w:w="1445" w:type="dxa"/>
          </w:tcPr>
          <w:p w14:paraId="784BAF44" w14:textId="6BA12E75" w:rsidR="008F0791" w:rsidRDefault="00D93A84" w:rsidP="00DA051B">
            <w:pPr>
              <w:pStyle w:val="a3"/>
              <w:ind w:left="0"/>
              <w:jc w:val="both"/>
            </w:pPr>
            <w:r>
              <w:t>6600</w:t>
            </w:r>
          </w:p>
        </w:tc>
      </w:tr>
    </w:tbl>
    <w:p w14:paraId="23CF91FD" w14:textId="6D205ED7" w:rsidR="00E35F22" w:rsidRDefault="00E35F22">
      <w:r>
        <w:br w:type="page"/>
      </w:r>
    </w:p>
    <w:p w14:paraId="0DE34656" w14:textId="38906D02" w:rsidR="00E35F22" w:rsidRDefault="00E35F22" w:rsidP="00E35F22">
      <w:pPr>
        <w:ind w:left="567"/>
        <w:jc w:val="both"/>
      </w:pPr>
      <w:r>
        <w:lastRenderedPageBreak/>
        <w:t>Продолжение таблицы 3.5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558"/>
        <w:gridCol w:w="3690"/>
        <w:gridCol w:w="1843"/>
        <w:gridCol w:w="1808"/>
        <w:gridCol w:w="1445"/>
      </w:tblGrid>
      <w:tr w:rsidR="008F0791" w14:paraId="04F5CDBD" w14:textId="77777777" w:rsidTr="008F0791">
        <w:trPr>
          <w:trHeight w:val="497"/>
        </w:trPr>
        <w:tc>
          <w:tcPr>
            <w:tcW w:w="558" w:type="dxa"/>
          </w:tcPr>
          <w:p w14:paraId="1BB4665A" w14:textId="5D01A97A" w:rsidR="008F0791" w:rsidRDefault="008F0791" w:rsidP="008F0791">
            <w:pPr>
              <w:pStyle w:val="a3"/>
              <w:spacing w:line="360" w:lineRule="auto"/>
              <w:ind w:left="0"/>
            </w:pPr>
            <w:r>
              <w:t>6</w:t>
            </w:r>
          </w:p>
        </w:tc>
        <w:tc>
          <w:tcPr>
            <w:tcW w:w="3690" w:type="dxa"/>
          </w:tcPr>
          <w:p w14:paraId="72C74E34" w14:textId="2061C1A0" w:rsidR="008F0791" w:rsidRDefault="00D93A84" w:rsidP="00D93A84">
            <w:pPr>
              <w:pStyle w:val="a3"/>
              <w:spacing w:line="276" w:lineRule="auto"/>
              <w:ind w:left="0"/>
            </w:pPr>
            <w:r w:rsidRPr="00D93A84">
              <w:t xml:space="preserve">Посадка деревьев  </w:t>
            </w:r>
          </w:p>
        </w:tc>
        <w:tc>
          <w:tcPr>
            <w:tcW w:w="1843" w:type="dxa"/>
          </w:tcPr>
          <w:p w14:paraId="631013FB" w14:textId="54DA938C" w:rsidR="008F0791" w:rsidRDefault="00D93A84" w:rsidP="008F0791">
            <w:pPr>
              <w:pStyle w:val="a3"/>
              <w:spacing w:line="360" w:lineRule="auto"/>
              <w:ind w:left="0"/>
            </w:pPr>
            <w:r>
              <w:t>Шт.</w:t>
            </w:r>
          </w:p>
        </w:tc>
        <w:tc>
          <w:tcPr>
            <w:tcW w:w="1808" w:type="dxa"/>
          </w:tcPr>
          <w:p w14:paraId="7ADB5E05" w14:textId="06447795" w:rsidR="008F0791" w:rsidRDefault="00D93A84" w:rsidP="008F0791">
            <w:pPr>
              <w:pStyle w:val="a3"/>
              <w:spacing w:line="360" w:lineRule="auto"/>
              <w:ind w:left="0"/>
            </w:pPr>
            <w:r>
              <w:t>3000</w:t>
            </w:r>
          </w:p>
        </w:tc>
        <w:tc>
          <w:tcPr>
            <w:tcW w:w="1445" w:type="dxa"/>
          </w:tcPr>
          <w:p w14:paraId="4CB2DDDA" w14:textId="008EDB64" w:rsidR="008F0791" w:rsidRDefault="00D93A84" w:rsidP="00722B88">
            <w:pPr>
              <w:pStyle w:val="a3"/>
              <w:spacing w:line="360" w:lineRule="auto"/>
              <w:ind w:left="0"/>
              <w:jc w:val="both"/>
            </w:pPr>
            <w:r>
              <w:t>24000</w:t>
            </w:r>
          </w:p>
        </w:tc>
      </w:tr>
      <w:tr w:rsidR="008F0791" w14:paraId="7D377061" w14:textId="77777777" w:rsidTr="008F0791">
        <w:trPr>
          <w:trHeight w:val="497"/>
        </w:trPr>
        <w:tc>
          <w:tcPr>
            <w:tcW w:w="558" w:type="dxa"/>
          </w:tcPr>
          <w:p w14:paraId="29957682" w14:textId="7CAE14AD" w:rsidR="008F0791" w:rsidRDefault="008F0791" w:rsidP="008F0791">
            <w:pPr>
              <w:pStyle w:val="a3"/>
              <w:spacing w:line="360" w:lineRule="auto"/>
              <w:ind w:left="0"/>
            </w:pPr>
            <w:r>
              <w:t>7</w:t>
            </w:r>
          </w:p>
        </w:tc>
        <w:tc>
          <w:tcPr>
            <w:tcW w:w="3690" w:type="dxa"/>
          </w:tcPr>
          <w:p w14:paraId="65F02773" w14:textId="075ACCF0" w:rsidR="008F0791" w:rsidRDefault="00D93A84" w:rsidP="00D93A84">
            <w:pPr>
              <w:pStyle w:val="a3"/>
              <w:spacing w:line="276" w:lineRule="auto"/>
              <w:ind w:left="0"/>
            </w:pPr>
            <w:r>
              <w:t>Посадка кустарников</w:t>
            </w:r>
          </w:p>
        </w:tc>
        <w:tc>
          <w:tcPr>
            <w:tcW w:w="1843" w:type="dxa"/>
          </w:tcPr>
          <w:p w14:paraId="492658E5" w14:textId="3199C4D6" w:rsidR="008F0791" w:rsidRDefault="00D93A84" w:rsidP="008F0791">
            <w:pPr>
              <w:pStyle w:val="a3"/>
              <w:spacing w:line="360" w:lineRule="auto"/>
              <w:ind w:left="0"/>
            </w:pPr>
            <w:r>
              <w:t>Шт.</w:t>
            </w:r>
          </w:p>
        </w:tc>
        <w:tc>
          <w:tcPr>
            <w:tcW w:w="1808" w:type="dxa"/>
          </w:tcPr>
          <w:p w14:paraId="5F2D152B" w14:textId="41C7EED2" w:rsidR="008F0791" w:rsidRDefault="00D93A84" w:rsidP="008F0791">
            <w:pPr>
              <w:pStyle w:val="a3"/>
              <w:spacing w:line="360" w:lineRule="auto"/>
              <w:ind w:left="0"/>
            </w:pPr>
            <w:r>
              <w:t>1500</w:t>
            </w:r>
          </w:p>
        </w:tc>
        <w:tc>
          <w:tcPr>
            <w:tcW w:w="1445" w:type="dxa"/>
          </w:tcPr>
          <w:p w14:paraId="5F91F380" w14:textId="77B042B8" w:rsidR="008F0791" w:rsidRDefault="00D93A84" w:rsidP="00722B88">
            <w:pPr>
              <w:pStyle w:val="a3"/>
              <w:spacing w:line="360" w:lineRule="auto"/>
              <w:ind w:left="0"/>
              <w:jc w:val="both"/>
            </w:pPr>
            <w:r>
              <w:t>32500</w:t>
            </w:r>
          </w:p>
        </w:tc>
      </w:tr>
      <w:tr w:rsidR="008F0791" w14:paraId="370911B9" w14:textId="77777777" w:rsidTr="008F0791">
        <w:trPr>
          <w:trHeight w:val="497"/>
        </w:trPr>
        <w:tc>
          <w:tcPr>
            <w:tcW w:w="558" w:type="dxa"/>
          </w:tcPr>
          <w:p w14:paraId="70435339" w14:textId="3D5C1FE4" w:rsidR="008F0791" w:rsidRDefault="008F0791" w:rsidP="008F0791">
            <w:pPr>
              <w:pStyle w:val="a3"/>
              <w:spacing w:line="360" w:lineRule="auto"/>
              <w:ind w:left="0"/>
            </w:pPr>
            <w:r>
              <w:t>8</w:t>
            </w:r>
          </w:p>
        </w:tc>
        <w:tc>
          <w:tcPr>
            <w:tcW w:w="3690" w:type="dxa"/>
          </w:tcPr>
          <w:p w14:paraId="61DCAE89" w14:textId="221EC8EB" w:rsidR="008F0791" w:rsidRDefault="00D93A84" w:rsidP="00D93A84">
            <w:pPr>
              <w:pStyle w:val="a3"/>
              <w:spacing w:line="276" w:lineRule="auto"/>
              <w:ind w:left="0"/>
            </w:pPr>
            <w:r>
              <w:t>Посадка цветочно-декоративных насаждений</w:t>
            </w:r>
          </w:p>
        </w:tc>
        <w:tc>
          <w:tcPr>
            <w:tcW w:w="1843" w:type="dxa"/>
          </w:tcPr>
          <w:p w14:paraId="6A20AF49" w14:textId="26C09918" w:rsidR="008F0791" w:rsidRDefault="00D93A84" w:rsidP="008F0791">
            <w:pPr>
              <w:pStyle w:val="a3"/>
              <w:spacing w:line="360" w:lineRule="auto"/>
              <w:ind w:left="0"/>
            </w:pPr>
            <w:r>
              <w:t>Шт.</w:t>
            </w:r>
          </w:p>
        </w:tc>
        <w:tc>
          <w:tcPr>
            <w:tcW w:w="1808" w:type="dxa"/>
          </w:tcPr>
          <w:p w14:paraId="02F1647B" w14:textId="2423E26B" w:rsidR="008F0791" w:rsidRDefault="00D93A84" w:rsidP="008F0791">
            <w:pPr>
              <w:pStyle w:val="a3"/>
              <w:spacing w:line="360" w:lineRule="auto"/>
              <w:ind w:left="0"/>
            </w:pPr>
            <w:r>
              <w:t>60</w:t>
            </w:r>
          </w:p>
        </w:tc>
        <w:tc>
          <w:tcPr>
            <w:tcW w:w="1445" w:type="dxa"/>
          </w:tcPr>
          <w:p w14:paraId="01A877D0" w14:textId="0FE00290" w:rsidR="008F0791" w:rsidRDefault="00D93A84" w:rsidP="00722B88">
            <w:pPr>
              <w:pStyle w:val="a3"/>
              <w:spacing w:line="360" w:lineRule="auto"/>
              <w:ind w:left="0"/>
              <w:jc w:val="both"/>
            </w:pPr>
            <w:r>
              <w:t>27180</w:t>
            </w:r>
          </w:p>
        </w:tc>
      </w:tr>
      <w:tr w:rsidR="00D93A84" w14:paraId="07364ADF" w14:textId="77777777" w:rsidTr="008F0791">
        <w:trPr>
          <w:trHeight w:val="497"/>
        </w:trPr>
        <w:tc>
          <w:tcPr>
            <w:tcW w:w="558" w:type="dxa"/>
          </w:tcPr>
          <w:p w14:paraId="2348C4D8" w14:textId="2238E390" w:rsidR="00D93A84" w:rsidRDefault="00D93A84" w:rsidP="008F0791">
            <w:pPr>
              <w:pStyle w:val="a3"/>
              <w:spacing w:line="360" w:lineRule="auto"/>
              <w:ind w:left="0"/>
            </w:pPr>
            <w:r>
              <w:t>9</w:t>
            </w:r>
          </w:p>
        </w:tc>
        <w:tc>
          <w:tcPr>
            <w:tcW w:w="3690" w:type="dxa"/>
          </w:tcPr>
          <w:p w14:paraId="39B463EB" w14:textId="64DB6BDA" w:rsidR="00D93A84" w:rsidRDefault="00D93A84" w:rsidP="00D93A84">
            <w:pPr>
              <w:pStyle w:val="a3"/>
              <w:spacing w:line="276" w:lineRule="auto"/>
              <w:ind w:left="0"/>
            </w:pPr>
            <w:r w:rsidRPr="00D93A84">
              <w:t>Устройство цветников</w:t>
            </w:r>
          </w:p>
        </w:tc>
        <w:tc>
          <w:tcPr>
            <w:tcW w:w="1843" w:type="dxa"/>
          </w:tcPr>
          <w:p w14:paraId="5869F2DB" w14:textId="522BCEDA" w:rsidR="00D93A84" w:rsidRPr="00D93A84" w:rsidRDefault="00D93A84" w:rsidP="008F0791">
            <w:pPr>
              <w:pStyle w:val="a3"/>
              <w:spacing w:line="360" w:lineRule="auto"/>
              <w:ind w:left="0"/>
              <w:rPr>
                <w:vertAlign w:val="superscript"/>
              </w:rPr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808" w:type="dxa"/>
          </w:tcPr>
          <w:p w14:paraId="73969625" w14:textId="50D5B762" w:rsidR="00D93A84" w:rsidRDefault="00D93A84" w:rsidP="008F0791">
            <w:pPr>
              <w:pStyle w:val="a3"/>
              <w:spacing w:line="360" w:lineRule="auto"/>
              <w:ind w:left="0"/>
            </w:pPr>
            <w:r>
              <w:t>900</w:t>
            </w:r>
          </w:p>
        </w:tc>
        <w:tc>
          <w:tcPr>
            <w:tcW w:w="1445" w:type="dxa"/>
          </w:tcPr>
          <w:p w14:paraId="730AFA6E" w14:textId="57163A4E" w:rsidR="00D93A84" w:rsidRDefault="00D93A84" w:rsidP="00722B88">
            <w:pPr>
              <w:pStyle w:val="a3"/>
              <w:spacing w:line="360" w:lineRule="auto"/>
              <w:ind w:left="0"/>
              <w:jc w:val="both"/>
            </w:pPr>
            <w:r>
              <w:t>40500</w:t>
            </w:r>
          </w:p>
        </w:tc>
      </w:tr>
      <w:tr w:rsidR="00D93A84" w14:paraId="7390FC77" w14:textId="77777777" w:rsidTr="00D93A84">
        <w:trPr>
          <w:trHeight w:val="275"/>
        </w:trPr>
        <w:tc>
          <w:tcPr>
            <w:tcW w:w="558" w:type="dxa"/>
          </w:tcPr>
          <w:p w14:paraId="344A0675" w14:textId="39D698C1" w:rsidR="00D93A84" w:rsidRDefault="00D93A84" w:rsidP="008F0791">
            <w:pPr>
              <w:pStyle w:val="a3"/>
              <w:spacing w:line="360" w:lineRule="auto"/>
              <w:ind w:left="0"/>
            </w:pPr>
            <w:r>
              <w:t>10</w:t>
            </w:r>
          </w:p>
        </w:tc>
        <w:tc>
          <w:tcPr>
            <w:tcW w:w="3690" w:type="dxa"/>
          </w:tcPr>
          <w:p w14:paraId="16E69464" w14:textId="40B21807" w:rsidR="00D93A84" w:rsidRDefault="00D93A84" w:rsidP="00E35F22">
            <w:pPr>
              <w:pStyle w:val="a3"/>
              <w:spacing w:line="276" w:lineRule="auto"/>
              <w:ind w:left="0"/>
            </w:pPr>
            <w:r>
              <w:t xml:space="preserve">Устройство рокариев </w:t>
            </w:r>
          </w:p>
        </w:tc>
        <w:tc>
          <w:tcPr>
            <w:tcW w:w="1843" w:type="dxa"/>
          </w:tcPr>
          <w:p w14:paraId="26D78AA9" w14:textId="023599B8" w:rsidR="00D93A84" w:rsidRDefault="00D93A84" w:rsidP="00E35F22">
            <w:pPr>
              <w:pStyle w:val="a3"/>
              <w:spacing w:line="276" w:lineRule="auto"/>
              <w:ind w:left="0"/>
            </w:pPr>
            <w:r w:rsidRPr="00D93A84">
              <w:t>М</w:t>
            </w:r>
            <w:r w:rsidRPr="00D93A84">
              <w:rPr>
                <w:vertAlign w:val="superscript"/>
              </w:rPr>
              <w:t>2</w:t>
            </w:r>
          </w:p>
        </w:tc>
        <w:tc>
          <w:tcPr>
            <w:tcW w:w="3253" w:type="dxa"/>
            <w:gridSpan w:val="2"/>
          </w:tcPr>
          <w:p w14:paraId="3413B845" w14:textId="6E2C0A57" w:rsidR="00D93A84" w:rsidRDefault="00D93A84" w:rsidP="00E35F22">
            <w:pPr>
              <w:pStyle w:val="a3"/>
              <w:spacing w:line="276" w:lineRule="auto"/>
              <w:ind w:left="0"/>
              <w:jc w:val="both"/>
            </w:pPr>
            <w:r>
              <w:t>20% от стоимости</w:t>
            </w:r>
            <w:r w:rsidR="00E35F22">
              <w:t xml:space="preserve"> ассортимента</w:t>
            </w:r>
            <w:r>
              <w:t xml:space="preserve"> </w:t>
            </w:r>
          </w:p>
        </w:tc>
      </w:tr>
      <w:tr w:rsidR="00E35F22" w14:paraId="3CD71477" w14:textId="77777777" w:rsidTr="00A71586">
        <w:trPr>
          <w:trHeight w:val="497"/>
        </w:trPr>
        <w:tc>
          <w:tcPr>
            <w:tcW w:w="7899" w:type="dxa"/>
            <w:gridSpan w:val="4"/>
          </w:tcPr>
          <w:p w14:paraId="374E8E5B" w14:textId="7B6F3D65" w:rsidR="00E35F22" w:rsidRDefault="00E35F22" w:rsidP="008F0791">
            <w:pPr>
              <w:pStyle w:val="a3"/>
              <w:spacing w:line="360" w:lineRule="auto"/>
              <w:ind w:left="0"/>
            </w:pPr>
            <w:r>
              <w:t>Итого:</w:t>
            </w:r>
          </w:p>
        </w:tc>
        <w:tc>
          <w:tcPr>
            <w:tcW w:w="1445" w:type="dxa"/>
          </w:tcPr>
          <w:p w14:paraId="5BB7FFA4" w14:textId="0A2F8B5A" w:rsidR="00E35F22" w:rsidRDefault="00E35F22" w:rsidP="00722B88">
            <w:pPr>
              <w:pStyle w:val="a3"/>
              <w:spacing w:line="360" w:lineRule="auto"/>
              <w:ind w:left="0"/>
              <w:jc w:val="both"/>
            </w:pPr>
            <w:r>
              <w:t>245330</w:t>
            </w:r>
          </w:p>
        </w:tc>
      </w:tr>
    </w:tbl>
    <w:p w14:paraId="4BCF31E2" w14:textId="3163309A" w:rsidR="008F0791" w:rsidRDefault="008F0791" w:rsidP="00722B88">
      <w:pPr>
        <w:pStyle w:val="a3"/>
        <w:spacing w:after="0" w:line="360" w:lineRule="auto"/>
        <w:ind w:left="567"/>
        <w:jc w:val="both"/>
      </w:pPr>
    </w:p>
    <w:p w14:paraId="7724F19A" w14:textId="742B202A" w:rsidR="00E35F22" w:rsidRDefault="00E35F22" w:rsidP="00E35F22">
      <w:pPr>
        <w:pStyle w:val="a3"/>
        <w:spacing w:after="0" w:line="360" w:lineRule="auto"/>
        <w:ind w:left="567"/>
        <w:jc w:val="right"/>
      </w:pPr>
      <w:r>
        <w:t xml:space="preserve">Таблица 3.6 </w:t>
      </w:r>
    </w:p>
    <w:p w14:paraId="03CA4081" w14:textId="0119383C" w:rsidR="00E35F22" w:rsidRDefault="00E35F22" w:rsidP="00E35F22">
      <w:pPr>
        <w:pStyle w:val="a3"/>
        <w:spacing w:after="0" w:line="360" w:lineRule="auto"/>
        <w:ind w:left="567"/>
      </w:pPr>
      <w:r>
        <w:t>Смета на материалы для реконструкции мощения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562"/>
        <w:gridCol w:w="3186"/>
        <w:gridCol w:w="1865"/>
        <w:gridCol w:w="1865"/>
        <w:gridCol w:w="1866"/>
      </w:tblGrid>
      <w:tr w:rsidR="00E35F22" w14:paraId="308ACAD6" w14:textId="77777777" w:rsidTr="00CF72F4">
        <w:tc>
          <w:tcPr>
            <w:tcW w:w="562" w:type="dxa"/>
          </w:tcPr>
          <w:p w14:paraId="5822DFA6" w14:textId="3BC4641D" w:rsidR="00E35F22" w:rsidRDefault="00CF72F4" w:rsidP="00CF72F4">
            <w:pPr>
              <w:pStyle w:val="a3"/>
              <w:ind w:left="0"/>
            </w:pPr>
            <w:r>
              <w:t>№</w:t>
            </w:r>
          </w:p>
        </w:tc>
        <w:tc>
          <w:tcPr>
            <w:tcW w:w="3186" w:type="dxa"/>
          </w:tcPr>
          <w:p w14:paraId="4CEAD33F" w14:textId="7AA7A844" w:rsidR="00E35F22" w:rsidRDefault="00CF72F4" w:rsidP="00CF72F4">
            <w:pPr>
              <w:pStyle w:val="a3"/>
              <w:ind w:left="0"/>
            </w:pPr>
            <w:r>
              <w:t>Наименование</w:t>
            </w:r>
          </w:p>
        </w:tc>
        <w:tc>
          <w:tcPr>
            <w:tcW w:w="1865" w:type="dxa"/>
          </w:tcPr>
          <w:p w14:paraId="67B6FFF6" w14:textId="00FACC2B" w:rsidR="00E35F22" w:rsidRDefault="00CF72F4" w:rsidP="00CF72F4">
            <w:pPr>
              <w:pStyle w:val="a3"/>
              <w:ind w:left="0"/>
            </w:pPr>
            <w:proofErr w:type="spellStart"/>
            <w:r>
              <w:t>Ед.изм</w:t>
            </w:r>
            <w:proofErr w:type="spellEnd"/>
            <w:r>
              <w:t>.</w:t>
            </w:r>
          </w:p>
        </w:tc>
        <w:tc>
          <w:tcPr>
            <w:tcW w:w="1865" w:type="dxa"/>
          </w:tcPr>
          <w:p w14:paraId="728665AB" w14:textId="1FB4FCC8" w:rsidR="00E35F22" w:rsidRDefault="00CF72F4" w:rsidP="00CF72F4">
            <w:pPr>
              <w:pStyle w:val="a3"/>
              <w:ind w:left="0"/>
            </w:pPr>
            <w:r>
              <w:t xml:space="preserve">Цена за единицу </w:t>
            </w:r>
          </w:p>
        </w:tc>
        <w:tc>
          <w:tcPr>
            <w:tcW w:w="1866" w:type="dxa"/>
          </w:tcPr>
          <w:p w14:paraId="28F74124" w14:textId="2E95D678" w:rsidR="00E35F22" w:rsidRDefault="00CF72F4" w:rsidP="00CF72F4">
            <w:pPr>
              <w:pStyle w:val="a3"/>
              <w:ind w:left="0"/>
            </w:pPr>
            <w:r>
              <w:t>Общая стоимость</w:t>
            </w:r>
          </w:p>
        </w:tc>
      </w:tr>
      <w:tr w:rsidR="00E35F22" w14:paraId="22AD4EFB" w14:textId="77777777" w:rsidTr="00CF72F4">
        <w:tc>
          <w:tcPr>
            <w:tcW w:w="562" w:type="dxa"/>
          </w:tcPr>
          <w:p w14:paraId="57943587" w14:textId="5E789263" w:rsidR="00E35F22" w:rsidRDefault="00CF72F4" w:rsidP="00E35F22">
            <w:pPr>
              <w:pStyle w:val="a3"/>
              <w:spacing w:line="360" w:lineRule="auto"/>
              <w:ind w:left="0"/>
            </w:pPr>
            <w:r>
              <w:t>1</w:t>
            </w:r>
          </w:p>
        </w:tc>
        <w:tc>
          <w:tcPr>
            <w:tcW w:w="3186" w:type="dxa"/>
          </w:tcPr>
          <w:p w14:paraId="6BD66850" w14:textId="72648DAA" w:rsidR="00E35F22" w:rsidRDefault="00CF72F4" w:rsidP="00E35F22">
            <w:pPr>
              <w:pStyle w:val="a3"/>
              <w:spacing w:line="360" w:lineRule="auto"/>
              <w:ind w:left="0"/>
            </w:pPr>
            <w:proofErr w:type="spellStart"/>
            <w:r>
              <w:t>Геоткань</w:t>
            </w:r>
            <w:proofErr w:type="spellEnd"/>
          </w:p>
        </w:tc>
        <w:tc>
          <w:tcPr>
            <w:tcW w:w="1865" w:type="dxa"/>
          </w:tcPr>
          <w:p w14:paraId="1B6CB0F6" w14:textId="6A4440B6" w:rsidR="00E35F22" w:rsidRPr="00CF72F4" w:rsidRDefault="00CF72F4" w:rsidP="00E35F22">
            <w:pPr>
              <w:pStyle w:val="a3"/>
              <w:spacing w:line="360" w:lineRule="auto"/>
              <w:ind w:left="0"/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865" w:type="dxa"/>
          </w:tcPr>
          <w:p w14:paraId="33CD966C" w14:textId="6E39AC4D" w:rsidR="00E35F22" w:rsidRDefault="00CF72F4" w:rsidP="00E35F22">
            <w:pPr>
              <w:pStyle w:val="a3"/>
              <w:spacing w:line="360" w:lineRule="auto"/>
              <w:ind w:left="0"/>
            </w:pPr>
            <w:r>
              <w:t>80</w:t>
            </w:r>
          </w:p>
        </w:tc>
        <w:tc>
          <w:tcPr>
            <w:tcW w:w="1866" w:type="dxa"/>
          </w:tcPr>
          <w:p w14:paraId="71108AE4" w14:textId="4A629FA7" w:rsidR="00E35F22" w:rsidRDefault="00CF72F4" w:rsidP="00E35F22">
            <w:pPr>
              <w:pStyle w:val="a3"/>
              <w:spacing w:line="360" w:lineRule="auto"/>
              <w:ind w:left="0"/>
            </w:pPr>
            <w:r>
              <w:t>28500</w:t>
            </w:r>
          </w:p>
        </w:tc>
      </w:tr>
      <w:tr w:rsidR="00E35F22" w14:paraId="0AFFD4F4" w14:textId="77777777" w:rsidTr="00CF72F4">
        <w:tc>
          <w:tcPr>
            <w:tcW w:w="562" w:type="dxa"/>
          </w:tcPr>
          <w:p w14:paraId="6DBBBA4A" w14:textId="5294CDF5" w:rsidR="00E35F22" w:rsidRDefault="00CF72F4" w:rsidP="00E35F22">
            <w:pPr>
              <w:pStyle w:val="a3"/>
              <w:spacing w:line="360" w:lineRule="auto"/>
              <w:ind w:left="0"/>
            </w:pPr>
            <w:r>
              <w:t>2</w:t>
            </w:r>
          </w:p>
        </w:tc>
        <w:tc>
          <w:tcPr>
            <w:tcW w:w="3186" w:type="dxa"/>
          </w:tcPr>
          <w:p w14:paraId="55E6912F" w14:textId="52917040" w:rsidR="00E35F22" w:rsidRDefault="00CF72F4" w:rsidP="00E35F22">
            <w:pPr>
              <w:pStyle w:val="a3"/>
              <w:spacing w:line="360" w:lineRule="auto"/>
              <w:ind w:left="0"/>
            </w:pPr>
            <w:r>
              <w:t>Щебень</w:t>
            </w:r>
          </w:p>
        </w:tc>
        <w:tc>
          <w:tcPr>
            <w:tcW w:w="1865" w:type="dxa"/>
          </w:tcPr>
          <w:p w14:paraId="095C8BEC" w14:textId="7461DFE5" w:rsidR="00E35F22" w:rsidRDefault="00CF72F4" w:rsidP="00E35F22">
            <w:pPr>
              <w:pStyle w:val="a3"/>
              <w:spacing w:line="360" w:lineRule="auto"/>
              <w:ind w:left="0"/>
            </w:pPr>
            <w:r>
              <w:t>кг</w:t>
            </w:r>
          </w:p>
        </w:tc>
        <w:tc>
          <w:tcPr>
            <w:tcW w:w="1865" w:type="dxa"/>
          </w:tcPr>
          <w:p w14:paraId="3E709A07" w14:textId="73186727" w:rsidR="00E35F22" w:rsidRDefault="00CF72F4" w:rsidP="00E35F22">
            <w:pPr>
              <w:pStyle w:val="a3"/>
              <w:spacing w:line="360" w:lineRule="auto"/>
              <w:ind w:left="0"/>
            </w:pPr>
            <w:r>
              <w:t>2,5</w:t>
            </w:r>
          </w:p>
        </w:tc>
        <w:tc>
          <w:tcPr>
            <w:tcW w:w="1866" w:type="dxa"/>
          </w:tcPr>
          <w:p w14:paraId="00D1C85A" w14:textId="7D0196BC" w:rsidR="00E35F22" w:rsidRDefault="00CF72F4" w:rsidP="00E35F22">
            <w:pPr>
              <w:pStyle w:val="a3"/>
              <w:spacing w:line="360" w:lineRule="auto"/>
              <w:ind w:left="0"/>
            </w:pPr>
            <w:r>
              <w:t>89,25</w:t>
            </w:r>
          </w:p>
        </w:tc>
      </w:tr>
      <w:tr w:rsidR="00E35F22" w14:paraId="6FAD5FE0" w14:textId="77777777" w:rsidTr="00CF72F4">
        <w:tc>
          <w:tcPr>
            <w:tcW w:w="562" w:type="dxa"/>
          </w:tcPr>
          <w:p w14:paraId="13994739" w14:textId="31AE22B8" w:rsidR="00E35F22" w:rsidRDefault="00CF72F4" w:rsidP="00E35F22">
            <w:pPr>
              <w:pStyle w:val="a3"/>
              <w:spacing w:line="360" w:lineRule="auto"/>
              <w:ind w:left="0"/>
            </w:pPr>
            <w:r>
              <w:t>3</w:t>
            </w:r>
          </w:p>
        </w:tc>
        <w:tc>
          <w:tcPr>
            <w:tcW w:w="3186" w:type="dxa"/>
          </w:tcPr>
          <w:p w14:paraId="7A4E059F" w14:textId="138EC13E" w:rsidR="00E35F22" w:rsidRDefault="00CF72F4" w:rsidP="00E35F22">
            <w:pPr>
              <w:pStyle w:val="a3"/>
              <w:spacing w:line="360" w:lineRule="auto"/>
              <w:ind w:left="0"/>
            </w:pPr>
            <w:r>
              <w:t>Песок</w:t>
            </w:r>
          </w:p>
        </w:tc>
        <w:tc>
          <w:tcPr>
            <w:tcW w:w="1865" w:type="dxa"/>
          </w:tcPr>
          <w:p w14:paraId="1E3A97E4" w14:textId="0107A3E5" w:rsidR="00E35F22" w:rsidRDefault="00CF72F4" w:rsidP="00E35F22">
            <w:pPr>
              <w:pStyle w:val="a3"/>
              <w:spacing w:line="360" w:lineRule="auto"/>
              <w:ind w:left="0"/>
            </w:pPr>
            <w:r>
              <w:t>кг</w:t>
            </w:r>
          </w:p>
        </w:tc>
        <w:tc>
          <w:tcPr>
            <w:tcW w:w="1865" w:type="dxa"/>
          </w:tcPr>
          <w:p w14:paraId="48E1D015" w14:textId="0BE925D9" w:rsidR="00E35F22" w:rsidRDefault="00CF72F4" w:rsidP="00E35F22">
            <w:pPr>
              <w:pStyle w:val="a3"/>
              <w:spacing w:line="360" w:lineRule="auto"/>
              <w:ind w:left="0"/>
            </w:pPr>
            <w:r>
              <w:t>160</w:t>
            </w:r>
          </w:p>
        </w:tc>
        <w:tc>
          <w:tcPr>
            <w:tcW w:w="1866" w:type="dxa"/>
          </w:tcPr>
          <w:p w14:paraId="19F88FB2" w14:textId="336687E1" w:rsidR="00E35F22" w:rsidRDefault="00CF72F4" w:rsidP="00E35F22">
            <w:pPr>
              <w:pStyle w:val="a3"/>
              <w:spacing w:line="360" w:lineRule="auto"/>
              <w:ind w:left="0"/>
            </w:pPr>
            <w:r>
              <w:t>565</w:t>
            </w:r>
          </w:p>
        </w:tc>
      </w:tr>
      <w:tr w:rsidR="00E35F22" w14:paraId="6155D4CC" w14:textId="77777777" w:rsidTr="00CF72F4">
        <w:tc>
          <w:tcPr>
            <w:tcW w:w="562" w:type="dxa"/>
          </w:tcPr>
          <w:p w14:paraId="694407C3" w14:textId="0076CA35" w:rsidR="00E35F22" w:rsidRDefault="00CF72F4" w:rsidP="00E35F22">
            <w:pPr>
              <w:pStyle w:val="a3"/>
              <w:spacing w:line="360" w:lineRule="auto"/>
              <w:ind w:left="0"/>
            </w:pPr>
            <w:r>
              <w:t>4</w:t>
            </w:r>
          </w:p>
        </w:tc>
        <w:tc>
          <w:tcPr>
            <w:tcW w:w="3186" w:type="dxa"/>
          </w:tcPr>
          <w:p w14:paraId="71EAB98D" w14:textId="25C120AD" w:rsidR="00E35F22" w:rsidRDefault="00CF72F4" w:rsidP="00E35F22">
            <w:pPr>
              <w:pStyle w:val="a3"/>
              <w:spacing w:line="360" w:lineRule="auto"/>
              <w:ind w:left="0"/>
            </w:pPr>
            <w:r>
              <w:t>Тротуарная плитка</w:t>
            </w:r>
          </w:p>
        </w:tc>
        <w:tc>
          <w:tcPr>
            <w:tcW w:w="1865" w:type="dxa"/>
          </w:tcPr>
          <w:p w14:paraId="54DD3DC6" w14:textId="77C5E8D8" w:rsidR="00E35F22" w:rsidRPr="00CF72F4" w:rsidRDefault="00CF72F4" w:rsidP="00E35F22">
            <w:pPr>
              <w:pStyle w:val="a3"/>
              <w:spacing w:line="360" w:lineRule="auto"/>
              <w:ind w:left="0"/>
              <w:rPr>
                <w:vertAlign w:val="superscript"/>
              </w:rPr>
            </w:pPr>
            <w:r>
              <w:t>Шт.</w:t>
            </w:r>
          </w:p>
        </w:tc>
        <w:tc>
          <w:tcPr>
            <w:tcW w:w="1865" w:type="dxa"/>
          </w:tcPr>
          <w:p w14:paraId="4697AFF8" w14:textId="1915ED78" w:rsidR="00E35F22" w:rsidRDefault="002B728A" w:rsidP="00E35F22">
            <w:pPr>
              <w:pStyle w:val="a3"/>
              <w:spacing w:line="360" w:lineRule="auto"/>
              <w:ind w:left="0"/>
            </w:pPr>
            <w:r>
              <w:t>728</w:t>
            </w:r>
          </w:p>
        </w:tc>
        <w:tc>
          <w:tcPr>
            <w:tcW w:w="1866" w:type="dxa"/>
          </w:tcPr>
          <w:p w14:paraId="44468B2B" w14:textId="79BAD453" w:rsidR="00E35F22" w:rsidRDefault="002B728A" w:rsidP="00E35F22">
            <w:pPr>
              <w:pStyle w:val="a3"/>
              <w:spacing w:line="360" w:lineRule="auto"/>
              <w:ind w:left="0"/>
            </w:pPr>
            <w:r w:rsidRPr="002B728A">
              <w:t>328 328</w:t>
            </w:r>
            <w:r w:rsidRPr="002B728A">
              <w:t>‬</w:t>
            </w:r>
          </w:p>
        </w:tc>
      </w:tr>
      <w:tr w:rsidR="00CF72F4" w14:paraId="076F1623" w14:textId="77777777" w:rsidTr="00CF72F4">
        <w:tc>
          <w:tcPr>
            <w:tcW w:w="562" w:type="dxa"/>
          </w:tcPr>
          <w:p w14:paraId="25F2EF81" w14:textId="4BB0F4FC" w:rsidR="00CF72F4" w:rsidRDefault="00CF72F4" w:rsidP="00E35F22">
            <w:pPr>
              <w:pStyle w:val="a3"/>
              <w:spacing w:line="360" w:lineRule="auto"/>
              <w:ind w:left="0"/>
            </w:pPr>
            <w:r>
              <w:t>5</w:t>
            </w:r>
          </w:p>
        </w:tc>
        <w:tc>
          <w:tcPr>
            <w:tcW w:w="3186" w:type="dxa"/>
          </w:tcPr>
          <w:p w14:paraId="73DAF5A3" w14:textId="7A4F470B" w:rsidR="00CF72F4" w:rsidRDefault="00CF72F4" w:rsidP="00E35F22">
            <w:pPr>
              <w:pStyle w:val="a3"/>
              <w:spacing w:line="360" w:lineRule="auto"/>
              <w:ind w:left="0"/>
            </w:pPr>
            <w:r>
              <w:t>Клинкерный кирпич</w:t>
            </w:r>
          </w:p>
        </w:tc>
        <w:tc>
          <w:tcPr>
            <w:tcW w:w="1865" w:type="dxa"/>
          </w:tcPr>
          <w:p w14:paraId="320E5CE3" w14:textId="30B16FCC" w:rsidR="00CF72F4" w:rsidRDefault="00CF72F4" w:rsidP="00E35F22">
            <w:pPr>
              <w:pStyle w:val="a3"/>
              <w:spacing w:line="360" w:lineRule="auto"/>
              <w:ind w:left="0"/>
            </w:pPr>
            <w:r>
              <w:t>Шт.</w:t>
            </w:r>
          </w:p>
        </w:tc>
        <w:tc>
          <w:tcPr>
            <w:tcW w:w="1865" w:type="dxa"/>
          </w:tcPr>
          <w:p w14:paraId="6C0E2EE1" w14:textId="77B8C835" w:rsidR="00CF72F4" w:rsidRDefault="002B728A" w:rsidP="00E35F22">
            <w:pPr>
              <w:pStyle w:val="a3"/>
              <w:spacing w:line="360" w:lineRule="auto"/>
              <w:ind w:left="0"/>
            </w:pPr>
            <w:r>
              <w:t>866</w:t>
            </w:r>
          </w:p>
        </w:tc>
        <w:tc>
          <w:tcPr>
            <w:tcW w:w="1866" w:type="dxa"/>
          </w:tcPr>
          <w:p w14:paraId="77295357" w14:textId="60E54526" w:rsidR="00CF72F4" w:rsidRDefault="002B728A" w:rsidP="00E35F22">
            <w:pPr>
              <w:pStyle w:val="a3"/>
              <w:spacing w:line="360" w:lineRule="auto"/>
              <w:ind w:left="0"/>
            </w:pPr>
            <w:r w:rsidRPr="002B728A">
              <w:t>113 446</w:t>
            </w:r>
            <w:r w:rsidRPr="002B728A">
              <w:t>‬</w:t>
            </w:r>
          </w:p>
        </w:tc>
      </w:tr>
      <w:tr w:rsidR="002B728A" w14:paraId="4C40577D" w14:textId="77777777" w:rsidTr="00AA1DA5">
        <w:tc>
          <w:tcPr>
            <w:tcW w:w="7478" w:type="dxa"/>
            <w:gridSpan w:val="4"/>
          </w:tcPr>
          <w:p w14:paraId="189DFB0B" w14:textId="6D8162AD" w:rsidR="002B728A" w:rsidRDefault="002B728A" w:rsidP="00E35F22">
            <w:pPr>
              <w:pStyle w:val="a3"/>
              <w:spacing w:line="360" w:lineRule="auto"/>
              <w:ind w:left="0"/>
            </w:pPr>
            <w:r>
              <w:t>Итого</w:t>
            </w:r>
          </w:p>
        </w:tc>
        <w:tc>
          <w:tcPr>
            <w:tcW w:w="1866" w:type="dxa"/>
          </w:tcPr>
          <w:p w14:paraId="7FB48ADE" w14:textId="68ACB98A" w:rsidR="002B728A" w:rsidRPr="002B728A" w:rsidRDefault="002B728A" w:rsidP="00E35F22">
            <w:pPr>
              <w:pStyle w:val="a3"/>
              <w:spacing w:line="360" w:lineRule="auto"/>
              <w:ind w:left="0"/>
            </w:pPr>
            <w:r w:rsidRPr="002B728A">
              <w:t>470 928</w:t>
            </w:r>
          </w:p>
        </w:tc>
      </w:tr>
    </w:tbl>
    <w:p w14:paraId="3F8EFF15" w14:textId="77777777" w:rsidR="00E35F22" w:rsidRDefault="00E35F22" w:rsidP="00E35F22">
      <w:pPr>
        <w:pStyle w:val="a3"/>
        <w:spacing w:after="0" w:line="360" w:lineRule="auto"/>
        <w:ind w:left="567"/>
      </w:pPr>
    </w:p>
    <w:p w14:paraId="77F77B80" w14:textId="67110EE9" w:rsidR="002B728A" w:rsidRDefault="002B728A" w:rsidP="002B728A">
      <w:pPr>
        <w:ind w:left="284"/>
        <w:jc w:val="right"/>
        <w:rPr>
          <w:bdr w:val="none" w:sz="0" w:space="0" w:color="auto" w:frame="1"/>
          <w:lang w:eastAsia="ru-RU"/>
        </w:rPr>
      </w:pPr>
      <w:r w:rsidRPr="002B728A">
        <w:rPr>
          <w:bdr w:val="none" w:sz="0" w:space="0" w:color="auto" w:frame="1"/>
          <w:lang w:eastAsia="ru-RU"/>
        </w:rPr>
        <w:t>Таблица</w:t>
      </w:r>
      <w:r>
        <w:rPr>
          <w:bdr w:val="none" w:sz="0" w:space="0" w:color="auto" w:frame="1"/>
          <w:lang w:eastAsia="ru-RU"/>
        </w:rPr>
        <w:t xml:space="preserve"> 3.7</w:t>
      </w:r>
    </w:p>
    <w:p w14:paraId="2754A9AD" w14:textId="6E5A50B2" w:rsidR="002B728A" w:rsidRDefault="002B728A" w:rsidP="0070679D">
      <w:pPr>
        <w:ind w:left="567"/>
        <w:jc w:val="both"/>
        <w:rPr>
          <w:bdr w:val="none" w:sz="0" w:space="0" w:color="auto" w:frame="1"/>
          <w:lang w:eastAsia="ru-RU"/>
        </w:rPr>
      </w:pPr>
      <w:r w:rsidRPr="002B728A">
        <w:rPr>
          <w:bdr w:val="none" w:sz="0" w:space="0" w:color="auto" w:frame="1"/>
          <w:lang w:eastAsia="ru-RU"/>
        </w:rPr>
        <w:t xml:space="preserve"> </w:t>
      </w:r>
      <w:r>
        <w:rPr>
          <w:bdr w:val="none" w:sz="0" w:space="0" w:color="auto" w:frame="1"/>
          <w:lang w:eastAsia="ru-RU"/>
        </w:rPr>
        <w:t>Сметная стоимость по уходу за объектом озеленения</w:t>
      </w:r>
    </w:p>
    <w:tbl>
      <w:tblPr>
        <w:tblStyle w:val="ab"/>
        <w:tblW w:w="0" w:type="auto"/>
        <w:tblInd w:w="562" w:type="dxa"/>
        <w:tblLook w:val="04A0" w:firstRow="1" w:lastRow="0" w:firstColumn="1" w:lastColumn="0" w:noHBand="0" w:noVBand="1"/>
      </w:tblPr>
      <w:tblGrid>
        <w:gridCol w:w="3261"/>
        <w:gridCol w:w="1254"/>
        <w:gridCol w:w="2411"/>
        <w:gridCol w:w="2423"/>
      </w:tblGrid>
      <w:tr w:rsidR="002B728A" w14:paraId="1B48128B" w14:textId="77777777" w:rsidTr="002B728A">
        <w:trPr>
          <w:trHeight w:val="393"/>
        </w:trPr>
        <w:tc>
          <w:tcPr>
            <w:tcW w:w="3261" w:type="dxa"/>
          </w:tcPr>
          <w:p w14:paraId="279748ED" w14:textId="607940AE" w:rsidR="002B728A" w:rsidRDefault="002B728A" w:rsidP="002B728A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Вид работ</w:t>
            </w:r>
          </w:p>
        </w:tc>
        <w:tc>
          <w:tcPr>
            <w:tcW w:w="1254" w:type="dxa"/>
          </w:tcPr>
          <w:p w14:paraId="71D58389" w14:textId="5456860E" w:rsidR="002B728A" w:rsidRDefault="002B728A" w:rsidP="002B728A">
            <w:pPr>
              <w:jc w:val="both"/>
              <w:rPr>
                <w:lang w:eastAsia="ru-RU"/>
              </w:rPr>
            </w:pPr>
            <w:proofErr w:type="spellStart"/>
            <w:proofErr w:type="gramStart"/>
            <w:r>
              <w:rPr>
                <w:lang w:eastAsia="ru-RU"/>
              </w:rPr>
              <w:t>Ед.изм</w:t>
            </w:r>
            <w:proofErr w:type="spellEnd"/>
            <w:proofErr w:type="gramEnd"/>
          </w:p>
        </w:tc>
        <w:tc>
          <w:tcPr>
            <w:tcW w:w="2411" w:type="dxa"/>
          </w:tcPr>
          <w:p w14:paraId="27241E00" w14:textId="044A5548" w:rsidR="002B728A" w:rsidRDefault="002B728A" w:rsidP="002B728A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Цена за единицу</w:t>
            </w:r>
          </w:p>
        </w:tc>
        <w:tc>
          <w:tcPr>
            <w:tcW w:w="2423" w:type="dxa"/>
          </w:tcPr>
          <w:p w14:paraId="2F9FA9F6" w14:textId="7121636B" w:rsidR="002B728A" w:rsidRDefault="002B728A" w:rsidP="002B728A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Общая стоимость</w:t>
            </w:r>
          </w:p>
        </w:tc>
      </w:tr>
      <w:tr w:rsidR="002B728A" w14:paraId="62B66216" w14:textId="77777777" w:rsidTr="006403DF">
        <w:trPr>
          <w:trHeight w:val="393"/>
        </w:trPr>
        <w:tc>
          <w:tcPr>
            <w:tcW w:w="9349" w:type="dxa"/>
            <w:gridSpan w:val="4"/>
          </w:tcPr>
          <w:p w14:paraId="0B6CA9AF" w14:textId="01FBF6E8" w:rsidR="002B728A" w:rsidRDefault="002B728A" w:rsidP="0070679D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Уход за газоном</w:t>
            </w:r>
          </w:p>
        </w:tc>
      </w:tr>
      <w:tr w:rsidR="002B728A" w14:paraId="23A0D20D" w14:textId="77777777" w:rsidTr="002B728A">
        <w:trPr>
          <w:trHeight w:val="393"/>
        </w:trPr>
        <w:tc>
          <w:tcPr>
            <w:tcW w:w="3261" w:type="dxa"/>
          </w:tcPr>
          <w:p w14:paraId="7384600E" w14:textId="2F0A40A9" w:rsidR="002B728A" w:rsidRDefault="002B728A" w:rsidP="002B728A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Стрижка газона</w:t>
            </w:r>
          </w:p>
        </w:tc>
        <w:tc>
          <w:tcPr>
            <w:tcW w:w="1254" w:type="dxa"/>
          </w:tcPr>
          <w:p w14:paraId="3865EF06" w14:textId="153F5C85" w:rsidR="002B728A" w:rsidRDefault="0070679D" w:rsidP="002B728A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М</w:t>
            </w:r>
            <w:r w:rsidRPr="0070679D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398F8F6C" w14:textId="15DA1281" w:rsidR="002B728A" w:rsidRDefault="0070679D" w:rsidP="002B728A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156</w:t>
            </w:r>
          </w:p>
        </w:tc>
        <w:tc>
          <w:tcPr>
            <w:tcW w:w="2423" w:type="dxa"/>
          </w:tcPr>
          <w:p w14:paraId="537DFEB2" w14:textId="70069FF3" w:rsidR="002B728A" w:rsidRDefault="0070679D" w:rsidP="002B728A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13 618</w:t>
            </w:r>
          </w:p>
        </w:tc>
      </w:tr>
      <w:tr w:rsidR="0070679D" w14:paraId="115DE5E9" w14:textId="77777777" w:rsidTr="002B728A">
        <w:trPr>
          <w:trHeight w:val="393"/>
        </w:trPr>
        <w:tc>
          <w:tcPr>
            <w:tcW w:w="3261" w:type="dxa"/>
          </w:tcPr>
          <w:p w14:paraId="0BEEA546" w14:textId="28E8326E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Прополка газона</w:t>
            </w:r>
          </w:p>
        </w:tc>
        <w:tc>
          <w:tcPr>
            <w:tcW w:w="1254" w:type="dxa"/>
          </w:tcPr>
          <w:p w14:paraId="5D47165D" w14:textId="26D6F858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М</w:t>
            </w:r>
            <w:r w:rsidRPr="0070679D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0B31E6DF" w14:textId="43D83FF7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325</w:t>
            </w:r>
          </w:p>
        </w:tc>
        <w:tc>
          <w:tcPr>
            <w:tcW w:w="2423" w:type="dxa"/>
          </w:tcPr>
          <w:p w14:paraId="1472C0DF" w14:textId="536F773B" w:rsid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28 372,5</w:t>
            </w:r>
          </w:p>
        </w:tc>
      </w:tr>
      <w:tr w:rsidR="0070679D" w14:paraId="053022A7" w14:textId="77777777" w:rsidTr="002B728A">
        <w:trPr>
          <w:trHeight w:val="393"/>
        </w:trPr>
        <w:tc>
          <w:tcPr>
            <w:tcW w:w="3261" w:type="dxa"/>
          </w:tcPr>
          <w:p w14:paraId="56289A77" w14:textId="48800D0D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Обработка гербицидами</w:t>
            </w:r>
          </w:p>
        </w:tc>
        <w:tc>
          <w:tcPr>
            <w:tcW w:w="1254" w:type="dxa"/>
          </w:tcPr>
          <w:p w14:paraId="6EBAA1BE" w14:textId="03433871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М</w:t>
            </w:r>
            <w:r w:rsidRPr="0070679D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08DBE00D" w14:textId="7BD327CF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567</w:t>
            </w:r>
          </w:p>
        </w:tc>
        <w:tc>
          <w:tcPr>
            <w:tcW w:w="2423" w:type="dxa"/>
          </w:tcPr>
          <w:p w14:paraId="762F0718" w14:textId="4546578F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36457</w:t>
            </w:r>
          </w:p>
        </w:tc>
      </w:tr>
      <w:tr w:rsidR="0070679D" w14:paraId="2339366D" w14:textId="77777777" w:rsidTr="002B728A">
        <w:trPr>
          <w:trHeight w:val="393"/>
        </w:trPr>
        <w:tc>
          <w:tcPr>
            <w:tcW w:w="3261" w:type="dxa"/>
          </w:tcPr>
          <w:p w14:paraId="1A2DC3D2" w14:textId="24D9F551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Внесение удобрений</w:t>
            </w:r>
          </w:p>
        </w:tc>
        <w:tc>
          <w:tcPr>
            <w:tcW w:w="1254" w:type="dxa"/>
          </w:tcPr>
          <w:p w14:paraId="68BE0D7A" w14:textId="45BCC75D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М</w:t>
            </w:r>
            <w:r w:rsidRPr="0070679D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5E17F861" w14:textId="314A2355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156</w:t>
            </w:r>
          </w:p>
        </w:tc>
        <w:tc>
          <w:tcPr>
            <w:tcW w:w="2423" w:type="dxa"/>
          </w:tcPr>
          <w:p w14:paraId="58A09321" w14:textId="4102DF76" w:rsid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13 618</w:t>
            </w:r>
          </w:p>
        </w:tc>
      </w:tr>
    </w:tbl>
    <w:p w14:paraId="4B3CF993" w14:textId="4D02EF75" w:rsidR="002B728A" w:rsidRDefault="002B728A">
      <w:r>
        <w:br w:type="page"/>
      </w:r>
    </w:p>
    <w:p w14:paraId="04A93319" w14:textId="0DCD36FE" w:rsidR="00E84C0A" w:rsidRDefault="00E84C0A" w:rsidP="00E84C0A">
      <w:pPr>
        <w:ind w:left="567"/>
        <w:jc w:val="both"/>
      </w:pPr>
      <w:r>
        <w:lastRenderedPageBreak/>
        <w:t>Продолжение таблицы 3.7</w:t>
      </w:r>
    </w:p>
    <w:tbl>
      <w:tblPr>
        <w:tblStyle w:val="ab"/>
        <w:tblW w:w="0" w:type="auto"/>
        <w:tblInd w:w="562" w:type="dxa"/>
        <w:tblLook w:val="04A0" w:firstRow="1" w:lastRow="0" w:firstColumn="1" w:lastColumn="0" w:noHBand="0" w:noVBand="1"/>
      </w:tblPr>
      <w:tblGrid>
        <w:gridCol w:w="3261"/>
        <w:gridCol w:w="1254"/>
        <w:gridCol w:w="2411"/>
        <w:gridCol w:w="2423"/>
      </w:tblGrid>
      <w:tr w:rsidR="0070679D" w14:paraId="00D2DDE9" w14:textId="77777777" w:rsidTr="002B728A">
        <w:trPr>
          <w:trHeight w:val="393"/>
        </w:trPr>
        <w:tc>
          <w:tcPr>
            <w:tcW w:w="3261" w:type="dxa"/>
          </w:tcPr>
          <w:p w14:paraId="6DE83EC7" w14:textId="64598172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Аэрация</w:t>
            </w:r>
          </w:p>
        </w:tc>
        <w:tc>
          <w:tcPr>
            <w:tcW w:w="1254" w:type="dxa"/>
          </w:tcPr>
          <w:p w14:paraId="01BD465E" w14:textId="4FF675EB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М</w:t>
            </w:r>
            <w:r w:rsidRPr="0070679D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5541312E" w14:textId="656041B0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337</w:t>
            </w:r>
          </w:p>
        </w:tc>
        <w:tc>
          <w:tcPr>
            <w:tcW w:w="2423" w:type="dxa"/>
          </w:tcPr>
          <w:p w14:paraId="410891EC" w14:textId="7E2F9A28" w:rsid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29 420</w:t>
            </w:r>
          </w:p>
        </w:tc>
      </w:tr>
      <w:tr w:rsidR="0070679D" w14:paraId="4566CB95" w14:textId="77777777" w:rsidTr="00BE51AA">
        <w:trPr>
          <w:trHeight w:val="393"/>
        </w:trPr>
        <w:tc>
          <w:tcPr>
            <w:tcW w:w="9349" w:type="dxa"/>
            <w:gridSpan w:val="4"/>
          </w:tcPr>
          <w:p w14:paraId="0A3F9C96" w14:textId="3007DAAF" w:rsidR="0070679D" w:rsidRDefault="0070679D" w:rsidP="0070679D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Уход за кустарниками</w:t>
            </w:r>
          </w:p>
        </w:tc>
      </w:tr>
      <w:tr w:rsidR="0070679D" w14:paraId="3BD71162" w14:textId="77777777" w:rsidTr="002B728A">
        <w:trPr>
          <w:trHeight w:val="393"/>
        </w:trPr>
        <w:tc>
          <w:tcPr>
            <w:tcW w:w="3261" w:type="dxa"/>
          </w:tcPr>
          <w:p w14:paraId="7783B18F" w14:textId="3D31AC67" w:rsid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Формирующая стрижка кустарников</w:t>
            </w:r>
          </w:p>
        </w:tc>
        <w:tc>
          <w:tcPr>
            <w:tcW w:w="1254" w:type="dxa"/>
          </w:tcPr>
          <w:p w14:paraId="123FB3D0" w14:textId="1E245E85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Шт.</w:t>
            </w:r>
          </w:p>
        </w:tc>
        <w:tc>
          <w:tcPr>
            <w:tcW w:w="2411" w:type="dxa"/>
          </w:tcPr>
          <w:p w14:paraId="30E1E597" w14:textId="53F01C14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125</w:t>
            </w:r>
          </w:p>
        </w:tc>
        <w:tc>
          <w:tcPr>
            <w:tcW w:w="2423" w:type="dxa"/>
          </w:tcPr>
          <w:p w14:paraId="6531A014" w14:textId="69E4B2C4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2875</w:t>
            </w:r>
          </w:p>
        </w:tc>
      </w:tr>
      <w:tr w:rsidR="0070679D" w14:paraId="3511B6B0" w14:textId="77777777" w:rsidTr="00FA3477">
        <w:trPr>
          <w:trHeight w:val="393"/>
        </w:trPr>
        <w:tc>
          <w:tcPr>
            <w:tcW w:w="9349" w:type="dxa"/>
            <w:gridSpan w:val="4"/>
          </w:tcPr>
          <w:p w14:paraId="228DCD82" w14:textId="7D73BC4A" w:rsidR="0070679D" w:rsidRDefault="0070679D" w:rsidP="0070679D">
            <w:pPr>
              <w:jc w:val="center"/>
              <w:rPr>
                <w:lang w:eastAsia="ru-RU"/>
              </w:rPr>
            </w:pPr>
            <w:r w:rsidRPr="0070679D">
              <w:rPr>
                <w:lang w:eastAsia="ru-RU"/>
              </w:rPr>
              <w:t>Уход за деревьями</w:t>
            </w:r>
          </w:p>
        </w:tc>
      </w:tr>
      <w:tr w:rsidR="0070679D" w14:paraId="2D6236DF" w14:textId="77777777" w:rsidTr="002B728A">
        <w:trPr>
          <w:trHeight w:val="393"/>
        </w:trPr>
        <w:tc>
          <w:tcPr>
            <w:tcW w:w="3261" w:type="dxa"/>
          </w:tcPr>
          <w:p w14:paraId="3618ABEF" w14:textId="1C798123" w:rsidR="0070679D" w:rsidRP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Обрезка сухих ветвей</w:t>
            </w:r>
          </w:p>
        </w:tc>
        <w:tc>
          <w:tcPr>
            <w:tcW w:w="1254" w:type="dxa"/>
          </w:tcPr>
          <w:p w14:paraId="6B88C7DD" w14:textId="640AFC78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Шт.</w:t>
            </w:r>
          </w:p>
        </w:tc>
        <w:tc>
          <w:tcPr>
            <w:tcW w:w="2411" w:type="dxa"/>
          </w:tcPr>
          <w:p w14:paraId="79685388" w14:textId="6C105389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325</w:t>
            </w:r>
          </w:p>
        </w:tc>
        <w:tc>
          <w:tcPr>
            <w:tcW w:w="2423" w:type="dxa"/>
          </w:tcPr>
          <w:p w14:paraId="32597820" w14:textId="003C06C8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2600</w:t>
            </w:r>
          </w:p>
        </w:tc>
      </w:tr>
      <w:tr w:rsidR="0070679D" w14:paraId="1AFC565A" w14:textId="77777777" w:rsidTr="002B728A">
        <w:trPr>
          <w:trHeight w:val="393"/>
        </w:trPr>
        <w:tc>
          <w:tcPr>
            <w:tcW w:w="3261" w:type="dxa"/>
          </w:tcPr>
          <w:p w14:paraId="212D4068" w14:textId="5F668C64" w:rsidR="0070679D" w:rsidRP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Формирующая обрезка кроны</w:t>
            </w:r>
          </w:p>
        </w:tc>
        <w:tc>
          <w:tcPr>
            <w:tcW w:w="1254" w:type="dxa"/>
          </w:tcPr>
          <w:p w14:paraId="600CAB6C" w14:textId="2B7C6AFE" w:rsid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Шт</w:t>
            </w:r>
            <w:r>
              <w:rPr>
                <w:lang w:eastAsia="ru-RU"/>
              </w:rPr>
              <w:t>.</w:t>
            </w:r>
          </w:p>
        </w:tc>
        <w:tc>
          <w:tcPr>
            <w:tcW w:w="2411" w:type="dxa"/>
          </w:tcPr>
          <w:p w14:paraId="61193FAD" w14:textId="3E374343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400</w:t>
            </w:r>
          </w:p>
        </w:tc>
        <w:tc>
          <w:tcPr>
            <w:tcW w:w="2423" w:type="dxa"/>
          </w:tcPr>
          <w:p w14:paraId="20ACA9D7" w14:textId="313CFA47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3200</w:t>
            </w:r>
          </w:p>
        </w:tc>
      </w:tr>
      <w:tr w:rsidR="0070679D" w14:paraId="1DB4B676" w14:textId="77777777" w:rsidTr="002B728A">
        <w:trPr>
          <w:trHeight w:val="393"/>
        </w:trPr>
        <w:tc>
          <w:tcPr>
            <w:tcW w:w="3261" w:type="dxa"/>
          </w:tcPr>
          <w:p w14:paraId="05282636" w14:textId="2EFE2861" w:rsidR="0070679D" w:rsidRP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Омолаживающая обрезка</w:t>
            </w:r>
          </w:p>
        </w:tc>
        <w:tc>
          <w:tcPr>
            <w:tcW w:w="1254" w:type="dxa"/>
          </w:tcPr>
          <w:p w14:paraId="704E8EE7" w14:textId="5F2155B5" w:rsid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Шт</w:t>
            </w:r>
            <w:r>
              <w:rPr>
                <w:lang w:eastAsia="ru-RU"/>
              </w:rPr>
              <w:t>.</w:t>
            </w:r>
          </w:p>
        </w:tc>
        <w:tc>
          <w:tcPr>
            <w:tcW w:w="2411" w:type="dxa"/>
          </w:tcPr>
          <w:p w14:paraId="10CD1F5B" w14:textId="3A852180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450</w:t>
            </w:r>
          </w:p>
        </w:tc>
        <w:tc>
          <w:tcPr>
            <w:tcW w:w="2423" w:type="dxa"/>
          </w:tcPr>
          <w:p w14:paraId="283894E4" w14:textId="7E95599D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3600</w:t>
            </w:r>
          </w:p>
        </w:tc>
      </w:tr>
      <w:tr w:rsidR="0070679D" w14:paraId="2902DE4D" w14:textId="77777777" w:rsidTr="007C0B23">
        <w:trPr>
          <w:trHeight w:val="393"/>
        </w:trPr>
        <w:tc>
          <w:tcPr>
            <w:tcW w:w="9349" w:type="dxa"/>
            <w:gridSpan w:val="4"/>
          </w:tcPr>
          <w:p w14:paraId="76229D8B" w14:textId="49FEA320" w:rsidR="0070679D" w:rsidRDefault="0070679D" w:rsidP="0070679D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Уход за цветником</w:t>
            </w:r>
          </w:p>
        </w:tc>
      </w:tr>
      <w:tr w:rsidR="0070679D" w14:paraId="1A0DA54E" w14:textId="77777777" w:rsidTr="002B728A">
        <w:trPr>
          <w:trHeight w:val="393"/>
        </w:trPr>
        <w:tc>
          <w:tcPr>
            <w:tcW w:w="3261" w:type="dxa"/>
          </w:tcPr>
          <w:p w14:paraId="626EA01D" w14:textId="29A3520C" w:rsidR="0070679D" w:rsidRP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Прополка</w:t>
            </w:r>
          </w:p>
        </w:tc>
        <w:tc>
          <w:tcPr>
            <w:tcW w:w="1254" w:type="dxa"/>
          </w:tcPr>
          <w:p w14:paraId="4901634F" w14:textId="38E12B6A" w:rsidR="0070679D" w:rsidRPr="0070679D" w:rsidRDefault="0070679D" w:rsidP="0070679D">
            <w:pPr>
              <w:jc w:val="both"/>
              <w:rPr>
                <w:vertAlign w:val="superscript"/>
                <w:lang w:eastAsia="ru-RU"/>
              </w:rPr>
            </w:pPr>
            <w:r>
              <w:rPr>
                <w:lang w:eastAsia="ru-RU"/>
              </w:rPr>
              <w:t>М</w:t>
            </w:r>
            <w:r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554BA151" w14:textId="5D2C4D98" w:rsidR="0070679D" w:rsidRDefault="009E4284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350</w:t>
            </w:r>
          </w:p>
        </w:tc>
        <w:tc>
          <w:tcPr>
            <w:tcW w:w="2423" w:type="dxa"/>
          </w:tcPr>
          <w:p w14:paraId="5178958A" w14:textId="35E9A396" w:rsidR="0070679D" w:rsidRDefault="009E4284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13500</w:t>
            </w:r>
          </w:p>
        </w:tc>
      </w:tr>
      <w:tr w:rsidR="0070679D" w14:paraId="14816AD6" w14:textId="77777777" w:rsidTr="002B728A">
        <w:trPr>
          <w:trHeight w:val="393"/>
        </w:trPr>
        <w:tc>
          <w:tcPr>
            <w:tcW w:w="3261" w:type="dxa"/>
          </w:tcPr>
          <w:p w14:paraId="3AC3711C" w14:textId="15ECCA2C" w:rsidR="0070679D" w:rsidRP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Подкормка</w:t>
            </w:r>
          </w:p>
        </w:tc>
        <w:tc>
          <w:tcPr>
            <w:tcW w:w="1254" w:type="dxa"/>
          </w:tcPr>
          <w:p w14:paraId="76D710FE" w14:textId="4590C76B" w:rsidR="0070679D" w:rsidRPr="0070679D" w:rsidRDefault="0070679D" w:rsidP="0070679D">
            <w:pPr>
              <w:jc w:val="both"/>
              <w:rPr>
                <w:vertAlign w:val="superscript"/>
                <w:lang w:eastAsia="ru-RU"/>
              </w:rPr>
            </w:pPr>
            <w:r>
              <w:rPr>
                <w:lang w:eastAsia="ru-RU"/>
              </w:rPr>
              <w:t>М</w:t>
            </w:r>
            <w:r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2411" w:type="dxa"/>
          </w:tcPr>
          <w:p w14:paraId="33B3C79A" w14:textId="1B17DFE3" w:rsidR="0070679D" w:rsidRDefault="009E4284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200</w:t>
            </w:r>
          </w:p>
        </w:tc>
        <w:tc>
          <w:tcPr>
            <w:tcW w:w="2423" w:type="dxa"/>
          </w:tcPr>
          <w:p w14:paraId="12FD2502" w14:textId="5C6FF120" w:rsidR="0070679D" w:rsidRDefault="009E4284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9000</w:t>
            </w:r>
          </w:p>
        </w:tc>
      </w:tr>
      <w:tr w:rsidR="0070679D" w14:paraId="714EC4FA" w14:textId="77777777" w:rsidTr="002B728A">
        <w:trPr>
          <w:trHeight w:val="393"/>
        </w:trPr>
        <w:tc>
          <w:tcPr>
            <w:tcW w:w="3261" w:type="dxa"/>
          </w:tcPr>
          <w:p w14:paraId="03B7BB1B" w14:textId="6D177D85" w:rsidR="0070679D" w:rsidRPr="0070679D" w:rsidRDefault="0070679D" w:rsidP="0070679D">
            <w:pPr>
              <w:jc w:val="both"/>
              <w:rPr>
                <w:lang w:eastAsia="ru-RU"/>
              </w:rPr>
            </w:pPr>
            <w:r w:rsidRPr="0070679D">
              <w:rPr>
                <w:lang w:eastAsia="ru-RU"/>
              </w:rPr>
              <w:t>Омоложение многолетников</w:t>
            </w:r>
          </w:p>
        </w:tc>
        <w:tc>
          <w:tcPr>
            <w:tcW w:w="1254" w:type="dxa"/>
          </w:tcPr>
          <w:p w14:paraId="3A91A033" w14:textId="35BD062A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Шт.</w:t>
            </w:r>
          </w:p>
        </w:tc>
        <w:tc>
          <w:tcPr>
            <w:tcW w:w="2411" w:type="dxa"/>
          </w:tcPr>
          <w:p w14:paraId="7FBB9080" w14:textId="7B822C63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150</w:t>
            </w:r>
          </w:p>
        </w:tc>
        <w:tc>
          <w:tcPr>
            <w:tcW w:w="2423" w:type="dxa"/>
          </w:tcPr>
          <w:p w14:paraId="59A385BF" w14:textId="3FE3369E" w:rsidR="0070679D" w:rsidRDefault="0070679D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8400</w:t>
            </w:r>
          </w:p>
        </w:tc>
      </w:tr>
      <w:tr w:rsidR="0070679D" w14:paraId="3CA259DF" w14:textId="77777777" w:rsidTr="006D5BC9">
        <w:trPr>
          <w:trHeight w:val="393"/>
        </w:trPr>
        <w:tc>
          <w:tcPr>
            <w:tcW w:w="6926" w:type="dxa"/>
            <w:gridSpan w:val="3"/>
          </w:tcPr>
          <w:p w14:paraId="5D2638EA" w14:textId="380EA3B6" w:rsidR="0070679D" w:rsidRDefault="009E4284" w:rsidP="0070679D">
            <w:pPr>
              <w:jc w:val="both"/>
              <w:rPr>
                <w:lang w:eastAsia="ru-RU"/>
              </w:rPr>
            </w:pPr>
            <w:r>
              <w:rPr>
                <w:lang w:eastAsia="ru-RU"/>
              </w:rPr>
              <w:t>Итого:</w:t>
            </w:r>
          </w:p>
        </w:tc>
        <w:tc>
          <w:tcPr>
            <w:tcW w:w="2423" w:type="dxa"/>
          </w:tcPr>
          <w:p w14:paraId="1E624FF6" w14:textId="1459EE25" w:rsidR="0070679D" w:rsidRDefault="009E4284" w:rsidP="0070679D">
            <w:pPr>
              <w:jc w:val="both"/>
              <w:rPr>
                <w:lang w:eastAsia="ru-RU"/>
              </w:rPr>
            </w:pPr>
            <w:r w:rsidRPr="009E4284">
              <w:rPr>
                <w:lang w:eastAsia="ru-RU"/>
              </w:rPr>
              <w:t>164 660</w:t>
            </w:r>
            <w:r w:rsidRPr="009E4284">
              <w:rPr>
                <w:lang w:eastAsia="ru-RU"/>
              </w:rPr>
              <w:t>‬</w:t>
            </w:r>
          </w:p>
        </w:tc>
      </w:tr>
    </w:tbl>
    <w:p w14:paraId="38DE71CD" w14:textId="77777777" w:rsidR="00BA1A9C" w:rsidRPr="00E84C0A" w:rsidRDefault="00BA1A9C" w:rsidP="00E84C0A">
      <w:pPr>
        <w:pStyle w:val="a3"/>
        <w:spacing w:after="0" w:line="360" w:lineRule="auto"/>
        <w:ind w:left="567"/>
        <w:jc w:val="right"/>
      </w:pPr>
    </w:p>
    <w:p w14:paraId="1DC1335D" w14:textId="2F9C6867" w:rsidR="00BA1A9C" w:rsidRPr="00E84C0A" w:rsidRDefault="009E4284" w:rsidP="00E84C0A">
      <w:pPr>
        <w:pStyle w:val="a3"/>
        <w:spacing w:after="0" w:line="360" w:lineRule="auto"/>
        <w:ind w:left="567"/>
        <w:jc w:val="right"/>
      </w:pPr>
      <w:r w:rsidRPr="00E84C0A">
        <w:t xml:space="preserve">Таблица </w:t>
      </w:r>
      <w:r w:rsidR="00E84C0A" w:rsidRPr="00E84C0A">
        <w:t xml:space="preserve">3.9 </w:t>
      </w:r>
    </w:p>
    <w:p w14:paraId="1E5DF29D" w14:textId="7560069B" w:rsidR="00E84C0A" w:rsidRDefault="00E84C0A" w:rsidP="00722B88">
      <w:pPr>
        <w:pStyle w:val="a3"/>
        <w:spacing w:after="0" w:line="360" w:lineRule="auto"/>
        <w:ind w:left="567"/>
        <w:jc w:val="both"/>
      </w:pPr>
      <w:r w:rsidRPr="00E84C0A">
        <w:t>Объектная смета на приобретение посадочного материала для партерной клумбы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562"/>
        <w:gridCol w:w="3233"/>
        <w:gridCol w:w="1840"/>
        <w:gridCol w:w="1851"/>
        <w:gridCol w:w="1858"/>
      </w:tblGrid>
      <w:tr w:rsidR="00E84C0A" w14:paraId="3E4DF465" w14:textId="77777777" w:rsidTr="00E84C0A">
        <w:tc>
          <w:tcPr>
            <w:tcW w:w="562" w:type="dxa"/>
          </w:tcPr>
          <w:p w14:paraId="183ADC42" w14:textId="36CCDF2B" w:rsidR="00E84C0A" w:rsidRDefault="00E84C0A" w:rsidP="00E84C0A">
            <w:pPr>
              <w:pStyle w:val="a3"/>
              <w:ind w:left="0"/>
            </w:pPr>
            <w:r w:rsidRPr="009E4284">
              <w:rPr>
                <w:rFonts w:eastAsia="Calibri"/>
                <w:color w:val="000000"/>
                <w:szCs w:val="28"/>
              </w:rPr>
              <w:t>№</w:t>
            </w:r>
          </w:p>
        </w:tc>
        <w:tc>
          <w:tcPr>
            <w:tcW w:w="3233" w:type="dxa"/>
          </w:tcPr>
          <w:p w14:paraId="25209E0E" w14:textId="6C9A580C" w:rsidR="00E84C0A" w:rsidRDefault="00E84C0A" w:rsidP="00E84C0A">
            <w:pPr>
              <w:pStyle w:val="a3"/>
              <w:ind w:left="0"/>
            </w:pPr>
            <w:r w:rsidRPr="009E4284">
              <w:rPr>
                <w:rFonts w:eastAsia="Calibri"/>
                <w:color w:val="000000"/>
                <w:szCs w:val="28"/>
              </w:rPr>
              <w:t>Наименование</w:t>
            </w:r>
          </w:p>
        </w:tc>
        <w:tc>
          <w:tcPr>
            <w:tcW w:w="1840" w:type="dxa"/>
          </w:tcPr>
          <w:p w14:paraId="6F5C3CE6" w14:textId="7830C5FB" w:rsidR="00E84C0A" w:rsidRDefault="00E84C0A" w:rsidP="00E84C0A">
            <w:pPr>
              <w:pStyle w:val="a3"/>
              <w:ind w:left="0"/>
            </w:pPr>
            <w:r w:rsidRPr="009E4284">
              <w:rPr>
                <w:rFonts w:eastAsia="Calibri"/>
                <w:color w:val="000000"/>
                <w:szCs w:val="28"/>
              </w:rPr>
              <w:t>Кол-во (шт.)</w:t>
            </w:r>
          </w:p>
        </w:tc>
        <w:tc>
          <w:tcPr>
            <w:tcW w:w="1851" w:type="dxa"/>
          </w:tcPr>
          <w:p w14:paraId="40993E23" w14:textId="022837AE" w:rsidR="00E84C0A" w:rsidRDefault="00E84C0A" w:rsidP="00E84C0A">
            <w:pPr>
              <w:pStyle w:val="a3"/>
              <w:ind w:left="0"/>
            </w:pPr>
            <w:r w:rsidRPr="009E4284">
              <w:rPr>
                <w:rFonts w:eastAsia="Calibri"/>
                <w:color w:val="000000"/>
                <w:szCs w:val="28"/>
              </w:rPr>
              <w:t>Цена за единицу</w:t>
            </w:r>
          </w:p>
        </w:tc>
        <w:tc>
          <w:tcPr>
            <w:tcW w:w="1858" w:type="dxa"/>
          </w:tcPr>
          <w:p w14:paraId="51F1A4D9" w14:textId="4A002190" w:rsidR="00E84C0A" w:rsidRDefault="00E84C0A" w:rsidP="00E84C0A">
            <w:pPr>
              <w:pStyle w:val="a3"/>
              <w:ind w:left="0"/>
            </w:pPr>
            <w:r w:rsidRPr="009E4284">
              <w:rPr>
                <w:rFonts w:eastAsia="Calibri"/>
                <w:color w:val="000000"/>
                <w:szCs w:val="28"/>
              </w:rPr>
              <w:t>Общая стоимость</w:t>
            </w:r>
          </w:p>
        </w:tc>
      </w:tr>
      <w:tr w:rsidR="00E84C0A" w14:paraId="48D4BE98" w14:textId="77777777" w:rsidTr="00E84C0A">
        <w:tc>
          <w:tcPr>
            <w:tcW w:w="562" w:type="dxa"/>
          </w:tcPr>
          <w:p w14:paraId="4FA59F2E" w14:textId="09FF1F49" w:rsidR="00E84C0A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1</w:t>
            </w:r>
          </w:p>
        </w:tc>
        <w:tc>
          <w:tcPr>
            <w:tcW w:w="3233" w:type="dxa"/>
          </w:tcPr>
          <w:p w14:paraId="1FD89569" w14:textId="67925C4C" w:rsidR="00E84C0A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 xml:space="preserve">Кохия </w:t>
            </w:r>
          </w:p>
        </w:tc>
        <w:tc>
          <w:tcPr>
            <w:tcW w:w="1840" w:type="dxa"/>
          </w:tcPr>
          <w:p w14:paraId="52E88D9F" w14:textId="74EBB309" w:rsidR="00E84C0A" w:rsidRDefault="009E760F" w:rsidP="009E760F">
            <w:pPr>
              <w:pStyle w:val="a3"/>
              <w:spacing w:line="360" w:lineRule="auto"/>
              <w:ind w:left="0"/>
              <w:jc w:val="center"/>
            </w:pPr>
            <w:r>
              <w:t>1</w:t>
            </w:r>
          </w:p>
        </w:tc>
        <w:tc>
          <w:tcPr>
            <w:tcW w:w="1851" w:type="dxa"/>
          </w:tcPr>
          <w:p w14:paraId="3E8DFA9B" w14:textId="092AF371" w:rsidR="00E84C0A" w:rsidRDefault="009E760F" w:rsidP="002E2D67">
            <w:pPr>
              <w:pStyle w:val="a3"/>
              <w:spacing w:line="360" w:lineRule="auto"/>
              <w:ind w:left="0"/>
              <w:jc w:val="center"/>
            </w:pPr>
            <w:r>
              <w:t>560</w:t>
            </w:r>
          </w:p>
        </w:tc>
        <w:tc>
          <w:tcPr>
            <w:tcW w:w="1858" w:type="dxa"/>
          </w:tcPr>
          <w:p w14:paraId="67D3F116" w14:textId="1B15C61E" w:rsidR="00E84C0A" w:rsidRDefault="009E760F" w:rsidP="002E2D67">
            <w:pPr>
              <w:pStyle w:val="a3"/>
              <w:spacing w:line="360" w:lineRule="auto"/>
              <w:ind w:left="0"/>
              <w:jc w:val="center"/>
            </w:pPr>
            <w:r>
              <w:t>560</w:t>
            </w:r>
          </w:p>
        </w:tc>
      </w:tr>
      <w:tr w:rsidR="009E760F" w14:paraId="14310589" w14:textId="77777777" w:rsidTr="00E84C0A">
        <w:tc>
          <w:tcPr>
            <w:tcW w:w="562" w:type="dxa"/>
          </w:tcPr>
          <w:p w14:paraId="31747AA3" w14:textId="000E9848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2</w:t>
            </w:r>
          </w:p>
        </w:tc>
        <w:tc>
          <w:tcPr>
            <w:tcW w:w="3233" w:type="dxa"/>
          </w:tcPr>
          <w:p w14:paraId="5C91971B" w14:textId="1A0E2D86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Сальвия сверкающая</w:t>
            </w:r>
          </w:p>
        </w:tc>
        <w:tc>
          <w:tcPr>
            <w:tcW w:w="1840" w:type="dxa"/>
          </w:tcPr>
          <w:p w14:paraId="585EC31E" w14:textId="6D999D5F" w:rsidR="009E760F" w:rsidRDefault="009E760F" w:rsidP="009E760F">
            <w:pPr>
              <w:pStyle w:val="a3"/>
              <w:spacing w:line="360" w:lineRule="auto"/>
              <w:ind w:left="0"/>
              <w:jc w:val="center"/>
            </w:pPr>
            <w:r>
              <w:t>72</w:t>
            </w:r>
          </w:p>
        </w:tc>
        <w:tc>
          <w:tcPr>
            <w:tcW w:w="1851" w:type="dxa"/>
          </w:tcPr>
          <w:p w14:paraId="46704DB5" w14:textId="3D3C4B74" w:rsidR="009E760F" w:rsidRDefault="009E760F" w:rsidP="002E2D67">
            <w:pPr>
              <w:pStyle w:val="a3"/>
              <w:spacing w:line="360" w:lineRule="auto"/>
              <w:ind w:left="0"/>
              <w:jc w:val="center"/>
            </w:pPr>
            <w:r>
              <w:t>180</w:t>
            </w:r>
          </w:p>
        </w:tc>
        <w:tc>
          <w:tcPr>
            <w:tcW w:w="1858" w:type="dxa"/>
          </w:tcPr>
          <w:p w14:paraId="5D62039A" w14:textId="5F86D538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3520</w:t>
            </w:r>
          </w:p>
        </w:tc>
      </w:tr>
      <w:tr w:rsidR="009E760F" w14:paraId="0EA6ECB9" w14:textId="77777777" w:rsidTr="00E84C0A">
        <w:tc>
          <w:tcPr>
            <w:tcW w:w="562" w:type="dxa"/>
          </w:tcPr>
          <w:p w14:paraId="6FBC516B" w14:textId="4AF4BC01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3</w:t>
            </w:r>
          </w:p>
        </w:tc>
        <w:tc>
          <w:tcPr>
            <w:tcW w:w="3233" w:type="dxa"/>
          </w:tcPr>
          <w:p w14:paraId="268C5A21" w14:textId="68A480ED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Колеус лимонный</w:t>
            </w:r>
          </w:p>
        </w:tc>
        <w:tc>
          <w:tcPr>
            <w:tcW w:w="1840" w:type="dxa"/>
          </w:tcPr>
          <w:p w14:paraId="716A58F6" w14:textId="139DA74E" w:rsidR="009E760F" w:rsidRDefault="009E760F" w:rsidP="009E760F">
            <w:pPr>
              <w:pStyle w:val="a3"/>
              <w:spacing w:line="360" w:lineRule="auto"/>
              <w:ind w:left="0"/>
              <w:jc w:val="center"/>
            </w:pPr>
            <w:r>
              <w:t>36</w:t>
            </w:r>
          </w:p>
        </w:tc>
        <w:tc>
          <w:tcPr>
            <w:tcW w:w="1851" w:type="dxa"/>
          </w:tcPr>
          <w:p w14:paraId="17E3BF52" w14:textId="720283DC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80</w:t>
            </w:r>
          </w:p>
        </w:tc>
        <w:tc>
          <w:tcPr>
            <w:tcW w:w="1858" w:type="dxa"/>
          </w:tcPr>
          <w:p w14:paraId="172F5A46" w14:textId="24F6168B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2880</w:t>
            </w:r>
          </w:p>
        </w:tc>
      </w:tr>
      <w:tr w:rsidR="009E760F" w14:paraId="504003A5" w14:textId="77777777" w:rsidTr="00E84C0A">
        <w:tc>
          <w:tcPr>
            <w:tcW w:w="562" w:type="dxa"/>
          </w:tcPr>
          <w:p w14:paraId="70A20522" w14:textId="29DD4588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4</w:t>
            </w:r>
          </w:p>
        </w:tc>
        <w:tc>
          <w:tcPr>
            <w:tcW w:w="3233" w:type="dxa"/>
          </w:tcPr>
          <w:p w14:paraId="12ABDF5E" w14:textId="4B1DC183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Колеус блюма</w:t>
            </w:r>
          </w:p>
        </w:tc>
        <w:tc>
          <w:tcPr>
            <w:tcW w:w="1840" w:type="dxa"/>
          </w:tcPr>
          <w:p w14:paraId="66A4CFEB" w14:textId="7506BC28" w:rsidR="009E760F" w:rsidRDefault="009E760F" w:rsidP="009E760F">
            <w:pPr>
              <w:pStyle w:val="a3"/>
              <w:spacing w:line="360" w:lineRule="auto"/>
              <w:ind w:left="0"/>
              <w:jc w:val="center"/>
            </w:pPr>
            <w:r>
              <w:t>58</w:t>
            </w:r>
          </w:p>
        </w:tc>
        <w:tc>
          <w:tcPr>
            <w:tcW w:w="1851" w:type="dxa"/>
          </w:tcPr>
          <w:p w14:paraId="5BC9621B" w14:textId="525659D6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85</w:t>
            </w:r>
          </w:p>
        </w:tc>
        <w:tc>
          <w:tcPr>
            <w:tcW w:w="1858" w:type="dxa"/>
          </w:tcPr>
          <w:p w14:paraId="57C589B0" w14:textId="5EC06BA5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4930</w:t>
            </w:r>
          </w:p>
        </w:tc>
      </w:tr>
      <w:tr w:rsidR="009E760F" w14:paraId="27E50AD0" w14:textId="77777777" w:rsidTr="00E84C0A">
        <w:tc>
          <w:tcPr>
            <w:tcW w:w="562" w:type="dxa"/>
          </w:tcPr>
          <w:p w14:paraId="32BC63CC" w14:textId="28C12CC7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5</w:t>
            </w:r>
          </w:p>
        </w:tc>
        <w:tc>
          <w:tcPr>
            <w:tcW w:w="3233" w:type="dxa"/>
          </w:tcPr>
          <w:p w14:paraId="004D449B" w14:textId="206DC810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Бархатцы отклоненные</w:t>
            </w:r>
          </w:p>
        </w:tc>
        <w:tc>
          <w:tcPr>
            <w:tcW w:w="1840" w:type="dxa"/>
          </w:tcPr>
          <w:p w14:paraId="2F4DAA54" w14:textId="5E6667AC" w:rsidR="009E760F" w:rsidRDefault="009E760F" w:rsidP="009E760F">
            <w:pPr>
              <w:pStyle w:val="a3"/>
              <w:spacing w:line="360" w:lineRule="auto"/>
              <w:ind w:left="0"/>
              <w:jc w:val="center"/>
            </w:pPr>
            <w:r>
              <w:t>63</w:t>
            </w:r>
          </w:p>
        </w:tc>
        <w:tc>
          <w:tcPr>
            <w:tcW w:w="1851" w:type="dxa"/>
          </w:tcPr>
          <w:p w14:paraId="518C1EF3" w14:textId="7910B6EB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35</w:t>
            </w:r>
          </w:p>
        </w:tc>
        <w:tc>
          <w:tcPr>
            <w:tcW w:w="1858" w:type="dxa"/>
          </w:tcPr>
          <w:p w14:paraId="078C2E9E" w14:textId="1B2B323A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2205</w:t>
            </w:r>
          </w:p>
        </w:tc>
      </w:tr>
      <w:tr w:rsidR="009E760F" w14:paraId="024A864B" w14:textId="77777777" w:rsidTr="00E84C0A">
        <w:tc>
          <w:tcPr>
            <w:tcW w:w="562" w:type="dxa"/>
          </w:tcPr>
          <w:p w14:paraId="2E1B6B54" w14:textId="15DF94E1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>6</w:t>
            </w:r>
          </w:p>
        </w:tc>
        <w:tc>
          <w:tcPr>
            <w:tcW w:w="3233" w:type="dxa"/>
          </w:tcPr>
          <w:p w14:paraId="6CF14D1B" w14:textId="183F2E1B" w:rsidR="009E760F" w:rsidRDefault="009E760F" w:rsidP="00E84C0A">
            <w:pPr>
              <w:pStyle w:val="a3"/>
              <w:spacing w:line="360" w:lineRule="auto"/>
              <w:ind w:left="0"/>
              <w:jc w:val="both"/>
            </w:pPr>
            <w:r>
              <w:t xml:space="preserve">Цинерария серебристая </w:t>
            </w:r>
          </w:p>
        </w:tc>
        <w:tc>
          <w:tcPr>
            <w:tcW w:w="1840" w:type="dxa"/>
          </w:tcPr>
          <w:p w14:paraId="0027EB9D" w14:textId="533DAFE6" w:rsidR="009E760F" w:rsidRDefault="009E760F" w:rsidP="009E760F">
            <w:pPr>
              <w:pStyle w:val="a3"/>
              <w:spacing w:line="360" w:lineRule="auto"/>
              <w:ind w:left="0"/>
              <w:jc w:val="center"/>
            </w:pPr>
            <w:r>
              <w:t>134</w:t>
            </w:r>
          </w:p>
        </w:tc>
        <w:tc>
          <w:tcPr>
            <w:tcW w:w="1851" w:type="dxa"/>
          </w:tcPr>
          <w:p w14:paraId="1686A19B" w14:textId="7EA0D7D2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>
              <w:t>60</w:t>
            </w:r>
          </w:p>
        </w:tc>
        <w:tc>
          <w:tcPr>
            <w:tcW w:w="1858" w:type="dxa"/>
          </w:tcPr>
          <w:p w14:paraId="45F27A4C" w14:textId="2EDBAE4E" w:rsidR="009E760F" w:rsidRDefault="002E2D67" w:rsidP="002E2D67">
            <w:pPr>
              <w:pStyle w:val="a3"/>
              <w:spacing w:line="360" w:lineRule="auto"/>
              <w:ind w:left="0"/>
              <w:jc w:val="center"/>
            </w:pPr>
            <w:r w:rsidRPr="002E2D67">
              <w:t>8 040</w:t>
            </w:r>
            <w:r w:rsidRPr="002E2D67">
              <w:t>‬</w:t>
            </w:r>
          </w:p>
        </w:tc>
      </w:tr>
      <w:tr w:rsidR="002E2D67" w14:paraId="2C8005AF" w14:textId="77777777" w:rsidTr="0089677F">
        <w:tc>
          <w:tcPr>
            <w:tcW w:w="7486" w:type="dxa"/>
            <w:gridSpan w:val="4"/>
          </w:tcPr>
          <w:p w14:paraId="60FFF0FB" w14:textId="67918849" w:rsidR="002E2D67" w:rsidRDefault="002E2D67" w:rsidP="002E2D67">
            <w:pPr>
              <w:pStyle w:val="a3"/>
              <w:spacing w:line="360" w:lineRule="auto"/>
              <w:ind w:left="0"/>
            </w:pPr>
            <w:r>
              <w:t>Итого:</w:t>
            </w:r>
          </w:p>
        </w:tc>
        <w:tc>
          <w:tcPr>
            <w:tcW w:w="1858" w:type="dxa"/>
          </w:tcPr>
          <w:p w14:paraId="55CCCA76" w14:textId="66F2CF43" w:rsidR="002E2D67" w:rsidRPr="002E2D67" w:rsidRDefault="002E2D67" w:rsidP="002E2D67">
            <w:pPr>
              <w:pStyle w:val="a3"/>
              <w:spacing w:line="360" w:lineRule="auto"/>
              <w:ind w:left="0"/>
              <w:jc w:val="center"/>
            </w:pPr>
            <w:r w:rsidRPr="002E2D67">
              <w:t>22 135</w:t>
            </w:r>
            <w:r w:rsidRPr="002E2D67">
              <w:t>‬</w:t>
            </w:r>
          </w:p>
        </w:tc>
      </w:tr>
    </w:tbl>
    <w:p w14:paraId="7FEA4BBC" w14:textId="77777777" w:rsidR="00E84C0A" w:rsidRPr="00E84C0A" w:rsidRDefault="00E84C0A" w:rsidP="00722B88">
      <w:pPr>
        <w:pStyle w:val="a3"/>
        <w:spacing w:after="0" w:line="360" w:lineRule="auto"/>
        <w:ind w:left="567"/>
        <w:jc w:val="both"/>
      </w:pPr>
    </w:p>
    <w:p w14:paraId="73D56371" w14:textId="22FFDEF4" w:rsidR="00BA1A9C" w:rsidRDefault="00BA1A9C" w:rsidP="00722B88">
      <w:pPr>
        <w:pStyle w:val="a3"/>
        <w:spacing w:after="0" w:line="360" w:lineRule="auto"/>
        <w:ind w:left="567"/>
        <w:jc w:val="both"/>
        <w:rPr>
          <w:b/>
          <w:bCs/>
        </w:rPr>
      </w:pPr>
    </w:p>
    <w:p w14:paraId="4D18F940" w14:textId="26439A9E" w:rsidR="002B728A" w:rsidRDefault="002B728A" w:rsidP="00722B88">
      <w:pPr>
        <w:pStyle w:val="a3"/>
        <w:spacing w:after="0" w:line="360" w:lineRule="auto"/>
        <w:ind w:left="567"/>
        <w:jc w:val="both"/>
        <w:rPr>
          <w:b/>
          <w:bCs/>
        </w:rPr>
      </w:pPr>
    </w:p>
    <w:p w14:paraId="0A8F76B2" w14:textId="3CC92F3B" w:rsidR="0070679D" w:rsidRDefault="0070679D" w:rsidP="00722B88">
      <w:pPr>
        <w:pStyle w:val="a3"/>
        <w:spacing w:after="0" w:line="360" w:lineRule="auto"/>
        <w:ind w:left="567"/>
        <w:jc w:val="both"/>
        <w:rPr>
          <w:b/>
          <w:bCs/>
        </w:rPr>
      </w:pPr>
    </w:p>
    <w:p w14:paraId="6DAA7EB8" w14:textId="77777777" w:rsidR="002E2D67" w:rsidRDefault="009E4284" w:rsidP="004921FA">
      <w:pPr>
        <w:spacing w:after="0" w:line="259" w:lineRule="auto"/>
        <w:jc w:val="right"/>
        <w:rPr>
          <w:rFonts w:eastAsia="Calibri" w:cs="Times New Roman"/>
          <w:szCs w:val="28"/>
        </w:rPr>
      </w:pPr>
      <w:r w:rsidRPr="009E4284">
        <w:rPr>
          <w:rFonts w:eastAsia="Calibri" w:cs="Times New Roman"/>
          <w:szCs w:val="28"/>
        </w:rPr>
        <w:t>Таблица 3.</w:t>
      </w:r>
      <w:r w:rsidR="002E2D67">
        <w:rPr>
          <w:rFonts w:eastAsia="Calibri" w:cs="Times New Roman"/>
          <w:szCs w:val="28"/>
        </w:rPr>
        <w:t>10</w:t>
      </w:r>
      <w:r w:rsidRPr="009E4284">
        <w:rPr>
          <w:rFonts w:eastAsia="Calibri" w:cs="Times New Roman"/>
          <w:szCs w:val="28"/>
        </w:rPr>
        <w:t xml:space="preserve"> </w:t>
      </w:r>
    </w:p>
    <w:p w14:paraId="59157315" w14:textId="7D8B8CEE" w:rsidR="009E4284" w:rsidRPr="009E4284" w:rsidRDefault="002E2D67" w:rsidP="004921FA">
      <w:pPr>
        <w:spacing w:after="0" w:line="259" w:lineRule="auto"/>
        <w:ind w:left="567"/>
        <w:rPr>
          <w:rFonts w:eastAsia="Calibri" w:cs="Times New Roman"/>
          <w:szCs w:val="28"/>
        </w:rPr>
      </w:pPr>
      <w:r w:rsidRPr="009E4284">
        <w:rPr>
          <w:rFonts w:eastAsia="Calibri" w:cs="Times New Roman"/>
          <w:szCs w:val="28"/>
        </w:rPr>
        <w:lastRenderedPageBreak/>
        <w:t>Объект</w:t>
      </w:r>
      <w:r>
        <w:rPr>
          <w:rFonts w:eastAsia="Calibri" w:cs="Times New Roman"/>
          <w:szCs w:val="28"/>
        </w:rPr>
        <w:t>ная</w:t>
      </w:r>
      <w:r w:rsidR="009E4284" w:rsidRPr="009E4284">
        <w:rPr>
          <w:rFonts w:eastAsia="Calibri" w:cs="Times New Roman"/>
          <w:szCs w:val="28"/>
        </w:rPr>
        <w:t xml:space="preserve"> смета затрат на приобретение инертного материала.</w:t>
      </w:r>
    </w:p>
    <w:tbl>
      <w:tblPr>
        <w:tblStyle w:val="5"/>
        <w:tblW w:w="0" w:type="auto"/>
        <w:tblInd w:w="562" w:type="dxa"/>
        <w:tblLook w:val="04A0" w:firstRow="1" w:lastRow="0" w:firstColumn="1" w:lastColumn="0" w:noHBand="0" w:noVBand="1"/>
      </w:tblPr>
      <w:tblGrid>
        <w:gridCol w:w="1312"/>
        <w:gridCol w:w="2284"/>
        <w:gridCol w:w="1900"/>
        <w:gridCol w:w="1919"/>
        <w:gridCol w:w="1934"/>
      </w:tblGrid>
      <w:tr w:rsidR="009E4284" w:rsidRPr="009E4284" w14:paraId="2FA7AB36" w14:textId="77777777" w:rsidTr="002E2D67">
        <w:trPr>
          <w:trHeight w:val="564"/>
        </w:trPr>
        <w:tc>
          <w:tcPr>
            <w:tcW w:w="1312" w:type="dxa"/>
          </w:tcPr>
          <w:p w14:paraId="26ECE4D1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№</w:t>
            </w:r>
          </w:p>
        </w:tc>
        <w:tc>
          <w:tcPr>
            <w:tcW w:w="2284" w:type="dxa"/>
          </w:tcPr>
          <w:p w14:paraId="6912E6E3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 xml:space="preserve">Наименование </w:t>
            </w:r>
          </w:p>
        </w:tc>
        <w:tc>
          <w:tcPr>
            <w:tcW w:w="1900" w:type="dxa"/>
          </w:tcPr>
          <w:p w14:paraId="15307ED0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 xml:space="preserve"> Кол-во шт.</w:t>
            </w:r>
          </w:p>
        </w:tc>
        <w:tc>
          <w:tcPr>
            <w:tcW w:w="1919" w:type="dxa"/>
          </w:tcPr>
          <w:p w14:paraId="007DBE12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Цена за единицу</w:t>
            </w:r>
          </w:p>
        </w:tc>
        <w:tc>
          <w:tcPr>
            <w:tcW w:w="1934" w:type="dxa"/>
          </w:tcPr>
          <w:p w14:paraId="72F1571B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 xml:space="preserve">Общая стоимость </w:t>
            </w:r>
          </w:p>
        </w:tc>
      </w:tr>
      <w:tr w:rsidR="009E4284" w:rsidRPr="009E4284" w14:paraId="75E852AF" w14:textId="77777777" w:rsidTr="002E2D67">
        <w:trPr>
          <w:trHeight w:val="395"/>
        </w:trPr>
        <w:tc>
          <w:tcPr>
            <w:tcW w:w="1312" w:type="dxa"/>
            <w:shd w:val="clear" w:color="auto" w:fill="auto"/>
          </w:tcPr>
          <w:p w14:paraId="4E5FF422" w14:textId="691D478D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1</w:t>
            </w:r>
          </w:p>
        </w:tc>
        <w:tc>
          <w:tcPr>
            <w:tcW w:w="2284" w:type="dxa"/>
          </w:tcPr>
          <w:p w14:paraId="52259B0F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Грабли</w:t>
            </w:r>
          </w:p>
        </w:tc>
        <w:tc>
          <w:tcPr>
            <w:tcW w:w="1900" w:type="dxa"/>
          </w:tcPr>
          <w:p w14:paraId="07BA7F12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3</w:t>
            </w:r>
          </w:p>
        </w:tc>
        <w:tc>
          <w:tcPr>
            <w:tcW w:w="1919" w:type="dxa"/>
          </w:tcPr>
          <w:p w14:paraId="18A9893E" w14:textId="6AE715B2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300 </w:t>
            </w:r>
          </w:p>
        </w:tc>
        <w:tc>
          <w:tcPr>
            <w:tcW w:w="1934" w:type="dxa"/>
          </w:tcPr>
          <w:p w14:paraId="3B02CFBD" w14:textId="121F0B2F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>900</w:t>
            </w:r>
          </w:p>
        </w:tc>
      </w:tr>
      <w:tr w:rsidR="009E4284" w:rsidRPr="009E4284" w14:paraId="5426388B" w14:textId="77777777" w:rsidTr="004921FA">
        <w:trPr>
          <w:trHeight w:val="155"/>
        </w:trPr>
        <w:tc>
          <w:tcPr>
            <w:tcW w:w="1312" w:type="dxa"/>
          </w:tcPr>
          <w:p w14:paraId="27071B55" w14:textId="3657A210" w:rsidR="009E4284" w:rsidRPr="009E4284" w:rsidRDefault="004921FA" w:rsidP="004921FA">
            <w:pPr>
              <w:spacing w:after="160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2</w:t>
            </w:r>
          </w:p>
        </w:tc>
        <w:tc>
          <w:tcPr>
            <w:tcW w:w="2284" w:type="dxa"/>
          </w:tcPr>
          <w:p w14:paraId="56B057A1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Лопата</w:t>
            </w:r>
          </w:p>
        </w:tc>
        <w:tc>
          <w:tcPr>
            <w:tcW w:w="1900" w:type="dxa"/>
          </w:tcPr>
          <w:p w14:paraId="461EADD4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3</w:t>
            </w:r>
          </w:p>
        </w:tc>
        <w:tc>
          <w:tcPr>
            <w:tcW w:w="1919" w:type="dxa"/>
          </w:tcPr>
          <w:p w14:paraId="21FF7EE6" w14:textId="0F2D2520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>600</w:t>
            </w:r>
          </w:p>
        </w:tc>
        <w:tc>
          <w:tcPr>
            <w:tcW w:w="1934" w:type="dxa"/>
          </w:tcPr>
          <w:p w14:paraId="61B41212" w14:textId="3B00E001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1800 </w:t>
            </w:r>
          </w:p>
        </w:tc>
      </w:tr>
      <w:tr w:rsidR="009E4284" w:rsidRPr="009E4284" w14:paraId="7F154E26" w14:textId="77777777" w:rsidTr="002E2D67">
        <w:trPr>
          <w:trHeight w:val="276"/>
        </w:trPr>
        <w:tc>
          <w:tcPr>
            <w:tcW w:w="1312" w:type="dxa"/>
          </w:tcPr>
          <w:p w14:paraId="59541DF0" w14:textId="5EE9C1D5" w:rsidR="009E4284" w:rsidRPr="009E4284" w:rsidRDefault="004921FA" w:rsidP="004921FA">
            <w:pPr>
              <w:spacing w:after="160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3</w:t>
            </w:r>
          </w:p>
        </w:tc>
        <w:tc>
          <w:tcPr>
            <w:tcW w:w="2284" w:type="dxa"/>
          </w:tcPr>
          <w:p w14:paraId="0B0D5A2E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Тачка</w:t>
            </w:r>
          </w:p>
        </w:tc>
        <w:tc>
          <w:tcPr>
            <w:tcW w:w="1900" w:type="dxa"/>
          </w:tcPr>
          <w:p w14:paraId="1A494FF5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3</w:t>
            </w:r>
          </w:p>
        </w:tc>
        <w:tc>
          <w:tcPr>
            <w:tcW w:w="1919" w:type="dxa"/>
          </w:tcPr>
          <w:p w14:paraId="098D3B28" w14:textId="16C25BB6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1500 </w:t>
            </w:r>
          </w:p>
        </w:tc>
        <w:tc>
          <w:tcPr>
            <w:tcW w:w="1934" w:type="dxa"/>
          </w:tcPr>
          <w:p w14:paraId="0A231625" w14:textId="536DEBEE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4500 </w:t>
            </w:r>
          </w:p>
        </w:tc>
      </w:tr>
      <w:tr w:rsidR="009E4284" w:rsidRPr="009E4284" w14:paraId="586CDEFF" w14:textId="77777777" w:rsidTr="004921FA">
        <w:trPr>
          <w:trHeight w:val="297"/>
        </w:trPr>
        <w:tc>
          <w:tcPr>
            <w:tcW w:w="1312" w:type="dxa"/>
          </w:tcPr>
          <w:p w14:paraId="6F63F74C" w14:textId="6E3C3CEB" w:rsidR="009E4284" w:rsidRPr="009E4284" w:rsidRDefault="004921FA" w:rsidP="004921FA">
            <w:pPr>
              <w:spacing w:after="160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4</w:t>
            </w:r>
          </w:p>
        </w:tc>
        <w:tc>
          <w:tcPr>
            <w:tcW w:w="2284" w:type="dxa"/>
          </w:tcPr>
          <w:p w14:paraId="6913033C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Секатор</w:t>
            </w:r>
          </w:p>
        </w:tc>
        <w:tc>
          <w:tcPr>
            <w:tcW w:w="1900" w:type="dxa"/>
          </w:tcPr>
          <w:p w14:paraId="197012E7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5</w:t>
            </w:r>
          </w:p>
        </w:tc>
        <w:tc>
          <w:tcPr>
            <w:tcW w:w="1919" w:type="dxa"/>
          </w:tcPr>
          <w:p w14:paraId="7B91F64A" w14:textId="4097B332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670 </w:t>
            </w:r>
          </w:p>
        </w:tc>
        <w:tc>
          <w:tcPr>
            <w:tcW w:w="1934" w:type="dxa"/>
          </w:tcPr>
          <w:p w14:paraId="29A274F0" w14:textId="1F14029E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3350 </w:t>
            </w:r>
          </w:p>
        </w:tc>
      </w:tr>
      <w:tr w:rsidR="009E4284" w:rsidRPr="009E4284" w14:paraId="5FCD70D0" w14:textId="77777777" w:rsidTr="004921FA">
        <w:trPr>
          <w:trHeight w:val="233"/>
        </w:trPr>
        <w:tc>
          <w:tcPr>
            <w:tcW w:w="1312" w:type="dxa"/>
          </w:tcPr>
          <w:p w14:paraId="63B3C53C" w14:textId="6C3FDD64" w:rsidR="009E4284" w:rsidRPr="009E4284" w:rsidRDefault="004921FA" w:rsidP="004921FA">
            <w:pPr>
              <w:spacing w:after="160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5</w:t>
            </w:r>
          </w:p>
        </w:tc>
        <w:tc>
          <w:tcPr>
            <w:tcW w:w="2284" w:type="dxa"/>
          </w:tcPr>
          <w:p w14:paraId="02A27E85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 xml:space="preserve">Шланг </w:t>
            </w:r>
          </w:p>
        </w:tc>
        <w:tc>
          <w:tcPr>
            <w:tcW w:w="1900" w:type="dxa"/>
          </w:tcPr>
          <w:p w14:paraId="2EDC6120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1</w:t>
            </w:r>
          </w:p>
        </w:tc>
        <w:tc>
          <w:tcPr>
            <w:tcW w:w="1919" w:type="dxa"/>
          </w:tcPr>
          <w:p w14:paraId="5786D3EE" w14:textId="51F5F86B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 xml:space="preserve">1200 </w:t>
            </w:r>
          </w:p>
        </w:tc>
        <w:tc>
          <w:tcPr>
            <w:tcW w:w="1934" w:type="dxa"/>
          </w:tcPr>
          <w:p w14:paraId="6A7D30FE" w14:textId="0A6157B2" w:rsidR="009E4284" w:rsidRPr="009E4284" w:rsidRDefault="009E4284" w:rsidP="004921FA">
            <w:pPr>
              <w:spacing w:after="160"/>
              <w:rPr>
                <w:rFonts w:eastAsia="Calibri"/>
              </w:rPr>
            </w:pPr>
            <w:r w:rsidRPr="009E4284">
              <w:rPr>
                <w:rFonts w:eastAsia="Calibri"/>
              </w:rPr>
              <w:t>4000</w:t>
            </w:r>
          </w:p>
        </w:tc>
      </w:tr>
      <w:tr w:rsidR="009E4284" w:rsidRPr="009E4284" w14:paraId="2CD0939B" w14:textId="77777777" w:rsidTr="002E2D67">
        <w:trPr>
          <w:trHeight w:val="357"/>
        </w:trPr>
        <w:tc>
          <w:tcPr>
            <w:tcW w:w="7415" w:type="dxa"/>
            <w:gridSpan w:val="4"/>
          </w:tcPr>
          <w:p w14:paraId="676DD505" w14:textId="77777777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>Итого:</w:t>
            </w:r>
          </w:p>
        </w:tc>
        <w:tc>
          <w:tcPr>
            <w:tcW w:w="1934" w:type="dxa"/>
          </w:tcPr>
          <w:p w14:paraId="7B920B83" w14:textId="4BFCD753" w:rsidR="009E4284" w:rsidRPr="009E4284" w:rsidRDefault="009E4284" w:rsidP="004921FA">
            <w:pPr>
              <w:spacing w:after="160"/>
              <w:rPr>
                <w:rFonts w:eastAsia="Calibri"/>
                <w:szCs w:val="28"/>
              </w:rPr>
            </w:pPr>
            <w:r w:rsidRPr="009E4284">
              <w:rPr>
                <w:rFonts w:eastAsia="Calibri"/>
                <w:szCs w:val="28"/>
              </w:rPr>
              <w:t xml:space="preserve">15100 </w:t>
            </w:r>
          </w:p>
        </w:tc>
      </w:tr>
    </w:tbl>
    <w:p w14:paraId="58BB7441" w14:textId="768D7B8E" w:rsidR="009E4284" w:rsidRDefault="009E4284" w:rsidP="002F0553">
      <w:pPr>
        <w:spacing w:line="259" w:lineRule="auto"/>
        <w:jc w:val="right"/>
        <w:rPr>
          <w:rFonts w:eastAsia="Calibri" w:cs="Times New Roman"/>
          <w:szCs w:val="28"/>
        </w:rPr>
      </w:pPr>
    </w:p>
    <w:p w14:paraId="3865901F" w14:textId="77777777" w:rsidR="002F0553" w:rsidRDefault="002F0553" w:rsidP="002F0553">
      <w:pPr>
        <w:spacing w:line="259" w:lineRule="auto"/>
        <w:ind w:left="567"/>
        <w:jc w:val="right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Таблица 3.11</w:t>
      </w:r>
    </w:p>
    <w:p w14:paraId="2CC9E52E" w14:textId="5E81E61B" w:rsidR="002F0553" w:rsidRPr="009E4284" w:rsidRDefault="002F0553" w:rsidP="004921FA">
      <w:pPr>
        <w:spacing w:line="276" w:lineRule="auto"/>
        <w:ind w:left="567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 xml:space="preserve"> Объектная смета на приобретение материала для орнаментального цветника </w:t>
      </w:r>
    </w:p>
    <w:tbl>
      <w:tblPr>
        <w:tblStyle w:val="6"/>
        <w:tblW w:w="9317" w:type="dxa"/>
        <w:tblInd w:w="601" w:type="dxa"/>
        <w:tblLook w:val="04A0" w:firstRow="1" w:lastRow="0" w:firstColumn="1" w:lastColumn="0" w:noHBand="0" w:noVBand="1"/>
      </w:tblPr>
      <w:tblGrid>
        <w:gridCol w:w="485"/>
        <w:gridCol w:w="3410"/>
        <w:gridCol w:w="1332"/>
        <w:gridCol w:w="2399"/>
        <w:gridCol w:w="1691"/>
      </w:tblGrid>
      <w:tr w:rsidR="002F0553" w:rsidRPr="002F0553" w14:paraId="3447BF86" w14:textId="77777777" w:rsidTr="002F0553">
        <w:trPr>
          <w:trHeight w:val="656"/>
        </w:trPr>
        <w:tc>
          <w:tcPr>
            <w:tcW w:w="485" w:type="dxa"/>
          </w:tcPr>
          <w:p w14:paraId="12779AB9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№</w:t>
            </w:r>
          </w:p>
        </w:tc>
        <w:tc>
          <w:tcPr>
            <w:tcW w:w="3410" w:type="dxa"/>
          </w:tcPr>
          <w:p w14:paraId="11775F49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Наименование</w:t>
            </w:r>
          </w:p>
        </w:tc>
        <w:tc>
          <w:tcPr>
            <w:tcW w:w="1332" w:type="dxa"/>
          </w:tcPr>
          <w:p w14:paraId="2B8F3037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Кол-во (шт.)</w:t>
            </w:r>
          </w:p>
        </w:tc>
        <w:tc>
          <w:tcPr>
            <w:tcW w:w="2399" w:type="dxa"/>
          </w:tcPr>
          <w:p w14:paraId="2F396667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Цена за единицу</w:t>
            </w:r>
          </w:p>
        </w:tc>
        <w:tc>
          <w:tcPr>
            <w:tcW w:w="1691" w:type="dxa"/>
          </w:tcPr>
          <w:p w14:paraId="481A4EA4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Общая стоимость </w:t>
            </w:r>
          </w:p>
        </w:tc>
      </w:tr>
      <w:tr w:rsidR="002F0553" w:rsidRPr="002F0553" w14:paraId="5FFC05AA" w14:textId="77777777" w:rsidTr="002F0553">
        <w:trPr>
          <w:trHeight w:val="501"/>
        </w:trPr>
        <w:tc>
          <w:tcPr>
            <w:tcW w:w="485" w:type="dxa"/>
          </w:tcPr>
          <w:p w14:paraId="3F8B3845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1</w:t>
            </w:r>
          </w:p>
        </w:tc>
        <w:tc>
          <w:tcPr>
            <w:tcW w:w="3410" w:type="dxa"/>
          </w:tcPr>
          <w:p w14:paraId="5AFA7892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Самшит мелколистный </w:t>
            </w:r>
          </w:p>
        </w:tc>
        <w:tc>
          <w:tcPr>
            <w:tcW w:w="1332" w:type="dxa"/>
          </w:tcPr>
          <w:p w14:paraId="55F05A25" w14:textId="2B2F3371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7</w:t>
            </w:r>
          </w:p>
        </w:tc>
        <w:tc>
          <w:tcPr>
            <w:tcW w:w="2399" w:type="dxa"/>
          </w:tcPr>
          <w:p w14:paraId="00BF26DF" w14:textId="4CD53E22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780 </w:t>
            </w:r>
          </w:p>
        </w:tc>
        <w:tc>
          <w:tcPr>
            <w:tcW w:w="1691" w:type="dxa"/>
          </w:tcPr>
          <w:p w14:paraId="4042DBEE" w14:textId="2A22EB46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5460</w:t>
            </w:r>
          </w:p>
        </w:tc>
      </w:tr>
      <w:tr w:rsidR="002F0553" w:rsidRPr="002F0553" w14:paraId="027DDB6B" w14:textId="77777777" w:rsidTr="002F0553">
        <w:trPr>
          <w:trHeight w:val="554"/>
        </w:trPr>
        <w:tc>
          <w:tcPr>
            <w:tcW w:w="485" w:type="dxa"/>
          </w:tcPr>
          <w:p w14:paraId="627225A5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2</w:t>
            </w:r>
          </w:p>
        </w:tc>
        <w:tc>
          <w:tcPr>
            <w:tcW w:w="3410" w:type="dxa"/>
          </w:tcPr>
          <w:p w14:paraId="501B1171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Можжевельник казацкий</w:t>
            </w:r>
          </w:p>
        </w:tc>
        <w:tc>
          <w:tcPr>
            <w:tcW w:w="1332" w:type="dxa"/>
          </w:tcPr>
          <w:p w14:paraId="39790879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6</w:t>
            </w:r>
          </w:p>
        </w:tc>
        <w:tc>
          <w:tcPr>
            <w:tcW w:w="2399" w:type="dxa"/>
          </w:tcPr>
          <w:p w14:paraId="7346DD6D" w14:textId="2BBD6E2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1100 </w:t>
            </w:r>
          </w:p>
        </w:tc>
        <w:tc>
          <w:tcPr>
            <w:tcW w:w="1691" w:type="dxa"/>
          </w:tcPr>
          <w:p w14:paraId="00A985C7" w14:textId="18A89AB3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6600 </w:t>
            </w:r>
          </w:p>
        </w:tc>
      </w:tr>
      <w:tr w:rsidR="002F0553" w:rsidRPr="002F0553" w14:paraId="32532ECA" w14:textId="77777777" w:rsidTr="002F0553">
        <w:trPr>
          <w:trHeight w:val="270"/>
        </w:trPr>
        <w:tc>
          <w:tcPr>
            <w:tcW w:w="485" w:type="dxa"/>
          </w:tcPr>
          <w:p w14:paraId="31574D39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3</w:t>
            </w:r>
          </w:p>
        </w:tc>
        <w:tc>
          <w:tcPr>
            <w:tcW w:w="3410" w:type="dxa"/>
          </w:tcPr>
          <w:p w14:paraId="7D3A4F44" w14:textId="77777777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Лапчатка красная </w:t>
            </w:r>
          </w:p>
        </w:tc>
        <w:tc>
          <w:tcPr>
            <w:tcW w:w="1332" w:type="dxa"/>
          </w:tcPr>
          <w:p w14:paraId="40FFE72A" w14:textId="7BD1036B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90</w:t>
            </w:r>
          </w:p>
        </w:tc>
        <w:tc>
          <w:tcPr>
            <w:tcW w:w="2399" w:type="dxa"/>
          </w:tcPr>
          <w:p w14:paraId="34541771" w14:textId="1D3792CE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 xml:space="preserve">115 </w:t>
            </w:r>
          </w:p>
        </w:tc>
        <w:tc>
          <w:tcPr>
            <w:tcW w:w="1691" w:type="dxa"/>
          </w:tcPr>
          <w:p w14:paraId="19141415" w14:textId="17437655" w:rsidR="002F0553" w:rsidRPr="002F0553" w:rsidRDefault="002F0553" w:rsidP="004921FA">
            <w:pPr>
              <w:spacing w:after="160" w:line="276" w:lineRule="auto"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10350</w:t>
            </w:r>
          </w:p>
        </w:tc>
      </w:tr>
      <w:tr w:rsidR="002F0553" w:rsidRPr="002F0553" w14:paraId="0C24D4FC" w14:textId="77777777" w:rsidTr="002F0553">
        <w:trPr>
          <w:trHeight w:val="467"/>
        </w:trPr>
        <w:tc>
          <w:tcPr>
            <w:tcW w:w="7626" w:type="dxa"/>
            <w:gridSpan w:val="4"/>
          </w:tcPr>
          <w:p w14:paraId="3C36C7F6" w14:textId="77777777" w:rsidR="002F0553" w:rsidRPr="002F0553" w:rsidRDefault="002F0553" w:rsidP="004921FA">
            <w:pPr>
              <w:spacing w:line="276" w:lineRule="auto"/>
              <w:rPr>
                <w:rFonts w:eastAsia="Calibri"/>
                <w:color w:val="000000"/>
                <w:szCs w:val="28"/>
              </w:rPr>
            </w:pPr>
            <w:r w:rsidRPr="002F0553">
              <w:rPr>
                <w:rFonts w:eastAsia="Calibri"/>
                <w:color w:val="000000"/>
                <w:szCs w:val="28"/>
              </w:rPr>
              <w:t>Итого:</w:t>
            </w:r>
          </w:p>
        </w:tc>
        <w:tc>
          <w:tcPr>
            <w:tcW w:w="1691" w:type="dxa"/>
          </w:tcPr>
          <w:p w14:paraId="1CA1F446" w14:textId="6869AC4B" w:rsidR="002F0553" w:rsidRPr="002F0553" w:rsidRDefault="002F0553" w:rsidP="004921FA">
            <w:pPr>
              <w:spacing w:line="276" w:lineRule="auto"/>
              <w:rPr>
                <w:rFonts w:eastAsia="Calibri"/>
                <w:color w:val="000000"/>
                <w:szCs w:val="28"/>
              </w:rPr>
            </w:pPr>
            <w:r>
              <w:rPr>
                <w:rFonts w:eastAsia="Calibri"/>
                <w:color w:val="000000"/>
                <w:szCs w:val="28"/>
              </w:rPr>
              <w:t>22410</w:t>
            </w:r>
          </w:p>
        </w:tc>
      </w:tr>
    </w:tbl>
    <w:p w14:paraId="7475CFF1" w14:textId="77777777" w:rsidR="004921FA" w:rsidRDefault="004921FA" w:rsidP="004921FA">
      <w:pPr>
        <w:spacing w:after="0" w:line="276" w:lineRule="auto"/>
        <w:ind w:left="284"/>
        <w:rPr>
          <w:rFonts w:eastAsia="Calibri" w:cs="Times New Roman"/>
          <w:szCs w:val="28"/>
        </w:rPr>
      </w:pPr>
    </w:p>
    <w:p w14:paraId="7C0B79D2" w14:textId="66B74E81" w:rsidR="002F0553" w:rsidRDefault="004921FA" w:rsidP="004921FA">
      <w:pPr>
        <w:spacing w:after="0" w:line="276" w:lineRule="auto"/>
        <w:ind w:left="284"/>
        <w:jc w:val="right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 xml:space="preserve">Таблица 3.12 </w:t>
      </w:r>
    </w:p>
    <w:p w14:paraId="214B91BE" w14:textId="5F35167D" w:rsidR="004921FA" w:rsidRPr="002F0553" w:rsidRDefault="004921FA" w:rsidP="004921FA">
      <w:pPr>
        <w:spacing w:after="0" w:line="276" w:lineRule="auto"/>
        <w:ind w:left="567"/>
        <w:jc w:val="both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Сметная стоимость на устройство малых архитектурных форм</w:t>
      </w:r>
    </w:p>
    <w:tbl>
      <w:tblPr>
        <w:tblStyle w:val="ab"/>
        <w:tblW w:w="0" w:type="auto"/>
        <w:tblInd w:w="567" w:type="dxa"/>
        <w:tblLook w:val="04A0" w:firstRow="1" w:lastRow="0" w:firstColumn="1" w:lastColumn="0" w:noHBand="0" w:noVBand="1"/>
      </w:tblPr>
      <w:tblGrid>
        <w:gridCol w:w="528"/>
        <w:gridCol w:w="2613"/>
        <w:gridCol w:w="1809"/>
        <w:gridCol w:w="2003"/>
        <w:gridCol w:w="2391"/>
      </w:tblGrid>
      <w:tr w:rsidR="004921FA" w14:paraId="39D77A34" w14:textId="77777777" w:rsidTr="004921FA">
        <w:tc>
          <w:tcPr>
            <w:tcW w:w="528" w:type="dxa"/>
          </w:tcPr>
          <w:p w14:paraId="46C36323" w14:textId="376A32C1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 w:rsidRPr="004921FA">
              <w:rPr>
                <w:rFonts w:cs="Times New Roman"/>
                <w:lang w:eastAsia="ru-RU"/>
              </w:rPr>
              <w:t>№</w:t>
            </w:r>
          </w:p>
        </w:tc>
        <w:tc>
          <w:tcPr>
            <w:tcW w:w="2613" w:type="dxa"/>
          </w:tcPr>
          <w:p w14:paraId="50BF15C6" w14:textId="55509828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Наименование</w:t>
            </w:r>
          </w:p>
        </w:tc>
        <w:tc>
          <w:tcPr>
            <w:tcW w:w="1809" w:type="dxa"/>
          </w:tcPr>
          <w:p w14:paraId="4DB32186" w14:textId="2BC2E851" w:rsidR="004921FA" w:rsidRPr="004921FA" w:rsidRDefault="004921FA" w:rsidP="004921FA">
            <w:pPr>
              <w:spacing w:line="276" w:lineRule="auto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Цена за единицу</w:t>
            </w:r>
          </w:p>
        </w:tc>
        <w:tc>
          <w:tcPr>
            <w:tcW w:w="2003" w:type="dxa"/>
          </w:tcPr>
          <w:p w14:paraId="1F6CC43E" w14:textId="0851D559" w:rsid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Кол-во</w:t>
            </w:r>
          </w:p>
        </w:tc>
        <w:tc>
          <w:tcPr>
            <w:tcW w:w="2391" w:type="dxa"/>
          </w:tcPr>
          <w:p w14:paraId="6C19EE4A" w14:textId="3AB78B51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Общая стоимость</w:t>
            </w:r>
          </w:p>
        </w:tc>
      </w:tr>
      <w:tr w:rsidR="004921FA" w14:paraId="7270B551" w14:textId="77777777" w:rsidTr="004921FA">
        <w:tc>
          <w:tcPr>
            <w:tcW w:w="528" w:type="dxa"/>
          </w:tcPr>
          <w:p w14:paraId="1A77F755" w14:textId="2E687A78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1</w:t>
            </w:r>
          </w:p>
        </w:tc>
        <w:tc>
          <w:tcPr>
            <w:tcW w:w="2613" w:type="dxa"/>
          </w:tcPr>
          <w:p w14:paraId="07583493" w14:textId="1FF753F1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Инсталляционный объект</w:t>
            </w:r>
          </w:p>
        </w:tc>
        <w:tc>
          <w:tcPr>
            <w:tcW w:w="1809" w:type="dxa"/>
          </w:tcPr>
          <w:p w14:paraId="5DE5A3D2" w14:textId="1220FD6B" w:rsidR="004921FA" w:rsidRPr="004921FA" w:rsidRDefault="003207EF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2</w:t>
            </w:r>
            <w:r w:rsidR="004921FA">
              <w:rPr>
                <w:rFonts w:cs="Times New Roman"/>
                <w:lang w:eastAsia="ru-RU"/>
              </w:rPr>
              <w:t>50600</w:t>
            </w:r>
          </w:p>
        </w:tc>
        <w:tc>
          <w:tcPr>
            <w:tcW w:w="2003" w:type="dxa"/>
          </w:tcPr>
          <w:p w14:paraId="6F6FA6C6" w14:textId="305AA72C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1</w:t>
            </w:r>
          </w:p>
        </w:tc>
        <w:tc>
          <w:tcPr>
            <w:tcW w:w="2391" w:type="dxa"/>
          </w:tcPr>
          <w:p w14:paraId="4DCAA6E0" w14:textId="583752E6" w:rsidR="004921FA" w:rsidRPr="004921FA" w:rsidRDefault="003207EF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250600</w:t>
            </w:r>
          </w:p>
        </w:tc>
      </w:tr>
      <w:tr w:rsidR="004921FA" w14:paraId="43F0DA31" w14:textId="77777777" w:rsidTr="004921FA">
        <w:tc>
          <w:tcPr>
            <w:tcW w:w="528" w:type="dxa"/>
          </w:tcPr>
          <w:p w14:paraId="68E8CB60" w14:textId="792F117A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2</w:t>
            </w:r>
          </w:p>
        </w:tc>
        <w:tc>
          <w:tcPr>
            <w:tcW w:w="2613" w:type="dxa"/>
          </w:tcPr>
          <w:p w14:paraId="45CF11E5" w14:textId="790048D2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Урна</w:t>
            </w:r>
          </w:p>
        </w:tc>
        <w:tc>
          <w:tcPr>
            <w:tcW w:w="1809" w:type="dxa"/>
          </w:tcPr>
          <w:p w14:paraId="33EE46DF" w14:textId="7A2D8BB4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1500</w:t>
            </w:r>
          </w:p>
        </w:tc>
        <w:tc>
          <w:tcPr>
            <w:tcW w:w="2003" w:type="dxa"/>
          </w:tcPr>
          <w:p w14:paraId="159F58AF" w14:textId="5E503C7E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4</w:t>
            </w:r>
          </w:p>
        </w:tc>
        <w:tc>
          <w:tcPr>
            <w:tcW w:w="2391" w:type="dxa"/>
          </w:tcPr>
          <w:p w14:paraId="5721BA31" w14:textId="31493EBC" w:rsidR="004921FA" w:rsidRPr="004921FA" w:rsidRDefault="003207EF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6000</w:t>
            </w:r>
          </w:p>
        </w:tc>
      </w:tr>
      <w:tr w:rsidR="004921FA" w14:paraId="50A22EAC" w14:textId="77777777" w:rsidTr="004921FA">
        <w:tc>
          <w:tcPr>
            <w:tcW w:w="528" w:type="dxa"/>
          </w:tcPr>
          <w:p w14:paraId="09EF7554" w14:textId="1DBE64E4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3</w:t>
            </w:r>
          </w:p>
        </w:tc>
        <w:tc>
          <w:tcPr>
            <w:tcW w:w="2613" w:type="dxa"/>
          </w:tcPr>
          <w:p w14:paraId="4274BDBB" w14:textId="7A71B2B2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Скамья</w:t>
            </w:r>
          </w:p>
        </w:tc>
        <w:tc>
          <w:tcPr>
            <w:tcW w:w="1809" w:type="dxa"/>
          </w:tcPr>
          <w:p w14:paraId="139F7AD7" w14:textId="3C1CFBE0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9750</w:t>
            </w:r>
          </w:p>
        </w:tc>
        <w:tc>
          <w:tcPr>
            <w:tcW w:w="2003" w:type="dxa"/>
          </w:tcPr>
          <w:p w14:paraId="080CF786" w14:textId="402D6E71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4</w:t>
            </w:r>
          </w:p>
        </w:tc>
        <w:tc>
          <w:tcPr>
            <w:tcW w:w="2391" w:type="dxa"/>
          </w:tcPr>
          <w:p w14:paraId="68383DA7" w14:textId="30D464ED" w:rsidR="004921FA" w:rsidRPr="004921FA" w:rsidRDefault="003207EF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39000</w:t>
            </w:r>
          </w:p>
        </w:tc>
      </w:tr>
      <w:tr w:rsidR="004921FA" w14:paraId="2F1E45D8" w14:textId="77777777" w:rsidTr="004921FA">
        <w:tc>
          <w:tcPr>
            <w:tcW w:w="528" w:type="dxa"/>
          </w:tcPr>
          <w:p w14:paraId="78E551C0" w14:textId="2C314423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4</w:t>
            </w:r>
          </w:p>
        </w:tc>
        <w:tc>
          <w:tcPr>
            <w:tcW w:w="2613" w:type="dxa"/>
          </w:tcPr>
          <w:p w14:paraId="107E27B7" w14:textId="6CA890CA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Фонарный столб</w:t>
            </w:r>
          </w:p>
        </w:tc>
        <w:tc>
          <w:tcPr>
            <w:tcW w:w="1809" w:type="dxa"/>
          </w:tcPr>
          <w:p w14:paraId="52C65FC9" w14:textId="15993293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12490</w:t>
            </w:r>
          </w:p>
        </w:tc>
        <w:tc>
          <w:tcPr>
            <w:tcW w:w="2003" w:type="dxa"/>
          </w:tcPr>
          <w:p w14:paraId="02343BB2" w14:textId="71CADE49" w:rsidR="004921FA" w:rsidRPr="004921FA" w:rsidRDefault="004921FA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6</w:t>
            </w:r>
          </w:p>
        </w:tc>
        <w:tc>
          <w:tcPr>
            <w:tcW w:w="2391" w:type="dxa"/>
          </w:tcPr>
          <w:p w14:paraId="1F5586BA" w14:textId="0C86A0AF" w:rsidR="004921FA" w:rsidRPr="004921FA" w:rsidRDefault="003207EF" w:rsidP="004921FA">
            <w:pPr>
              <w:spacing w:line="276" w:lineRule="auto"/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74940</w:t>
            </w:r>
          </w:p>
        </w:tc>
      </w:tr>
      <w:tr w:rsidR="004921FA" w14:paraId="2E36C4D3" w14:textId="77777777" w:rsidTr="00537DF5">
        <w:trPr>
          <w:trHeight w:val="428"/>
        </w:trPr>
        <w:tc>
          <w:tcPr>
            <w:tcW w:w="6953" w:type="dxa"/>
            <w:gridSpan w:val="4"/>
          </w:tcPr>
          <w:p w14:paraId="02763505" w14:textId="234EE0BD" w:rsidR="004921FA" w:rsidRPr="004921FA" w:rsidRDefault="004921FA" w:rsidP="004921FA">
            <w:pPr>
              <w:jc w:val="both"/>
              <w:rPr>
                <w:rFonts w:cs="Times New Roman"/>
                <w:lang w:eastAsia="ru-RU"/>
              </w:rPr>
            </w:pPr>
            <w:r>
              <w:br w:type="page"/>
            </w:r>
            <w:r>
              <w:rPr>
                <w:rFonts w:cs="Times New Roman"/>
                <w:lang w:eastAsia="ru-RU"/>
              </w:rPr>
              <w:t>Итого:</w:t>
            </w:r>
          </w:p>
        </w:tc>
        <w:tc>
          <w:tcPr>
            <w:tcW w:w="2391" w:type="dxa"/>
          </w:tcPr>
          <w:p w14:paraId="0BDCBC76" w14:textId="69E53FD4" w:rsidR="004921FA" w:rsidRPr="004921FA" w:rsidRDefault="003207EF" w:rsidP="004921FA">
            <w:pPr>
              <w:jc w:val="both"/>
              <w:rPr>
                <w:rFonts w:cs="Times New Roman"/>
                <w:lang w:eastAsia="ru-RU"/>
              </w:rPr>
            </w:pPr>
            <w:r>
              <w:rPr>
                <w:rFonts w:cs="Times New Roman"/>
                <w:lang w:eastAsia="ru-RU"/>
              </w:rPr>
              <w:t>371540</w:t>
            </w:r>
          </w:p>
        </w:tc>
      </w:tr>
    </w:tbl>
    <w:p w14:paraId="19A1180B" w14:textId="77777777" w:rsidR="00E84C0A" w:rsidRPr="002B728A" w:rsidRDefault="00E84C0A" w:rsidP="004921FA">
      <w:pPr>
        <w:spacing w:after="0"/>
        <w:ind w:left="567"/>
        <w:jc w:val="both"/>
        <w:rPr>
          <w:rFonts w:ascii="Arial" w:hAnsi="Arial"/>
          <w:lang w:eastAsia="ru-RU"/>
        </w:rPr>
      </w:pPr>
    </w:p>
    <w:p w14:paraId="30586B43" w14:textId="4B17AAD4" w:rsidR="009E4284" w:rsidRDefault="009E4284" w:rsidP="00722B88">
      <w:pPr>
        <w:pStyle w:val="a3"/>
        <w:spacing w:after="0" w:line="360" w:lineRule="auto"/>
        <w:ind w:left="567"/>
        <w:jc w:val="both"/>
        <w:rPr>
          <w:b/>
          <w:bCs/>
        </w:rPr>
      </w:pPr>
    </w:p>
    <w:p w14:paraId="175CA52A" w14:textId="496DF197" w:rsidR="002A2637" w:rsidRDefault="002A2637" w:rsidP="00722B88">
      <w:pPr>
        <w:pStyle w:val="a3"/>
        <w:spacing w:after="0" w:line="360" w:lineRule="auto"/>
        <w:ind w:left="567"/>
        <w:jc w:val="both"/>
        <w:rPr>
          <w:b/>
          <w:bCs/>
        </w:rPr>
      </w:pPr>
      <w:r>
        <w:rPr>
          <w:b/>
          <w:bCs/>
        </w:rPr>
        <w:t>Глава 4. Техника безопасности при работе на объекте</w:t>
      </w:r>
    </w:p>
    <w:p w14:paraId="1351F6CB" w14:textId="417515DE" w:rsidR="00234AAB" w:rsidRDefault="00234AAB" w:rsidP="00234AAB">
      <w:pPr>
        <w:pStyle w:val="a3"/>
        <w:spacing w:after="0" w:line="360" w:lineRule="auto"/>
        <w:ind w:left="567"/>
        <w:jc w:val="both"/>
      </w:pPr>
      <w:r>
        <w:t>Общие принципы.</w:t>
      </w:r>
    </w:p>
    <w:p w14:paraId="2B334EF3" w14:textId="47A80198" w:rsidR="002A2637" w:rsidRDefault="002A2637" w:rsidP="00C8391F">
      <w:pPr>
        <w:pStyle w:val="a3"/>
        <w:spacing w:after="0" w:line="360" w:lineRule="auto"/>
        <w:ind w:left="567" w:firstLine="284"/>
        <w:jc w:val="both"/>
      </w:pPr>
      <w:r>
        <w:lastRenderedPageBreak/>
        <w:t>При эксплуатации объектов садово-паркового хозяйства проводится комплекс работ с использованием различных приспособлений, орудий и машин, требующих особых мер предосторожности, знания и выполнения правил техники безопасности.</w:t>
      </w:r>
    </w:p>
    <w:p w14:paraId="63669064" w14:textId="0F0C0DC3" w:rsidR="002A2637" w:rsidRDefault="00C8391F" w:rsidP="00722B88">
      <w:pPr>
        <w:pStyle w:val="a3"/>
        <w:spacing w:after="0" w:line="360" w:lineRule="auto"/>
        <w:ind w:left="567"/>
        <w:jc w:val="both"/>
      </w:pPr>
      <w:r>
        <w:t>Для снижения травматизма в РФ разработана и реализуется система охраны труда. В организациях и на предприятиях, занимающихся зеленым строительством, должно использоваться сводом правил «Безопасность труда в строительстве. Отраслевые типовые инструкции по охране труда». (Постановление Госстроя РФ от 08.01.2003 №2)</w:t>
      </w:r>
    </w:p>
    <w:p w14:paraId="5C78BA72" w14:textId="7A2287F5" w:rsidR="00C8391F" w:rsidRDefault="00C8391F" w:rsidP="00C8391F">
      <w:pPr>
        <w:pStyle w:val="a3"/>
        <w:spacing w:after="0" w:line="360" w:lineRule="auto"/>
        <w:ind w:left="567" w:firstLine="284"/>
        <w:jc w:val="both"/>
      </w:pPr>
      <w:r>
        <w:t>Правила техники безопасности предусматривает систематическое проведение инструктажей-годового, квартального, ежемесячного, перед началом работ. Ответственность за проведение и соблюдение сроков инструктажей возлагается на инженерно-технический персонал</w:t>
      </w:r>
      <w:r w:rsidR="00234AAB">
        <w:t xml:space="preserve">- инженера по технике безопасности и другое ответственное лицо. На предприятиях зеленого хозяйства ведется журнал инструктажей по технике безопасности. Инструктаж перед началом работ проводится в обязательном порядке, при этом инженерно-технические работники, мастер или бригадир информирует исполнителей о правилах и требованиях по технике безопасности при проведение конкретных работ. </w:t>
      </w:r>
    </w:p>
    <w:p w14:paraId="19C6AF1A" w14:textId="38061E79" w:rsidR="00234AAB" w:rsidRDefault="00234AAB" w:rsidP="00C8391F">
      <w:pPr>
        <w:pStyle w:val="a3"/>
        <w:spacing w:after="0" w:line="360" w:lineRule="auto"/>
        <w:ind w:left="567" w:firstLine="284"/>
        <w:jc w:val="both"/>
      </w:pPr>
      <w:r>
        <w:t xml:space="preserve">Всем работникам зеленого хозяйства должны предоставить спецодежду и спецобувь, предохранительные приспособления. </w:t>
      </w:r>
    </w:p>
    <w:p w14:paraId="5DCBC9F8" w14:textId="10D12342" w:rsidR="00234AAB" w:rsidRDefault="00234AAB" w:rsidP="00234AAB">
      <w:pPr>
        <w:pStyle w:val="a3"/>
        <w:spacing w:after="0" w:line="360" w:lineRule="auto"/>
        <w:ind w:left="567"/>
        <w:jc w:val="both"/>
      </w:pPr>
      <w:r>
        <w:t xml:space="preserve">Требования безопасности при работах на садово-парковых объектах. </w:t>
      </w:r>
    </w:p>
    <w:p w14:paraId="54946956" w14:textId="0C156E2F" w:rsidR="00234AAB" w:rsidRPr="002E1D13" w:rsidRDefault="00234AAB" w:rsidP="002E1D13">
      <w:pPr>
        <w:pStyle w:val="a3"/>
        <w:spacing w:after="0" w:line="360" w:lineRule="auto"/>
        <w:ind w:left="567"/>
        <w:jc w:val="both"/>
        <w:rPr>
          <w:b/>
          <w:bCs/>
        </w:rPr>
      </w:pPr>
      <w:r w:rsidRPr="00234AAB">
        <w:rPr>
          <w:b/>
          <w:bCs/>
        </w:rPr>
        <w:t>Подготовк</w:t>
      </w:r>
      <w:r w:rsidR="002E1D13">
        <w:rPr>
          <w:b/>
          <w:bCs/>
        </w:rPr>
        <w:t>у</w:t>
      </w:r>
      <w:r w:rsidRPr="00234AAB">
        <w:rPr>
          <w:b/>
          <w:bCs/>
        </w:rPr>
        <w:t xml:space="preserve"> почвы </w:t>
      </w:r>
      <w:r>
        <w:t>выполняют механизированным способом с применением плугов, рыхлителей</w:t>
      </w:r>
      <w:r w:rsidR="00D342CB">
        <w:t xml:space="preserve">, </w:t>
      </w:r>
      <w:r>
        <w:t>борон и иных механизмов.</w:t>
      </w:r>
    </w:p>
    <w:p w14:paraId="64FFC900" w14:textId="256B0DD8" w:rsidR="00234AAB" w:rsidRDefault="00234AAB" w:rsidP="00234AAB">
      <w:pPr>
        <w:pStyle w:val="a3"/>
        <w:spacing w:after="0" w:line="360" w:lineRule="auto"/>
        <w:ind w:left="567"/>
        <w:jc w:val="both"/>
      </w:pPr>
      <w:r>
        <w:t xml:space="preserve">Перед началом работы необходимо осмотреть участок, где будет проводиться </w:t>
      </w:r>
    </w:p>
    <w:p w14:paraId="0BB6E4A3" w14:textId="19BB109B" w:rsidR="00D342CB" w:rsidRDefault="00234AAB" w:rsidP="002E1D13">
      <w:pPr>
        <w:pStyle w:val="a3"/>
        <w:spacing w:after="0" w:line="360" w:lineRule="auto"/>
        <w:ind w:left="567"/>
        <w:jc w:val="both"/>
      </w:pPr>
      <w:r>
        <w:t xml:space="preserve">Работа, удалить камни и другие предметы, которые могут привести к </w:t>
      </w:r>
      <w:r w:rsidR="00D342CB">
        <w:t>поломке</w:t>
      </w:r>
    </w:p>
    <w:p w14:paraId="39E8F276" w14:textId="77777777" w:rsidR="00D342CB" w:rsidRDefault="00D342CB" w:rsidP="00234AAB">
      <w:pPr>
        <w:pStyle w:val="a3"/>
        <w:spacing w:after="0" w:line="360" w:lineRule="auto"/>
        <w:ind w:left="567"/>
        <w:jc w:val="both"/>
      </w:pPr>
      <w:r>
        <w:t>агрегата и стать причиной несчастного случая.</w:t>
      </w:r>
    </w:p>
    <w:p w14:paraId="51F75D73" w14:textId="4CFEDA92" w:rsidR="00D342CB" w:rsidRDefault="00D342CB" w:rsidP="00D342CB">
      <w:pPr>
        <w:pStyle w:val="a3"/>
        <w:spacing w:after="0" w:line="360" w:lineRule="auto"/>
        <w:ind w:left="567" w:firstLine="284"/>
        <w:jc w:val="both"/>
      </w:pPr>
      <w:r>
        <w:t xml:space="preserve">На небольших участках, где невозможно использовать механизмы, подготовку почвы проводят вручную, с применением вил, лопат, граблей. Если при этом работает группа, рабочие должны находиться друг от друга на </w:t>
      </w:r>
      <w:r>
        <w:lastRenderedPageBreak/>
        <w:t xml:space="preserve">расстоянии 2-3 м уступами. При ручной обработке почвы попадающиеся посторонние предметы рабочие складывают в отведенное место и в последующем вывозят. </w:t>
      </w:r>
    </w:p>
    <w:p w14:paraId="6813E36F" w14:textId="4B6998B5" w:rsidR="00D342CB" w:rsidRDefault="00D342CB" w:rsidP="00D342CB">
      <w:pPr>
        <w:pStyle w:val="a3"/>
        <w:spacing w:after="0" w:line="360" w:lineRule="auto"/>
        <w:ind w:left="567" w:firstLine="284"/>
        <w:jc w:val="both"/>
      </w:pPr>
      <w:r>
        <w:t>Запрещается производить руками рыхление почвы, выкапывать лунки и ямки для посадки цветов, для это необходимо пользоваться лопатой или другими ручными инструментами.</w:t>
      </w:r>
    </w:p>
    <w:p w14:paraId="2D1447B3" w14:textId="4516CA96" w:rsidR="00D342CB" w:rsidRDefault="00D342CB" w:rsidP="00D342CB">
      <w:pPr>
        <w:pStyle w:val="a3"/>
        <w:spacing w:after="0" w:line="360" w:lineRule="auto"/>
        <w:ind w:left="567" w:firstLine="284"/>
        <w:jc w:val="both"/>
      </w:pPr>
      <w:r>
        <w:t xml:space="preserve">Разбрасывание минеральных или органическим удобрений выполняется только специализированными устройствами – лопатами или совками в сухих рукавицах. </w:t>
      </w:r>
    </w:p>
    <w:p w14:paraId="1666C851" w14:textId="06E5407C" w:rsidR="00D342CB" w:rsidRDefault="00D342CB" w:rsidP="00D342CB">
      <w:pPr>
        <w:pStyle w:val="a3"/>
        <w:spacing w:after="0" w:line="360" w:lineRule="auto"/>
        <w:ind w:left="567" w:firstLine="284"/>
        <w:jc w:val="both"/>
      </w:pPr>
      <w:r>
        <w:t>При осуществлении работ вблизи пешеходных дорог и проезжей части необходимо установить ограждение и выставить предупредительные знаки на расстоянии не менее 10 м от места работ. При работе со стороны проезжей части работающие должны двигаться навстречу транспорту. Работники должны быть одеты в оранжевые жилеты. Запрещается нахождение посторонних лиц на участке производства работ.</w:t>
      </w:r>
    </w:p>
    <w:p w14:paraId="23E780BB" w14:textId="11960172" w:rsidR="00D342CB" w:rsidRDefault="00221D9A" w:rsidP="00D342CB">
      <w:pPr>
        <w:pStyle w:val="a3"/>
        <w:spacing w:after="0" w:line="360" w:lineRule="auto"/>
        <w:ind w:left="567" w:firstLine="284"/>
        <w:jc w:val="both"/>
      </w:pPr>
      <w:r>
        <w:t>Перед началом работы следует проверить надежность крепление почвообрабатывающих</w:t>
      </w:r>
      <w:r w:rsidR="002E1D13">
        <w:t xml:space="preserve"> </w:t>
      </w:r>
      <w:r>
        <w:t>органов.</w:t>
      </w:r>
      <w:r w:rsidR="002E1D13">
        <w:t xml:space="preserve"> </w:t>
      </w:r>
      <w:r>
        <w:t xml:space="preserve">Запрещается использовать электроинструмент во время дождя, при густом тумане и сильном ветре. </w:t>
      </w:r>
    </w:p>
    <w:p w14:paraId="33D4C0A3" w14:textId="77777777" w:rsidR="002E1D13" w:rsidRDefault="002E1D13" w:rsidP="00D342CB">
      <w:pPr>
        <w:pStyle w:val="a3"/>
        <w:spacing w:after="0" w:line="360" w:lineRule="auto"/>
        <w:ind w:left="567" w:firstLine="284"/>
        <w:jc w:val="both"/>
      </w:pPr>
      <w:r>
        <w:t xml:space="preserve">При рыхлении почвы фрезой необходимо соблюдать особую осторожность, так как отлетающие комья земли и твердые предметы могут нанести травму мотористу или проходящим людям. Очистку рабочих органов почвообрабатывающих орудий проводят специальными приспособлениями после полной остановки агрегата. </w:t>
      </w:r>
    </w:p>
    <w:p w14:paraId="42C232C7" w14:textId="07F98E91" w:rsidR="002E1D13" w:rsidRDefault="002E1D13" w:rsidP="00D342CB">
      <w:pPr>
        <w:pStyle w:val="a3"/>
        <w:spacing w:after="0" w:line="360" w:lineRule="auto"/>
        <w:ind w:left="567" w:firstLine="284"/>
        <w:jc w:val="both"/>
      </w:pPr>
      <w:r>
        <w:t>При возникновении опасных условий (оползни грунта, обрыв электрических проводов) работы немедленного прекращают.</w:t>
      </w:r>
    </w:p>
    <w:p w14:paraId="407CA95F" w14:textId="77777777" w:rsidR="002E1D13" w:rsidRDefault="002E1D13" w:rsidP="00D342CB">
      <w:pPr>
        <w:pStyle w:val="a3"/>
        <w:spacing w:after="0" w:line="360" w:lineRule="auto"/>
        <w:ind w:left="567" w:firstLine="284"/>
        <w:jc w:val="both"/>
      </w:pPr>
    </w:p>
    <w:p w14:paraId="4300DA93" w14:textId="77777777" w:rsidR="002E1D13" w:rsidRDefault="002E1D13" w:rsidP="00D342CB">
      <w:pPr>
        <w:pStyle w:val="a3"/>
        <w:spacing w:after="0" w:line="360" w:lineRule="auto"/>
        <w:ind w:left="567" w:firstLine="284"/>
        <w:jc w:val="both"/>
        <w:rPr>
          <w:b/>
          <w:bCs/>
        </w:rPr>
      </w:pPr>
    </w:p>
    <w:p w14:paraId="027480DC" w14:textId="070A86B9" w:rsidR="002E1D13" w:rsidRDefault="002E1D13" w:rsidP="002E1D13">
      <w:pPr>
        <w:pStyle w:val="a3"/>
        <w:spacing w:after="0" w:line="360" w:lineRule="auto"/>
        <w:ind w:left="567" w:firstLine="284"/>
        <w:jc w:val="both"/>
      </w:pPr>
      <w:r w:rsidRPr="002E1D13">
        <w:rPr>
          <w:b/>
          <w:bCs/>
        </w:rPr>
        <w:t>Посадочные работы</w:t>
      </w:r>
      <w:r>
        <w:rPr>
          <w:b/>
          <w:bCs/>
        </w:rPr>
        <w:t xml:space="preserve">. </w:t>
      </w:r>
      <w:r>
        <w:t xml:space="preserve">Подъем, перемещение и установку в посадочные ямы крупномерного посадочного материала производят с применением </w:t>
      </w:r>
      <w:r>
        <w:lastRenderedPageBreak/>
        <w:t>грузоподъемных механизмов. При подъеме дерева автокраном рабочим запрещается стоять под комом, штамбом или кроной дерева.</w:t>
      </w:r>
    </w:p>
    <w:p w14:paraId="3601A1B7" w14:textId="2835F70C" w:rsidR="002E1D13" w:rsidRDefault="002E1D13" w:rsidP="00D342CB">
      <w:pPr>
        <w:pStyle w:val="a3"/>
        <w:spacing w:after="0" w:line="360" w:lineRule="auto"/>
        <w:ind w:left="567" w:firstLine="284"/>
        <w:jc w:val="both"/>
      </w:pPr>
      <w:r>
        <w:t>При установке деревьев с комом в яму садовым рабочим запрещается находиться в опасной зоне крана, равной максимальному вылету стрелы крана плюс 5м.</w:t>
      </w:r>
      <w:r w:rsidR="00A35646">
        <w:t xml:space="preserve"> При подъеме и опускание дерева возле него может находиться только стропальщик и лишь в том случае, если дерево поднято над площадкой не выше 0,3 м.</w:t>
      </w:r>
    </w:p>
    <w:p w14:paraId="3953598E" w14:textId="6ACEB28A" w:rsidR="00A35646" w:rsidRDefault="00A35646" w:rsidP="00D342CB">
      <w:pPr>
        <w:pStyle w:val="a3"/>
        <w:spacing w:after="0" w:line="360" w:lineRule="auto"/>
        <w:ind w:left="567" w:firstLine="284"/>
        <w:jc w:val="both"/>
      </w:pPr>
      <w:r>
        <w:t xml:space="preserve">Погрузку и выгрузку земли и других сыпучих материалов на автомашины, прицепы, тележки производят с правой стороны. </w:t>
      </w:r>
    </w:p>
    <w:p w14:paraId="02C865C4" w14:textId="5D8DDB90" w:rsidR="00D342CB" w:rsidRDefault="00A35646" w:rsidP="00D342CB">
      <w:pPr>
        <w:pStyle w:val="a3"/>
        <w:spacing w:after="0" w:line="360" w:lineRule="auto"/>
        <w:ind w:left="567" w:firstLine="284"/>
        <w:jc w:val="both"/>
      </w:pPr>
      <w:r>
        <w:t>При переноске посадочного материала вручную вес переносимого груза не должен превышать установленных норм. Рабочие, занятые перевозкой и посадкой деревьев, должны работать в касках.</w:t>
      </w:r>
    </w:p>
    <w:p w14:paraId="262D0A91" w14:textId="73A53B2C" w:rsidR="00A35646" w:rsidRDefault="00A35646" w:rsidP="00D342CB">
      <w:pPr>
        <w:pStyle w:val="a3"/>
        <w:spacing w:after="0" w:line="360" w:lineRule="auto"/>
        <w:ind w:left="567" w:firstLine="284"/>
        <w:jc w:val="both"/>
      </w:pPr>
      <w:r>
        <w:t>При подготовке земли на грохотах убирать оставшиеся камни, стекла и другие твердые предметы следует только в рукавицах.</w:t>
      </w:r>
    </w:p>
    <w:p w14:paraId="531FD452" w14:textId="303A23EF" w:rsidR="00D342CB" w:rsidRPr="00A35646" w:rsidRDefault="00A35646" w:rsidP="00D342CB">
      <w:pPr>
        <w:pStyle w:val="a3"/>
        <w:spacing w:after="0" w:line="360" w:lineRule="auto"/>
        <w:ind w:left="567" w:firstLine="284"/>
        <w:jc w:val="both"/>
        <w:rPr>
          <w:b/>
          <w:bCs/>
        </w:rPr>
      </w:pPr>
      <w:r w:rsidRPr="00A35646">
        <w:rPr>
          <w:b/>
          <w:bCs/>
        </w:rPr>
        <w:t>Кошение газонов.</w:t>
      </w:r>
    </w:p>
    <w:p w14:paraId="7559E9F7" w14:textId="7BB07FBA" w:rsidR="00F72323" w:rsidRDefault="00F72323" w:rsidP="00F72323">
      <w:pPr>
        <w:pStyle w:val="a3"/>
        <w:spacing w:after="0" w:line="360" w:lineRule="auto"/>
        <w:ind w:left="567"/>
        <w:jc w:val="both"/>
      </w:pPr>
      <w:r>
        <w:t>Перед началом работы газонокосилка должна быть подвергнута внешнему осмотру:</w:t>
      </w:r>
    </w:p>
    <w:p w14:paraId="41400F0B" w14:textId="3D20F0DE" w:rsidR="00F72323" w:rsidRDefault="00F72323" w:rsidP="00F72323">
      <w:pPr>
        <w:pStyle w:val="a3"/>
        <w:spacing w:after="0" w:line="360" w:lineRule="auto"/>
        <w:ind w:left="567"/>
        <w:jc w:val="both"/>
      </w:pPr>
      <w:r>
        <w:t>проверяется надёжность крепления и правильность заточки ножа;</w:t>
      </w:r>
    </w:p>
    <w:p w14:paraId="4A9350FA" w14:textId="0F6B42B8" w:rsidR="00F72323" w:rsidRDefault="00F72323" w:rsidP="00F72323">
      <w:pPr>
        <w:pStyle w:val="a3"/>
        <w:spacing w:after="0" w:line="360" w:lineRule="auto"/>
        <w:ind w:left="567"/>
        <w:jc w:val="both"/>
      </w:pPr>
      <w:r>
        <w:t>проверяется исправное состояние и надёжность крепления защитного кожуха;</w:t>
      </w:r>
    </w:p>
    <w:p w14:paraId="77120204" w14:textId="602590F7" w:rsidR="00F72323" w:rsidRDefault="00F72323" w:rsidP="00F72323">
      <w:pPr>
        <w:pStyle w:val="a3"/>
        <w:spacing w:after="0" w:line="360" w:lineRule="auto"/>
        <w:ind w:left="567"/>
        <w:jc w:val="both"/>
      </w:pPr>
      <w:r>
        <w:t>производится осмотр системы питания двигателя;</w:t>
      </w:r>
    </w:p>
    <w:p w14:paraId="39B50DDA" w14:textId="1C374553" w:rsidR="00F72323" w:rsidRDefault="00F72323" w:rsidP="00F72323">
      <w:pPr>
        <w:pStyle w:val="a3"/>
        <w:spacing w:after="0" w:line="360" w:lineRule="auto"/>
        <w:ind w:left="567"/>
        <w:jc w:val="both"/>
      </w:pPr>
      <w:r>
        <w:t>производится осмотр системы зажигания.</w:t>
      </w:r>
    </w:p>
    <w:p w14:paraId="67AE611B" w14:textId="52F2F4DE" w:rsidR="00F72323" w:rsidRDefault="00F72323" w:rsidP="00F72323">
      <w:pPr>
        <w:pStyle w:val="a3"/>
        <w:spacing w:after="0" w:line="360" w:lineRule="auto"/>
        <w:ind w:left="567" w:firstLine="284"/>
        <w:jc w:val="both"/>
      </w:pPr>
      <w:r>
        <w:t>При работе двигателя не должно быть посторонних шумов и стуков.</w:t>
      </w:r>
    </w:p>
    <w:p w14:paraId="7935304C" w14:textId="68046BDB" w:rsidR="00F72323" w:rsidRDefault="00F72323" w:rsidP="00F72323">
      <w:pPr>
        <w:pStyle w:val="a3"/>
        <w:spacing w:after="0" w:line="360" w:lineRule="auto"/>
        <w:ind w:left="567"/>
        <w:jc w:val="both"/>
      </w:pPr>
      <w:r>
        <w:t>Непосредственно перед кошением следует произвести осмотр скашиваемого участка и убрать находящиеся на нём посторонние предметы.</w:t>
      </w:r>
    </w:p>
    <w:p w14:paraId="50ECA44F" w14:textId="1438F464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нахождение посторонних людей на участке кошения.</w:t>
      </w:r>
    </w:p>
    <w:p w14:paraId="3914488E" w14:textId="539EF565" w:rsidR="00F72323" w:rsidRDefault="00F72323" w:rsidP="00F72323">
      <w:pPr>
        <w:pStyle w:val="a3"/>
        <w:spacing w:after="0" w:line="360" w:lineRule="auto"/>
        <w:ind w:left="567"/>
        <w:jc w:val="both"/>
      </w:pPr>
      <w:r>
        <w:t>Начинать кошение газона следует таким образом, чтобы исключить засорение пешеходных дорожек скошенной травой. Для этого 1-2 прохода следует делать в таком направлении, чтобы выкос скошенной травы происходил внутрь газона.</w:t>
      </w:r>
    </w:p>
    <w:p w14:paraId="076FA3F1" w14:textId="3E4AB8C3" w:rsidR="00F72323" w:rsidRDefault="00F72323" w:rsidP="00F72323">
      <w:pPr>
        <w:pStyle w:val="a3"/>
        <w:spacing w:after="0" w:line="360" w:lineRule="auto"/>
        <w:ind w:left="567"/>
        <w:jc w:val="both"/>
      </w:pPr>
      <w:r>
        <w:lastRenderedPageBreak/>
        <w:t>Нож режущего аппарата следует очищать от травы специальными щётками. Очищать детали режущего аппарата руками запрещается.</w:t>
      </w:r>
    </w:p>
    <w:p w14:paraId="17C57DA0" w14:textId="325D3F1B" w:rsidR="00F72323" w:rsidRDefault="00F72323" w:rsidP="00F72323">
      <w:pPr>
        <w:pStyle w:val="a3"/>
        <w:spacing w:after="0" w:line="360" w:lineRule="auto"/>
        <w:ind w:left="567" w:firstLine="284"/>
        <w:jc w:val="both"/>
      </w:pPr>
      <w:r>
        <w:t>Запрещается использовать газонокосилки, оборудованные механическим двигателем, при скашивании газонов на высоту менее 2 см.</w:t>
      </w:r>
    </w:p>
    <w:p w14:paraId="25F8270A" w14:textId="1E40ADEE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использовать газонокосилки при кошении травостоя высотой более 20 см. Для этой цели следует применять сенокосилки.</w:t>
      </w:r>
    </w:p>
    <w:p w14:paraId="29DA396C" w14:textId="068F7D14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курить во время заправки газонокосилки топливом, а также во время работы газонокосилки. Заправку газонокосилки топливом следует производить в соответствии с инструкцией по эксплуатации. Запрещается применять для заправки газонокосилки этилированный бензин.</w:t>
      </w:r>
    </w:p>
    <w:p w14:paraId="77F84C98" w14:textId="12E0F0E6" w:rsidR="00F72323" w:rsidRDefault="00F72323" w:rsidP="00F72323">
      <w:pPr>
        <w:pStyle w:val="a3"/>
        <w:spacing w:after="0" w:line="360" w:lineRule="auto"/>
        <w:ind w:left="567" w:firstLine="284"/>
        <w:jc w:val="both"/>
      </w:pPr>
      <w:r>
        <w:t>Если в процессе кошения будут обнаружены отклонения от нормальной работы, то двигатель газонокосилки должен быть немедленно остановлен.</w:t>
      </w:r>
    </w:p>
    <w:p w14:paraId="7A3D946E" w14:textId="796575AB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производить ремонтные, регулировочные работы (кроме регулировки карбюратора) работы при работающие двигателе газонокосилки.</w:t>
      </w:r>
    </w:p>
    <w:p w14:paraId="30AC0A25" w14:textId="3134E964" w:rsidR="00F72323" w:rsidRDefault="00F72323" w:rsidP="00F72323">
      <w:pPr>
        <w:pStyle w:val="a3"/>
        <w:spacing w:after="0" w:line="360" w:lineRule="auto"/>
        <w:ind w:left="567"/>
        <w:jc w:val="both"/>
      </w:pPr>
      <w:r>
        <w:t>При кошении газонов ручной косой обслуживающий персонал должен быть обучен приёмам кошения, технике отбоя и заточки кос.</w:t>
      </w:r>
    </w:p>
    <w:p w14:paraId="57A27BB9" w14:textId="44E007B0" w:rsidR="00F72323" w:rsidRDefault="00F72323" w:rsidP="00F72323">
      <w:pPr>
        <w:pStyle w:val="a3"/>
        <w:spacing w:after="0" w:line="360" w:lineRule="auto"/>
        <w:ind w:left="567"/>
        <w:jc w:val="both"/>
      </w:pPr>
      <w:r>
        <w:t>Ручка косы должна быть прямой, гладкой и соответствовать росту рабочего. Коса должна быть плотно закреплена на ручке.</w:t>
      </w:r>
    </w:p>
    <w:p w14:paraId="0A583D46" w14:textId="20807E74" w:rsidR="00D342CB" w:rsidRDefault="00F72323" w:rsidP="00F72323">
      <w:pPr>
        <w:pStyle w:val="a3"/>
        <w:spacing w:after="0" w:line="360" w:lineRule="auto"/>
        <w:ind w:left="567"/>
        <w:jc w:val="both"/>
      </w:pPr>
      <w:r>
        <w:t>При переходе с участка на участок коса должна быть закрыта чехлом или обёрнута тканью.</w:t>
      </w:r>
    </w:p>
    <w:p w14:paraId="7C7FF790" w14:textId="44DD2605" w:rsidR="00F72323" w:rsidRDefault="00F72323" w:rsidP="00F72323">
      <w:pPr>
        <w:pStyle w:val="a3"/>
        <w:spacing w:after="0" w:line="360" w:lineRule="auto"/>
        <w:ind w:left="567"/>
        <w:jc w:val="both"/>
      </w:pPr>
      <w:r>
        <w:t>Обрезка и формовка</w:t>
      </w:r>
    </w:p>
    <w:p w14:paraId="4C58138E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Все работы по подрезке древесно-кустарниковых растений должны производиться под непосредственным руководством бригадира или мастера.</w:t>
      </w:r>
    </w:p>
    <w:p w14:paraId="2E62CF12" w14:textId="730868B4" w:rsidR="00F72323" w:rsidRDefault="00F72323" w:rsidP="00F72323">
      <w:pPr>
        <w:pStyle w:val="a3"/>
        <w:spacing w:after="0" w:line="360" w:lineRule="auto"/>
        <w:ind w:left="567"/>
        <w:jc w:val="both"/>
      </w:pPr>
      <w:r>
        <w:t xml:space="preserve">К работам по их стрижке и обрезке допускаются рабочие не моложе 18 лет, прошедшие инструктаж по охране труда и знакомые с технологией производства работ. </w:t>
      </w:r>
    </w:p>
    <w:p w14:paraId="09929039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Рабочие, производящие обрезку деревьев и кустарников, должны обеспечиваться предохранительными поясами, рукавицами, защитными очками, касками и куртками оранжевого цвета.</w:t>
      </w:r>
    </w:p>
    <w:p w14:paraId="4017E19E" w14:textId="77777777" w:rsidR="00F72323" w:rsidRDefault="00F72323" w:rsidP="00F72323">
      <w:pPr>
        <w:pStyle w:val="a3"/>
        <w:spacing w:after="0" w:line="360" w:lineRule="auto"/>
        <w:ind w:left="567" w:firstLine="284"/>
        <w:jc w:val="both"/>
      </w:pPr>
      <w:r>
        <w:lastRenderedPageBreak/>
        <w:t xml:space="preserve">Подрезку высоких деревьев и формирование кроны разрешается производить только с лестницы-стремянки, надежно скрепленной крючьями и снабженной башмаками, или с площадки автовышки для </w:t>
      </w:r>
      <w:proofErr w:type="spellStart"/>
      <w:r>
        <w:t>кронирования</w:t>
      </w:r>
      <w:proofErr w:type="spellEnd"/>
      <w:r>
        <w:t xml:space="preserve"> деревьев.</w:t>
      </w:r>
    </w:p>
    <w:p w14:paraId="494CFA4F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Не разрешается выполнять работы по обрезке деревьев во время и после дождя до просыхания ствола и основных скелетных сучьев, находиться на стремянке вдвоем или переходить с лестницы на деревья. Опасно также во время срезания ветвей сучкорезом находиться под срезаемой веткой.</w:t>
      </w:r>
    </w:p>
    <w:p w14:paraId="032AD19B" w14:textId="77777777" w:rsidR="00F72323" w:rsidRDefault="00F72323" w:rsidP="00F72323">
      <w:pPr>
        <w:pStyle w:val="a3"/>
        <w:spacing w:after="0" w:line="360" w:lineRule="auto"/>
        <w:ind w:left="567" w:firstLine="284"/>
        <w:jc w:val="both"/>
      </w:pPr>
      <w:r>
        <w:t>Зона обрезки должна быть ограждена предупредительными знаками.</w:t>
      </w:r>
    </w:p>
    <w:p w14:paraId="52E6F2FD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 xml:space="preserve">Запрещается класть в карманы и на рабочую площадку вышки для </w:t>
      </w:r>
      <w:proofErr w:type="spellStart"/>
      <w:r>
        <w:t>кронирования</w:t>
      </w:r>
      <w:proofErr w:type="spellEnd"/>
      <w:r>
        <w:t xml:space="preserve"> деревьев садовую смазку, кисточки, ножи и другой инструмент, применяемый при лечении ран и дупел деревьев. Весь инструмент должен храниться в специальной сумке.</w:t>
      </w:r>
    </w:p>
    <w:p w14:paraId="080A68A1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подрезка деревьев вблизи линий электропередач, находящихся под напряжением.</w:t>
      </w:r>
    </w:p>
    <w:p w14:paraId="072CC515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при обрезке деревьев залезать на них.</w:t>
      </w:r>
    </w:p>
    <w:p w14:paraId="1BDB252C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Категорически запрещается переезд вышки с людьми на площадке.</w:t>
      </w:r>
    </w:p>
    <w:p w14:paraId="171EB8F1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Категорически запрещается использовать вышку для поднятия тяжестей и грузов свыше установленной грузоподъемности, включая вес рабочего.</w:t>
      </w:r>
    </w:p>
    <w:p w14:paraId="58811ACF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При работе на поднятой вышке водитель обязан непрерывно наблюдать за рабочими на вышке и за ее состоянием.</w:t>
      </w:r>
    </w:p>
    <w:p w14:paraId="30B05DEB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Категорически запрещается стоять под рабочей площадкой вышки.</w:t>
      </w:r>
    </w:p>
    <w:p w14:paraId="6E4A7146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Запрещается вставать на ограждения и за ограждение рабочей площадки, а также подставлять что-либо под ноги при работе на высоте.</w:t>
      </w:r>
    </w:p>
    <w:p w14:paraId="47CB6C42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Водитель может отводить вышку от дерева только после того, как убедится, что рабочий ничем не связан с деревом, которое он обрабатывает.</w:t>
      </w:r>
    </w:p>
    <w:p w14:paraId="765A9CCA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t>Необходимо перед началом работы проверить состояние вспомогательных средств и инструментов. Работать тупыми неисправными вспомогательными средствами и инструментами запрещается.</w:t>
      </w:r>
    </w:p>
    <w:p w14:paraId="1BCBC048" w14:textId="77777777" w:rsidR="00F72323" w:rsidRDefault="00F72323" w:rsidP="00F72323">
      <w:pPr>
        <w:pStyle w:val="a3"/>
        <w:spacing w:after="0" w:line="360" w:lineRule="auto"/>
        <w:ind w:left="567"/>
        <w:jc w:val="both"/>
      </w:pPr>
      <w:r>
        <w:lastRenderedPageBreak/>
        <w:t>При работе с бензомоторными пилами необходимо: заправлять их горюче-смазочными материалами при неработающем двигателе; переходить от дерева к дереву с бензомоторной пилой при работе двигателя на малых оборотах (когда пильная цепь не движется); мелкий ремонт, смену пильной цепи или ее натяжение, а также поворот редуктора при переходе от пиления в горизонтальной плоскости к пилению в вертикальной плоскости и обратно, производить при неработающем двигателе; вынимать зажатую в резе шину с пильной цепью только после остановки двигателя.</w:t>
      </w:r>
    </w:p>
    <w:p w14:paraId="5EF0F5C5" w14:textId="6E5CE860" w:rsidR="00234AAB" w:rsidRDefault="00F72323" w:rsidP="00F72323">
      <w:pPr>
        <w:pStyle w:val="a3"/>
        <w:spacing w:after="0" w:line="360" w:lineRule="auto"/>
        <w:ind w:left="567"/>
        <w:jc w:val="both"/>
      </w:pPr>
      <w:r>
        <w:t>Механизированные инструменты для защиты правой руки моториста от травм должны иметь ограждения задней рукоятки снизу и с правой стороны. Кроме того, в их конструкции должно быть предусмотрено устройство для защиты моториста в случае обрыва пильной цепи.</w:t>
      </w:r>
    </w:p>
    <w:p w14:paraId="05B1C3CB" w14:textId="13C4CAEA" w:rsidR="00234AAB" w:rsidRPr="002A2637" w:rsidRDefault="00234AAB" w:rsidP="00234AAB">
      <w:pPr>
        <w:spacing w:after="0" w:line="360" w:lineRule="auto"/>
        <w:jc w:val="both"/>
      </w:pPr>
    </w:p>
    <w:p w14:paraId="1C7703C8" w14:textId="648EE7B3" w:rsidR="002A2637" w:rsidRDefault="002A2637" w:rsidP="005D0ADF">
      <w:pPr>
        <w:spacing w:line="259" w:lineRule="auto"/>
        <w:ind w:left="567"/>
        <w:jc w:val="both"/>
      </w:pPr>
      <w:r>
        <w:rPr>
          <w:b/>
          <w:bCs/>
        </w:rPr>
        <w:br w:type="page"/>
      </w:r>
      <w:r w:rsidR="005D0ADF" w:rsidRPr="005D0ADF">
        <w:lastRenderedPageBreak/>
        <w:t>Список литературы</w:t>
      </w:r>
    </w:p>
    <w:p w14:paraId="599636F6" w14:textId="77777777" w:rsidR="00173808" w:rsidRDefault="00173808" w:rsidP="00173808">
      <w:pPr>
        <w:spacing w:line="360" w:lineRule="auto"/>
        <w:ind w:left="567"/>
        <w:jc w:val="both"/>
      </w:pPr>
      <w:r>
        <w:t>ГОСТ 2.301-68. ЕСКД. Форматы;</w:t>
      </w:r>
    </w:p>
    <w:p w14:paraId="72C7720D" w14:textId="77777777" w:rsidR="00173808" w:rsidRDefault="00173808" w:rsidP="00173808">
      <w:pPr>
        <w:spacing w:line="360" w:lineRule="auto"/>
        <w:ind w:left="567"/>
        <w:jc w:val="both"/>
      </w:pPr>
      <w:r>
        <w:t>ГОСТ 2.302-68 ЕСКД. Масштабы;</w:t>
      </w:r>
    </w:p>
    <w:p w14:paraId="686F5222" w14:textId="77777777" w:rsidR="00173808" w:rsidRDefault="00173808" w:rsidP="00173808">
      <w:pPr>
        <w:spacing w:line="360" w:lineRule="auto"/>
        <w:ind w:left="567"/>
        <w:jc w:val="both"/>
      </w:pPr>
      <w:r>
        <w:t>ГОСТ. 2.303-69 ЕСК Линии;</w:t>
      </w:r>
    </w:p>
    <w:p w14:paraId="11AED478" w14:textId="77777777" w:rsidR="00173808" w:rsidRDefault="00173808" w:rsidP="00173808">
      <w:pPr>
        <w:spacing w:line="360" w:lineRule="auto"/>
        <w:ind w:left="567"/>
        <w:jc w:val="both"/>
      </w:pPr>
      <w:r>
        <w:t>ГОСТ 21.107-78 СПДС. Условные графические изображения и обозначения на чертежах генеральных планов;</w:t>
      </w:r>
    </w:p>
    <w:p w14:paraId="7B19CB91" w14:textId="4029EB00" w:rsidR="00173808" w:rsidRDefault="00173808" w:rsidP="00173808">
      <w:pPr>
        <w:spacing w:line="360" w:lineRule="auto"/>
        <w:ind w:left="567"/>
        <w:jc w:val="both"/>
      </w:pPr>
      <w:proofErr w:type="spellStart"/>
      <w:r>
        <w:t>С</w:t>
      </w:r>
      <w:r w:rsidR="00511B64">
        <w:t>ни</w:t>
      </w:r>
      <w:r>
        <w:t>П</w:t>
      </w:r>
      <w:proofErr w:type="spellEnd"/>
      <w:r>
        <w:t xml:space="preserve"> 11-111-99. Разработка, согласование, утверждение, состав проектно-планировочной документации на застройку территорий малоэтажного жилищного строительства;</w:t>
      </w:r>
    </w:p>
    <w:p w14:paraId="27A380EC" w14:textId="77777777" w:rsidR="00173808" w:rsidRDefault="00173808" w:rsidP="00173808">
      <w:pPr>
        <w:spacing w:line="360" w:lineRule="auto"/>
        <w:ind w:left="567"/>
        <w:jc w:val="both"/>
      </w:pPr>
      <w:r>
        <w:t xml:space="preserve">СНиП 2.01.15-90. Инженерная защита территорий, зданий и сооружений от опасных </w:t>
      </w:r>
      <w:proofErr w:type="spellStart"/>
      <w:r>
        <w:t>геологическихпроцессов</w:t>
      </w:r>
      <w:proofErr w:type="spellEnd"/>
      <w:r>
        <w:t>;</w:t>
      </w:r>
    </w:p>
    <w:p w14:paraId="4695B254" w14:textId="77777777" w:rsidR="00173808" w:rsidRDefault="00173808" w:rsidP="00173808">
      <w:pPr>
        <w:spacing w:line="360" w:lineRule="auto"/>
        <w:ind w:left="567"/>
        <w:jc w:val="both"/>
      </w:pPr>
      <w:r>
        <w:t>СНиП 2.07.01-89. Градостроительство. Планировка и застройка городских и сельских поселений;</w:t>
      </w:r>
    </w:p>
    <w:p w14:paraId="77E71D20" w14:textId="77777777" w:rsidR="00173808" w:rsidRDefault="00173808" w:rsidP="00173808">
      <w:pPr>
        <w:spacing w:line="360" w:lineRule="auto"/>
        <w:ind w:left="567"/>
        <w:jc w:val="both"/>
      </w:pPr>
      <w:r>
        <w:t>СНиП 2.08.01-89. Жилые здания;</w:t>
      </w:r>
    </w:p>
    <w:p w14:paraId="595BB683" w14:textId="52CB479B" w:rsidR="00173808" w:rsidRDefault="00173808" w:rsidP="00173808">
      <w:pPr>
        <w:spacing w:line="360" w:lineRule="auto"/>
        <w:ind w:left="567"/>
        <w:jc w:val="both"/>
      </w:pPr>
      <w:r>
        <w:t>СНиП 3.10-75. Благоустройство территорий.</w:t>
      </w:r>
    </w:p>
    <w:p w14:paraId="110981C9" w14:textId="77777777" w:rsidR="00173808" w:rsidRDefault="00173808" w:rsidP="00280BFE">
      <w:pPr>
        <w:spacing w:after="0" w:line="360" w:lineRule="auto"/>
        <w:ind w:left="567"/>
        <w:jc w:val="both"/>
      </w:pPr>
      <w:r>
        <w:t>Основные источники:</w:t>
      </w:r>
    </w:p>
    <w:p w14:paraId="34C4A5FB" w14:textId="3F55E920" w:rsidR="00173808" w:rsidRDefault="00173808" w:rsidP="00280BFE">
      <w:pPr>
        <w:spacing w:after="0" w:line="360" w:lineRule="auto"/>
        <w:ind w:left="993" w:hanging="426"/>
        <w:jc w:val="both"/>
      </w:pPr>
      <w:r>
        <w:t>1.</w:t>
      </w:r>
      <w:r>
        <w:tab/>
        <w:t>Астахова Е., Крупа Т., Череватенко М./Ландшафтный дизайн - современные решения. «Клуб семейного досуга»/ Харьков-Белгород, 2017;</w:t>
      </w:r>
    </w:p>
    <w:p w14:paraId="77205D3B" w14:textId="77777777" w:rsidR="00173808" w:rsidRDefault="00173808" w:rsidP="00280BFE">
      <w:pPr>
        <w:spacing w:after="0" w:line="360" w:lineRule="auto"/>
        <w:ind w:left="993" w:hanging="426"/>
        <w:jc w:val="both"/>
      </w:pPr>
      <w:r>
        <w:t>2.</w:t>
      </w:r>
      <w:r>
        <w:tab/>
        <w:t xml:space="preserve">Ахатов А. Г. Экология. Энциклопедический словарь. ТКИ, </w:t>
      </w:r>
      <w:proofErr w:type="spellStart"/>
      <w:r>
        <w:t>Экополис</w:t>
      </w:r>
      <w:proofErr w:type="spellEnd"/>
      <w:r>
        <w:t>, 2015</w:t>
      </w:r>
    </w:p>
    <w:p w14:paraId="2FA5927A" w14:textId="77777777" w:rsidR="00173808" w:rsidRDefault="00173808" w:rsidP="00280BFE">
      <w:pPr>
        <w:spacing w:after="0" w:line="360" w:lineRule="auto"/>
        <w:ind w:left="993" w:hanging="426"/>
        <w:jc w:val="both"/>
      </w:pPr>
      <w:r>
        <w:t>3.</w:t>
      </w:r>
      <w:r>
        <w:tab/>
      </w:r>
      <w:proofErr w:type="spellStart"/>
      <w:r>
        <w:t>Графкина</w:t>
      </w:r>
      <w:proofErr w:type="spellEnd"/>
      <w:r>
        <w:t xml:space="preserve"> М.В. Охрана труда и основы экологической безопасности. М.: Академия, 2016.</w:t>
      </w:r>
    </w:p>
    <w:p w14:paraId="251E9643" w14:textId="77777777" w:rsidR="00173808" w:rsidRDefault="00173808" w:rsidP="00280BFE">
      <w:pPr>
        <w:spacing w:after="0" w:line="360" w:lineRule="auto"/>
        <w:ind w:left="993" w:hanging="426"/>
        <w:jc w:val="both"/>
      </w:pPr>
      <w:r>
        <w:t>4.</w:t>
      </w:r>
      <w:r>
        <w:tab/>
      </w:r>
      <w:proofErr w:type="spellStart"/>
      <w:r>
        <w:t>Джикович</w:t>
      </w:r>
      <w:proofErr w:type="spellEnd"/>
      <w:r>
        <w:t xml:space="preserve"> Ю.В. Экономика садово-паркового и ландшафтного строительства, «Лань», 2016;</w:t>
      </w:r>
    </w:p>
    <w:p w14:paraId="21775465" w14:textId="77777777" w:rsidR="00173808" w:rsidRDefault="00173808" w:rsidP="00280BFE">
      <w:pPr>
        <w:spacing w:after="0" w:line="360" w:lineRule="auto"/>
        <w:ind w:left="993" w:hanging="426"/>
        <w:jc w:val="both"/>
      </w:pPr>
      <w:r>
        <w:t>5.</w:t>
      </w:r>
      <w:r>
        <w:tab/>
        <w:t>Залесская Д.М., Микулина Е.М. Ландшафтная архитектура. – М., 2013;</w:t>
      </w:r>
    </w:p>
    <w:p w14:paraId="79ED682D" w14:textId="078B4998" w:rsidR="00173808" w:rsidRDefault="00173808" w:rsidP="00280BFE">
      <w:pPr>
        <w:spacing w:after="0" w:line="360" w:lineRule="auto"/>
        <w:ind w:left="993" w:hanging="426"/>
        <w:jc w:val="both"/>
      </w:pPr>
      <w:r>
        <w:t>6.</w:t>
      </w:r>
      <w:r>
        <w:tab/>
        <w:t>Калмыкова А.Л., Терешкин А.В. Садово-парковое строительство и хозяйство, «Инфра-М», «Альфа-М», 2014</w:t>
      </w:r>
      <w:r w:rsidR="00280BFE">
        <w:t>;</w:t>
      </w:r>
    </w:p>
    <w:p w14:paraId="0592EFAA" w14:textId="77777777" w:rsidR="00280BFE" w:rsidRDefault="00280BFE" w:rsidP="00280BFE">
      <w:pPr>
        <w:spacing w:after="0" w:line="360" w:lineRule="auto"/>
        <w:ind w:left="993" w:hanging="426"/>
        <w:jc w:val="both"/>
      </w:pPr>
    </w:p>
    <w:p w14:paraId="23C27D1C" w14:textId="30FCE53A" w:rsidR="00173808" w:rsidRDefault="00173808" w:rsidP="00280BFE">
      <w:pPr>
        <w:spacing w:after="0" w:line="360" w:lineRule="auto"/>
        <w:ind w:left="993" w:hanging="426"/>
        <w:jc w:val="both"/>
      </w:pPr>
      <w:r>
        <w:lastRenderedPageBreak/>
        <w:t>7.</w:t>
      </w:r>
      <w:r>
        <w:tab/>
        <w:t>Приходько, П.</w:t>
      </w:r>
      <w:r w:rsidR="00511B64">
        <w:t xml:space="preserve"> </w:t>
      </w:r>
      <w:r>
        <w:t>И.</w:t>
      </w:r>
      <w:r w:rsidR="00511B64">
        <w:t xml:space="preserve"> </w:t>
      </w:r>
      <w:r>
        <w:t>Ландшафтная композиция малого сада,2017;</w:t>
      </w:r>
    </w:p>
    <w:p w14:paraId="77467143" w14:textId="02F93072" w:rsidR="00173808" w:rsidRDefault="00173808" w:rsidP="00280BFE">
      <w:pPr>
        <w:spacing w:after="0" w:line="360" w:lineRule="auto"/>
        <w:ind w:left="993" w:hanging="426"/>
        <w:jc w:val="both"/>
      </w:pPr>
      <w:r>
        <w:t>8.</w:t>
      </w:r>
      <w:r>
        <w:tab/>
      </w:r>
      <w:proofErr w:type="spellStart"/>
      <w:r>
        <w:t>Сапелин</w:t>
      </w:r>
      <w:proofErr w:type="spellEnd"/>
      <w:r>
        <w:t xml:space="preserve"> А. 10 этапов проектирования малого сада. </w:t>
      </w:r>
      <w:r w:rsidR="00511B64">
        <w:t>АСТ;</w:t>
      </w:r>
      <w:r>
        <w:t xml:space="preserve"> </w:t>
      </w:r>
      <w:r w:rsidR="00511B64">
        <w:t>Кладезь Москва</w:t>
      </w:r>
      <w:r>
        <w:t>, 2016</w:t>
      </w:r>
    </w:p>
    <w:p w14:paraId="64740C3A" w14:textId="49839064" w:rsidR="00173808" w:rsidRDefault="00173808" w:rsidP="00280BFE">
      <w:pPr>
        <w:spacing w:after="0" w:line="360" w:lineRule="auto"/>
        <w:ind w:left="993" w:hanging="426"/>
        <w:jc w:val="both"/>
      </w:pPr>
      <w:r>
        <w:t>9.</w:t>
      </w:r>
      <w:r>
        <w:tab/>
        <w:t xml:space="preserve">Сокольская О. Ландшафтная архитектура: специализированные объекты: учебное пособие для вузов (Высшее профессиональное образование)/ О.Б. Сокольская, В.С. </w:t>
      </w:r>
      <w:proofErr w:type="spellStart"/>
      <w:proofErr w:type="gramStart"/>
      <w:r>
        <w:t>Теодоронский</w:t>
      </w:r>
      <w:proofErr w:type="spellEnd"/>
      <w:r>
        <w:t xml:space="preserve"> ,</w:t>
      </w:r>
      <w:proofErr w:type="gramEnd"/>
      <w:r>
        <w:t xml:space="preserve"> А.П. </w:t>
      </w:r>
      <w:proofErr w:type="spellStart"/>
      <w:r>
        <w:t>Вергунов</w:t>
      </w:r>
      <w:proofErr w:type="spellEnd"/>
      <w:r>
        <w:t xml:space="preserve"> . - М.: Академия, 2016;</w:t>
      </w:r>
    </w:p>
    <w:p w14:paraId="5305F4B2" w14:textId="4B19E072" w:rsidR="00173808" w:rsidRDefault="00173808" w:rsidP="00280BFE">
      <w:pPr>
        <w:spacing w:after="0" w:line="360" w:lineRule="auto"/>
        <w:ind w:left="993" w:hanging="426"/>
        <w:jc w:val="both"/>
      </w:pPr>
      <w:r>
        <w:t>10.</w:t>
      </w:r>
      <w:r>
        <w:tab/>
      </w:r>
      <w:proofErr w:type="spellStart"/>
      <w:r>
        <w:t>Теодоронский</w:t>
      </w:r>
      <w:proofErr w:type="spellEnd"/>
      <w:r>
        <w:t xml:space="preserve"> B.C. Строительство и эксплуатация объектов ландшафтной архитектуры: учебник для студентов высших учебных заведений - М.: Издательский центр «Академия», 2014;</w:t>
      </w:r>
    </w:p>
    <w:p w14:paraId="5B86F121" w14:textId="3AC45998" w:rsidR="00173808" w:rsidRPr="005D0ADF" w:rsidRDefault="00173808" w:rsidP="00280BFE">
      <w:pPr>
        <w:spacing w:after="0" w:line="360" w:lineRule="auto"/>
        <w:ind w:left="993" w:hanging="426"/>
        <w:jc w:val="both"/>
      </w:pPr>
      <w:r>
        <w:t>11.</w:t>
      </w:r>
      <w:r>
        <w:tab/>
      </w:r>
      <w:proofErr w:type="spellStart"/>
      <w:r>
        <w:t>Теодоронский</w:t>
      </w:r>
      <w:proofErr w:type="spellEnd"/>
      <w:r>
        <w:t xml:space="preserve"> B.C. «Садово-парковое строительство и хозяйство»: Учебник. -2 е издание М.: «Академия», 2015.</w:t>
      </w:r>
    </w:p>
    <w:sectPr w:rsidR="00173808" w:rsidRPr="005D0ADF" w:rsidSect="001B53BA">
      <w:headerReference w:type="default" r:id="rId40"/>
      <w:footerReference w:type="first" r:id="rId41"/>
      <w:pgSz w:w="11906" w:h="16838" w:code="9"/>
      <w:pgMar w:top="1134" w:right="851" w:bottom="1134" w:left="1134" w:header="709" w:footer="709" w:gutter="0"/>
      <w:pgNumType w:start="4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CD5566" w14:textId="77777777" w:rsidR="00450443" w:rsidRDefault="00450443" w:rsidP="001B080F">
      <w:pPr>
        <w:spacing w:after="0"/>
      </w:pPr>
      <w:r>
        <w:separator/>
      </w:r>
    </w:p>
  </w:endnote>
  <w:endnote w:type="continuationSeparator" w:id="0">
    <w:p w14:paraId="4A406DC3" w14:textId="77777777" w:rsidR="00450443" w:rsidRDefault="00450443" w:rsidP="001B080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848203"/>
      <w:docPartObj>
        <w:docPartGallery w:val="Page Numbers (Bottom of Page)"/>
        <w:docPartUnique/>
      </w:docPartObj>
    </w:sdtPr>
    <w:sdtEndPr/>
    <w:sdtContent>
      <w:p w14:paraId="6CEF1221" w14:textId="0EE6482C" w:rsidR="004A2D45" w:rsidRDefault="004A2D45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447AE1B" w14:textId="77777777" w:rsidR="004A2D45" w:rsidRDefault="004A2D4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6C53AD" w14:textId="77777777" w:rsidR="00450443" w:rsidRDefault="00450443" w:rsidP="001B080F">
      <w:pPr>
        <w:spacing w:after="0"/>
      </w:pPr>
      <w:r>
        <w:separator/>
      </w:r>
    </w:p>
  </w:footnote>
  <w:footnote w:type="continuationSeparator" w:id="0">
    <w:p w14:paraId="21F0646C" w14:textId="77777777" w:rsidR="00450443" w:rsidRDefault="00450443" w:rsidP="001B080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CE17AB" w14:textId="54EFEF73" w:rsidR="001B080F" w:rsidRDefault="001B080F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1" layoutInCell="1" allowOverlap="1" wp14:anchorId="1D56B7E6" wp14:editId="4CC4446A">
              <wp:simplePos x="0" y="0"/>
              <wp:positionH relativeFrom="page">
                <wp:posOffset>680085</wp:posOffset>
              </wp:positionH>
              <wp:positionV relativeFrom="page">
                <wp:posOffset>288925</wp:posOffset>
              </wp:positionV>
              <wp:extent cx="6476365" cy="9843770"/>
              <wp:effectExtent l="0" t="0" r="38735" b="24130"/>
              <wp:wrapNone/>
              <wp:docPr id="2" name="Группа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476365" cy="9843770"/>
                        <a:chOff x="0" y="0"/>
                        <a:chExt cx="20000" cy="20000"/>
                      </a:xfrm>
                    </wpg:grpSpPr>
                    <wps:wsp>
                      <wps:cNvPr id="3" name="Rectangle 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0" cy="20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" name="Line 3"/>
                      <wps:cNvCnPr>
                        <a:cxnSpLocks noChangeShapeType="1"/>
                      </wps:cNvCnPr>
                      <wps:spPr bwMode="auto">
                        <a:xfrm>
                          <a:off x="1093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" name="Line 4"/>
                      <wps:cNvCnPr>
                        <a:cxnSpLocks noChangeShapeType="1"/>
                      </wps:cNvCnPr>
                      <wps:spPr bwMode="auto">
                        <a:xfrm>
                          <a:off x="10" y="18941"/>
                          <a:ext cx="1996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" name="Line 5"/>
                      <wps:cNvCnPr>
                        <a:cxnSpLocks noChangeShapeType="1"/>
                      </wps:cNvCnPr>
                      <wps:spPr bwMode="auto">
                        <a:xfrm>
                          <a:off x="2186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6"/>
                      <wps:cNvCnPr>
                        <a:cxnSpLocks noChangeShapeType="1"/>
                      </wps:cNvCnPr>
                      <wps:spPr bwMode="auto">
                        <a:xfrm>
                          <a:off x="4919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7"/>
                      <wps:cNvCnPr>
                        <a:cxnSpLocks noChangeShapeType="1"/>
                      </wps:cNvCnPr>
                      <wps:spPr bwMode="auto">
                        <a:xfrm>
                          <a:off x="6557" y="18959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8"/>
                      <wps:cNvCnPr>
                        <a:cxnSpLocks noChangeShapeType="1"/>
                      </wps:cNvCnPr>
                      <wps:spPr bwMode="auto">
                        <a:xfrm>
                          <a:off x="7650" y="18949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" name="Line 9"/>
                      <wps:cNvCnPr>
                        <a:cxnSpLocks noChangeShapeType="1"/>
                      </wps:cNvCnPr>
                      <wps:spPr bwMode="auto">
                        <a:xfrm>
                          <a:off x="18905" y="18949"/>
                          <a:ext cx="4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10"/>
                      <wps:cNvCnPr>
                        <a:cxnSpLocks noChangeShapeType="1"/>
                      </wps:cNvCnPr>
                      <wps:spPr bwMode="auto">
                        <a:xfrm>
                          <a:off x="10" y="19293"/>
                          <a:ext cx="7621" cy="2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Line 11"/>
                      <wps:cNvCnPr>
                        <a:cxnSpLocks noChangeShapeType="1"/>
                      </wps:cNvCnPr>
                      <wps:spPr bwMode="auto">
                        <a:xfrm>
                          <a:off x="10" y="19646"/>
                          <a:ext cx="762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12"/>
                      <wps:cNvCnPr>
                        <a:cxnSpLocks noChangeShapeType="1"/>
                      </wps:cNvCnPr>
                      <wps:spPr bwMode="auto">
                        <a:xfrm>
                          <a:off x="18919" y="19296"/>
                          <a:ext cx="1071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Rectangle 13"/>
                      <wps:cNvSpPr>
                        <a:spLocks noChangeArrowheads="1"/>
                      </wps:cNvSpPr>
                      <wps:spPr bwMode="auto">
                        <a:xfrm>
                          <a:off x="54" y="1966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2EBEC6" w14:textId="77777777" w:rsidR="001B080F" w:rsidRDefault="001B080F" w:rsidP="001B080F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Изм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6" name="Rectangle 14"/>
                      <wps:cNvSpPr>
                        <a:spLocks noChangeArrowheads="1"/>
                      </wps:cNvSpPr>
                      <wps:spPr bwMode="auto">
                        <a:xfrm>
                          <a:off x="1139" y="19660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596C39" w14:textId="77777777" w:rsidR="001B080F" w:rsidRDefault="001B080F" w:rsidP="001B080F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7" name="Rectangle 15"/>
                      <wps:cNvSpPr>
                        <a:spLocks noChangeArrowheads="1"/>
                      </wps:cNvSpPr>
                      <wps:spPr bwMode="auto">
                        <a:xfrm>
                          <a:off x="2267" y="19660"/>
                          <a:ext cx="2573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99ACB0" w14:textId="77777777" w:rsidR="001B080F" w:rsidRDefault="001B080F" w:rsidP="001B080F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№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документа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" name="Rectangle 16"/>
                      <wps:cNvSpPr>
                        <a:spLocks noChangeArrowheads="1"/>
                      </wps:cNvSpPr>
                      <wps:spPr bwMode="auto">
                        <a:xfrm>
                          <a:off x="4983" y="19660"/>
                          <a:ext cx="1534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82AE96" w14:textId="77777777" w:rsidR="001B080F" w:rsidRDefault="001B080F" w:rsidP="001B080F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Подпись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9" name="Rectangle 17"/>
                      <wps:cNvSpPr>
                        <a:spLocks noChangeArrowheads="1"/>
                      </wps:cNvSpPr>
                      <wps:spPr bwMode="auto">
                        <a:xfrm>
                          <a:off x="6604" y="1966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707162" w14:textId="77777777" w:rsidR="001B080F" w:rsidRDefault="001B080F" w:rsidP="001B080F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0" name="Rectangle 18"/>
                      <wps:cNvSpPr>
                        <a:spLocks noChangeArrowheads="1"/>
                      </wps:cNvSpPr>
                      <wps:spPr bwMode="auto">
                        <a:xfrm>
                          <a:off x="18949" y="18977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BA7B9E" w14:textId="77777777" w:rsidR="001B080F" w:rsidRDefault="001B080F" w:rsidP="001B080F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1" name="Rectangle 19"/>
                      <wps:cNvSpPr>
                        <a:spLocks noChangeArrowheads="1"/>
                      </wps:cNvSpPr>
                      <wps:spPr bwMode="auto">
                        <a:xfrm>
                          <a:off x="18949" y="19435"/>
                          <a:ext cx="1001" cy="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252D05" w14:textId="5B6F3796" w:rsidR="001B080F" w:rsidRPr="00006DC9" w:rsidRDefault="001B080F" w:rsidP="001B08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24" name="Rectangle 20"/>
                      <wps:cNvSpPr>
                        <a:spLocks noChangeArrowheads="1"/>
                      </wps:cNvSpPr>
                      <wps:spPr bwMode="auto">
                        <a:xfrm>
                          <a:off x="7745" y="19221"/>
                          <a:ext cx="11075" cy="4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3D0F33" w14:textId="09EE439E" w:rsidR="001B080F" w:rsidRPr="0035299B" w:rsidRDefault="0035299B" w:rsidP="001B080F">
                            <w:pPr>
                              <w:pStyle w:val="a9"/>
                              <w:jc w:val="center"/>
                              <w:rPr>
                                <w:rFonts w:ascii="Times New Roman" w:hAnsi="Times New Roman"/>
                                <w:i w:val="0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35299B">
                              <w:rPr>
                                <w:rFonts w:ascii="Times New Roman" w:eastAsia="Arial" w:hAnsi="Times New Roman"/>
                                <w:i w:val="0"/>
                                <w:sz w:val="32"/>
                                <w:lang w:val="ru-RU" w:bidi="ru-RU"/>
                              </w:rPr>
                              <w:t>ВКР 35.02.12 ПЗ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56B7E6" id="Группа 2" o:spid="_x0000_s1026" style="position:absolute;margin-left:53.55pt;margin-top:22.75pt;width:509.95pt;height:775.1pt;z-index:251658240;mso-position-horizontal-relative:page;mso-position-vertical-relative:page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">
              <v:rect id="Rectangle 2" o:spid="_x0000_s1027" style="position:absolute;width:20000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" filled="f" strokeweight="2pt"/>
              <v:line id="Line 3" o:spid="_x0000_s1028" style="position:absolute;visibility:visible;mso-wrap-style:square" from="1093,18949" to="1095,19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" strokeweight="2pt"/>
              <v:line id="Line 4" o:spid="_x0000_s1029" style="position:absolute;visibility:visible;mso-wrap-style:square" from="10,18941" to="19977,18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" strokeweight="2pt"/>
              <v:line id="Line 5" o:spid="_x0000_s1030" style="position:absolute;visibility:visible;mso-wrap-style:square" from="2186,18949" to="2188,19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" strokeweight="2pt"/>
              <v:line id="Line 6" o:spid="_x0000_s1031" style="position:absolute;visibility:visible;mso-wrap-style:square" from="4919,18949" to="4921,19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" strokeweight="2pt"/>
              <v:line id="Line 7" o:spid="_x0000_s1032" style="position:absolute;visibility:visible;mso-wrap-style:square" from="6557,18959" to="6559,19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" strokeweight="2pt"/>
              <v:line id="Line 8" o:spid="_x0000_s1033" style="position:absolute;visibility:visible;mso-wrap-style:square" from="7650,18949" to="7652,19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" strokeweight="2pt"/>
              <v:line id="Line 9" o:spid="_x0000_s1034" style="position:absolute;visibility:visible;mso-wrap-style:square" from="18905,18949" to="18909,19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" strokeweight="2pt"/>
              <v:line id="Line 10" o:spid="_x0000_s1035" style="position:absolute;visibility:visible;mso-wrap-style:square" from="10,19293" to="7631,19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" strokeweight="1pt"/>
              <v:line id="Line 11" o:spid="_x0000_s1036" style="position:absolute;visibility:visible;mso-wrap-style:square" from="10,19646" to="7631,19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" strokeweight="2pt"/>
              <v:line id="Line 12" o:spid="_x0000_s1037" style="position:absolute;visibility:visible;mso-wrap-style:square" from="18919,19296" to="19990,192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" strokeweight="1pt"/>
              <v:rect id="Rectangle 13" o:spid="_x0000_s1038" style="position:absolute;left:54;top:19660;width:1000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" filled="f" stroked="f" strokeweight=".25pt">
                <v:textbox inset="1pt,1pt,1pt,1pt">
                  <w:txbxContent>
                    <w:p w14:paraId="022EBEC6" w14:textId="77777777" w:rsidR="001B080F" w:rsidRDefault="001B080F" w:rsidP="001B080F">
                      <w:pPr>
                        <w:pStyle w:val="a9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Изм</w:t>
                      </w:r>
                      <w:proofErr w:type="spellEnd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  <v:rect id="Rectangle 14" o:spid="_x0000_s1039" style="position:absolute;left:1139;top:19660;width:1001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" filled="f" stroked="f" strokeweight=".25pt">
                <v:textbox inset="1pt,1pt,1pt,1pt">
                  <w:txbxContent>
                    <w:p w14:paraId="56596C39" w14:textId="77777777" w:rsidR="001B080F" w:rsidRDefault="001B080F" w:rsidP="001B080F">
                      <w:pPr>
                        <w:pStyle w:val="a9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5" o:spid="_x0000_s1040" style="position:absolute;left:2267;top:19660;width:2573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" filled="f" stroked="f" strokeweight=".25pt">
                <v:textbox inset="1pt,1pt,1pt,1pt">
                  <w:txbxContent>
                    <w:p w14:paraId="3F99ACB0" w14:textId="77777777" w:rsidR="001B080F" w:rsidRDefault="001B080F" w:rsidP="001B080F">
                      <w:pPr>
                        <w:pStyle w:val="a9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№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документа</w:t>
                      </w:r>
                    </w:p>
                  </w:txbxContent>
                </v:textbox>
              </v:rect>
              <v:rect id="Rectangle 16" o:spid="_x0000_s1041" style="position:absolute;left:4983;top:19660;width:1534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" filled="f" stroked="f" strokeweight=".25pt">
                <v:textbox inset="1pt,1pt,1pt,1pt">
                  <w:txbxContent>
                    <w:p w14:paraId="0582AE96" w14:textId="77777777" w:rsidR="001B080F" w:rsidRDefault="001B080F" w:rsidP="001B080F">
                      <w:pPr>
                        <w:pStyle w:val="a9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Подпись</w:t>
                      </w:r>
                      <w:proofErr w:type="spellEnd"/>
                    </w:p>
                  </w:txbxContent>
                </v:textbox>
              </v:rect>
              <v:rect id="Rectangle 17" o:spid="_x0000_s1042" style="position:absolute;left:6604;top:19660;width:1000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" filled="f" stroked="f" strokeweight=".25pt">
                <v:textbox inset="1pt,1pt,1pt,1pt">
                  <w:txbxContent>
                    <w:p w14:paraId="01707162" w14:textId="77777777" w:rsidR="001B080F" w:rsidRDefault="001B080F" w:rsidP="001B080F">
                      <w:pPr>
                        <w:pStyle w:val="a9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xbxContent>
                </v:textbox>
              </v:rect>
              <v:rect id="Rectangle 18" o:spid="_x0000_s1043" style="position:absolute;left:18949;top:18977;width:1001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" filled="f" stroked="f" strokeweight=".25pt">
                <v:textbox inset="1pt,1pt,1pt,1pt">
                  <w:txbxContent>
                    <w:p w14:paraId="51BA7B9E" w14:textId="77777777" w:rsidR="001B080F" w:rsidRDefault="001B080F" w:rsidP="001B080F">
                      <w:pPr>
                        <w:pStyle w:val="a9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9" o:spid="_x0000_s1044" style="position:absolute;left:18949;top:19435;width:1001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" filled="f" stroked="f" strokeweight=".25pt">
                <v:textbox inset="1pt,1pt,1pt,1pt">
                  <w:txbxContent>
                    <w:p w14:paraId="7A252D05" w14:textId="5B6F3796" w:rsidR="001B080F" w:rsidRPr="00006DC9" w:rsidRDefault="001B080F" w:rsidP="001B080F">
                      <w:pPr>
                        <w:jc w:val="center"/>
                      </w:pPr>
                    </w:p>
                  </w:txbxContent>
                </v:textbox>
              </v:rect>
              <v:rect id="Rectangle 20" o:spid="_x0000_s1045" style="position:absolute;left:7745;top:19221;width:11075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" filled="f" stroked="f" strokeweight=".25pt">
                <v:textbox inset="1pt,1pt,1pt,1pt">
                  <w:txbxContent>
                    <w:p w14:paraId="7F3D0F33" w14:textId="09EE439E" w:rsidR="001B080F" w:rsidRPr="0035299B" w:rsidRDefault="0035299B" w:rsidP="001B080F">
                      <w:pPr>
                        <w:pStyle w:val="a9"/>
                        <w:jc w:val="center"/>
                        <w:rPr>
                          <w:rFonts w:ascii="Times New Roman" w:hAnsi="Times New Roman"/>
                          <w:i w:val="0"/>
                          <w:sz w:val="24"/>
                          <w:szCs w:val="24"/>
                          <w:lang w:val="ru-RU"/>
                        </w:rPr>
                      </w:pPr>
                      <w:r w:rsidRPr="0035299B">
                        <w:rPr>
                          <w:rFonts w:ascii="Times New Roman" w:eastAsia="Arial" w:hAnsi="Times New Roman"/>
                          <w:i w:val="0"/>
                          <w:sz w:val="32"/>
                          <w:lang w:val="ru-RU" w:bidi="ru-RU"/>
                        </w:rPr>
                        <w:t>ВКР 35.02.12 ПЗ</w:t>
                      </w:r>
                    </w:p>
                  </w:txbxContent>
                </v:textbox>
              </v:rect>
              <w10:wrap anchorx="page" anchory="page"/>
              <w10:anchorlock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12E20"/>
    <w:multiLevelType w:val="multilevel"/>
    <w:tmpl w:val="72D86B5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40" w:hanging="2160"/>
      </w:pPr>
      <w:rPr>
        <w:rFonts w:hint="default"/>
      </w:rPr>
    </w:lvl>
  </w:abstractNum>
  <w:abstractNum w:abstractNumId="1" w15:restartNumberingAfterBreak="0">
    <w:nsid w:val="0239735C"/>
    <w:multiLevelType w:val="multilevel"/>
    <w:tmpl w:val="E7F2AC7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40" w:hanging="2160"/>
      </w:pPr>
      <w:rPr>
        <w:rFonts w:hint="default"/>
      </w:rPr>
    </w:lvl>
  </w:abstractNum>
  <w:abstractNum w:abstractNumId="2" w15:restartNumberingAfterBreak="0">
    <w:nsid w:val="02437AF3"/>
    <w:multiLevelType w:val="hybridMultilevel"/>
    <w:tmpl w:val="2D848602"/>
    <w:lvl w:ilvl="0" w:tplc="8916ACD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059A19E0"/>
    <w:multiLevelType w:val="hybridMultilevel"/>
    <w:tmpl w:val="4010EF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8F48F0"/>
    <w:multiLevelType w:val="hybridMultilevel"/>
    <w:tmpl w:val="5ECE7070"/>
    <w:lvl w:ilvl="0" w:tplc="2660A642">
      <w:start w:val="1"/>
      <w:numFmt w:val="decimal"/>
      <w:lvlText w:val="%1."/>
      <w:lvlJc w:val="left"/>
      <w:pPr>
        <w:ind w:left="192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36" w:hanging="360"/>
      </w:pPr>
    </w:lvl>
    <w:lvl w:ilvl="2" w:tplc="0419001B" w:tentative="1">
      <w:start w:val="1"/>
      <w:numFmt w:val="lowerRoman"/>
      <w:lvlText w:val="%3."/>
      <w:lvlJc w:val="right"/>
      <w:pPr>
        <w:ind w:left="3156" w:hanging="180"/>
      </w:pPr>
    </w:lvl>
    <w:lvl w:ilvl="3" w:tplc="0419000F" w:tentative="1">
      <w:start w:val="1"/>
      <w:numFmt w:val="decimal"/>
      <w:lvlText w:val="%4."/>
      <w:lvlJc w:val="left"/>
      <w:pPr>
        <w:ind w:left="3876" w:hanging="360"/>
      </w:pPr>
    </w:lvl>
    <w:lvl w:ilvl="4" w:tplc="04190019" w:tentative="1">
      <w:start w:val="1"/>
      <w:numFmt w:val="lowerLetter"/>
      <w:lvlText w:val="%5."/>
      <w:lvlJc w:val="left"/>
      <w:pPr>
        <w:ind w:left="4596" w:hanging="360"/>
      </w:pPr>
    </w:lvl>
    <w:lvl w:ilvl="5" w:tplc="0419001B" w:tentative="1">
      <w:start w:val="1"/>
      <w:numFmt w:val="lowerRoman"/>
      <w:lvlText w:val="%6."/>
      <w:lvlJc w:val="right"/>
      <w:pPr>
        <w:ind w:left="5316" w:hanging="180"/>
      </w:pPr>
    </w:lvl>
    <w:lvl w:ilvl="6" w:tplc="0419000F" w:tentative="1">
      <w:start w:val="1"/>
      <w:numFmt w:val="decimal"/>
      <w:lvlText w:val="%7."/>
      <w:lvlJc w:val="left"/>
      <w:pPr>
        <w:ind w:left="6036" w:hanging="360"/>
      </w:pPr>
    </w:lvl>
    <w:lvl w:ilvl="7" w:tplc="04190019" w:tentative="1">
      <w:start w:val="1"/>
      <w:numFmt w:val="lowerLetter"/>
      <w:lvlText w:val="%8."/>
      <w:lvlJc w:val="left"/>
      <w:pPr>
        <w:ind w:left="6756" w:hanging="360"/>
      </w:pPr>
    </w:lvl>
    <w:lvl w:ilvl="8" w:tplc="0419001B" w:tentative="1">
      <w:start w:val="1"/>
      <w:numFmt w:val="lowerRoman"/>
      <w:lvlText w:val="%9."/>
      <w:lvlJc w:val="right"/>
      <w:pPr>
        <w:ind w:left="7476" w:hanging="180"/>
      </w:pPr>
    </w:lvl>
  </w:abstractNum>
  <w:abstractNum w:abstractNumId="5" w15:restartNumberingAfterBreak="0">
    <w:nsid w:val="085D782D"/>
    <w:multiLevelType w:val="hybridMultilevel"/>
    <w:tmpl w:val="925C5180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6" w15:restartNumberingAfterBreak="0">
    <w:nsid w:val="0B0563BC"/>
    <w:multiLevelType w:val="hybridMultilevel"/>
    <w:tmpl w:val="374226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B6C62FB"/>
    <w:multiLevelType w:val="hybridMultilevel"/>
    <w:tmpl w:val="C7C6AB74"/>
    <w:lvl w:ilvl="0" w:tplc="2660A6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0C735620"/>
    <w:multiLevelType w:val="hybridMultilevel"/>
    <w:tmpl w:val="8ED2B41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00B24BE"/>
    <w:multiLevelType w:val="multilevel"/>
    <w:tmpl w:val="187A7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2E87196"/>
    <w:multiLevelType w:val="hybridMultilevel"/>
    <w:tmpl w:val="A754D77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137E79DB"/>
    <w:multiLevelType w:val="hybridMultilevel"/>
    <w:tmpl w:val="2B6E834E"/>
    <w:lvl w:ilvl="0" w:tplc="2D708DC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 w15:restartNumberingAfterBreak="0">
    <w:nsid w:val="17320169"/>
    <w:multiLevelType w:val="hybridMultilevel"/>
    <w:tmpl w:val="E4067CAC"/>
    <w:lvl w:ilvl="0" w:tplc="D6840D3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18EC5DB1"/>
    <w:multiLevelType w:val="hybridMultilevel"/>
    <w:tmpl w:val="8E420508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14" w15:restartNumberingAfterBreak="0">
    <w:nsid w:val="192A1ADA"/>
    <w:multiLevelType w:val="hybridMultilevel"/>
    <w:tmpl w:val="64EAD5B4"/>
    <w:lvl w:ilvl="0" w:tplc="2660A64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1C2164D1"/>
    <w:multiLevelType w:val="hybridMultilevel"/>
    <w:tmpl w:val="67DA6B8C"/>
    <w:lvl w:ilvl="0" w:tplc="04190001">
      <w:start w:val="1"/>
      <w:numFmt w:val="bullet"/>
      <w:lvlText w:val=""/>
      <w:lvlJc w:val="left"/>
      <w:pPr>
        <w:ind w:left="18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2" w:hanging="360"/>
      </w:pPr>
      <w:rPr>
        <w:rFonts w:ascii="Wingdings" w:hAnsi="Wingdings" w:hint="default"/>
      </w:rPr>
    </w:lvl>
  </w:abstractNum>
  <w:abstractNum w:abstractNumId="16" w15:restartNumberingAfterBreak="0">
    <w:nsid w:val="1F2C044E"/>
    <w:multiLevelType w:val="hybridMultilevel"/>
    <w:tmpl w:val="3BDCBF02"/>
    <w:lvl w:ilvl="0" w:tplc="F9E8006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7" w15:restartNumberingAfterBreak="0">
    <w:nsid w:val="20260FA8"/>
    <w:multiLevelType w:val="hybridMultilevel"/>
    <w:tmpl w:val="CAEEC41A"/>
    <w:lvl w:ilvl="0" w:tplc="8916ACD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23D4386F"/>
    <w:multiLevelType w:val="hybridMultilevel"/>
    <w:tmpl w:val="FFE45B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5A97E9D"/>
    <w:multiLevelType w:val="hybridMultilevel"/>
    <w:tmpl w:val="D9A2AE7E"/>
    <w:lvl w:ilvl="0" w:tplc="2D708D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29F43CD9"/>
    <w:multiLevelType w:val="hybridMultilevel"/>
    <w:tmpl w:val="3BA2334E"/>
    <w:lvl w:ilvl="0" w:tplc="2660A64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30CA61AB"/>
    <w:multiLevelType w:val="hybridMultilevel"/>
    <w:tmpl w:val="7FCE7802"/>
    <w:lvl w:ilvl="0" w:tplc="520E3D3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36C67B4D"/>
    <w:multiLevelType w:val="hybridMultilevel"/>
    <w:tmpl w:val="7FCE7802"/>
    <w:lvl w:ilvl="0" w:tplc="520E3D3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3B9758A8"/>
    <w:multiLevelType w:val="hybridMultilevel"/>
    <w:tmpl w:val="8B9A087A"/>
    <w:lvl w:ilvl="0" w:tplc="043E332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420449D1"/>
    <w:multiLevelType w:val="hybridMultilevel"/>
    <w:tmpl w:val="2F44D0D2"/>
    <w:lvl w:ilvl="0" w:tplc="8916ACD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42945CB9"/>
    <w:multiLevelType w:val="hybridMultilevel"/>
    <w:tmpl w:val="B9F0C9AC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6" w15:restartNumberingAfterBreak="0">
    <w:nsid w:val="45824A56"/>
    <w:multiLevelType w:val="multilevel"/>
    <w:tmpl w:val="05866142"/>
    <w:lvl w:ilvl="0">
      <w:start w:val="1"/>
      <w:numFmt w:val="decimal"/>
      <w:lvlText w:val="%1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66" w:hanging="45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7" w15:restartNumberingAfterBreak="0">
    <w:nsid w:val="47570A40"/>
    <w:multiLevelType w:val="hybridMultilevel"/>
    <w:tmpl w:val="15281B66"/>
    <w:lvl w:ilvl="0" w:tplc="0419000F">
      <w:start w:val="1"/>
      <w:numFmt w:val="decimal"/>
      <w:lvlText w:val="%1."/>
      <w:lvlJc w:val="left"/>
      <w:pPr>
        <w:ind w:left="1644" w:hanging="360"/>
      </w:pPr>
    </w:lvl>
    <w:lvl w:ilvl="1" w:tplc="04190019" w:tentative="1">
      <w:start w:val="1"/>
      <w:numFmt w:val="lowerLetter"/>
      <w:lvlText w:val="%2."/>
      <w:lvlJc w:val="left"/>
      <w:pPr>
        <w:ind w:left="2364" w:hanging="360"/>
      </w:pPr>
    </w:lvl>
    <w:lvl w:ilvl="2" w:tplc="0419001B" w:tentative="1">
      <w:start w:val="1"/>
      <w:numFmt w:val="lowerRoman"/>
      <w:lvlText w:val="%3."/>
      <w:lvlJc w:val="right"/>
      <w:pPr>
        <w:ind w:left="3084" w:hanging="180"/>
      </w:pPr>
    </w:lvl>
    <w:lvl w:ilvl="3" w:tplc="0419000F" w:tentative="1">
      <w:start w:val="1"/>
      <w:numFmt w:val="decimal"/>
      <w:lvlText w:val="%4."/>
      <w:lvlJc w:val="left"/>
      <w:pPr>
        <w:ind w:left="3804" w:hanging="360"/>
      </w:pPr>
    </w:lvl>
    <w:lvl w:ilvl="4" w:tplc="04190019" w:tentative="1">
      <w:start w:val="1"/>
      <w:numFmt w:val="lowerLetter"/>
      <w:lvlText w:val="%5."/>
      <w:lvlJc w:val="left"/>
      <w:pPr>
        <w:ind w:left="4524" w:hanging="360"/>
      </w:pPr>
    </w:lvl>
    <w:lvl w:ilvl="5" w:tplc="0419001B" w:tentative="1">
      <w:start w:val="1"/>
      <w:numFmt w:val="lowerRoman"/>
      <w:lvlText w:val="%6."/>
      <w:lvlJc w:val="right"/>
      <w:pPr>
        <w:ind w:left="5244" w:hanging="180"/>
      </w:pPr>
    </w:lvl>
    <w:lvl w:ilvl="6" w:tplc="0419000F" w:tentative="1">
      <w:start w:val="1"/>
      <w:numFmt w:val="decimal"/>
      <w:lvlText w:val="%7."/>
      <w:lvlJc w:val="left"/>
      <w:pPr>
        <w:ind w:left="5964" w:hanging="360"/>
      </w:pPr>
    </w:lvl>
    <w:lvl w:ilvl="7" w:tplc="04190019" w:tentative="1">
      <w:start w:val="1"/>
      <w:numFmt w:val="lowerLetter"/>
      <w:lvlText w:val="%8."/>
      <w:lvlJc w:val="left"/>
      <w:pPr>
        <w:ind w:left="6684" w:hanging="360"/>
      </w:pPr>
    </w:lvl>
    <w:lvl w:ilvl="8" w:tplc="0419001B" w:tentative="1">
      <w:start w:val="1"/>
      <w:numFmt w:val="lowerRoman"/>
      <w:lvlText w:val="%9."/>
      <w:lvlJc w:val="right"/>
      <w:pPr>
        <w:ind w:left="7404" w:hanging="180"/>
      </w:pPr>
    </w:lvl>
  </w:abstractNum>
  <w:abstractNum w:abstractNumId="28" w15:restartNumberingAfterBreak="0">
    <w:nsid w:val="49145AEE"/>
    <w:multiLevelType w:val="hybridMultilevel"/>
    <w:tmpl w:val="BE4C035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53B05B92"/>
    <w:multiLevelType w:val="hybridMultilevel"/>
    <w:tmpl w:val="25A488D6"/>
    <w:lvl w:ilvl="0" w:tplc="2D708D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53E424A1"/>
    <w:multiLevelType w:val="hybridMultilevel"/>
    <w:tmpl w:val="15E2D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C3EFF"/>
    <w:multiLevelType w:val="hybridMultilevel"/>
    <w:tmpl w:val="1D4EC414"/>
    <w:lvl w:ilvl="0" w:tplc="8916ACD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555911AD"/>
    <w:multiLevelType w:val="hybridMultilevel"/>
    <w:tmpl w:val="FAE27E0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6685365D"/>
    <w:multiLevelType w:val="multilevel"/>
    <w:tmpl w:val="BBAE94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79B01C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67E33467"/>
    <w:multiLevelType w:val="hybridMultilevel"/>
    <w:tmpl w:val="706EB9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5E1D3D"/>
    <w:multiLevelType w:val="hybridMultilevel"/>
    <w:tmpl w:val="81343A90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7" w15:restartNumberingAfterBreak="0">
    <w:nsid w:val="6BD62D51"/>
    <w:multiLevelType w:val="hybridMultilevel"/>
    <w:tmpl w:val="54D26D6A"/>
    <w:lvl w:ilvl="0" w:tplc="2D708DC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6CB403AA"/>
    <w:multiLevelType w:val="hybridMultilevel"/>
    <w:tmpl w:val="1E5E693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6E48229C"/>
    <w:multiLevelType w:val="hybridMultilevel"/>
    <w:tmpl w:val="060E988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 w15:restartNumberingAfterBreak="0">
    <w:nsid w:val="6EBF713E"/>
    <w:multiLevelType w:val="hybridMultilevel"/>
    <w:tmpl w:val="81982E7E"/>
    <w:lvl w:ilvl="0" w:tplc="2D708D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1" w15:restartNumberingAfterBreak="0">
    <w:nsid w:val="7046075F"/>
    <w:multiLevelType w:val="hybridMultilevel"/>
    <w:tmpl w:val="DAF8E65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73863774"/>
    <w:multiLevelType w:val="hybridMultilevel"/>
    <w:tmpl w:val="2884D96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3" w15:restartNumberingAfterBreak="0">
    <w:nsid w:val="74C90D8E"/>
    <w:multiLevelType w:val="hybridMultilevel"/>
    <w:tmpl w:val="B8065C6E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4" w15:restartNumberingAfterBreak="0">
    <w:nsid w:val="76B438C1"/>
    <w:multiLevelType w:val="multilevel"/>
    <w:tmpl w:val="08703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78006D0E"/>
    <w:multiLevelType w:val="multilevel"/>
    <w:tmpl w:val="BE32F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Times New Roman" w:hAnsi="Times New Roman" w:cs="Times New Roman" w:hint="default"/>
        <w:sz w:val="28"/>
        <w:szCs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9A508ED"/>
    <w:multiLevelType w:val="hybridMultilevel"/>
    <w:tmpl w:val="941A47F8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47" w15:restartNumberingAfterBreak="0">
    <w:nsid w:val="7AB540C2"/>
    <w:multiLevelType w:val="hybridMultilevel"/>
    <w:tmpl w:val="0ED6AA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ACB2376"/>
    <w:multiLevelType w:val="hybridMultilevel"/>
    <w:tmpl w:val="48EC06B8"/>
    <w:lvl w:ilvl="0" w:tplc="8916ACD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9" w15:restartNumberingAfterBreak="0">
    <w:nsid w:val="7D771597"/>
    <w:multiLevelType w:val="hybridMultilevel"/>
    <w:tmpl w:val="CA604F46"/>
    <w:lvl w:ilvl="0" w:tplc="0419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3"/>
  </w:num>
  <w:num w:numId="3">
    <w:abstractNumId w:val="8"/>
  </w:num>
  <w:num w:numId="4">
    <w:abstractNumId w:val="34"/>
  </w:num>
  <w:num w:numId="5">
    <w:abstractNumId w:val="49"/>
  </w:num>
  <w:num w:numId="6">
    <w:abstractNumId w:val="33"/>
  </w:num>
  <w:num w:numId="7">
    <w:abstractNumId w:val="47"/>
  </w:num>
  <w:num w:numId="8">
    <w:abstractNumId w:val="28"/>
  </w:num>
  <w:num w:numId="9">
    <w:abstractNumId w:val="9"/>
  </w:num>
  <w:num w:numId="10">
    <w:abstractNumId w:val="45"/>
  </w:num>
  <w:num w:numId="11">
    <w:abstractNumId w:val="38"/>
  </w:num>
  <w:num w:numId="12">
    <w:abstractNumId w:val="15"/>
  </w:num>
  <w:num w:numId="13">
    <w:abstractNumId w:val="43"/>
  </w:num>
  <w:num w:numId="14">
    <w:abstractNumId w:val="44"/>
  </w:num>
  <w:num w:numId="15">
    <w:abstractNumId w:val="42"/>
  </w:num>
  <w:num w:numId="16">
    <w:abstractNumId w:val="27"/>
  </w:num>
  <w:num w:numId="17">
    <w:abstractNumId w:val="0"/>
  </w:num>
  <w:num w:numId="18">
    <w:abstractNumId w:val="1"/>
  </w:num>
  <w:num w:numId="19">
    <w:abstractNumId w:val="5"/>
  </w:num>
  <w:num w:numId="20">
    <w:abstractNumId w:val="23"/>
  </w:num>
  <w:num w:numId="21">
    <w:abstractNumId w:val="35"/>
  </w:num>
  <w:num w:numId="22">
    <w:abstractNumId w:val="6"/>
  </w:num>
  <w:num w:numId="23">
    <w:abstractNumId w:val="12"/>
  </w:num>
  <w:num w:numId="24">
    <w:abstractNumId w:val="19"/>
  </w:num>
  <w:num w:numId="25">
    <w:abstractNumId w:val="11"/>
  </w:num>
  <w:num w:numId="26">
    <w:abstractNumId w:val="37"/>
  </w:num>
  <w:num w:numId="27">
    <w:abstractNumId w:val="40"/>
  </w:num>
  <w:num w:numId="28">
    <w:abstractNumId w:val="29"/>
  </w:num>
  <w:num w:numId="29">
    <w:abstractNumId w:val="16"/>
  </w:num>
  <w:num w:numId="30">
    <w:abstractNumId w:val="46"/>
  </w:num>
  <w:num w:numId="31">
    <w:abstractNumId w:val="30"/>
  </w:num>
  <w:num w:numId="32">
    <w:abstractNumId w:val="18"/>
  </w:num>
  <w:num w:numId="33">
    <w:abstractNumId w:val="10"/>
  </w:num>
  <w:num w:numId="34">
    <w:abstractNumId w:val="32"/>
  </w:num>
  <w:num w:numId="35">
    <w:abstractNumId w:val="39"/>
  </w:num>
  <w:num w:numId="36">
    <w:abstractNumId w:val="7"/>
  </w:num>
  <w:num w:numId="37">
    <w:abstractNumId w:val="41"/>
  </w:num>
  <w:num w:numId="38">
    <w:abstractNumId w:val="20"/>
  </w:num>
  <w:num w:numId="39">
    <w:abstractNumId w:val="14"/>
  </w:num>
  <w:num w:numId="40">
    <w:abstractNumId w:val="4"/>
  </w:num>
  <w:num w:numId="41">
    <w:abstractNumId w:val="36"/>
  </w:num>
  <w:num w:numId="42">
    <w:abstractNumId w:val="25"/>
  </w:num>
  <w:num w:numId="43">
    <w:abstractNumId w:val="48"/>
  </w:num>
  <w:num w:numId="44">
    <w:abstractNumId w:val="24"/>
  </w:num>
  <w:num w:numId="45">
    <w:abstractNumId w:val="31"/>
  </w:num>
  <w:num w:numId="46">
    <w:abstractNumId w:val="2"/>
  </w:num>
  <w:num w:numId="47">
    <w:abstractNumId w:val="17"/>
  </w:num>
  <w:num w:numId="48">
    <w:abstractNumId w:val="3"/>
  </w:num>
  <w:num w:numId="49">
    <w:abstractNumId w:val="22"/>
  </w:num>
  <w:num w:numId="5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3324"/>
    <w:rsid w:val="00001D77"/>
    <w:rsid w:val="00006868"/>
    <w:rsid w:val="00025200"/>
    <w:rsid w:val="00037E08"/>
    <w:rsid w:val="00042326"/>
    <w:rsid w:val="000514E3"/>
    <w:rsid w:val="000552BB"/>
    <w:rsid w:val="00060714"/>
    <w:rsid w:val="00060B0C"/>
    <w:rsid w:val="0006364D"/>
    <w:rsid w:val="000A1E27"/>
    <w:rsid w:val="000B42C3"/>
    <w:rsid w:val="000B7DB9"/>
    <w:rsid w:val="000C0439"/>
    <w:rsid w:val="000D2011"/>
    <w:rsid w:val="000E14BD"/>
    <w:rsid w:val="000E384E"/>
    <w:rsid w:val="000E45AA"/>
    <w:rsid w:val="00100270"/>
    <w:rsid w:val="00101305"/>
    <w:rsid w:val="001066E7"/>
    <w:rsid w:val="001108CD"/>
    <w:rsid w:val="00123621"/>
    <w:rsid w:val="001242DB"/>
    <w:rsid w:val="0014763D"/>
    <w:rsid w:val="00147BB2"/>
    <w:rsid w:val="00157828"/>
    <w:rsid w:val="00161E3F"/>
    <w:rsid w:val="00163404"/>
    <w:rsid w:val="00166483"/>
    <w:rsid w:val="00173808"/>
    <w:rsid w:val="00177659"/>
    <w:rsid w:val="00181295"/>
    <w:rsid w:val="00182DA0"/>
    <w:rsid w:val="00194F23"/>
    <w:rsid w:val="001B080F"/>
    <w:rsid w:val="001B53BA"/>
    <w:rsid w:val="001C36D9"/>
    <w:rsid w:val="001C45F7"/>
    <w:rsid w:val="001E23DE"/>
    <w:rsid w:val="001E5C66"/>
    <w:rsid w:val="001F6DB4"/>
    <w:rsid w:val="00201B58"/>
    <w:rsid w:val="002119A2"/>
    <w:rsid w:val="00211FE2"/>
    <w:rsid w:val="00216922"/>
    <w:rsid w:val="00221D9A"/>
    <w:rsid w:val="0022592A"/>
    <w:rsid w:val="00230505"/>
    <w:rsid w:val="00234AAB"/>
    <w:rsid w:val="0024732C"/>
    <w:rsid w:val="002477A0"/>
    <w:rsid w:val="002508B0"/>
    <w:rsid w:val="00261F28"/>
    <w:rsid w:val="002760E0"/>
    <w:rsid w:val="0027709F"/>
    <w:rsid w:val="00280BFE"/>
    <w:rsid w:val="002A17E0"/>
    <w:rsid w:val="002A2637"/>
    <w:rsid w:val="002A5447"/>
    <w:rsid w:val="002B728A"/>
    <w:rsid w:val="002E1D13"/>
    <w:rsid w:val="002E2D67"/>
    <w:rsid w:val="002F0553"/>
    <w:rsid w:val="002F20B2"/>
    <w:rsid w:val="002F79F5"/>
    <w:rsid w:val="00310DEC"/>
    <w:rsid w:val="00312C67"/>
    <w:rsid w:val="003207EF"/>
    <w:rsid w:val="00331530"/>
    <w:rsid w:val="00332F07"/>
    <w:rsid w:val="003335EF"/>
    <w:rsid w:val="00336C11"/>
    <w:rsid w:val="003430FA"/>
    <w:rsid w:val="00351822"/>
    <w:rsid w:val="0035299B"/>
    <w:rsid w:val="00354006"/>
    <w:rsid w:val="00355106"/>
    <w:rsid w:val="003554B0"/>
    <w:rsid w:val="00372086"/>
    <w:rsid w:val="00376561"/>
    <w:rsid w:val="00381939"/>
    <w:rsid w:val="0038534E"/>
    <w:rsid w:val="00393324"/>
    <w:rsid w:val="003A0D87"/>
    <w:rsid w:val="003A44E0"/>
    <w:rsid w:val="003A5CBA"/>
    <w:rsid w:val="003B3143"/>
    <w:rsid w:val="003C7E85"/>
    <w:rsid w:val="003D1616"/>
    <w:rsid w:val="003D1724"/>
    <w:rsid w:val="003D2399"/>
    <w:rsid w:val="003D4462"/>
    <w:rsid w:val="003D6708"/>
    <w:rsid w:val="003E3558"/>
    <w:rsid w:val="003E736F"/>
    <w:rsid w:val="003F3A61"/>
    <w:rsid w:val="004035AE"/>
    <w:rsid w:val="00403FD4"/>
    <w:rsid w:val="00404B9E"/>
    <w:rsid w:val="004063C3"/>
    <w:rsid w:val="0042582C"/>
    <w:rsid w:val="0042620D"/>
    <w:rsid w:val="00427EDF"/>
    <w:rsid w:val="00430791"/>
    <w:rsid w:val="00450443"/>
    <w:rsid w:val="0046346A"/>
    <w:rsid w:val="00471E76"/>
    <w:rsid w:val="00483B2C"/>
    <w:rsid w:val="00490BB1"/>
    <w:rsid w:val="004921FA"/>
    <w:rsid w:val="00494807"/>
    <w:rsid w:val="004A0034"/>
    <w:rsid w:val="004A2AE4"/>
    <w:rsid w:val="004A2D45"/>
    <w:rsid w:val="004B149C"/>
    <w:rsid w:val="00507AC1"/>
    <w:rsid w:val="00511B64"/>
    <w:rsid w:val="00516028"/>
    <w:rsid w:val="00516E56"/>
    <w:rsid w:val="005255D7"/>
    <w:rsid w:val="005309E3"/>
    <w:rsid w:val="00535202"/>
    <w:rsid w:val="005414EC"/>
    <w:rsid w:val="00547A57"/>
    <w:rsid w:val="00554F30"/>
    <w:rsid w:val="005707DE"/>
    <w:rsid w:val="00572834"/>
    <w:rsid w:val="005728F7"/>
    <w:rsid w:val="00580930"/>
    <w:rsid w:val="00581800"/>
    <w:rsid w:val="00584A64"/>
    <w:rsid w:val="005900BE"/>
    <w:rsid w:val="00592E35"/>
    <w:rsid w:val="00596AA9"/>
    <w:rsid w:val="005A1E30"/>
    <w:rsid w:val="005A56AF"/>
    <w:rsid w:val="005A7A65"/>
    <w:rsid w:val="005B2D7D"/>
    <w:rsid w:val="005B6A13"/>
    <w:rsid w:val="005D0ADF"/>
    <w:rsid w:val="005E773E"/>
    <w:rsid w:val="005F30EA"/>
    <w:rsid w:val="005F6152"/>
    <w:rsid w:val="00606E86"/>
    <w:rsid w:val="0061141C"/>
    <w:rsid w:val="006130EA"/>
    <w:rsid w:val="0061627D"/>
    <w:rsid w:val="006176CF"/>
    <w:rsid w:val="00622C48"/>
    <w:rsid w:val="00631683"/>
    <w:rsid w:val="00634959"/>
    <w:rsid w:val="00635856"/>
    <w:rsid w:val="00645E74"/>
    <w:rsid w:val="00654914"/>
    <w:rsid w:val="00655CC7"/>
    <w:rsid w:val="00656FBC"/>
    <w:rsid w:val="006670E2"/>
    <w:rsid w:val="00673E0E"/>
    <w:rsid w:val="00684B62"/>
    <w:rsid w:val="006925E9"/>
    <w:rsid w:val="0069361D"/>
    <w:rsid w:val="00693EA9"/>
    <w:rsid w:val="0069497F"/>
    <w:rsid w:val="006A4847"/>
    <w:rsid w:val="006B3CB6"/>
    <w:rsid w:val="006B5591"/>
    <w:rsid w:val="006C0B77"/>
    <w:rsid w:val="006C26BE"/>
    <w:rsid w:val="006E244C"/>
    <w:rsid w:val="006E5A7D"/>
    <w:rsid w:val="006F0570"/>
    <w:rsid w:val="006F7106"/>
    <w:rsid w:val="007036C4"/>
    <w:rsid w:val="0070679D"/>
    <w:rsid w:val="00717C14"/>
    <w:rsid w:val="007228D1"/>
    <w:rsid w:val="00722B88"/>
    <w:rsid w:val="007342D8"/>
    <w:rsid w:val="00744031"/>
    <w:rsid w:val="00746291"/>
    <w:rsid w:val="0074779D"/>
    <w:rsid w:val="007A21CF"/>
    <w:rsid w:val="007A2787"/>
    <w:rsid w:val="007A4848"/>
    <w:rsid w:val="007C0874"/>
    <w:rsid w:val="007C3845"/>
    <w:rsid w:val="007D0A40"/>
    <w:rsid w:val="007D205A"/>
    <w:rsid w:val="007D3296"/>
    <w:rsid w:val="007E1A59"/>
    <w:rsid w:val="00813AB7"/>
    <w:rsid w:val="00813CC1"/>
    <w:rsid w:val="00814F9F"/>
    <w:rsid w:val="008164FB"/>
    <w:rsid w:val="008242FF"/>
    <w:rsid w:val="00824568"/>
    <w:rsid w:val="00824BD0"/>
    <w:rsid w:val="00831B85"/>
    <w:rsid w:val="0085205D"/>
    <w:rsid w:val="008548D3"/>
    <w:rsid w:val="00870751"/>
    <w:rsid w:val="00873012"/>
    <w:rsid w:val="008758A7"/>
    <w:rsid w:val="008808C6"/>
    <w:rsid w:val="00883C32"/>
    <w:rsid w:val="00883D49"/>
    <w:rsid w:val="0089030A"/>
    <w:rsid w:val="0089143D"/>
    <w:rsid w:val="008B241B"/>
    <w:rsid w:val="008B4379"/>
    <w:rsid w:val="008B5DA1"/>
    <w:rsid w:val="008B7053"/>
    <w:rsid w:val="008B73B6"/>
    <w:rsid w:val="008C49DA"/>
    <w:rsid w:val="008C4C7B"/>
    <w:rsid w:val="008C5171"/>
    <w:rsid w:val="008D1293"/>
    <w:rsid w:val="008D5376"/>
    <w:rsid w:val="008F0791"/>
    <w:rsid w:val="00900E45"/>
    <w:rsid w:val="00902095"/>
    <w:rsid w:val="0090680B"/>
    <w:rsid w:val="009101E1"/>
    <w:rsid w:val="00916FE8"/>
    <w:rsid w:val="00917D7E"/>
    <w:rsid w:val="00920804"/>
    <w:rsid w:val="0092248F"/>
    <w:rsid w:val="0092274D"/>
    <w:rsid w:val="00922C48"/>
    <w:rsid w:val="00925A0F"/>
    <w:rsid w:val="009452D1"/>
    <w:rsid w:val="00964AB1"/>
    <w:rsid w:val="00967C81"/>
    <w:rsid w:val="0097517A"/>
    <w:rsid w:val="009828C8"/>
    <w:rsid w:val="00983683"/>
    <w:rsid w:val="00995ADC"/>
    <w:rsid w:val="009B3E12"/>
    <w:rsid w:val="009C1325"/>
    <w:rsid w:val="009C77D3"/>
    <w:rsid w:val="009D7E4E"/>
    <w:rsid w:val="009E4284"/>
    <w:rsid w:val="009E64BB"/>
    <w:rsid w:val="009E760F"/>
    <w:rsid w:val="00A057F2"/>
    <w:rsid w:val="00A0719D"/>
    <w:rsid w:val="00A20EE7"/>
    <w:rsid w:val="00A35120"/>
    <w:rsid w:val="00A35646"/>
    <w:rsid w:val="00A444F2"/>
    <w:rsid w:val="00A57E63"/>
    <w:rsid w:val="00A657BF"/>
    <w:rsid w:val="00A720D3"/>
    <w:rsid w:val="00A7333E"/>
    <w:rsid w:val="00A97B55"/>
    <w:rsid w:val="00AA0180"/>
    <w:rsid w:val="00AA2F2E"/>
    <w:rsid w:val="00AC3621"/>
    <w:rsid w:val="00AD2B6D"/>
    <w:rsid w:val="00AD6382"/>
    <w:rsid w:val="00AF1C01"/>
    <w:rsid w:val="00AF27F6"/>
    <w:rsid w:val="00B355E3"/>
    <w:rsid w:val="00B36913"/>
    <w:rsid w:val="00B73CCD"/>
    <w:rsid w:val="00B771C1"/>
    <w:rsid w:val="00B876D6"/>
    <w:rsid w:val="00B915B7"/>
    <w:rsid w:val="00BA1A9C"/>
    <w:rsid w:val="00BA2D9B"/>
    <w:rsid w:val="00BB43EE"/>
    <w:rsid w:val="00BB4616"/>
    <w:rsid w:val="00BD4B60"/>
    <w:rsid w:val="00BE71D5"/>
    <w:rsid w:val="00BF1E46"/>
    <w:rsid w:val="00BF28B7"/>
    <w:rsid w:val="00C20B8B"/>
    <w:rsid w:val="00C27CE3"/>
    <w:rsid w:val="00C367C1"/>
    <w:rsid w:val="00C475E7"/>
    <w:rsid w:val="00C7299E"/>
    <w:rsid w:val="00C747AC"/>
    <w:rsid w:val="00C8391F"/>
    <w:rsid w:val="00C939EA"/>
    <w:rsid w:val="00CB3A9E"/>
    <w:rsid w:val="00CB6653"/>
    <w:rsid w:val="00CD0E93"/>
    <w:rsid w:val="00CE7398"/>
    <w:rsid w:val="00CF72F4"/>
    <w:rsid w:val="00D24C79"/>
    <w:rsid w:val="00D33F59"/>
    <w:rsid w:val="00D342CB"/>
    <w:rsid w:val="00D40AD3"/>
    <w:rsid w:val="00D42EA8"/>
    <w:rsid w:val="00D50CD0"/>
    <w:rsid w:val="00D74FF5"/>
    <w:rsid w:val="00D85AD1"/>
    <w:rsid w:val="00D876EE"/>
    <w:rsid w:val="00D93A84"/>
    <w:rsid w:val="00D9763C"/>
    <w:rsid w:val="00DA051B"/>
    <w:rsid w:val="00DA4CDE"/>
    <w:rsid w:val="00DA5BF8"/>
    <w:rsid w:val="00DA7AE6"/>
    <w:rsid w:val="00DC7BDA"/>
    <w:rsid w:val="00DF5249"/>
    <w:rsid w:val="00E06C62"/>
    <w:rsid w:val="00E279A3"/>
    <w:rsid w:val="00E3333D"/>
    <w:rsid w:val="00E35F22"/>
    <w:rsid w:val="00E46DB7"/>
    <w:rsid w:val="00E4726E"/>
    <w:rsid w:val="00E61150"/>
    <w:rsid w:val="00E820C2"/>
    <w:rsid w:val="00E84C0A"/>
    <w:rsid w:val="00E90808"/>
    <w:rsid w:val="00E91ACE"/>
    <w:rsid w:val="00EA3D0E"/>
    <w:rsid w:val="00EA59DF"/>
    <w:rsid w:val="00EA6851"/>
    <w:rsid w:val="00EB6E71"/>
    <w:rsid w:val="00EC2618"/>
    <w:rsid w:val="00ED1E9B"/>
    <w:rsid w:val="00EE21DE"/>
    <w:rsid w:val="00EE4070"/>
    <w:rsid w:val="00EF2D20"/>
    <w:rsid w:val="00EF4B2C"/>
    <w:rsid w:val="00F12C76"/>
    <w:rsid w:val="00F17AF9"/>
    <w:rsid w:val="00F44A2B"/>
    <w:rsid w:val="00F52F0E"/>
    <w:rsid w:val="00F53D29"/>
    <w:rsid w:val="00F55903"/>
    <w:rsid w:val="00F62D1A"/>
    <w:rsid w:val="00F62EE5"/>
    <w:rsid w:val="00F72323"/>
    <w:rsid w:val="00F73C81"/>
    <w:rsid w:val="00F76337"/>
    <w:rsid w:val="00F86B08"/>
    <w:rsid w:val="00F91C29"/>
    <w:rsid w:val="00FA0148"/>
    <w:rsid w:val="00FA6EF1"/>
    <w:rsid w:val="00FB2523"/>
    <w:rsid w:val="00FD6FCE"/>
    <w:rsid w:val="00FE04E7"/>
    <w:rsid w:val="00FE5C8F"/>
    <w:rsid w:val="00FE5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9AF4CF"/>
  <w15:chartTrackingRefBased/>
  <w15:docId w15:val="{C3272A51-B838-4DB4-BD91-EBAC99026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14763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76561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F62EE5"/>
    <w:rPr>
      <w:color w:val="808080"/>
    </w:rPr>
  </w:style>
  <w:style w:type="paragraph" w:styleId="a5">
    <w:name w:val="header"/>
    <w:basedOn w:val="a"/>
    <w:link w:val="a6"/>
    <w:uiPriority w:val="99"/>
    <w:unhideWhenUsed/>
    <w:rsid w:val="001B080F"/>
    <w:pPr>
      <w:tabs>
        <w:tab w:val="center" w:pos="4677"/>
        <w:tab w:val="right" w:pos="9355"/>
      </w:tabs>
      <w:spacing w:after="0"/>
    </w:pPr>
  </w:style>
  <w:style w:type="character" w:customStyle="1" w:styleId="a6">
    <w:name w:val="Верхний колонтитул Знак"/>
    <w:basedOn w:val="a0"/>
    <w:link w:val="a5"/>
    <w:uiPriority w:val="99"/>
    <w:rsid w:val="001B080F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B080F"/>
    <w:pPr>
      <w:tabs>
        <w:tab w:val="center" w:pos="4677"/>
        <w:tab w:val="right" w:pos="9355"/>
      </w:tabs>
      <w:spacing w:after="0"/>
    </w:pPr>
  </w:style>
  <w:style w:type="character" w:customStyle="1" w:styleId="a8">
    <w:name w:val="Нижний колонтитул Знак"/>
    <w:basedOn w:val="a0"/>
    <w:link w:val="a7"/>
    <w:uiPriority w:val="99"/>
    <w:rsid w:val="001B080F"/>
    <w:rPr>
      <w:rFonts w:ascii="Times New Roman" w:hAnsi="Times New Roman"/>
      <w:sz w:val="28"/>
    </w:rPr>
  </w:style>
  <w:style w:type="paragraph" w:customStyle="1" w:styleId="a9">
    <w:name w:val="Чертежный"/>
    <w:rsid w:val="001B080F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a">
    <w:name w:val="Normal (Web)"/>
    <w:basedOn w:val="a"/>
    <w:uiPriority w:val="99"/>
    <w:unhideWhenUsed/>
    <w:rsid w:val="001B080F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39"/>
    <w:rsid w:val="001B080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2">
    <w:name w:val="c2"/>
    <w:basedOn w:val="a0"/>
    <w:rsid w:val="00157828"/>
  </w:style>
  <w:style w:type="table" w:customStyle="1" w:styleId="11">
    <w:name w:val="Сетка таблицы1"/>
    <w:basedOn w:val="a1"/>
    <w:next w:val="ab"/>
    <w:uiPriority w:val="39"/>
    <w:rsid w:val="006936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b"/>
    <w:uiPriority w:val="39"/>
    <w:rsid w:val="00F91C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basedOn w:val="a0"/>
    <w:uiPriority w:val="22"/>
    <w:qFormat/>
    <w:rsid w:val="00584A64"/>
    <w:rPr>
      <w:b/>
      <w:bCs/>
    </w:rPr>
  </w:style>
  <w:style w:type="table" w:customStyle="1" w:styleId="3">
    <w:name w:val="Сетка таблицы3"/>
    <w:basedOn w:val="a1"/>
    <w:next w:val="ab"/>
    <w:uiPriority w:val="39"/>
    <w:rsid w:val="003D1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Subtle Emphasis"/>
    <w:basedOn w:val="a0"/>
    <w:uiPriority w:val="19"/>
    <w:qFormat/>
    <w:rsid w:val="002B728A"/>
    <w:rPr>
      <w:i/>
      <w:iCs/>
      <w:color w:val="404040" w:themeColor="text1" w:themeTint="BF"/>
    </w:rPr>
  </w:style>
  <w:style w:type="character" w:styleId="ae">
    <w:name w:val="Emphasis"/>
    <w:basedOn w:val="a0"/>
    <w:uiPriority w:val="20"/>
    <w:qFormat/>
    <w:rsid w:val="002B728A"/>
    <w:rPr>
      <w:i/>
      <w:iCs/>
    </w:rPr>
  </w:style>
  <w:style w:type="table" w:customStyle="1" w:styleId="4">
    <w:name w:val="Сетка таблицы4"/>
    <w:basedOn w:val="a1"/>
    <w:next w:val="ab"/>
    <w:uiPriority w:val="39"/>
    <w:rsid w:val="009E42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b"/>
    <w:uiPriority w:val="39"/>
    <w:rsid w:val="009E42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1476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">
    <w:name w:val="TOC Heading"/>
    <w:basedOn w:val="1"/>
    <w:next w:val="a"/>
    <w:uiPriority w:val="39"/>
    <w:unhideWhenUsed/>
    <w:qFormat/>
    <w:rsid w:val="0014763D"/>
    <w:pPr>
      <w:spacing w:line="259" w:lineRule="auto"/>
      <w:outlineLvl w:val="9"/>
    </w:pPr>
    <w:rPr>
      <w:lang w:eastAsia="ru-RU"/>
    </w:rPr>
  </w:style>
  <w:style w:type="paragraph" w:styleId="af0">
    <w:name w:val="No Spacing"/>
    <w:uiPriority w:val="1"/>
    <w:qFormat/>
    <w:rsid w:val="003B3143"/>
    <w:pPr>
      <w:spacing w:after="0" w:line="240" w:lineRule="auto"/>
    </w:pPr>
    <w:rPr>
      <w:rFonts w:ascii="Times New Roman" w:hAnsi="Times New Roman"/>
      <w:sz w:val="28"/>
    </w:rPr>
  </w:style>
  <w:style w:type="character" w:styleId="af1">
    <w:name w:val="annotation reference"/>
    <w:basedOn w:val="a0"/>
    <w:uiPriority w:val="99"/>
    <w:semiHidden/>
    <w:unhideWhenUsed/>
    <w:rsid w:val="003B3143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3B3143"/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3B3143"/>
    <w:rPr>
      <w:rFonts w:ascii="Times New Roman" w:hAnsi="Times New Roman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3B3143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3B3143"/>
    <w:rPr>
      <w:rFonts w:ascii="Times New Roman" w:hAnsi="Times New Roman"/>
      <w:b/>
      <w:bCs/>
      <w:sz w:val="20"/>
      <w:szCs w:val="20"/>
    </w:rPr>
  </w:style>
  <w:style w:type="paragraph" w:styleId="20">
    <w:name w:val="toc 2"/>
    <w:basedOn w:val="a"/>
    <w:next w:val="a"/>
    <w:autoRedefine/>
    <w:uiPriority w:val="39"/>
    <w:unhideWhenUsed/>
    <w:rsid w:val="003B3143"/>
    <w:pPr>
      <w:spacing w:after="100" w:line="259" w:lineRule="auto"/>
      <w:ind w:left="220"/>
    </w:pPr>
    <w:rPr>
      <w:rFonts w:asciiTheme="minorHAnsi" w:eastAsiaTheme="minorEastAsia" w:hAnsiTheme="minorHAnsi" w:cs="Times New Roman"/>
      <w:sz w:val="2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3B3143"/>
    <w:pPr>
      <w:spacing w:after="100" w:line="259" w:lineRule="auto"/>
    </w:pPr>
    <w:rPr>
      <w:rFonts w:asciiTheme="minorHAnsi" w:eastAsiaTheme="minorEastAsia" w:hAnsiTheme="minorHAnsi" w:cs="Times New Roman"/>
      <w:sz w:val="22"/>
      <w:lang w:eastAsia="ru-RU"/>
    </w:rPr>
  </w:style>
  <w:style w:type="paragraph" w:styleId="30">
    <w:name w:val="toc 3"/>
    <w:basedOn w:val="a"/>
    <w:next w:val="a"/>
    <w:autoRedefine/>
    <w:uiPriority w:val="39"/>
    <w:unhideWhenUsed/>
    <w:rsid w:val="003B3143"/>
    <w:pPr>
      <w:spacing w:after="100" w:line="259" w:lineRule="auto"/>
      <w:ind w:left="440"/>
    </w:pPr>
    <w:rPr>
      <w:rFonts w:asciiTheme="minorHAnsi" w:eastAsiaTheme="minorEastAsia" w:hAnsiTheme="minorHAnsi" w:cs="Times New Roman"/>
      <w:sz w:val="22"/>
      <w:lang w:eastAsia="ru-RU"/>
    </w:rPr>
  </w:style>
  <w:style w:type="table" w:customStyle="1" w:styleId="6">
    <w:name w:val="Сетка таблицы6"/>
    <w:basedOn w:val="a1"/>
    <w:next w:val="ab"/>
    <w:uiPriority w:val="39"/>
    <w:rsid w:val="002F05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62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86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5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4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0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7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2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2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sites.google.com/site/enciklopediasamarskojoblastit2/home/relef/relef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4B1E-48CD-A4D9-A707C3BCC6DD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4B1E-48CD-A4D9-A707C3BCC6DD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4B1E-48CD-A4D9-A707C3BCC6DD}"/>
              </c:ext>
            </c:extLst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4B1E-48CD-A4D9-A707C3BCC6DD}"/>
              </c:ext>
            </c:extLst>
          </c:dPt>
          <c:cat>
            <c:strRef>
              <c:f>Лист1!$B$17:$E$17</c:f>
              <c:strCache>
                <c:ptCount val="4"/>
                <c:pt idx="0">
                  <c:v>Глинистая</c:v>
                </c:pt>
                <c:pt idx="1">
                  <c:v>Среднесуглинистая</c:v>
                </c:pt>
                <c:pt idx="2">
                  <c:v>Супесчаная</c:v>
                </c:pt>
                <c:pt idx="3">
                  <c:v> Песчаная </c:v>
                </c:pt>
              </c:strCache>
            </c:strRef>
          </c:cat>
          <c:val>
            <c:numRef>
              <c:f>Лист1!$B$18:$E$18</c:f>
              <c:numCache>
                <c:formatCode>General</c:formatCode>
                <c:ptCount val="4"/>
                <c:pt idx="0">
                  <c:v>80</c:v>
                </c:pt>
                <c:pt idx="1">
                  <c:v>11</c:v>
                </c:pt>
                <c:pt idx="2">
                  <c:v>7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B1E-48CD-A4D9-A707C3BCC6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05"/>
          <c:y val="0.85637175561388157"/>
          <c:w val="0.9"/>
          <c:h val="0.1158504666083406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Bodoni MT Poster Compressed" panose="020707060806010502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cat>
            <c:strRef>
              <c:f>Лист1!$A$11:$L$11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Лист1!$A$12:$L$12</c:f>
              <c:numCache>
                <c:formatCode>General</c:formatCode>
                <c:ptCount val="12"/>
                <c:pt idx="0">
                  <c:v>25</c:v>
                </c:pt>
                <c:pt idx="1">
                  <c:v>17</c:v>
                </c:pt>
                <c:pt idx="2">
                  <c:v>22</c:v>
                </c:pt>
                <c:pt idx="3">
                  <c:v>23</c:v>
                </c:pt>
                <c:pt idx="4">
                  <c:v>31</c:v>
                </c:pt>
                <c:pt idx="5">
                  <c:v>47</c:v>
                </c:pt>
                <c:pt idx="6">
                  <c:v>43</c:v>
                </c:pt>
                <c:pt idx="7">
                  <c:v>40</c:v>
                </c:pt>
                <c:pt idx="8">
                  <c:v>36</c:v>
                </c:pt>
                <c:pt idx="9">
                  <c:v>38</c:v>
                </c:pt>
                <c:pt idx="10">
                  <c:v>29</c:v>
                </c:pt>
                <c:pt idx="11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77F-4154-9573-C79E66D2D0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96783664"/>
        <c:axId val="496791208"/>
        <c:axId val="0"/>
      </c:bar3DChart>
      <c:catAx>
        <c:axId val="4967836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Месяц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6791208"/>
        <c:crosses val="autoZero"/>
        <c:auto val="1"/>
        <c:lblAlgn val="ctr"/>
        <c:lblOffset val="100"/>
        <c:noMultiLvlLbl val="0"/>
      </c:catAx>
      <c:valAx>
        <c:axId val="496791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осадки</a:t>
                </a:r>
                <a:r>
                  <a:rPr lang="ru-RU" baseline="0"/>
                  <a:t> (мм)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96783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Reversed" id="26">
  <a:schemeClr val="accent6"/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0A3B3D-FB37-4BE9-B882-39705C4E02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5652</TotalTime>
  <Pages>59</Pages>
  <Words>9602</Words>
  <Characters>54738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98</cp:revision>
  <dcterms:created xsi:type="dcterms:W3CDTF">2021-04-28T16:40:00Z</dcterms:created>
  <dcterms:modified xsi:type="dcterms:W3CDTF">2021-06-14T21:52:00Z</dcterms:modified>
</cp:coreProperties>
</file>