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8B" w:rsidRPr="00067910" w:rsidRDefault="00067910" w:rsidP="000679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 w:rsidRPr="00EE659C">
        <w:rPr>
          <w:b/>
          <w:bCs/>
          <w:color w:val="000000"/>
        </w:rPr>
        <w:t>Социально-педагогическое занятие как о</w:t>
      </w:r>
      <w:r w:rsidR="00B879AF">
        <w:rPr>
          <w:b/>
          <w:bCs/>
          <w:color w:val="000000"/>
        </w:rPr>
        <w:t>дна из форм работы с детьми-сиротами и детьми, оставшимися без попечения родителей</w:t>
      </w:r>
    </w:p>
    <w:p w:rsidR="00284AA7" w:rsidRDefault="00284AA7" w:rsidP="0006791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Cs/>
          <w:color w:val="000000"/>
        </w:rPr>
      </w:pPr>
    </w:p>
    <w:p w:rsidR="00067910" w:rsidRDefault="00284AA7" w:rsidP="00284AA7">
      <w:pPr>
        <w:pStyle w:val="a3"/>
        <w:shd w:val="clear" w:color="auto" w:fill="FFFFFF"/>
        <w:spacing w:before="0" w:beforeAutospacing="0" w:after="0" w:afterAutospacing="0"/>
        <w:ind w:firstLine="851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</w:t>
      </w:r>
      <w:r w:rsidR="0044603F">
        <w:rPr>
          <w:bCs/>
          <w:color w:val="000000"/>
        </w:rPr>
        <w:t xml:space="preserve">                        </w:t>
      </w:r>
      <w:r w:rsidR="00067910" w:rsidRPr="00067910">
        <w:rPr>
          <w:bCs/>
          <w:color w:val="000000"/>
        </w:rPr>
        <w:t xml:space="preserve">Авторы-составители: </w:t>
      </w:r>
    </w:p>
    <w:p w:rsidR="00284AA7" w:rsidRDefault="0044603F" w:rsidP="0044603F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Палладий</w:t>
      </w:r>
      <w:r w:rsidR="00284AA7">
        <w:rPr>
          <w:bCs/>
          <w:color w:val="000000"/>
        </w:rPr>
        <w:t xml:space="preserve"> Е.А., –социальный педагог</w:t>
      </w:r>
    </w:p>
    <w:p w:rsidR="00067910" w:rsidRPr="00067910" w:rsidRDefault="0044603F" w:rsidP="00067910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color w:val="000000"/>
        </w:rPr>
      </w:pPr>
      <w:r>
        <w:rPr>
          <w:bCs/>
          <w:color w:val="000000"/>
        </w:rPr>
        <w:t xml:space="preserve"> Колесникова</w:t>
      </w:r>
      <w:r w:rsidR="00067910" w:rsidRPr="00067910">
        <w:rPr>
          <w:bCs/>
          <w:color w:val="000000"/>
        </w:rPr>
        <w:t xml:space="preserve"> Д.А.</w:t>
      </w:r>
      <w:r w:rsidR="00284AA7">
        <w:rPr>
          <w:bCs/>
          <w:color w:val="000000"/>
        </w:rPr>
        <w:t>,</w:t>
      </w:r>
      <w:r w:rsidR="00284AA7" w:rsidRPr="00284AA7">
        <w:rPr>
          <w:bCs/>
          <w:color w:val="000000"/>
        </w:rPr>
        <w:t xml:space="preserve"> </w:t>
      </w:r>
      <w:r w:rsidR="00284AA7">
        <w:rPr>
          <w:bCs/>
          <w:color w:val="000000"/>
        </w:rPr>
        <w:t>–социальный педагог</w:t>
      </w:r>
    </w:p>
    <w:p w:rsidR="0024387D" w:rsidRDefault="0024387D" w:rsidP="007B4A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436CB2" w:rsidRDefault="00436CB2" w:rsidP="007B4A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Социально-педагогическая деятельность – это разновидность профессиональной деятельности, направленной на оказание помощи ребенку, в процессе его социализации, освоением </w:t>
      </w:r>
      <w:r w:rsidR="003577F6">
        <w:rPr>
          <w:color w:val="000000"/>
          <w:shd w:val="clear" w:color="auto" w:fill="FFFFFF"/>
        </w:rPr>
        <w:t xml:space="preserve">им </w:t>
      </w:r>
      <w:proofErr w:type="spellStart"/>
      <w:r w:rsidR="003577F6">
        <w:rPr>
          <w:color w:val="000000"/>
          <w:shd w:val="clear" w:color="auto" w:fill="FFFFFF"/>
        </w:rPr>
        <w:t>социокультурного</w:t>
      </w:r>
      <w:proofErr w:type="spellEnd"/>
      <w:r w:rsidR="003577F6">
        <w:rPr>
          <w:color w:val="000000"/>
          <w:shd w:val="clear" w:color="auto" w:fill="FFFFFF"/>
        </w:rPr>
        <w:t xml:space="preserve"> опыта, </w:t>
      </w:r>
      <w:r w:rsidR="00AF30BA">
        <w:rPr>
          <w:color w:val="000000"/>
          <w:shd w:val="clear" w:color="auto" w:fill="FFFFFF"/>
        </w:rPr>
        <w:t>на создание условий для его самореализации в обществе, осуществление комплекса мероприятий по воспитанию, образованию, развитию и социальной защите личности.</w:t>
      </w:r>
      <w:r w:rsidR="000A24A0">
        <w:rPr>
          <w:color w:val="000000"/>
          <w:shd w:val="clear" w:color="auto" w:fill="FFFFFF"/>
        </w:rPr>
        <w:t xml:space="preserve"> Социальный педагог работает с различными категориями детей. Здесь будут рассмотрены особенности работы социального педагога с детьми-сиротами и детьми, оставшимися без попечения родителей.</w:t>
      </w:r>
    </w:p>
    <w:p w:rsidR="000A24A0" w:rsidRDefault="000A24A0" w:rsidP="007B4A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Одной из форм работы с детьми-сиротами и детьми, оставшимися без попечения родителей является социально-педагогическое занятие</w:t>
      </w:r>
      <w:r w:rsidR="009C5063">
        <w:rPr>
          <w:color w:val="000000"/>
          <w:shd w:val="clear" w:color="auto" w:fill="FFFFFF"/>
        </w:rPr>
        <w:t>, целью которого является направленное воздействие на ребенка, его поддержка, помощь</w:t>
      </w:r>
      <w:r w:rsidR="00AE22F3">
        <w:rPr>
          <w:color w:val="000000"/>
          <w:shd w:val="clear" w:color="auto" w:fill="FFFFFF"/>
        </w:rPr>
        <w:t xml:space="preserve"> и т.д. В</w:t>
      </w:r>
      <w:r w:rsidR="009C5063">
        <w:rPr>
          <w:color w:val="000000"/>
          <w:shd w:val="clear" w:color="auto" w:fill="FFFFFF"/>
        </w:rPr>
        <w:t xml:space="preserve">се эти составляющие </w:t>
      </w:r>
      <w:proofErr w:type="gramStart"/>
      <w:r w:rsidR="009C5063">
        <w:rPr>
          <w:color w:val="000000"/>
          <w:shd w:val="clear" w:color="auto" w:fill="FFFFFF"/>
        </w:rPr>
        <w:t>позволяют достигнуть</w:t>
      </w:r>
      <w:proofErr w:type="gramEnd"/>
      <w:r w:rsidR="009C5063">
        <w:rPr>
          <w:color w:val="000000"/>
          <w:shd w:val="clear" w:color="auto" w:fill="FFFFFF"/>
        </w:rPr>
        <w:t xml:space="preserve"> определенные результаты.</w:t>
      </w:r>
    </w:p>
    <w:p w:rsidR="002F35DB" w:rsidRPr="0021158E" w:rsidRDefault="007B4AAE" w:rsidP="007B4A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B536B7">
        <w:rPr>
          <w:color w:val="000000"/>
          <w:shd w:val="clear" w:color="auto" w:fill="FFFFFF"/>
        </w:rPr>
        <w:t>редоставляется</w:t>
      </w:r>
      <w:r>
        <w:rPr>
          <w:color w:val="000000"/>
          <w:shd w:val="clear" w:color="auto" w:fill="FFFFFF"/>
        </w:rPr>
        <w:t xml:space="preserve"> Вашему вниманию рассмотреть</w:t>
      </w:r>
      <w:r w:rsidR="00B536B7">
        <w:rPr>
          <w:color w:val="000000"/>
          <w:shd w:val="clear" w:color="auto" w:fill="FFFFFF"/>
        </w:rPr>
        <w:t xml:space="preserve"> сценарий социально-педагогического занятия, </w:t>
      </w:r>
      <w:r w:rsidR="002F35DB">
        <w:rPr>
          <w:color w:val="000000"/>
          <w:shd w:val="clear" w:color="auto" w:fill="FFFFFF"/>
        </w:rPr>
        <w:t xml:space="preserve">целями которого являются </w:t>
      </w:r>
      <w:r w:rsidR="002F35DB" w:rsidRPr="00067910">
        <w:rPr>
          <w:color w:val="000000"/>
        </w:rPr>
        <w:t>формирование межличностных отношений, воспитание в детях уважения мнения другого человека, умений, навыков общения в коллективе, умение обосновывать свои решения, развитие творческих способностей.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</w:rPr>
      </w:pPr>
      <w:r w:rsidRPr="00067910">
        <w:rPr>
          <w:b/>
          <w:color w:val="000000"/>
        </w:rPr>
        <w:t xml:space="preserve">Целевая группа: </w:t>
      </w:r>
      <w:r w:rsidRPr="00067910">
        <w:rPr>
          <w:color w:val="000000"/>
        </w:rPr>
        <w:t>дети</w:t>
      </w:r>
    </w:p>
    <w:p w:rsidR="00B3168B" w:rsidRPr="00067910" w:rsidRDefault="00062EE8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</w:rPr>
        <w:t>Ход мероприятия</w:t>
      </w:r>
      <w:r w:rsidR="00B3168B" w:rsidRPr="00067910">
        <w:rPr>
          <w:b/>
          <w:bCs/>
          <w:color w:val="000000"/>
        </w:rPr>
        <w:t>: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1. Приветствие </w:t>
      </w:r>
      <w:r w:rsidR="00940847" w:rsidRPr="00067910">
        <w:rPr>
          <w:color w:val="000000"/>
        </w:rPr>
        <w:t>детей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2. Объявление темы занятия, </w:t>
      </w:r>
      <w:r w:rsidR="00940847" w:rsidRPr="00067910">
        <w:rPr>
          <w:color w:val="000000"/>
        </w:rPr>
        <w:t xml:space="preserve">актуальности, </w:t>
      </w:r>
      <w:r w:rsidRPr="00067910">
        <w:rPr>
          <w:color w:val="000000"/>
        </w:rPr>
        <w:t>целей.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3. Задания на выявление настроения </w:t>
      </w:r>
      <w:proofErr w:type="gramStart"/>
      <w:r w:rsidRPr="00067910">
        <w:rPr>
          <w:color w:val="000000"/>
        </w:rPr>
        <w:t>собравшихся</w:t>
      </w:r>
      <w:proofErr w:type="gramEnd"/>
      <w:r w:rsidRPr="00067910">
        <w:rPr>
          <w:color w:val="000000"/>
        </w:rPr>
        <w:t>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4. " Совместный" рисунок.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5. Рисунки по объяснению.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6. Давайте говорить друг другу комплементы.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7. " Угадай слово" - игра.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8. " Оживи картинку" - игра.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9. " Снежный ком" - игра.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10. Итог занятия. Вывод совместной формулы.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Ход занятия:</w:t>
      </w:r>
    </w:p>
    <w:p w:rsidR="00940847" w:rsidRPr="00067910" w:rsidRDefault="00940847" w:rsidP="00027E90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333333"/>
        </w:rPr>
      </w:pPr>
      <w:r w:rsidRPr="00A879F3">
        <w:rPr>
          <w:b/>
          <w:color w:val="000000"/>
          <w:u w:val="single"/>
        </w:rPr>
        <w:t>Приветствие детей</w:t>
      </w:r>
      <w:r w:rsidR="00A879F3" w:rsidRPr="00A879F3">
        <w:rPr>
          <w:b/>
          <w:bCs/>
          <w:color w:val="000000"/>
          <w:u w:val="single"/>
        </w:rPr>
        <w:t>:</w:t>
      </w:r>
      <w:r w:rsidR="00B3168B" w:rsidRPr="00067910">
        <w:rPr>
          <w:color w:val="000000"/>
        </w:rPr>
        <w:t> </w:t>
      </w:r>
      <w:r w:rsidRPr="00067910">
        <w:rPr>
          <w:rStyle w:val="c1"/>
          <w:color w:val="333333"/>
        </w:rPr>
        <w:t xml:space="preserve">Здравствуйте ребята! Мы с вами собрались все вместе для того, что бы лучше узнать друг друга, </w:t>
      </w:r>
      <w:proofErr w:type="gramStart"/>
      <w:r w:rsidRPr="00067910">
        <w:rPr>
          <w:rStyle w:val="c1"/>
          <w:color w:val="333333"/>
        </w:rPr>
        <w:t>научиться лучше общаться</w:t>
      </w:r>
      <w:proofErr w:type="gramEnd"/>
      <w:r w:rsidRPr="00067910">
        <w:rPr>
          <w:rStyle w:val="c1"/>
          <w:color w:val="333333"/>
        </w:rPr>
        <w:t>; как вести себя, чтобы общение доставляло радость, и было интересным, научиться слушать друг  друга.</w:t>
      </w:r>
    </w:p>
    <w:p w:rsidR="00986410" w:rsidRPr="00067910" w:rsidRDefault="00986410" w:rsidP="00027E90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879F3">
        <w:rPr>
          <w:rStyle w:val="c2"/>
          <w:b/>
          <w:bCs/>
          <w:color w:val="333333"/>
          <w:u w:val="single"/>
        </w:rPr>
        <w:t>Разминка «Привет».</w:t>
      </w:r>
      <w:r w:rsidRPr="00067910">
        <w:rPr>
          <w:rStyle w:val="c2"/>
          <w:b/>
          <w:bCs/>
          <w:color w:val="333333"/>
        </w:rPr>
        <w:t> </w:t>
      </w:r>
      <w:r w:rsidRPr="00067910">
        <w:rPr>
          <w:rStyle w:val="c1"/>
          <w:color w:val="333333"/>
        </w:rPr>
        <w:t xml:space="preserve">Всем известно, что слово «привет» можно заменять жестами — пожать руку, снять шляпу, даже потереться носами. Участникам предлагается поздороваться жестами, которые могли бы быть у туземцев: племени людоедов </w:t>
      </w:r>
      <w:proofErr w:type="spellStart"/>
      <w:r w:rsidRPr="00067910">
        <w:rPr>
          <w:rStyle w:val="c1"/>
          <w:color w:val="333333"/>
        </w:rPr>
        <w:t>У-ху-ху</w:t>
      </w:r>
      <w:proofErr w:type="spellEnd"/>
      <w:r w:rsidRPr="00067910">
        <w:rPr>
          <w:rStyle w:val="c1"/>
          <w:color w:val="333333"/>
        </w:rPr>
        <w:t xml:space="preserve">, племени прыгающих дикарей </w:t>
      </w:r>
      <w:proofErr w:type="spellStart"/>
      <w:r w:rsidRPr="00067910">
        <w:rPr>
          <w:rStyle w:val="c1"/>
          <w:color w:val="333333"/>
        </w:rPr>
        <w:t>Ай-яй-яй</w:t>
      </w:r>
      <w:proofErr w:type="spellEnd"/>
      <w:r w:rsidRPr="00067910">
        <w:rPr>
          <w:rStyle w:val="c1"/>
          <w:color w:val="333333"/>
        </w:rPr>
        <w:t>, племени танцующих дикарей Ля-ля-ля.</w:t>
      </w:r>
    </w:p>
    <w:p w:rsidR="00940847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Тема занятия: </w:t>
      </w:r>
      <w:r w:rsidRPr="00067910">
        <w:rPr>
          <w:color w:val="000000"/>
        </w:rPr>
        <w:t>Сегодня мы с вами будем говорить о межличностных отношениях и общении.</w:t>
      </w:r>
      <w:r w:rsidR="00940847" w:rsidRPr="00067910">
        <w:rPr>
          <w:color w:val="000000"/>
        </w:rPr>
        <w:t xml:space="preserve"> Тема занятия звучит следующим образом: «Услышать друг друга». </w:t>
      </w:r>
      <w:r w:rsidR="00986410" w:rsidRPr="00067910">
        <w:rPr>
          <w:color w:val="000000"/>
        </w:rPr>
        <w:t>Вот и сегодня мы с вами попробуем узнать, как важно услышать и понять друг друга.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 Но для начала я вас попрошу выполнить следующее: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noProof/>
          <w:color w:val="000000"/>
        </w:rPr>
      </w:pPr>
      <w:r w:rsidRPr="00067910">
        <w:rPr>
          <w:b/>
          <w:bCs/>
          <w:color w:val="000000"/>
          <w:u w:val="single"/>
        </w:rPr>
        <w:t>Задание№1. </w:t>
      </w:r>
      <w:r w:rsidRPr="00067910">
        <w:rPr>
          <w:color w:val="000000"/>
        </w:rPr>
        <w:t>Перед вами нарисованы круги, посмотрите на них, возьмите карандаши и дорисуйте их таким образом, чтобы получилась целостная картинка.</w:t>
      </w:r>
    </w:p>
    <w:p w:rsidR="00940DB8" w:rsidRPr="00067910" w:rsidRDefault="00B40B07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noProof/>
          <w:color w:val="000000"/>
        </w:rPr>
        <w:pict>
          <v:oval id="Овал 4" o:spid="_x0000_s1027" style="position:absolute;left:0;text-align:left;margin-left:-13.5pt;margin-top:-.15pt;width:85.5pt;height:83.2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" fillcolor="white [3201]" strokecolor="#f79646 [3209]" strokeweight="2pt">
            <w10:wrap anchorx="margin"/>
          </v:oval>
        </w:pict>
      </w:r>
      <w:r>
        <w:rPr>
          <w:noProof/>
          <w:color w:val="000000"/>
        </w:rPr>
        <w:pict>
          <v:oval id="Овал 6" o:spid="_x0000_s1026" style="position:absolute;left:0;text-align:left;margin-left:241.5pt;margin-top:-.15pt;width:85.5pt;height:83.25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" fillcolor="white [3201]" strokecolor="#f79646 [3209]" strokeweight="2pt">
            <w10:wrap anchorx="margin"/>
          </v:oval>
        </w:pict>
      </w:r>
      <w:r>
        <w:rPr>
          <w:noProof/>
          <w:color w:val="000000"/>
        </w:rPr>
        <w:pict>
          <v:oval id="Овал 5" o:spid="_x0000_s1028" style="position:absolute;left:0;text-align:left;margin-left:110.25pt;margin-top:-.15pt;width:85.5pt;height:83.25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" fillcolor="white [3201]" strokecolor="#f79646 [3209]" strokeweight="2pt">
            <w10:wrap anchorx="margin"/>
          </v:oval>
        </w:pict>
      </w:r>
    </w:p>
    <w:p w:rsidR="00067910" w:rsidRDefault="00067910" w:rsidP="000E49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E490E" w:rsidRDefault="000E490E" w:rsidP="000E49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lastRenderedPageBreak/>
        <w:t>- Хорошо! Покажите, что у вас получилось?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- Объясните почему?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</w:t>
      </w:r>
      <w:r w:rsidRPr="00067910">
        <w:rPr>
          <w:color w:val="000000"/>
        </w:rPr>
        <w:t xml:space="preserve"> Хорошо! Мне понятно. Молодцы! У всех получились интересные задумки. 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Задание№2. </w:t>
      </w:r>
      <w:r w:rsidRPr="00067910">
        <w:rPr>
          <w:color w:val="000000"/>
        </w:rPr>
        <w:t xml:space="preserve">А теперь опять я вас попрошу порисовать, но теперь это будут не самостоятельные рисунки, а рисунок совместный. </w:t>
      </w:r>
      <w:r w:rsidR="002A5717" w:rsidRPr="00067910">
        <w:rPr>
          <w:color w:val="000000"/>
        </w:rPr>
        <w:t xml:space="preserve">Делитесь на пары, </w:t>
      </w:r>
      <w:r w:rsidR="00466AF6" w:rsidRPr="00067910">
        <w:rPr>
          <w:color w:val="000000"/>
        </w:rPr>
        <w:t>одна пара берёт</w:t>
      </w:r>
      <w:r w:rsidR="0085286B" w:rsidRPr="00067910">
        <w:rPr>
          <w:color w:val="000000"/>
        </w:rPr>
        <w:t xml:space="preserve"> фломастер</w:t>
      </w:r>
      <w:r w:rsidR="002A5717" w:rsidRPr="00067910">
        <w:rPr>
          <w:color w:val="000000"/>
        </w:rPr>
        <w:t>,</w:t>
      </w:r>
      <w:r w:rsidRPr="00067910">
        <w:rPr>
          <w:color w:val="000000"/>
        </w:rPr>
        <w:t xml:space="preserve"> </w:t>
      </w:r>
      <w:r w:rsidR="002A5717" w:rsidRPr="00067910">
        <w:rPr>
          <w:color w:val="000000"/>
        </w:rPr>
        <w:t xml:space="preserve">совместно </w:t>
      </w:r>
      <w:r w:rsidRPr="00067910">
        <w:rPr>
          <w:color w:val="000000"/>
        </w:rPr>
        <w:t>и не сговариваясь, что-нибудь рисуете.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- Покажите! Объясните! Вам было сложно рисовать</w:t>
      </w:r>
      <w:proofErr w:type="gramStart"/>
      <w:r w:rsidRPr="00067910">
        <w:rPr>
          <w:color w:val="000000"/>
        </w:rPr>
        <w:t>?(</w:t>
      </w:r>
      <w:proofErr w:type="gramEnd"/>
      <w:r w:rsidRPr="00067910">
        <w:rPr>
          <w:color w:val="000000"/>
        </w:rPr>
        <w:t xml:space="preserve"> в процессе объяснения детей выясняется что, чтобы получился рисунок со смыслом кто-то должен уступить). Ребята получается, чтобы нарисовать понятное что-то, кому-то из вас нужно было уступить другому, т.е. кто-то был ведущим, а кто-то был ведомым.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</w:t>
      </w:r>
      <w:r w:rsidRPr="00067910">
        <w:rPr>
          <w:color w:val="000000"/>
        </w:rPr>
        <w:t> Для того</w:t>
      </w:r>
      <w:proofErr w:type="gramStart"/>
      <w:r w:rsidRPr="00067910">
        <w:rPr>
          <w:color w:val="000000"/>
        </w:rPr>
        <w:t>,</w:t>
      </w:r>
      <w:proofErr w:type="gramEnd"/>
      <w:r w:rsidRPr="00067910">
        <w:rPr>
          <w:color w:val="000000"/>
        </w:rPr>
        <w:t xml:space="preserve"> чтобы сделать любое дело, хорошо нужно прислушаться, понять и уступить другому. Так же и в наших делах.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Задание№3.</w:t>
      </w:r>
      <w:r w:rsidRPr="00067910">
        <w:rPr>
          <w:color w:val="000000"/>
        </w:rPr>
        <w:t> </w:t>
      </w:r>
      <w:proofErr w:type="gramStart"/>
      <w:r w:rsidRPr="00067910">
        <w:rPr>
          <w:color w:val="000000"/>
        </w:rPr>
        <w:t>Безусловно</w:t>
      </w:r>
      <w:proofErr w:type="gramEnd"/>
      <w:r w:rsidRPr="00067910">
        <w:rPr>
          <w:color w:val="000000"/>
        </w:rPr>
        <w:t xml:space="preserve"> каждый из вас личность. Кому-то сейчас пришлось уступить, но вы обязательно окажитесь в такой ситуации, когда уступят и вам. И сейчас вам предоставляется возможность проявить свои лидерские способности.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- Кто это будет</w:t>
      </w:r>
      <w:proofErr w:type="gramStart"/>
      <w:r w:rsidRPr="00067910">
        <w:rPr>
          <w:color w:val="000000"/>
        </w:rPr>
        <w:t>?(</w:t>
      </w:r>
      <w:proofErr w:type="gramEnd"/>
      <w:r w:rsidRPr="00067910">
        <w:rPr>
          <w:color w:val="000000"/>
        </w:rPr>
        <w:t xml:space="preserve"> вызывается любой активист)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Я даю листочек с рисунком, ты должен голосом объяснить всем ребятам, чтобы они нарисовали точно такой же рисунок</w:t>
      </w:r>
      <w:proofErr w:type="gramStart"/>
      <w:r w:rsidRPr="00067910">
        <w:rPr>
          <w:color w:val="000000"/>
        </w:rPr>
        <w:t>.(</w:t>
      </w:r>
      <w:proofErr w:type="gramEnd"/>
      <w:r w:rsidRPr="00067910">
        <w:rPr>
          <w:color w:val="000000"/>
        </w:rPr>
        <w:t xml:space="preserve"> далее активист , не показывая рисунок, объясняет, что на нём изображено). После выполнения ребята делятся впечатлениями.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</w:t>
      </w:r>
      <w:r w:rsidRPr="00067910">
        <w:rPr>
          <w:color w:val="000000"/>
        </w:rPr>
        <w:t> Для того</w:t>
      </w:r>
      <w:proofErr w:type="gramStart"/>
      <w:r w:rsidRPr="00067910">
        <w:rPr>
          <w:color w:val="000000"/>
        </w:rPr>
        <w:t>,</w:t>
      </w:r>
      <w:proofErr w:type="gramEnd"/>
      <w:r w:rsidRPr="00067910">
        <w:rPr>
          <w:color w:val="000000"/>
        </w:rPr>
        <w:t xml:space="preserve"> чтобы сделать правильно задание, нужно уметь хорошо слышать говорящего.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Задание№4.</w:t>
      </w:r>
      <w:r w:rsidRPr="00067910">
        <w:rPr>
          <w:color w:val="000000"/>
        </w:rPr>
        <w:t> А теперь мы попробуем поработать в паре. Цель та же: понять и услышать друг друга; но теперь это будет общее дело. Подумайте и впишите имена из присутствующих.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067910">
        <w:rPr>
          <w:color w:val="000000"/>
        </w:rPr>
        <w:t>Самая</w:t>
      </w:r>
      <w:proofErr w:type="gramEnd"/>
      <w:r w:rsidRPr="00067910">
        <w:rPr>
          <w:color w:val="000000"/>
        </w:rPr>
        <w:t xml:space="preserve"> активная это ...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067910">
        <w:rPr>
          <w:color w:val="000000"/>
        </w:rPr>
        <w:t>Самый</w:t>
      </w:r>
      <w:proofErr w:type="gramEnd"/>
      <w:r w:rsidRPr="00067910">
        <w:rPr>
          <w:color w:val="000000"/>
        </w:rPr>
        <w:t xml:space="preserve"> находчивый это ...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Самая весёлая ...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067910">
        <w:rPr>
          <w:color w:val="000000"/>
        </w:rPr>
        <w:t>Самый</w:t>
      </w:r>
      <w:proofErr w:type="gramEnd"/>
      <w:r w:rsidRPr="00067910">
        <w:rPr>
          <w:color w:val="000000"/>
        </w:rPr>
        <w:t xml:space="preserve"> ответственный это ... и т.д.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 </w:t>
      </w:r>
      <w:r w:rsidRPr="00067910">
        <w:rPr>
          <w:color w:val="000000"/>
        </w:rPr>
        <w:t xml:space="preserve">Мы с вами похвалили друг друга, но не всегда нам удаётся быть такими. Но самое главное, что мы должны делать? Стремиться к этому, а ещё, чтобы важно </w:t>
      </w:r>
      <w:proofErr w:type="gramStart"/>
      <w:r w:rsidRPr="00067910">
        <w:rPr>
          <w:color w:val="000000"/>
        </w:rPr>
        <w:t>понять</w:t>
      </w:r>
      <w:proofErr w:type="gramEnd"/>
      <w:r w:rsidRPr="00067910">
        <w:rPr>
          <w:color w:val="000000"/>
        </w:rPr>
        <w:t xml:space="preserve"> кому и каким надо быть.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Задание№5.</w:t>
      </w:r>
      <w:r w:rsidRPr="00067910">
        <w:rPr>
          <w:color w:val="000000"/>
        </w:rPr>
        <w:t> Ну, что же мы с вами всё можем, если захотим, особенно если поймём и услышим друг друга. А сейчас мы поиграем.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</w:rPr>
        <w:t>Игра</w:t>
      </w:r>
      <w:r w:rsidRPr="00067910">
        <w:rPr>
          <w:b/>
          <w:bCs/>
          <w:color w:val="000000"/>
          <w:u w:val="single"/>
        </w:rPr>
        <w:t>: " Узнай слово по описанию".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Участник - водящий отворачивается, руководитель показывает слов</w:t>
      </w:r>
      <w:proofErr w:type="gramStart"/>
      <w:r w:rsidRPr="00067910">
        <w:rPr>
          <w:color w:val="000000"/>
        </w:rPr>
        <w:t>о(</w:t>
      </w:r>
      <w:proofErr w:type="gramEnd"/>
      <w:r w:rsidRPr="00067910">
        <w:rPr>
          <w:color w:val="000000"/>
        </w:rPr>
        <w:t xml:space="preserve"> написанное на листке). Участники должны показать это слово: жестами, мимикой, звуками и т.д. Водящий должен догадаться.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 </w:t>
      </w:r>
      <w:r w:rsidRPr="00067910">
        <w:rPr>
          <w:color w:val="000000"/>
        </w:rPr>
        <w:t>Уже научились понимать и слышать друг друга.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</w:rPr>
        <w:t>Игра: </w:t>
      </w:r>
      <w:r w:rsidRPr="00067910">
        <w:rPr>
          <w:b/>
          <w:bCs/>
          <w:color w:val="000000"/>
          <w:u w:val="single"/>
        </w:rPr>
        <w:t>" Оживи картинку".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Участникам раздаются фразы </w:t>
      </w:r>
      <w:proofErr w:type="gramStart"/>
      <w:r w:rsidRPr="00067910">
        <w:rPr>
          <w:color w:val="000000"/>
        </w:rPr>
        <w:t xml:space="preserve">( </w:t>
      </w:r>
      <w:proofErr w:type="gramEnd"/>
      <w:r w:rsidRPr="00067910">
        <w:rPr>
          <w:color w:val="000000"/>
        </w:rPr>
        <w:t>пронумерованные).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Они должны выразительно прочитать и </w:t>
      </w:r>
      <w:proofErr w:type="spellStart"/>
      <w:r w:rsidRPr="00067910">
        <w:rPr>
          <w:color w:val="000000"/>
        </w:rPr>
        <w:t>проинсценировать</w:t>
      </w:r>
      <w:proofErr w:type="spellEnd"/>
      <w:r w:rsidRPr="00067910">
        <w:rPr>
          <w:color w:val="000000"/>
        </w:rPr>
        <w:t xml:space="preserve"> каждый свою фразу.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- За окном весёлый дождь... </w:t>
      </w:r>
      <w:proofErr w:type="gramStart"/>
      <w:r w:rsidRPr="00067910">
        <w:rPr>
          <w:color w:val="000000"/>
        </w:rPr>
        <w:t xml:space="preserve">( </w:t>
      </w:r>
      <w:proofErr w:type="gramEnd"/>
      <w:r w:rsidRPr="00067910">
        <w:rPr>
          <w:color w:val="000000"/>
        </w:rPr>
        <w:t>кап-кап-кап-кап)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- На стене часы висят... </w:t>
      </w:r>
      <w:proofErr w:type="gramStart"/>
      <w:r w:rsidRPr="00067910">
        <w:rPr>
          <w:color w:val="000000"/>
        </w:rPr>
        <w:t xml:space="preserve">( </w:t>
      </w:r>
      <w:proofErr w:type="gramEnd"/>
      <w:r w:rsidRPr="00067910">
        <w:rPr>
          <w:color w:val="000000"/>
        </w:rPr>
        <w:t>тик-так-тик-так)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- На диване кошка спит... </w:t>
      </w:r>
      <w:proofErr w:type="gramStart"/>
      <w:r w:rsidRPr="00067910">
        <w:rPr>
          <w:color w:val="000000"/>
        </w:rPr>
        <w:t xml:space="preserve">( </w:t>
      </w:r>
      <w:proofErr w:type="spellStart"/>
      <w:proofErr w:type="gramEnd"/>
      <w:r w:rsidRPr="00067910">
        <w:rPr>
          <w:color w:val="000000"/>
        </w:rPr>
        <w:t>мур-мур-мур-мур</w:t>
      </w:r>
      <w:proofErr w:type="spellEnd"/>
      <w:r w:rsidRPr="00067910">
        <w:rPr>
          <w:color w:val="000000"/>
        </w:rPr>
        <w:t>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- А в аквариуме рыбки... </w:t>
      </w:r>
      <w:proofErr w:type="gramStart"/>
      <w:r w:rsidRPr="00067910">
        <w:rPr>
          <w:color w:val="000000"/>
        </w:rPr>
        <w:t xml:space="preserve">( </w:t>
      </w:r>
      <w:proofErr w:type="spellStart"/>
      <w:proofErr w:type="gramEnd"/>
      <w:r w:rsidRPr="00067910">
        <w:rPr>
          <w:color w:val="000000"/>
        </w:rPr>
        <w:t>буль-буль-буль</w:t>
      </w:r>
      <w:proofErr w:type="spellEnd"/>
      <w:r w:rsidRPr="00067910">
        <w:rPr>
          <w:color w:val="000000"/>
        </w:rPr>
        <w:t>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 xml:space="preserve">- Заскрипела тихо дверь... </w:t>
      </w:r>
      <w:proofErr w:type="gramStart"/>
      <w:r w:rsidRPr="00067910">
        <w:rPr>
          <w:color w:val="000000"/>
        </w:rPr>
        <w:t xml:space="preserve">( </w:t>
      </w:r>
      <w:proofErr w:type="gramEnd"/>
      <w:r w:rsidRPr="00067910">
        <w:rPr>
          <w:color w:val="000000"/>
        </w:rPr>
        <w:t>скрип-скрип-скрип-скрип)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- А с дивана кошка... (прыг-прыг-прыг-прыг).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Вывод. </w:t>
      </w:r>
      <w:r w:rsidRPr="00067910">
        <w:rPr>
          <w:color w:val="000000"/>
        </w:rPr>
        <w:t>Вместе мы сделали творческое дел</w:t>
      </w:r>
      <w:proofErr w:type="gramStart"/>
      <w:r w:rsidRPr="00067910">
        <w:rPr>
          <w:color w:val="000000"/>
        </w:rPr>
        <w:t>о-</w:t>
      </w:r>
      <w:proofErr w:type="gramEnd"/>
      <w:r w:rsidRPr="00067910">
        <w:rPr>
          <w:color w:val="000000"/>
        </w:rPr>
        <w:t xml:space="preserve"> </w:t>
      </w:r>
      <w:proofErr w:type="spellStart"/>
      <w:r w:rsidRPr="00067910">
        <w:rPr>
          <w:color w:val="000000"/>
        </w:rPr>
        <w:t>миниспектакль</w:t>
      </w:r>
      <w:proofErr w:type="spellEnd"/>
      <w:r w:rsidRPr="00067910">
        <w:rPr>
          <w:color w:val="000000"/>
        </w:rPr>
        <w:t>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</w:rPr>
        <w:t>Игра: </w:t>
      </w:r>
      <w:r w:rsidRPr="00067910">
        <w:rPr>
          <w:b/>
          <w:bCs/>
          <w:color w:val="000000"/>
          <w:u w:val="single"/>
        </w:rPr>
        <w:t>" Снежный ком".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color w:val="000000"/>
        </w:rPr>
        <w:t>А теперь попробуем создать одно общее дело: написать рассказ. Каждый участник пишет предложение, стараясь, чтобы в целом получился связный рассказ.</w:t>
      </w:r>
    </w:p>
    <w:p w:rsidR="00B3168B" w:rsidRPr="00067910" w:rsidRDefault="00B3168B" w:rsidP="00027E9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lastRenderedPageBreak/>
        <w:t>Темы: </w:t>
      </w:r>
      <w:r w:rsidRPr="00067910">
        <w:rPr>
          <w:color w:val="000000"/>
        </w:rPr>
        <w:t>" Времена года", " Выходной", " Школьный праздник" и т.д.</w:t>
      </w:r>
    </w:p>
    <w:p w:rsidR="005712B2" w:rsidRPr="005712B2" w:rsidRDefault="00B3168B" w:rsidP="005712B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067910">
        <w:rPr>
          <w:b/>
          <w:bCs/>
          <w:color w:val="000000"/>
          <w:u w:val="single"/>
        </w:rPr>
        <w:t>Итог:</w:t>
      </w:r>
      <w:r w:rsidRPr="00067910">
        <w:rPr>
          <w:color w:val="000000"/>
        </w:rPr>
        <w:t> Вот и подош</w:t>
      </w:r>
      <w:r w:rsidR="00F34EFF" w:rsidRPr="00067910">
        <w:rPr>
          <w:color w:val="000000"/>
        </w:rPr>
        <w:t>ло к концу наше мероприятие</w:t>
      </w:r>
      <w:r w:rsidRPr="00067910">
        <w:rPr>
          <w:color w:val="000000"/>
        </w:rPr>
        <w:t>. Помогите мне закончить формулу:</w:t>
      </w:r>
    </w:p>
    <w:p w:rsidR="005712B2" w:rsidRDefault="005712B2" w:rsidP="005712B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56"/>
          <w:szCs w:val="56"/>
        </w:rPr>
      </w:pPr>
    </w:p>
    <w:p w:rsidR="00602B00" w:rsidRDefault="00C55F19" w:rsidP="00602B00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ab/>
      </w:r>
      <w:proofErr w:type="spellStart"/>
      <w:r w:rsidR="00986410" w:rsidRPr="005712B2">
        <w:rPr>
          <w:color w:val="000000"/>
          <w:sz w:val="56"/>
          <w:szCs w:val="56"/>
        </w:rPr>
        <w:t>Понять</w:t>
      </w:r>
      <w:proofErr w:type="gramStart"/>
      <w:r w:rsidR="00986410" w:rsidRPr="005712B2">
        <w:rPr>
          <w:color w:val="000000"/>
          <w:sz w:val="56"/>
          <w:szCs w:val="56"/>
        </w:rPr>
        <w:t>+</w:t>
      </w:r>
      <w:proofErr w:type="spellEnd"/>
      <w:r w:rsidR="00986410" w:rsidRPr="005712B2">
        <w:rPr>
          <w:color w:val="000000"/>
          <w:sz w:val="56"/>
          <w:szCs w:val="56"/>
        </w:rPr>
        <w:t xml:space="preserve"> У</w:t>
      </w:r>
      <w:proofErr w:type="gramEnd"/>
      <w:r w:rsidR="00986410" w:rsidRPr="005712B2">
        <w:rPr>
          <w:color w:val="000000"/>
          <w:sz w:val="56"/>
          <w:szCs w:val="56"/>
        </w:rPr>
        <w:t>слышать =?</w:t>
      </w:r>
      <w:r>
        <w:rPr>
          <w:color w:val="000000"/>
          <w:sz w:val="56"/>
          <w:szCs w:val="56"/>
        </w:rPr>
        <w:tab/>
      </w:r>
    </w:p>
    <w:p w:rsidR="00602B00" w:rsidRDefault="00602B00" w:rsidP="00602B00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rPr>
          <w:color w:val="000000"/>
          <w:sz w:val="56"/>
          <w:szCs w:val="56"/>
        </w:rPr>
      </w:pPr>
    </w:p>
    <w:p w:rsidR="00602B00" w:rsidRDefault="00602B00" w:rsidP="00602B00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rPr>
          <w:color w:val="000000"/>
          <w:sz w:val="56"/>
          <w:szCs w:val="56"/>
        </w:rPr>
      </w:pPr>
    </w:p>
    <w:p w:rsidR="00602B00" w:rsidRDefault="00602B00" w:rsidP="00602B00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rPr>
          <w:color w:val="000000"/>
          <w:sz w:val="56"/>
          <w:szCs w:val="56"/>
        </w:rPr>
      </w:pPr>
    </w:p>
    <w:p w:rsidR="00C55F19" w:rsidRPr="00602B00" w:rsidRDefault="00C55F19" w:rsidP="00602B00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jc w:val="center"/>
        <w:rPr>
          <w:color w:val="000000"/>
          <w:sz w:val="56"/>
          <w:szCs w:val="56"/>
        </w:rPr>
      </w:pPr>
      <w:r>
        <w:rPr>
          <w:color w:val="000000"/>
        </w:rPr>
        <w:t>Список литературы:</w:t>
      </w:r>
    </w:p>
    <w:p w:rsidR="00382CB3" w:rsidRPr="00C55F19" w:rsidRDefault="00382CB3" w:rsidP="00C55F19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jc w:val="center"/>
        <w:rPr>
          <w:color w:val="000000"/>
        </w:rPr>
      </w:pPr>
    </w:p>
    <w:p w:rsidR="00C55F19" w:rsidRPr="00C55F19" w:rsidRDefault="00C55F19" w:rsidP="00382CB3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Pr="00C55F19">
        <w:rPr>
          <w:color w:val="000000"/>
        </w:rPr>
        <w:t xml:space="preserve">. </w:t>
      </w:r>
      <w:proofErr w:type="spellStart"/>
      <w:r w:rsidRPr="00C55F19">
        <w:rPr>
          <w:color w:val="000000"/>
        </w:rPr>
        <w:t>Станкин</w:t>
      </w:r>
      <w:proofErr w:type="spellEnd"/>
      <w:r w:rsidRPr="00C55F19">
        <w:rPr>
          <w:color w:val="000000"/>
        </w:rPr>
        <w:t xml:space="preserve"> М.И. Психология общения: Курс лекций</w:t>
      </w:r>
      <w:r w:rsidR="005B29CA">
        <w:rPr>
          <w:color w:val="000000"/>
        </w:rPr>
        <w:t xml:space="preserve"> </w:t>
      </w:r>
      <w:r w:rsidR="005B29CA" w:rsidRPr="005B29CA">
        <w:rPr>
          <w:color w:val="000000"/>
        </w:rPr>
        <w:t>[Текст] /</w:t>
      </w:r>
      <w:r w:rsidR="006A5B75">
        <w:rPr>
          <w:color w:val="000000"/>
        </w:rPr>
        <w:t xml:space="preserve"> </w:t>
      </w:r>
      <w:r w:rsidR="006A5B75" w:rsidRPr="00C55F19">
        <w:rPr>
          <w:color w:val="000000"/>
        </w:rPr>
        <w:t xml:space="preserve">М.И. </w:t>
      </w:r>
      <w:proofErr w:type="spellStart"/>
      <w:r w:rsidR="005B29CA" w:rsidRPr="00C55F19">
        <w:rPr>
          <w:color w:val="000000"/>
        </w:rPr>
        <w:t>Станкин</w:t>
      </w:r>
      <w:proofErr w:type="spellEnd"/>
      <w:r w:rsidR="006A5B75">
        <w:rPr>
          <w:color w:val="000000"/>
        </w:rPr>
        <w:t>. -</w:t>
      </w:r>
      <w:r w:rsidR="005B29CA" w:rsidRPr="00C55F19">
        <w:rPr>
          <w:color w:val="000000"/>
        </w:rPr>
        <w:t xml:space="preserve"> </w:t>
      </w:r>
      <w:r w:rsidRPr="00C55F19">
        <w:rPr>
          <w:color w:val="000000"/>
        </w:rPr>
        <w:t xml:space="preserve">Воронеж: </w:t>
      </w:r>
      <w:proofErr w:type="spellStart"/>
      <w:r w:rsidRPr="00C55F19">
        <w:rPr>
          <w:color w:val="000000"/>
        </w:rPr>
        <w:t>Модек</w:t>
      </w:r>
      <w:proofErr w:type="spellEnd"/>
      <w:r w:rsidRPr="00C55F19">
        <w:rPr>
          <w:color w:val="000000"/>
        </w:rPr>
        <w:t>, 2003 г.</w:t>
      </w:r>
    </w:p>
    <w:p w:rsidR="00C55F19" w:rsidRDefault="00C55F19" w:rsidP="00382CB3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C55F19">
        <w:rPr>
          <w:color w:val="000000"/>
        </w:rPr>
        <w:t xml:space="preserve">. Психология и этика делового общения. Под редакцией </w:t>
      </w:r>
      <w:proofErr w:type="spellStart"/>
      <w:r w:rsidRPr="00C55F19">
        <w:rPr>
          <w:color w:val="000000"/>
        </w:rPr>
        <w:t>Лавриненко</w:t>
      </w:r>
      <w:proofErr w:type="spellEnd"/>
      <w:r w:rsidRPr="00C55F19">
        <w:rPr>
          <w:color w:val="000000"/>
        </w:rPr>
        <w:t xml:space="preserve"> В.Н.</w:t>
      </w:r>
      <w:r w:rsidR="00382CB3" w:rsidRPr="00382CB3">
        <w:rPr>
          <w:color w:val="000000"/>
        </w:rPr>
        <w:t xml:space="preserve"> </w:t>
      </w:r>
      <w:r w:rsidR="00382CB3" w:rsidRPr="005B29CA">
        <w:rPr>
          <w:color w:val="000000"/>
        </w:rPr>
        <w:t>[Текст] /</w:t>
      </w:r>
      <w:r w:rsidR="00382CB3">
        <w:rPr>
          <w:color w:val="000000"/>
        </w:rPr>
        <w:t xml:space="preserve"> В.Н. </w:t>
      </w:r>
      <w:proofErr w:type="spellStart"/>
      <w:r w:rsidR="00382CB3">
        <w:rPr>
          <w:color w:val="000000"/>
        </w:rPr>
        <w:t>Лавриенко</w:t>
      </w:r>
      <w:proofErr w:type="spellEnd"/>
      <w:r w:rsidR="00382CB3">
        <w:rPr>
          <w:color w:val="000000"/>
        </w:rPr>
        <w:t xml:space="preserve"> </w:t>
      </w:r>
      <w:r w:rsidRPr="00C55F19">
        <w:rPr>
          <w:color w:val="000000"/>
        </w:rPr>
        <w:t>М: 2000</w:t>
      </w:r>
      <w:r w:rsidR="00382CB3">
        <w:rPr>
          <w:color w:val="000000"/>
        </w:rPr>
        <w:t xml:space="preserve"> г</w:t>
      </w:r>
      <w:r w:rsidRPr="00C55F19">
        <w:rPr>
          <w:color w:val="000000"/>
        </w:rPr>
        <w:t>.</w:t>
      </w:r>
    </w:p>
    <w:p w:rsidR="00C55F19" w:rsidRDefault="00C55F19" w:rsidP="00382CB3">
      <w:pPr>
        <w:pStyle w:val="a3"/>
        <w:shd w:val="clear" w:color="auto" w:fill="FFFFFF"/>
        <w:tabs>
          <w:tab w:val="center" w:pos="5031"/>
          <w:tab w:val="right" w:pos="9355"/>
        </w:tabs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3.</w:t>
      </w:r>
      <w:r w:rsidRPr="00C55F19">
        <w:t xml:space="preserve"> </w:t>
      </w:r>
      <w:r w:rsidR="00382CB3">
        <w:t xml:space="preserve">Электронный ресурс: </w:t>
      </w:r>
      <w:hyperlink r:id="rId5" w:history="1">
        <w:r w:rsidR="005B29CA" w:rsidRPr="00CD5BE5">
          <w:rPr>
            <w:rStyle w:val="a6"/>
          </w:rPr>
          <w:t>https://infourok.ru/ponyat-i-uslishat-drug-druga-3525791.html</w:t>
        </w:r>
      </w:hyperlink>
    </w:p>
    <w:p w:rsidR="00B3168B" w:rsidRPr="00C55F19" w:rsidRDefault="00B3168B" w:rsidP="00C55F19">
      <w:pPr>
        <w:spacing w:before="100" w:beforeAutospacing="1"/>
        <w:rPr>
          <w:rFonts w:ascii="Arial Black" w:hAnsi="Arial Black"/>
          <w:sz w:val="24"/>
          <w:szCs w:val="24"/>
        </w:rPr>
      </w:pPr>
    </w:p>
    <w:sectPr w:rsidR="00B3168B" w:rsidRPr="00C55F19" w:rsidSect="00A8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F35E3"/>
    <w:multiLevelType w:val="hybridMultilevel"/>
    <w:tmpl w:val="718EB9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07"/>
    <w:rsid w:val="00027E90"/>
    <w:rsid w:val="00062EE8"/>
    <w:rsid w:val="00067910"/>
    <w:rsid w:val="000A24A0"/>
    <w:rsid w:val="000E490E"/>
    <w:rsid w:val="0010272F"/>
    <w:rsid w:val="0021158E"/>
    <w:rsid w:val="00216D54"/>
    <w:rsid w:val="0024387D"/>
    <w:rsid w:val="002509AB"/>
    <w:rsid w:val="002578BF"/>
    <w:rsid w:val="00284AA7"/>
    <w:rsid w:val="002A5717"/>
    <w:rsid w:val="002E1BFD"/>
    <w:rsid w:val="002F35DB"/>
    <w:rsid w:val="003577F6"/>
    <w:rsid w:val="00377966"/>
    <w:rsid w:val="00382CB3"/>
    <w:rsid w:val="003B008B"/>
    <w:rsid w:val="004125C1"/>
    <w:rsid w:val="00436CB2"/>
    <w:rsid w:val="00442842"/>
    <w:rsid w:val="0044603F"/>
    <w:rsid w:val="00466AF6"/>
    <w:rsid w:val="00503185"/>
    <w:rsid w:val="005712B2"/>
    <w:rsid w:val="005B29CA"/>
    <w:rsid w:val="005C0FCF"/>
    <w:rsid w:val="005E04C9"/>
    <w:rsid w:val="00602B00"/>
    <w:rsid w:val="006A5B75"/>
    <w:rsid w:val="006A5CDD"/>
    <w:rsid w:val="006F25C8"/>
    <w:rsid w:val="007B4AAE"/>
    <w:rsid w:val="0085286B"/>
    <w:rsid w:val="00940847"/>
    <w:rsid w:val="00940DB8"/>
    <w:rsid w:val="009505AD"/>
    <w:rsid w:val="00986410"/>
    <w:rsid w:val="00986D65"/>
    <w:rsid w:val="009A30F9"/>
    <w:rsid w:val="009C5063"/>
    <w:rsid w:val="00A805AA"/>
    <w:rsid w:val="00A879F3"/>
    <w:rsid w:val="00AE22F3"/>
    <w:rsid w:val="00AF30BA"/>
    <w:rsid w:val="00B3168B"/>
    <w:rsid w:val="00B40B07"/>
    <w:rsid w:val="00B536B7"/>
    <w:rsid w:val="00B879AF"/>
    <w:rsid w:val="00B94EE8"/>
    <w:rsid w:val="00BA5320"/>
    <w:rsid w:val="00C55F19"/>
    <w:rsid w:val="00C74176"/>
    <w:rsid w:val="00D113D7"/>
    <w:rsid w:val="00E938FB"/>
    <w:rsid w:val="00EB2451"/>
    <w:rsid w:val="00ED1107"/>
    <w:rsid w:val="00EE659C"/>
    <w:rsid w:val="00F34EFF"/>
    <w:rsid w:val="00F77615"/>
    <w:rsid w:val="00FC33B3"/>
    <w:rsid w:val="00FD50FF"/>
    <w:rsid w:val="00FE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A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578BF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578BF"/>
  </w:style>
  <w:style w:type="character" w:customStyle="1" w:styleId="c1">
    <w:name w:val="c1"/>
    <w:basedOn w:val="a0"/>
    <w:rsid w:val="002578BF"/>
  </w:style>
  <w:style w:type="character" w:customStyle="1" w:styleId="c3">
    <w:name w:val="c3"/>
    <w:basedOn w:val="a0"/>
    <w:rsid w:val="002578BF"/>
  </w:style>
  <w:style w:type="paragraph" w:styleId="a3">
    <w:name w:val="Normal (Web)"/>
    <w:basedOn w:val="a"/>
    <w:uiPriority w:val="99"/>
    <w:semiHidden/>
    <w:unhideWhenUsed/>
    <w:rsid w:val="00B3168B"/>
    <w:pP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38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8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B29C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B29C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ponyat-i-uslishat-drug-druga-35257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</cp:lastModifiedBy>
  <cp:revision>73</cp:revision>
  <cp:lastPrinted>2020-07-22T05:50:00Z</cp:lastPrinted>
  <dcterms:created xsi:type="dcterms:W3CDTF">2020-07-22T04:30:00Z</dcterms:created>
  <dcterms:modified xsi:type="dcterms:W3CDTF">2020-09-22T06:02:00Z</dcterms:modified>
</cp:coreProperties>
</file>