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3D" w:rsidRPr="008B606D" w:rsidRDefault="008B606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B606D">
        <w:rPr>
          <w:rFonts w:ascii="Times New Roman" w:hAnsi="Times New Roman" w:cs="Times New Roman"/>
          <w:sz w:val="40"/>
          <w:szCs w:val="40"/>
        </w:rPr>
        <w:t>Реализация игровых технологий в ДОУ</w:t>
      </w:r>
    </w:p>
    <w:p w:rsidR="008B606D" w:rsidRDefault="008B60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технологии охватывают определённую часть учебного процесса, объединенную общим содержанием, сюжетом, персонажем. В них включаются последовательно:</w:t>
      </w:r>
    </w:p>
    <w:p w:rsidR="008B606D" w:rsidRDefault="008B606D" w:rsidP="008B60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и упражнения, форми</w:t>
      </w:r>
      <w:r w:rsidR="009F5F79">
        <w:rPr>
          <w:rFonts w:ascii="Times New Roman" w:hAnsi="Times New Roman" w:cs="Times New Roman"/>
          <w:sz w:val="28"/>
          <w:szCs w:val="28"/>
        </w:rPr>
        <w:t>рующие умение выделять основные, характерные признаки предметов, сравнивать, сопоставлять их:</w:t>
      </w:r>
    </w:p>
    <w:p w:rsidR="009F5F79" w:rsidRDefault="009F5F79" w:rsidP="008B60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игр на обобщение предметов по определённым признакам;</w:t>
      </w:r>
    </w:p>
    <w:p w:rsidR="009F5F79" w:rsidRDefault="009F5F79" w:rsidP="008B60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игр, в процессе которых у дошкольников развивается умение отличать реальные явления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нереальных;</w:t>
      </w:r>
    </w:p>
    <w:p w:rsidR="009F5F79" w:rsidRDefault="009F5F79" w:rsidP="008B60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игр, воспитывающих умение владеть собой, быстроту реакции на слово, фонематический слух, смекалку и др.</w:t>
      </w:r>
    </w:p>
    <w:p w:rsidR="009F5F79" w:rsidRDefault="009F5F79" w:rsidP="009F5F79">
      <w:pPr>
        <w:ind w:left="360"/>
        <w:rPr>
          <w:rFonts w:ascii="Times New Roman" w:hAnsi="Times New Roman" w:cs="Times New Roman"/>
          <w:sz w:val="28"/>
          <w:szCs w:val="28"/>
        </w:rPr>
      </w:pPr>
      <w:r w:rsidRPr="009F5F79">
        <w:rPr>
          <w:rFonts w:ascii="Times New Roman" w:hAnsi="Times New Roman" w:cs="Times New Roman"/>
          <w:sz w:val="28"/>
          <w:szCs w:val="28"/>
        </w:rPr>
        <w:t>Составление игровых технологий из отдельных игр и элементов  - забота каждого воспитателя.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F79" w:rsidRDefault="009F5F79" w:rsidP="009F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форме игры может и должно быть интересным, занимательным, но не развлекательным. Для реализации такого подхода</w:t>
      </w:r>
      <w:r w:rsidR="00FA2B82">
        <w:rPr>
          <w:rFonts w:ascii="Times New Roman" w:hAnsi="Times New Roman" w:cs="Times New Roman"/>
          <w:sz w:val="28"/>
          <w:szCs w:val="28"/>
        </w:rPr>
        <w:t xml:space="preserve">, необходимо </w:t>
      </w:r>
      <w:r w:rsidR="009F45FF">
        <w:rPr>
          <w:rFonts w:ascii="Times New Roman" w:hAnsi="Times New Roman" w:cs="Times New Roman"/>
          <w:sz w:val="28"/>
          <w:szCs w:val="28"/>
        </w:rPr>
        <w:t xml:space="preserve"> чтобы образо</w:t>
      </w:r>
      <w:r w:rsidR="00FA2B82">
        <w:rPr>
          <w:rFonts w:ascii="Times New Roman" w:hAnsi="Times New Roman" w:cs="Times New Roman"/>
          <w:sz w:val="28"/>
          <w:szCs w:val="28"/>
        </w:rPr>
        <w:t xml:space="preserve">вательные технологии </w:t>
      </w:r>
      <w:r w:rsidR="009F45FF">
        <w:rPr>
          <w:rFonts w:ascii="Times New Roman" w:hAnsi="Times New Roman" w:cs="Times New Roman"/>
          <w:sz w:val="28"/>
          <w:szCs w:val="28"/>
        </w:rPr>
        <w:t xml:space="preserve"> содержали чётко обозначенную и пошагово описанную систему игровых заданий и различных игр</w:t>
      </w:r>
      <w:r w:rsidR="00150BE0">
        <w:rPr>
          <w:rFonts w:ascii="Times New Roman" w:hAnsi="Times New Roman" w:cs="Times New Roman"/>
          <w:sz w:val="28"/>
          <w:szCs w:val="28"/>
        </w:rPr>
        <w:t>.  И</w:t>
      </w:r>
      <w:r w:rsidR="009F45FF">
        <w:rPr>
          <w:rFonts w:ascii="Times New Roman" w:hAnsi="Times New Roman" w:cs="Times New Roman"/>
          <w:sz w:val="28"/>
          <w:szCs w:val="28"/>
        </w:rPr>
        <w:t>спользуя эту систему игровых заданий</w:t>
      </w:r>
      <w:r w:rsidR="00150BE0">
        <w:rPr>
          <w:rFonts w:ascii="Times New Roman" w:hAnsi="Times New Roman" w:cs="Times New Roman"/>
          <w:sz w:val="28"/>
          <w:szCs w:val="28"/>
        </w:rPr>
        <w:t xml:space="preserve"> и различных игр  педагог должен</w:t>
      </w:r>
      <w:r w:rsidR="009F45FF">
        <w:rPr>
          <w:rFonts w:ascii="Times New Roman" w:hAnsi="Times New Roman" w:cs="Times New Roman"/>
          <w:sz w:val="28"/>
          <w:szCs w:val="28"/>
        </w:rPr>
        <w:t xml:space="preserve"> быть уверенным в том, что в результате он получит гарантированный уровень усвоения ребёнком</w:t>
      </w:r>
      <w:r w:rsidR="00F41B0F">
        <w:rPr>
          <w:rFonts w:ascii="Times New Roman" w:hAnsi="Times New Roman" w:cs="Times New Roman"/>
          <w:sz w:val="28"/>
          <w:szCs w:val="28"/>
        </w:rPr>
        <w:t xml:space="preserve"> того или иного предметного содержания. Безусловно, этот уровень достижений ребёнка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:rsidR="00F41B0F" w:rsidRDefault="00B41F54" w:rsidP="009F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Игровые технологии тесно связаны со всеми сторонами воспитательной и образовательной работы детского сада и решением его основных задач. Некоторые современные образовательные программы предлагают использовать народную игру как средство педагогической коррекции поведения детей. </w:t>
      </w:r>
    </w:p>
    <w:p w:rsidR="00FD0645" w:rsidRDefault="00FD0645" w:rsidP="009F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технологии – это технологии имитационного моделирования. Характерной чертой этой технологии является моделирование важных профессиональных затруднений в образовательном пространстве и поиске путей их решения.</w:t>
      </w:r>
    </w:p>
    <w:p w:rsidR="00013393" w:rsidRDefault="00013393" w:rsidP="009F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использовании педагогической технологии</w:t>
      </w:r>
      <w:r w:rsidR="00FD0645">
        <w:rPr>
          <w:rFonts w:ascii="Times New Roman" w:hAnsi="Times New Roman" w:cs="Times New Roman"/>
          <w:sz w:val="28"/>
          <w:szCs w:val="28"/>
        </w:rPr>
        <w:t xml:space="preserve"> организации режис</w:t>
      </w:r>
      <w:r>
        <w:rPr>
          <w:rFonts w:ascii="Times New Roman" w:hAnsi="Times New Roman" w:cs="Times New Roman"/>
          <w:sz w:val="28"/>
          <w:szCs w:val="28"/>
        </w:rPr>
        <w:t xml:space="preserve">серских игр детей целесообразно использовать сказочные сюжеты, создать </w:t>
      </w:r>
      <w:r>
        <w:rPr>
          <w:rFonts w:ascii="Times New Roman" w:hAnsi="Times New Roman" w:cs="Times New Roman"/>
          <w:sz w:val="28"/>
          <w:szCs w:val="28"/>
        </w:rPr>
        <w:lastRenderedPageBreak/>
        <w:t>полифункциональный игровой материал. Длительность игры может длиться  2 – 3 месяца. Этапы технологии:</w:t>
      </w:r>
    </w:p>
    <w:p w:rsidR="00013393" w:rsidRDefault="00013393" w:rsidP="009F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этап: обогащение игрового опыта содержанием на основе организации художественного восприятия сказки.</w:t>
      </w:r>
    </w:p>
    <w:p w:rsidR="00013393" w:rsidRDefault="00013393" w:rsidP="009F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этап: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сюжетосложения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основе использования полифункционального игрового материала</w:t>
      </w:r>
      <w:r w:rsidR="00DA44CF">
        <w:rPr>
          <w:rFonts w:ascii="Times New Roman" w:hAnsi="Times New Roman" w:cs="Times New Roman"/>
          <w:sz w:val="28"/>
          <w:szCs w:val="28"/>
        </w:rPr>
        <w:t xml:space="preserve"> по сюжетам новой или знакомых сказок</w:t>
      </w:r>
      <w:r w:rsidR="001E3FA1">
        <w:rPr>
          <w:rFonts w:ascii="Times New Roman" w:hAnsi="Times New Roman" w:cs="Times New Roman"/>
          <w:sz w:val="28"/>
          <w:szCs w:val="28"/>
        </w:rPr>
        <w:t>. Полифункциональный материал представляет собой «смысловое поле», на котором разворачиваются игровые события.</w:t>
      </w:r>
    </w:p>
    <w:p w:rsidR="001E3FA1" w:rsidRDefault="001E3FA1" w:rsidP="009F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этап: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сюжетосложения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основе самостоятельного создания полифункционального игрового материала и придумывания новых приключений героев сказки.</w:t>
      </w:r>
    </w:p>
    <w:p w:rsidR="00FD0645" w:rsidRDefault="001E3FA1" w:rsidP="009F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Тематика педагогической технологии организации сюжетно – ролевых игр тесно связана </w:t>
      </w:r>
      <w:r w:rsidR="005F5574">
        <w:rPr>
          <w:rFonts w:ascii="Times New Roman" w:hAnsi="Times New Roman" w:cs="Times New Roman"/>
          <w:sz w:val="28"/>
          <w:szCs w:val="28"/>
        </w:rPr>
        <w:t xml:space="preserve">с социальной действительностью.                                          </w:t>
      </w:r>
      <w:bookmarkStart w:id="0" w:name="_GoBack"/>
      <w:bookmarkEnd w:id="0"/>
      <w:r w:rsidR="00FD0645">
        <w:rPr>
          <w:rFonts w:ascii="Times New Roman" w:hAnsi="Times New Roman" w:cs="Times New Roman"/>
          <w:sz w:val="28"/>
          <w:szCs w:val="28"/>
        </w:rPr>
        <w:t>Этапы технологии:</w:t>
      </w:r>
    </w:p>
    <w:p w:rsidR="005F5574" w:rsidRDefault="00FD0645" w:rsidP="009F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этап: </w:t>
      </w:r>
    </w:p>
    <w:p w:rsidR="00FD0645" w:rsidRDefault="00FD0645" w:rsidP="009F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Обогащение представлений о той сфере действительности, которую ребёнок будет </w:t>
      </w:r>
      <w:r w:rsidR="00013393">
        <w:rPr>
          <w:rFonts w:ascii="Times New Roman" w:hAnsi="Times New Roman" w:cs="Times New Roman"/>
          <w:sz w:val="28"/>
          <w:szCs w:val="28"/>
        </w:rPr>
        <w:t>отражать в игре (наблюдения, рассказы, беседы о впечатлениях)</w:t>
      </w:r>
      <w:r w:rsidR="001E3FA1">
        <w:rPr>
          <w:rFonts w:ascii="Times New Roman" w:hAnsi="Times New Roman" w:cs="Times New Roman"/>
          <w:sz w:val="28"/>
          <w:szCs w:val="28"/>
        </w:rPr>
        <w:t>. Важно знакомить детей с людьми, их деятельностью, отношениями.</w:t>
      </w:r>
    </w:p>
    <w:p w:rsidR="005F5574" w:rsidRDefault="005F5574" w:rsidP="009F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этап: </w:t>
      </w:r>
    </w:p>
    <w:p w:rsidR="005F5574" w:rsidRDefault="005F5574" w:rsidP="009F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сюжетно – ролевой игры («игра в подготовку к игре»); Определение ситуаций взаимодействия людей, придумывание и сочинение событий, хода их развития в соответствии с темой игры;                              Создание предметно – игровой среды на основе организации продуктивной и художественной деятельности детей, сотворчества с воспитателем, детского коллекционирования, совместная игровая деятельность воспитателя с детьми.</w:t>
      </w:r>
    </w:p>
    <w:p w:rsidR="005F5574" w:rsidRDefault="005F5574" w:rsidP="009F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этап:</w:t>
      </w:r>
    </w:p>
    <w:p w:rsidR="005F5574" w:rsidRDefault="005F5574" w:rsidP="009F5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игровая деятельность детей;                                         организация сюжетно – ролевой игры с воображаемым партнёром, за которого ребёнок разговаривает.</w:t>
      </w:r>
    </w:p>
    <w:p w:rsidR="00013393" w:rsidRDefault="00013393" w:rsidP="009F5F79">
      <w:pPr>
        <w:rPr>
          <w:rFonts w:ascii="Times New Roman" w:hAnsi="Times New Roman" w:cs="Times New Roman"/>
          <w:sz w:val="28"/>
          <w:szCs w:val="28"/>
        </w:rPr>
      </w:pPr>
    </w:p>
    <w:p w:rsidR="00F41B0F" w:rsidRPr="009F5F79" w:rsidRDefault="00F41B0F" w:rsidP="009F5F79">
      <w:pPr>
        <w:rPr>
          <w:rFonts w:ascii="Times New Roman" w:hAnsi="Times New Roman" w:cs="Times New Roman"/>
          <w:sz w:val="28"/>
          <w:szCs w:val="28"/>
        </w:rPr>
      </w:pPr>
    </w:p>
    <w:p w:rsidR="009F5F79" w:rsidRPr="008B606D" w:rsidRDefault="009F5F79" w:rsidP="009F5F7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F5F79" w:rsidRPr="008B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71D80"/>
    <w:multiLevelType w:val="hybridMultilevel"/>
    <w:tmpl w:val="F1C81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1D"/>
    <w:rsid w:val="00013393"/>
    <w:rsid w:val="00150BE0"/>
    <w:rsid w:val="001E3FA1"/>
    <w:rsid w:val="005F5574"/>
    <w:rsid w:val="008B606D"/>
    <w:rsid w:val="009F45FF"/>
    <w:rsid w:val="009F5F79"/>
    <w:rsid w:val="00B14E3D"/>
    <w:rsid w:val="00B41F54"/>
    <w:rsid w:val="00DA44CF"/>
    <w:rsid w:val="00E4111D"/>
    <w:rsid w:val="00F41B0F"/>
    <w:rsid w:val="00FA2B82"/>
    <w:rsid w:val="00FD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2013-03-07T15:08:00Z</dcterms:created>
  <dcterms:modified xsi:type="dcterms:W3CDTF">2019-09-23T03:43:00Z</dcterms:modified>
</cp:coreProperties>
</file>