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09D1" w:rsidRPr="00E42589" w:rsidRDefault="00E42589">
      <w:pPr>
        <w:spacing w:after="240" w:line="360" w:lineRule="auto"/>
        <w:jc w:val="center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ИННОВАЦИОННЫЕ МАТЕРИАЛЫ НА УРОКАХ ТРУДА (ТЕХНОЛОГИИ): ПРИМЕНЕНИЕ СОВРЕМЕННЫХ ВИДОВ КАНВЫ В ОБУЧЕНИИ ВЫШИВКЕ КРЕСТОМ</w:t>
      </w:r>
    </w:p>
    <w:p w:rsidR="00D409D1" w:rsidRPr="00E42589" w:rsidRDefault="00E42589">
      <w:pPr>
        <w:spacing w:after="6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Сведения об авторе:</w:t>
      </w:r>
    </w:p>
    <w:p w:rsidR="00D409D1" w:rsidRPr="00E42589" w:rsidRDefault="00E42589">
      <w:pPr>
        <w:spacing w:after="6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• ФИО пол</w:t>
      </w:r>
      <w:r>
        <w:rPr>
          <w:rFonts w:ascii="Times New Roman" w:hAnsi="Times New Roman"/>
          <w:sz w:val="28"/>
          <w:lang w:val="ru-RU"/>
        </w:rPr>
        <w:t>ностью</w:t>
      </w:r>
      <w:r w:rsidRPr="00E42589">
        <w:rPr>
          <w:rFonts w:ascii="Times New Roman" w:hAnsi="Times New Roman"/>
          <w:sz w:val="28"/>
          <w:lang w:val="ru-RU"/>
        </w:rPr>
        <w:t xml:space="preserve">: </w:t>
      </w:r>
      <w:proofErr w:type="spellStart"/>
      <w:r w:rsidRPr="00E42589">
        <w:rPr>
          <w:rFonts w:ascii="Times New Roman" w:hAnsi="Times New Roman"/>
          <w:sz w:val="28"/>
          <w:lang w:val="ru-RU"/>
        </w:rPr>
        <w:t>Марущенко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Елена Сергеевна</w:t>
      </w:r>
    </w:p>
    <w:p w:rsidR="00D409D1" w:rsidRPr="00E42589" w:rsidRDefault="00E42589">
      <w:pPr>
        <w:spacing w:after="6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• Должность: Учитель</w:t>
      </w:r>
      <w:r w:rsidRPr="00E42589">
        <w:rPr>
          <w:rFonts w:ascii="Times New Roman" w:hAnsi="Times New Roman"/>
          <w:sz w:val="28"/>
          <w:lang w:val="ru-RU"/>
        </w:rPr>
        <w:t xml:space="preserve"> труда (технологии)</w:t>
      </w:r>
    </w:p>
    <w:p w:rsidR="00D409D1" w:rsidRPr="00E42589" w:rsidRDefault="00E42589">
      <w:pPr>
        <w:spacing w:after="6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 xml:space="preserve">• Место работы: МБОУ СОШ №13 имени </w:t>
      </w:r>
      <w:r w:rsidRPr="00E42589">
        <w:rPr>
          <w:rFonts w:ascii="Times New Roman" w:hAnsi="Times New Roman"/>
          <w:sz w:val="28"/>
          <w:lang w:val="ru-RU"/>
        </w:rPr>
        <w:t xml:space="preserve">Анатолия Матвеевича </w:t>
      </w:r>
      <w:proofErr w:type="spellStart"/>
      <w:r w:rsidRPr="00E42589">
        <w:rPr>
          <w:rFonts w:ascii="Times New Roman" w:hAnsi="Times New Roman"/>
          <w:sz w:val="28"/>
          <w:lang w:val="ru-RU"/>
        </w:rPr>
        <w:t>Гарбуза</w:t>
      </w:r>
      <w:proofErr w:type="spellEnd"/>
    </w:p>
    <w:p w:rsidR="00D409D1" w:rsidRPr="00E42589" w:rsidRDefault="00E42589">
      <w:pPr>
        <w:spacing w:after="6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 xml:space="preserve">• Электронный адрес: </w:t>
      </w:r>
      <w:r>
        <w:rPr>
          <w:rFonts w:ascii="Times New Roman" w:hAnsi="Times New Roman"/>
          <w:sz w:val="28"/>
        </w:rPr>
        <w:t>m</w:t>
      </w:r>
      <w:r w:rsidRPr="00E42589">
        <w:rPr>
          <w:rFonts w:ascii="Times New Roman" w:hAnsi="Times New Roman"/>
          <w:sz w:val="28"/>
          <w:lang w:val="ru-RU"/>
        </w:rPr>
        <w:t>.</w:t>
      </w:r>
      <w:r>
        <w:rPr>
          <w:rFonts w:ascii="Times New Roman" w:hAnsi="Times New Roman"/>
          <w:sz w:val="28"/>
        </w:rPr>
        <w:t>b</w:t>
      </w:r>
      <w:r w:rsidRPr="00E42589">
        <w:rPr>
          <w:rFonts w:ascii="Times New Roman" w:hAnsi="Times New Roman"/>
          <w:sz w:val="28"/>
          <w:lang w:val="ru-RU"/>
        </w:rPr>
        <w:t>.</w:t>
      </w:r>
      <w:r>
        <w:rPr>
          <w:rFonts w:ascii="Times New Roman" w:hAnsi="Times New Roman"/>
          <w:sz w:val="28"/>
        </w:rPr>
        <w:t>b</w:t>
      </w:r>
      <w:r w:rsidRPr="00E42589">
        <w:rPr>
          <w:rFonts w:ascii="Times New Roman" w:hAnsi="Times New Roman"/>
          <w:sz w:val="28"/>
          <w:lang w:val="ru-RU"/>
        </w:rPr>
        <w:t>.23@</w:t>
      </w:r>
      <w:r>
        <w:rPr>
          <w:rFonts w:ascii="Times New Roman" w:hAnsi="Times New Roman"/>
          <w:sz w:val="28"/>
        </w:rPr>
        <w:t>mail</w:t>
      </w:r>
      <w:r w:rsidRPr="00E42589">
        <w:rPr>
          <w:rFonts w:ascii="Times New Roman" w:hAnsi="Times New Roman"/>
          <w:sz w:val="28"/>
          <w:lang w:val="ru-RU"/>
        </w:rPr>
        <w:t>.</w:t>
      </w:r>
      <w:proofErr w:type="spellStart"/>
      <w:r>
        <w:rPr>
          <w:rFonts w:ascii="Times New Roman" w:hAnsi="Times New Roman"/>
          <w:sz w:val="28"/>
        </w:rPr>
        <w:t>ru</w:t>
      </w:r>
      <w:proofErr w:type="spellEnd"/>
    </w:p>
    <w:p w:rsidR="00D409D1" w:rsidRPr="00E42589" w:rsidRDefault="00E42589">
      <w:pPr>
        <w:spacing w:after="24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• Телефон: 89615066105</w:t>
      </w:r>
    </w:p>
    <w:p w:rsidR="00D409D1" w:rsidRPr="00E42589" w:rsidRDefault="00E42589">
      <w:pPr>
        <w:spacing w:after="6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Аннотация:</w:t>
      </w:r>
    </w:p>
    <w:p w:rsidR="00D409D1" w:rsidRPr="00E42589" w:rsidRDefault="00E42589" w:rsidP="00E42589">
      <w:pPr>
        <w:spacing w:after="120" w:line="360" w:lineRule="auto"/>
        <w:ind w:firstLine="720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В статье рассматривается методика внедрения современных видов канвы для вышивания крестом на уроках предметной области «Труд (технология)». Автор анализируе</w:t>
      </w:r>
      <w:r w:rsidRPr="00E42589">
        <w:rPr>
          <w:rFonts w:ascii="Times New Roman" w:hAnsi="Times New Roman"/>
          <w:sz w:val="28"/>
          <w:lang w:val="ru-RU"/>
        </w:rPr>
        <w:t xml:space="preserve">т дидактические и практические преимущества использования пластиковой, виниловой и </w:t>
      </w:r>
      <w:proofErr w:type="spellStart"/>
      <w:r w:rsidRPr="00E42589">
        <w:rPr>
          <w:rFonts w:ascii="Times New Roman" w:hAnsi="Times New Roman"/>
          <w:sz w:val="28"/>
          <w:lang w:val="ru-RU"/>
        </w:rPr>
        <w:t>водорастворимой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канвы по сравнению с традиционной тканевой основой. Применение данных материалов способствует развитию пространственного мышления, мелкой моторики и творческ</w:t>
      </w:r>
      <w:r w:rsidRPr="00E42589">
        <w:rPr>
          <w:rFonts w:ascii="Times New Roman" w:hAnsi="Times New Roman"/>
          <w:sz w:val="28"/>
          <w:lang w:val="ru-RU"/>
        </w:rPr>
        <w:t>ой активности учащихся. Предложенный подход позволяет модернизировать классический модуль рукоделия и повысить мотивацию школьников.</w:t>
      </w:r>
    </w:p>
    <w:p w:rsidR="00D409D1" w:rsidRPr="00E42589" w:rsidRDefault="00E42589">
      <w:pPr>
        <w:spacing w:after="360" w:line="360" w:lineRule="auto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 xml:space="preserve">Ключевые слова: предмет труд технология, методика обучения, вышивка крестиком, новые технологии, пластиковая канва, </w:t>
      </w:r>
      <w:proofErr w:type="spellStart"/>
      <w:r w:rsidRPr="00E42589">
        <w:rPr>
          <w:rFonts w:ascii="Times New Roman" w:hAnsi="Times New Roman"/>
          <w:sz w:val="28"/>
          <w:lang w:val="ru-RU"/>
        </w:rPr>
        <w:t>водорас</w:t>
      </w:r>
      <w:r w:rsidRPr="00E42589">
        <w:rPr>
          <w:rFonts w:ascii="Times New Roman" w:hAnsi="Times New Roman"/>
          <w:sz w:val="28"/>
          <w:lang w:val="ru-RU"/>
        </w:rPr>
        <w:t>творимая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канва, декоративно-прикладное искусство.</w:t>
      </w:r>
    </w:p>
    <w:p w:rsidR="00D409D1" w:rsidRPr="00E42589" w:rsidRDefault="00E42589">
      <w:pPr>
        <w:spacing w:after="12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Введение</w:t>
      </w:r>
    </w:p>
    <w:p w:rsidR="00D409D1" w:rsidRPr="00E42589" w:rsidRDefault="00E42589">
      <w:pPr>
        <w:spacing w:after="360" w:line="360" w:lineRule="auto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 xml:space="preserve">Традиционный модуль рукоделия на уроках технологии долгое время базировался исключительно на классической хлопчатобумажной канве (типа </w:t>
      </w:r>
      <w:r>
        <w:rPr>
          <w:rFonts w:ascii="Times New Roman" w:hAnsi="Times New Roman"/>
          <w:sz w:val="28"/>
        </w:rPr>
        <w:t>Aida</w:t>
      </w:r>
      <w:r w:rsidRPr="00E42589">
        <w:rPr>
          <w:rFonts w:ascii="Times New Roman" w:hAnsi="Times New Roman"/>
          <w:sz w:val="28"/>
          <w:lang w:val="ru-RU"/>
        </w:rPr>
        <w:t>). Однако современные тенденции в сфере материаловедения и</w:t>
      </w:r>
      <w:r w:rsidRPr="00E42589">
        <w:rPr>
          <w:rFonts w:ascii="Times New Roman" w:hAnsi="Times New Roman"/>
          <w:sz w:val="28"/>
          <w:lang w:val="ru-RU"/>
        </w:rPr>
        <w:t xml:space="preserve"> </w:t>
      </w:r>
      <w:r w:rsidRPr="00E42589">
        <w:rPr>
          <w:rFonts w:ascii="Times New Roman" w:hAnsi="Times New Roman"/>
          <w:sz w:val="28"/>
          <w:lang w:val="ru-RU"/>
        </w:rPr>
        <w:lastRenderedPageBreak/>
        <w:t>декоративно-прикладного творчества предлагают инновационные основы, расширяющие конструкторские возможности учащихся. Актуальность статьи обусловлена необходимостью модернизации содержания школьного технологического образования через освоение высокотехнол</w:t>
      </w:r>
      <w:r w:rsidRPr="00E42589">
        <w:rPr>
          <w:rFonts w:ascii="Times New Roman" w:hAnsi="Times New Roman"/>
          <w:sz w:val="28"/>
          <w:lang w:val="ru-RU"/>
        </w:rPr>
        <w:t>огичных и прикладных материалов.</w:t>
      </w:r>
    </w:p>
    <w:p w:rsidR="00D409D1" w:rsidRPr="00E42589" w:rsidRDefault="00E42589">
      <w:pPr>
        <w:spacing w:after="12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Основная часть</w:t>
      </w:r>
    </w:p>
    <w:p w:rsidR="00D409D1" w:rsidRPr="00E42589" w:rsidRDefault="00E42589" w:rsidP="00E42589">
      <w:pPr>
        <w:spacing w:after="240" w:line="360" w:lineRule="auto"/>
        <w:ind w:firstLine="720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Современные виды канвы делятся на несколько типов, каждый из которых обладает уникальными технологическими свойствами и может быть интегрирован в проектную деятельность школьников:</w:t>
      </w:r>
    </w:p>
    <w:p w:rsidR="00D409D1" w:rsidRPr="00E42589" w:rsidRDefault="00E42589">
      <w:pPr>
        <w:spacing w:after="8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1. Пластиковая канва (</w:t>
      </w:r>
      <w:proofErr w:type="spellStart"/>
      <w:r>
        <w:rPr>
          <w:rFonts w:ascii="Times New Roman" w:hAnsi="Times New Roman"/>
          <w:b/>
          <w:sz w:val="28"/>
        </w:rPr>
        <w:t>Stram</w:t>
      </w:r>
      <w:r>
        <w:rPr>
          <w:rFonts w:ascii="Times New Roman" w:hAnsi="Times New Roman"/>
          <w:b/>
          <w:sz w:val="28"/>
        </w:rPr>
        <w:t>in</w:t>
      </w:r>
      <w:proofErr w:type="spellEnd"/>
      <w:r w:rsidRPr="00E42589">
        <w:rPr>
          <w:rFonts w:ascii="Times New Roman" w:hAnsi="Times New Roman"/>
          <w:b/>
          <w:sz w:val="28"/>
          <w:lang w:val="ru-RU"/>
        </w:rPr>
        <w:t xml:space="preserve"> / </w:t>
      </w:r>
      <w:r>
        <w:rPr>
          <w:rFonts w:ascii="Times New Roman" w:hAnsi="Times New Roman"/>
          <w:b/>
          <w:sz w:val="28"/>
        </w:rPr>
        <w:t>Plastic</w:t>
      </w:r>
      <w:r w:rsidRPr="00E42589">
        <w:rPr>
          <w:rFonts w:ascii="Times New Roman" w:hAnsi="Times New Roman"/>
          <w:b/>
          <w:sz w:val="28"/>
          <w:lang w:val="ru-RU"/>
        </w:rPr>
        <w:t xml:space="preserve"> </w:t>
      </w:r>
      <w:r>
        <w:rPr>
          <w:rFonts w:ascii="Times New Roman" w:hAnsi="Times New Roman"/>
          <w:b/>
          <w:sz w:val="28"/>
        </w:rPr>
        <w:t>Canvas</w:t>
      </w:r>
      <w:r w:rsidRPr="00E42589">
        <w:rPr>
          <w:rFonts w:ascii="Times New Roman" w:hAnsi="Times New Roman"/>
          <w:b/>
          <w:sz w:val="28"/>
          <w:lang w:val="ru-RU"/>
        </w:rPr>
        <w:t>)</w:t>
      </w:r>
    </w:p>
    <w:p w:rsidR="00D409D1" w:rsidRPr="00E42589" w:rsidRDefault="00E42589">
      <w:pPr>
        <w:spacing w:after="60" w:line="360" w:lineRule="auto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Представляет собой жесткую полимерную сетку.</w:t>
      </w:r>
    </w:p>
    <w:p w:rsidR="00D409D1" w:rsidRPr="00E42589" w:rsidRDefault="00E42589">
      <w:pPr>
        <w:spacing w:after="60" w:line="360" w:lineRule="auto"/>
        <w:ind w:left="360"/>
        <w:rPr>
          <w:lang w:val="ru-RU"/>
        </w:rPr>
      </w:pPr>
      <w:r w:rsidRPr="00E42589">
        <w:rPr>
          <w:rFonts w:ascii="Times New Roman" w:hAnsi="Times New Roman"/>
          <w:i/>
          <w:sz w:val="28"/>
          <w:lang w:val="ru-RU"/>
        </w:rPr>
        <w:t xml:space="preserve">• Преимущества на уроке: </w:t>
      </w:r>
      <w:r w:rsidRPr="00E42589">
        <w:rPr>
          <w:rFonts w:ascii="Times New Roman" w:hAnsi="Times New Roman"/>
          <w:sz w:val="28"/>
          <w:lang w:val="ru-RU"/>
        </w:rPr>
        <w:t>Не требует использования пялец (что упрощает работу на начальном этапе), края ткани не осыпаются, исключена деформация готового изделия.</w:t>
      </w:r>
    </w:p>
    <w:p w:rsidR="00D409D1" w:rsidRPr="00E42589" w:rsidRDefault="00E42589">
      <w:pPr>
        <w:spacing w:after="240" w:line="360" w:lineRule="auto"/>
        <w:ind w:left="360"/>
        <w:rPr>
          <w:lang w:val="ru-RU"/>
        </w:rPr>
      </w:pPr>
      <w:r w:rsidRPr="00E42589">
        <w:rPr>
          <w:rFonts w:ascii="Times New Roman" w:hAnsi="Times New Roman"/>
          <w:i/>
          <w:sz w:val="28"/>
          <w:lang w:val="ru-RU"/>
        </w:rPr>
        <w:t xml:space="preserve">• Применение: </w:t>
      </w:r>
      <w:proofErr w:type="gramStart"/>
      <w:r w:rsidRPr="00E42589">
        <w:rPr>
          <w:rFonts w:ascii="Times New Roman" w:hAnsi="Times New Roman"/>
          <w:sz w:val="28"/>
          <w:lang w:val="ru-RU"/>
        </w:rPr>
        <w:t>Идеальна</w:t>
      </w:r>
      <w:proofErr w:type="gramEnd"/>
      <w:r w:rsidRPr="00E42589">
        <w:rPr>
          <w:rFonts w:ascii="Times New Roman" w:hAnsi="Times New Roman"/>
          <w:sz w:val="28"/>
          <w:lang w:val="ru-RU"/>
        </w:rPr>
        <w:t xml:space="preserve"> для м</w:t>
      </w:r>
      <w:r w:rsidRPr="00E42589">
        <w:rPr>
          <w:rFonts w:ascii="Times New Roman" w:hAnsi="Times New Roman"/>
          <w:sz w:val="28"/>
          <w:lang w:val="ru-RU"/>
        </w:rPr>
        <w:t>оделирования и создания трехмерных (объемных) объектов: шкатулок, елочных игрушек</w:t>
      </w:r>
      <w:r>
        <w:rPr>
          <w:rFonts w:ascii="Times New Roman" w:hAnsi="Times New Roman"/>
          <w:sz w:val="28"/>
          <w:lang w:val="ru-RU"/>
        </w:rPr>
        <w:t>, имбирных домиков</w:t>
      </w:r>
      <w:r w:rsidRPr="00E42589">
        <w:rPr>
          <w:rFonts w:ascii="Times New Roman" w:hAnsi="Times New Roman"/>
          <w:sz w:val="28"/>
          <w:lang w:val="ru-RU"/>
        </w:rPr>
        <w:t>.</w:t>
      </w:r>
    </w:p>
    <w:p w:rsidR="00D409D1" w:rsidRPr="00E42589" w:rsidRDefault="00E42589">
      <w:pPr>
        <w:spacing w:after="8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2. Виниловая канва (</w:t>
      </w:r>
      <w:r>
        <w:rPr>
          <w:rFonts w:ascii="Times New Roman" w:hAnsi="Times New Roman"/>
          <w:b/>
          <w:sz w:val="28"/>
        </w:rPr>
        <w:t>Vinyl</w:t>
      </w:r>
      <w:r w:rsidRPr="00E42589">
        <w:rPr>
          <w:rFonts w:ascii="Times New Roman" w:hAnsi="Times New Roman"/>
          <w:b/>
          <w:sz w:val="28"/>
          <w:lang w:val="ru-RU"/>
        </w:rPr>
        <w:t xml:space="preserve"> </w:t>
      </w:r>
      <w:r>
        <w:rPr>
          <w:rFonts w:ascii="Times New Roman" w:hAnsi="Times New Roman"/>
          <w:b/>
          <w:sz w:val="28"/>
        </w:rPr>
        <w:t>Canvas</w:t>
      </w:r>
      <w:r w:rsidRPr="00E42589">
        <w:rPr>
          <w:rFonts w:ascii="Times New Roman" w:hAnsi="Times New Roman"/>
          <w:b/>
          <w:sz w:val="28"/>
          <w:lang w:val="ru-RU"/>
        </w:rPr>
        <w:t>)</w:t>
      </w:r>
    </w:p>
    <w:p w:rsidR="00D409D1" w:rsidRPr="00E42589" w:rsidRDefault="00E42589">
      <w:pPr>
        <w:spacing w:after="60" w:line="360" w:lineRule="auto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Гибкая пластиковая основа, сочетающая свойства ткани и пластика.</w:t>
      </w:r>
    </w:p>
    <w:p w:rsidR="00D409D1" w:rsidRPr="00E42589" w:rsidRDefault="00E42589">
      <w:pPr>
        <w:spacing w:after="60" w:line="360" w:lineRule="auto"/>
        <w:ind w:left="360"/>
        <w:rPr>
          <w:lang w:val="ru-RU"/>
        </w:rPr>
      </w:pPr>
      <w:r w:rsidRPr="00E42589">
        <w:rPr>
          <w:rFonts w:ascii="Times New Roman" w:hAnsi="Times New Roman"/>
          <w:i/>
          <w:sz w:val="28"/>
          <w:lang w:val="ru-RU"/>
        </w:rPr>
        <w:t xml:space="preserve">• Преимущества на уроке: </w:t>
      </w:r>
      <w:r w:rsidRPr="00E42589">
        <w:rPr>
          <w:rFonts w:ascii="Times New Roman" w:hAnsi="Times New Roman"/>
          <w:sz w:val="28"/>
          <w:lang w:val="ru-RU"/>
        </w:rPr>
        <w:t>Обладает гибкостью, не мнется, сохраняет заданную</w:t>
      </w:r>
      <w:r w:rsidRPr="00E42589">
        <w:rPr>
          <w:rFonts w:ascii="Times New Roman" w:hAnsi="Times New Roman"/>
          <w:sz w:val="28"/>
          <w:lang w:val="ru-RU"/>
        </w:rPr>
        <w:t xml:space="preserve"> форму без пялец, </w:t>
      </w:r>
      <w:proofErr w:type="gramStart"/>
      <w:r w:rsidRPr="00E42589">
        <w:rPr>
          <w:rFonts w:ascii="Times New Roman" w:hAnsi="Times New Roman"/>
          <w:sz w:val="28"/>
          <w:lang w:val="ru-RU"/>
        </w:rPr>
        <w:t>удобна</w:t>
      </w:r>
      <w:proofErr w:type="gramEnd"/>
      <w:r w:rsidRPr="00E42589">
        <w:rPr>
          <w:rFonts w:ascii="Times New Roman" w:hAnsi="Times New Roman"/>
          <w:sz w:val="28"/>
          <w:lang w:val="ru-RU"/>
        </w:rPr>
        <w:t xml:space="preserve"> для работы с детьми младшего возраста.</w:t>
      </w:r>
    </w:p>
    <w:p w:rsidR="00D409D1" w:rsidRPr="00E42589" w:rsidRDefault="00E42589">
      <w:pPr>
        <w:spacing w:after="240" w:line="360" w:lineRule="auto"/>
        <w:ind w:left="360"/>
        <w:rPr>
          <w:lang w:val="ru-RU"/>
        </w:rPr>
      </w:pPr>
      <w:r w:rsidRPr="00E42589">
        <w:rPr>
          <w:rFonts w:ascii="Times New Roman" w:hAnsi="Times New Roman"/>
          <w:i/>
          <w:sz w:val="28"/>
          <w:lang w:val="ru-RU"/>
        </w:rPr>
        <w:t xml:space="preserve">• Применение: </w:t>
      </w:r>
      <w:r w:rsidRPr="00E42589">
        <w:rPr>
          <w:rFonts w:ascii="Times New Roman" w:hAnsi="Times New Roman"/>
          <w:sz w:val="28"/>
          <w:lang w:val="ru-RU"/>
        </w:rPr>
        <w:t>Подходит для изготовления гибких аксессуаров: обложек для книг, чехлов, кошельков и закладок.</w:t>
      </w:r>
    </w:p>
    <w:p w:rsidR="00D409D1" w:rsidRPr="00E42589" w:rsidRDefault="00E42589">
      <w:pPr>
        <w:spacing w:after="8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 xml:space="preserve">3. </w:t>
      </w:r>
      <w:proofErr w:type="spellStart"/>
      <w:r w:rsidRPr="00E42589">
        <w:rPr>
          <w:rFonts w:ascii="Times New Roman" w:hAnsi="Times New Roman"/>
          <w:b/>
          <w:sz w:val="28"/>
          <w:lang w:val="ru-RU"/>
        </w:rPr>
        <w:t>Водорастворимая</w:t>
      </w:r>
      <w:proofErr w:type="spellEnd"/>
      <w:r w:rsidRPr="00E42589">
        <w:rPr>
          <w:rFonts w:ascii="Times New Roman" w:hAnsi="Times New Roman"/>
          <w:b/>
          <w:sz w:val="28"/>
          <w:lang w:val="ru-RU"/>
        </w:rPr>
        <w:t xml:space="preserve"> </w:t>
      </w:r>
      <w:proofErr w:type="spellStart"/>
      <w:r w:rsidRPr="00E42589">
        <w:rPr>
          <w:rFonts w:ascii="Times New Roman" w:hAnsi="Times New Roman"/>
          <w:b/>
          <w:sz w:val="28"/>
          <w:lang w:val="ru-RU"/>
        </w:rPr>
        <w:t>флизелиновая</w:t>
      </w:r>
      <w:proofErr w:type="spellEnd"/>
      <w:r w:rsidRPr="00E42589">
        <w:rPr>
          <w:rFonts w:ascii="Times New Roman" w:hAnsi="Times New Roman"/>
          <w:b/>
          <w:sz w:val="28"/>
          <w:lang w:val="ru-RU"/>
        </w:rPr>
        <w:t xml:space="preserve"> канва (или перфорированная пленка)</w:t>
      </w:r>
    </w:p>
    <w:p w:rsidR="00D409D1" w:rsidRPr="00E42589" w:rsidRDefault="00E42589">
      <w:pPr>
        <w:spacing w:after="60" w:line="360" w:lineRule="auto"/>
        <w:ind w:left="360"/>
        <w:rPr>
          <w:lang w:val="ru-RU"/>
        </w:rPr>
      </w:pPr>
      <w:r w:rsidRPr="00E42589">
        <w:rPr>
          <w:rFonts w:ascii="Times New Roman" w:hAnsi="Times New Roman"/>
          <w:i/>
          <w:sz w:val="28"/>
          <w:lang w:val="ru-RU"/>
        </w:rPr>
        <w:lastRenderedPageBreak/>
        <w:t xml:space="preserve">• Преимущества: </w:t>
      </w:r>
      <w:r w:rsidRPr="00E42589">
        <w:rPr>
          <w:rFonts w:ascii="Times New Roman" w:hAnsi="Times New Roman"/>
          <w:sz w:val="28"/>
          <w:lang w:val="ru-RU"/>
        </w:rPr>
        <w:t>Н</w:t>
      </w:r>
      <w:r w:rsidRPr="00E42589">
        <w:rPr>
          <w:rFonts w:ascii="Times New Roman" w:hAnsi="Times New Roman"/>
          <w:sz w:val="28"/>
          <w:lang w:val="ru-RU"/>
        </w:rPr>
        <w:t>акладывается на любую ткань (футболку, рюкзак), после завершения вышивки изделие опускается в теплую воду, и канва полностью растворяется.</w:t>
      </w:r>
    </w:p>
    <w:p w:rsidR="00D409D1" w:rsidRPr="00E42589" w:rsidRDefault="00E42589">
      <w:pPr>
        <w:spacing w:after="360" w:line="360" w:lineRule="auto"/>
        <w:ind w:left="360"/>
        <w:rPr>
          <w:lang w:val="ru-RU"/>
        </w:rPr>
      </w:pPr>
      <w:r w:rsidRPr="00E42589">
        <w:rPr>
          <w:rFonts w:ascii="Times New Roman" w:hAnsi="Times New Roman"/>
          <w:i/>
          <w:sz w:val="28"/>
          <w:lang w:val="ru-RU"/>
        </w:rPr>
        <w:t xml:space="preserve">• Применение: </w:t>
      </w:r>
      <w:r w:rsidRPr="00E42589">
        <w:rPr>
          <w:rFonts w:ascii="Times New Roman" w:hAnsi="Times New Roman"/>
          <w:sz w:val="28"/>
          <w:lang w:val="ru-RU"/>
        </w:rPr>
        <w:t xml:space="preserve">Обучает детей </w:t>
      </w:r>
      <w:proofErr w:type="spellStart"/>
      <w:r w:rsidRPr="00E42589">
        <w:rPr>
          <w:rFonts w:ascii="Times New Roman" w:hAnsi="Times New Roman"/>
          <w:sz w:val="28"/>
          <w:lang w:val="ru-RU"/>
        </w:rPr>
        <w:t>кастомизации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и </w:t>
      </w:r>
      <w:proofErr w:type="spellStart"/>
      <w:r w:rsidRPr="00E42589">
        <w:rPr>
          <w:rFonts w:ascii="Times New Roman" w:hAnsi="Times New Roman"/>
          <w:sz w:val="28"/>
          <w:lang w:val="ru-RU"/>
        </w:rPr>
        <w:t>апсайклингу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готовых вещей, связывая уроки технологии с индустрией моды.</w:t>
      </w:r>
    </w:p>
    <w:p w:rsidR="00D409D1" w:rsidRPr="00E42589" w:rsidRDefault="00E42589">
      <w:pPr>
        <w:spacing w:after="12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За</w:t>
      </w:r>
      <w:r w:rsidRPr="00E42589">
        <w:rPr>
          <w:rFonts w:ascii="Times New Roman" w:hAnsi="Times New Roman"/>
          <w:b/>
          <w:sz w:val="28"/>
          <w:lang w:val="ru-RU"/>
        </w:rPr>
        <w:t>ключение</w:t>
      </w:r>
    </w:p>
    <w:p w:rsidR="00D409D1" w:rsidRPr="00E42589" w:rsidRDefault="00E42589" w:rsidP="00E42589">
      <w:pPr>
        <w:spacing w:after="360" w:line="360" w:lineRule="auto"/>
        <w:ind w:firstLine="720"/>
        <w:jc w:val="both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Использование новых видов канвы на уроках труда (технологии) позволяет выйти за рамки создания плоских плоскостных картин. Данные технологии развивают навыки пространственного конструирования, повышают скорость выполнения работ и обеспечивают высо</w:t>
      </w:r>
      <w:r w:rsidRPr="00E42589">
        <w:rPr>
          <w:rFonts w:ascii="Times New Roman" w:hAnsi="Times New Roman"/>
          <w:sz w:val="28"/>
          <w:lang w:val="ru-RU"/>
        </w:rPr>
        <w:t>кий уровень эстетичности готового продукта. Это стимулирует интерес современных школьников к традиционным видам ремесел через призму современных технологий.</w:t>
      </w:r>
    </w:p>
    <w:p w:rsidR="00D409D1" w:rsidRPr="00E42589" w:rsidRDefault="00E42589">
      <w:pPr>
        <w:spacing w:after="120" w:line="360" w:lineRule="auto"/>
        <w:rPr>
          <w:lang w:val="ru-RU"/>
        </w:rPr>
      </w:pPr>
      <w:r w:rsidRPr="00E42589">
        <w:rPr>
          <w:rFonts w:ascii="Times New Roman" w:hAnsi="Times New Roman"/>
          <w:b/>
          <w:sz w:val="28"/>
          <w:lang w:val="ru-RU"/>
        </w:rPr>
        <w:t>Список литературы</w:t>
      </w:r>
    </w:p>
    <w:p w:rsidR="00D409D1" w:rsidRPr="00E42589" w:rsidRDefault="00E42589">
      <w:pPr>
        <w:spacing w:after="8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>1. Лютая С. В. Вышивка как один из видов декоративно-прикладного искусства. Вышив</w:t>
      </w:r>
      <w:r w:rsidRPr="00E42589">
        <w:rPr>
          <w:rFonts w:ascii="Times New Roman" w:hAnsi="Times New Roman"/>
          <w:sz w:val="28"/>
          <w:lang w:val="ru-RU"/>
        </w:rPr>
        <w:t>ка крестом // Методические разработки для уроков технологии. — 2025.</w:t>
      </w:r>
    </w:p>
    <w:p w:rsidR="00D409D1" w:rsidRPr="00E42589" w:rsidRDefault="00E42589">
      <w:pPr>
        <w:spacing w:after="80" w:line="360" w:lineRule="auto"/>
        <w:rPr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 xml:space="preserve">2. </w:t>
      </w:r>
      <w:proofErr w:type="spellStart"/>
      <w:r w:rsidRPr="00E42589">
        <w:rPr>
          <w:rFonts w:ascii="Times New Roman" w:hAnsi="Times New Roman"/>
          <w:sz w:val="28"/>
          <w:lang w:val="ru-RU"/>
        </w:rPr>
        <w:t>Рожнева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К. А. Современные материалы в художественной обработке тканей и их дидактическое значение. — </w:t>
      </w:r>
      <w:r>
        <w:rPr>
          <w:rFonts w:ascii="Times New Roman" w:hAnsi="Times New Roman"/>
          <w:sz w:val="28"/>
        </w:rPr>
        <w:t>M</w:t>
      </w:r>
      <w:r w:rsidRPr="00E42589">
        <w:rPr>
          <w:rFonts w:ascii="Times New Roman" w:hAnsi="Times New Roman"/>
          <w:sz w:val="28"/>
          <w:lang w:val="ru-RU"/>
        </w:rPr>
        <w:t>.: Просвещение, 2024.</w:t>
      </w:r>
    </w:p>
    <w:p w:rsidR="00E42589" w:rsidRDefault="00E42589">
      <w:pPr>
        <w:spacing w:after="240" w:line="360" w:lineRule="auto"/>
        <w:rPr>
          <w:rFonts w:ascii="Times New Roman" w:hAnsi="Times New Roman"/>
          <w:sz w:val="28"/>
          <w:lang w:val="ru-RU"/>
        </w:rPr>
      </w:pPr>
      <w:r w:rsidRPr="00E42589">
        <w:rPr>
          <w:rFonts w:ascii="Times New Roman" w:hAnsi="Times New Roman"/>
          <w:sz w:val="28"/>
          <w:lang w:val="ru-RU"/>
        </w:rPr>
        <w:t xml:space="preserve">3. </w:t>
      </w:r>
      <w:proofErr w:type="spellStart"/>
      <w:r w:rsidRPr="00E42589">
        <w:rPr>
          <w:rFonts w:ascii="Times New Roman" w:hAnsi="Times New Roman"/>
          <w:sz w:val="28"/>
          <w:lang w:val="ru-RU"/>
        </w:rPr>
        <w:t>Чернякова</w:t>
      </w:r>
      <w:proofErr w:type="spellEnd"/>
      <w:r w:rsidRPr="00E42589">
        <w:rPr>
          <w:rFonts w:ascii="Times New Roman" w:hAnsi="Times New Roman"/>
          <w:sz w:val="28"/>
          <w:lang w:val="ru-RU"/>
        </w:rPr>
        <w:t xml:space="preserve"> В. Н. Технология. Художественные ремесла. </w:t>
      </w:r>
      <w:r>
        <w:rPr>
          <w:rFonts w:ascii="Times New Roman" w:hAnsi="Times New Roman"/>
          <w:sz w:val="28"/>
        </w:rPr>
        <w:t xml:space="preserve">5-9 </w:t>
      </w:r>
      <w:proofErr w:type="spellStart"/>
      <w:r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z w:val="28"/>
        </w:rPr>
        <w:t>лассы</w:t>
      </w:r>
      <w:proofErr w:type="spellEnd"/>
      <w:r>
        <w:rPr>
          <w:rFonts w:ascii="Times New Roman" w:hAnsi="Times New Roman"/>
          <w:sz w:val="28"/>
        </w:rPr>
        <w:t xml:space="preserve">. — M.: </w:t>
      </w:r>
      <w:proofErr w:type="spellStart"/>
      <w:r>
        <w:rPr>
          <w:rFonts w:ascii="Times New Roman" w:hAnsi="Times New Roman"/>
          <w:sz w:val="28"/>
        </w:rPr>
        <w:t>Дрофа</w:t>
      </w:r>
      <w:proofErr w:type="spellEnd"/>
      <w:r>
        <w:rPr>
          <w:rFonts w:ascii="Times New Roman" w:hAnsi="Times New Roman"/>
          <w:sz w:val="28"/>
        </w:rPr>
        <w:t>, 2023</w:t>
      </w:r>
    </w:p>
    <w:p w:rsidR="00D409D1" w:rsidRDefault="00E42589">
      <w:pPr>
        <w:spacing w:after="240" w:line="360" w:lineRule="auto"/>
      </w:pPr>
      <w:r>
        <w:rPr>
          <w:rFonts w:ascii="Times New Roman" w:hAnsi="Times New Roman"/>
          <w:sz w:val="28"/>
        </w:rPr>
        <w:lastRenderedPageBreak/>
        <w:t>.</w:t>
      </w:r>
      <w:r w:rsidRPr="00E42589">
        <w:rPr>
          <w:rStyle w:val="a1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>
        <w:rPr>
          <w:rFonts w:ascii="Times New Roman" w:hAnsi="Times New Roman"/>
          <w:noProof/>
          <w:sz w:val="28"/>
          <w:lang w:val="ru-RU" w:eastAsia="ru-RU"/>
        </w:rPr>
        <w:drawing>
          <wp:inline distT="0" distB="0" distL="0" distR="0">
            <wp:extent cx="2854460" cy="6377650"/>
            <wp:effectExtent l="19050" t="0" r="3040" b="0"/>
            <wp:docPr id="1" name="Рисунок 1" descr="C:\Users\Виталий\Desktop\Труд(технология)\Статья для пед.журнала 2026г\Фото Кан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италий\Desktop\Труд(технология)\Статья для пед.журнала 2026г\Фото Канв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181" cy="6392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09D1" w:rsidSect="00E42589">
      <w:pgSz w:w="12240" w:h="15840"/>
      <w:pgMar w:top="1134" w:right="851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20"/>
  <w:drawingGridHorizontalSpacing w:val="110"/>
  <w:displayHorizontalDrawingGridEvery w:val="2"/>
  <w:characterSpacingControl w:val="doNotCompress"/>
  <w:compat>
    <w:useFELayout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D409D1"/>
    <w:rsid w:val="00E42589"/>
    <w:rsid w:val="00FC69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E425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E4258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DB39BD6-13AE-45F7-B3D1-7CFE99A518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541</Words>
  <Characters>3088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3622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Виталий</cp:lastModifiedBy>
  <cp:revision>2</cp:revision>
  <dcterms:created xsi:type="dcterms:W3CDTF">2013-12-23T23:15:00Z</dcterms:created>
  <dcterms:modified xsi:type="dcterms:W3CDTF">2026-08-02T09:42:00Z</dcterms:modified>
  <cp:category/>
</cp:coreProperties>
</file>