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89D0D7" w14:textId="44ED6B75" w:rsidR="008707AE" w:rsidRDefault="008707AE" w:rsidP="008707AE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12AAE">
        <w:rPr>
          <w:rFonts w:ascii="Times New Roman" w:hAnsi="Times New Roman" w:cs="Times New Roman"/>
          <w:b/>
          <w:bCs/>
          <w:sz w:val="28"/>
          <w:szCs w:val="28"/>
        </w:rPr>
        <w:t>УДК</w:t>
      </w:r>
      <w:r w:rsidRPr="00870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12AAE">
        <w:rPr>
          <w:rFonts w:ascii="Times New Roman" w:hAnsi="Times New Roman" w:cs="Times New Roman"/>
          <w:b/>
          <w:bCs/>
          <w:sz w:val="28"/>
          <w:szCs w:val="28"/>
        </w:rPr>
        <w:t>796</w:t>
      </w:r>
    </w:p>
    <w:p w14:paraId="6556B332" w14:textId="6037E37F" w:rsidR="008707AE" w:rsidRDefault="008707AE" w:rsidP="002E7AA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62EB">
        <w:rPr>
          <w:rFonts w:ascii="Times New Roman" w:hAnsi="Times New Roman" w:cs="Times New Roman"/>
          <w:b/>
          <w:bCs/>
          <w:sz w:val="28"/>
          <w:szCs w:val="28"/>
        </w:rPr>
        <w:t>А.В. Филков</w:t>
      </w:r>
    </w:p>
    <w:p w14:paraId="4A258118" w14:textId="080DCD81" w:rsidR="008707AE" w:rsidRDefault="008707AE" w:rsidP="002E7A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курсант </w:t>
      </w:r>
      <w:r w:rsidR="00ED392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курса</w:t>
      </w:r>
    </w:p>
    <w:p w14:paraId="7FBCCC0F" w14:textId="77777777" w:rsidR="00A45EAD" w:rsidRDefault="00A45EAD" w:rsidP="00A45E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E33">
        <w:rPr>
          <w:rFonts w:ascii="Times New Roman" w:hAnsi="Times New Roman" w:cs="Times New Roman"/>
          <w:sz w:val="28"/>
          <w:szCs w:val="28"/>
        </w:rPr>
        <w:t>ВУНЦ ВВС «ВВА имени</w:t>
      </w:r>
      <w:r w:rsidRPr="008707AE">
        <w:rPr>
          <w:rFonts w:ascii="Times New Roman" w:hAnsi="Times New Roman" w:cs="Times New Roman"/>
          <w:sz w:val="28"/>
          <w:szCs w:val="28"/>
        </w:rPr>
        <w:t xml:space="preserve"> профессора Н.Е. Жуковского и Ю.А. Гагарина»</w:t>
      </w:r>
    </w:p>
    <w:p w14:paraId="08ED653F" w14:textId="77777777" w:rsidR="00A45EAD" w:rsidRDefault="00A45EAD" w:rsidP="00A45E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7AE">
        <w:rPr>
          <w:rFonts w:ascii="Times New Roman" w:hAnsi="Times New Roman" w:cs="Times New Roman"/>
          <w:sz w:val="28"/>
          <w:szCs w:val="28"/>
        </w:rPr>
        <w:t>(г. Воронеж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45E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Россия</w:t>
      </w:r>
      <w:r w:rsidRPr="008707AE">
        <w:rPr>
          <w:rFonts w:ascii="Times New Roman" w:hAnsi="Times New Roman" w:cs="Times New Roman"/>
          <w:sz w:val="28"/>
          <w:szCs w:val="28"/>
        </w:rPr>
        <w:t>)</w:t>
      </w:r>
    </w:p>
    <w:p w14:paraId="2D6B12CB" w14:textId="77777777" w:rsidR="00A45EAD" w:rsidRPr="00C70FC5" w:rsidRDefault="00A45EAD" w:rsidP="002E7AA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A8BA95" w14:textId="77777777" w:rsidR="00DC6396" w:rsidRPr="008707AE" w:rsidRDefault="00DC6396" w:rsidP="00DC639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07AE">
        <w:rPr>
          <w:rFonts w:ascii="Times New Roman" w:hAnsi="Times New Roman" w:cs="Times New Roman"/>
          <w:b/>
          <w:bCs/>
          <w:sz w:val="28"/>
          <w:szCs w:val="28"/>
        </w:rPr>
        <w:t>Ю.Л. Каратеев</w:t>
      </w:r>
    </w:p>
    <w:p w14:paraId="7B0A98A1" w14:textId="280831B3" w:rsidR="00DC6396" w:rsidRDefault="00ED6AAA" w:rsidP="00DC639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DC6396" w:rsidRPr="000D0E33">
        <w:rPr>
          <w:rFonts w:ascii="Times New Roman" w:hAnsi="Times New Roman" w:cs="Times New Roman"/>
          <w:sz w:val="28"/>
          <w:szCs w:val="28"/>
        </w:rPr>
        <w:t>преподаватель физической подготовки</w:t>
      </w:r>
    </w:p>
    <w:p w14:paraId="62FAF6A8" w14:textId="324612AB" w:rsidR="0068036A" w:rsidRDefault="004A03E1" w:rsidP="002E7A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E33">
        <w:rPr>
          <w:rFonts w:ascii="Times New Roman" w:hAnsi="Times New Roman" w:cs="Times New Roman"/>
          <w:sz w:val="28"/>
          <w:szCs w:val="28"/>
        </w:rPr>
        <w:t>ВУНЦ ВВС «ВВА имени</w:t>
      </w:r>
      <w:r w:rsidRPr="008707AE">
        <w:rPr>
          <w:rFonts w:ascii="Times New Roman" w:hAnsi="Times New Roman" w:cs="Times New Roman"/>
          <w:sz w:val="28"/>
          <w:szCs w:val="28"/>
        </w:rPr>
        <w:t xml:space="preserve"> профессора Н.Е. Жуковского и Ю.А. Гагарина»</w:t>
      </w:r>
    </w:p>
    <w:p w14:paraId="4A5DAB88" w14:textId="73CB148A" w:rsidR="004A03E1" w:rsidRDefault="004A03E1" w:rsidP="002E7A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7AE">
        <w:rPr>
          <w:rFonts w:ascii="Times New Roman" w:hAnsi="Times New Roman" w:cs="Times New Roman"/>
          <w:sz w:val="28"/>
          <w:szCs w:val="28"/>
        </w:rPr>
        <w:t>(</w:t>
      </w:r>
      <w:r w:rsidR="002E7AA8" w:rsidRPr="008707AE">
        <w:rPr>
          <w:rFonts w:ascii="Times New Roman" w:hAnsi="Times New Roman" w:cs="Times New Roman"/>
          <w:sz w:val="28"/>
          <w:szCs w:val="28"/>
        </w:rPr>
        <w:t>г. Воронеж</w:t>
      </w:r>
      <w:r w:rsidR="00A45EAD">
        <w:rPr>
          <w:rFonts w:ascii="Times New Roman" w:hAnsi="Times New Roman" w:cs="Times New Roman"/>
          <w:sz w:val="28"/>
          <w:szCs w:val="28"/>
        </w:rPr>
        <w:t>,</w:t>
      </w:r>
      <w:r w:rsidR="00A45EAD" w:rsidRPr="00A45EAD">
        <w:rPr>
          <w:rFonts w:ascii="Times New Roman" w:hAnsi="Times New Roman" w:cs="Times New Roman"/>
          <w:sz w:val="28"/>
          <w:szCs w:val="28"/>
        </w:rPr>
        <w:t xml:space="preserve"> </w:t>
      </w:r>
      <w:r w:rsidR="00A45EAD">
        <w:rPr>
          <w:rFonts w:ascii="Times New Roman" w:hAnsi="Times New Roman" w:cs="Times New Roman"/>
          <w:sz w:val="28"/>
          <w:szCs w:val="28"/>
        </w:rPr>
        <w:t>Россия</w:t>
      </w:r>
      <w:r w:rsidRPr="008707AE">
        <w:rPr>
          <w:rFonts w:ascii="Times New Roman" w:hAnsi="Times New Roman" w:cs="Times New Roman"/>
          <w:sz w:val="28"/>
          <w:szCs w:val="28"/>
        </w:rPr>
        <w:t>)</w:t>
      </w:r>
    </w:p>
    <w:p w14:paraId="08F39EFB" w14:textId="77777777" w:rsidR="0068036A" w:rsidRDefault="0068036A" w:rsidP="00C76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E3AFED" w14:textId="4444F457" w:rsidR="0068036A" w:rsidRDefault="00DC6396" w:rsidP="00DC63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6396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ФИЗИЧЕСКАЯ </w:t>
      </w: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DC6396">
        <w:rPr>
          <w:rFonts w:ascii="Times New Roman" w:hAnsi="Times New Roman" w:cs="Times New Roman"/>
          <w:b/>
          <w:bCs/>
          <w:sz w:val="28"/>
          <w:szCs w:val="28"/>
        </w:rPr>
        <w:t>ОДГОТОВКА И ПРОФИЛАКТИКА УТОМЛЕНИЯ</w:t>
      </w:r>
    </w:p>
    <w:p w14:paraId="6D85A476" w14:textId="77777777" w:rsidR="00DC6396" w:rsidRPr="008707AE" w:rsidRDefault="00DC6396" w:rsidP="003F5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77AB1D" w14:textId="528BB1EC" w:rsidR="00515863" w:rsidRPr="00515863" w:rsidRDefault="00156ECB" w:rsidP="00515863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158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Аннотация</w:t>
      </w:r>
      <w:r w:rsidR="006F3DC3" w:rsidRPr="005158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5158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76CC6" w:rsidRPr="00515863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 xml:space="preserve">в статье </w:t>
      </w:r>
      <w:r w:rsidR="00515863" w:rsidRPr="00515863">
        <w:rPr>
          <w:rFonts w:ascii="Times New Roman" w:hAnsi="Times New Roman" w:cs="Times New Roman"/>
          <w:i/>
          <w:iCs/>
          <w:sz w:val="24"/>
          <w:szCs w:val="24"/>
        </w:rPr>
        <w:t>рассматриваются базовые представления о физической подготовке и утомлении в повседневной жизни, а также их взаимосвязь. Особое внимание уделяется простым видам физической активности и привычкам, которые доступны большинству людей и не требуют специального оборудования.</w:t>
      </w:r>
      <w:r w:rsidR="00BF61F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F61FF" w:rsidRPr="00BF61FF">
        <w:rPr>
          <w:rFonts w:ascii="Times New Roman" w:hAnsi="Times New Roman" w:cs="Times New Roman"/>
          <w:i/>
          <w:iCs/>
          <w:sz w:val="24"/>
          <w:szCs w:val="24"/>
        </w:rPr>
        <w:t>Последовательно разобраны значение физической подготовки, основные принципы организации нагрузок и отдыха, практические рекомендации по профилактике утомления.</w:t>
      </w:r>
    </w:p>
    <w:p w14:paraId="5A3CD98B" w14:textId="55EC5A84" w:rsidR="006F3DC3" w:rsidRPr="006F3DC3" w:rsidRDefault="006F3DC3" w:rsidP="00515863">
      <w:pPr>
        <w:pStyle w:val="2"/>
        <w:spacing w:before="0" w:beforeAutospacing="0" w:after="0" w:afterAutospacing="0"/>
        <w:jc w:val="both"/>
        <w:rPr>
          <w:sz w:val="24"/>
          <w:szCs w:val="24"/>
        </w:rPr>
      </w:pPr>
    </w:p>
    <w:p w14:paraId="49606AEA" w14:textId="05ED49F5" w:rsidR="005D1510" w:rsidRPr="00456958" w:rsidRDefault="00D67664" w:rsidP="005D1510">
      <w:pPr>
        <w:pStyle w:val="2"/>
        <w:spacing w:before="0" w:beforeAutospacing="0" w:after="0" w:afterAutospacing="0" w:line="360" w:lineRule="auto"/>
        <w:jc w:val="both"/>
        <w:rPr>
          <w:b w:val="0"/>
          <w:i/>
          <w:iCs/>
          <w:sz w:val="24"/>
          <w:szCs w:val="24"/>
          <w:lang w:eastAsia="en-US"/>
        </w:rPr>
      </w:pPr>
      <w:r w:rsidRPr="006F3DC3">
        <w:rPr>
          <w:i/>
          <w:iCs/>
          <w:sz w:val="24"/>
          <w:szCs w:val="24"/>
        </w:rPr>
        <w:t>Ключевые слова</w:t>
      </w:r>
      <w:r w:rsidRPr="006F3DC3">
        <w:rPr>
          <w:sz w:val="24"/>
          <w:szCs w:val="24"/>
        </w:rPr>
        <w:t xml:space="preserve">: </w:t>
      </w:r>
      <w:r w:rsidR="00065160">
        <w:rPr>
          <w:b w:val="0"/>
          <w:i/>
          <w:iCs/>
          <w:sz w:val="24"/>
          <w:szCs w:val="24"/>
          <w:lang w:eastAsia="en-US"/>
        </w:rPr>
        <w:t>двигательн</w:t>
      </w:r>
      <w:r w:rsidR="005D1510" w:rsidRPr="00733DD0">
        <w:rPr>
          <w:b w:val="0"/>
          <w:i/>
          <w:iCs/>
          <w:sz w:val="24"/>
          <w:szCs w:val="24"/>
          <w:lang w:eastAsia="en-US"/>
        </w:rPr>
        <w:t xml:space="preserve">ая </w:t>
      </w:r>
      <w:r w:rsidR="00733DD0" w:rsidRPr="00733DD0">
        <w:rPr>
          <w:b w:val="0"/>
          <w:i/>
          <w:iCs/>
          <w:sz w:val="24"/>
          <w:szCs w:val="24"/>
          <w:lang w:eastAsia="en-US"/>
        </w:rPr>
        <w:t>актив</w:t>
      </w:r>
      <w:r w:rsidR="005D1510" w:rsidRPr="00733DD0">
        <w:rPr>
          <w:b w:val="0"/>
          <w:i/>
          <w:iCs/>
          <w:sz w:val="24"/>
          <w:szCs w:val="24"/>
          <w:lang w:eastAsia="en-US"/>
        </w:rPr>
        <w:t xml:space="preserve">ность, </w:t>
      </w:r>
      <w:r w:rsidR="00733DD0" w:rsidRPr="00416DA8">
        <w:rPr>
          <w:b w:val="0"/>
          <w:i/>
          <w:iCs/>
          <w:sz w:val="24"/>
          <w:szCs w:val="24"/>
          <w:lang w:eastAsia="en-US"/>
        </w:rPr>
        <w:t>усталос</w:t>
      </w:r>
      <w:r w:rsidR="005D1510" w:rsidRPr="00416DA8">
        <w:rPr>
          <w:b w:val="0"/>
          <w:i/>
          <w:iCs/>
          <w:sz w:val="24"/>
          <w:szCs w:val="24"/>
          <w:lang w:eastAsia="en-US"/>
        </w:rPr>
        <w:t xml:space="preserve">ть, </w:t>
      </w:r>
      <w:r w:rsidR="00416DA8" w:rsidRPr="00416DA8">
        <w:rPr>
          <w:b w:val="0"/>
          <w:i/>
          <w:iCs/>
          <w:sz w:val="24"/>
          <w:szCs w:val="24"/>
          <w:lang w:eastAsia="en-US"/>
        </w:rPr>
        <w:t>физические нагрузки</w:t>
      </w:r>
      <w:r w:rsidR="005D1510" w:rsidRPr="00416DA8">
        <w:rPr>
          <w:b w:val="0"/>
          <w:i/>
          <w:iCs/>
          <w:sz w:val="24"/>
          <w:szCs w:val="24"/>
          <w:lang w:eastAsia="en-US"/>
        </w:rPr>
        <w:t>,</w:t>
      </w:r>
      <w:r w:rsidR="00E272BE" w:rsidRPr="00E272BE">
        <w:rPr>
          <w:sz w:val="28"/>
          <w:szCs w:val="28"/>
        </w:rPr>
        <w:t xml:space="preserve"> </w:t>
      </w:r>
      <w:r w:rsidR="00064096">
        <w:rPr>
          <w:b w:val="0"/>
          <w:i/>
          <w:iCs/>
          <w:sz w:val="24"/>
          <w:szCs w:val="24"/>
          <w:lang w:eastAsia="en-US"/>
        </w:rPr>
        <w:t>утомлени</w:t>
      </w:r>
      <w:r w:rsidR="00E272BE">
        <w:rPr>
          <w:b w:val="0"/>
          <w:i/>
          <w:iCs/>
          <w:sz w:val="24"/>
          <w:szCs w:val="24"/>
          <w:lang w:eastAsia="en-US"/>
        </w:rPr>
        <w:t>е</w:t>
      </w:r>
      <w:r w:rsidR="00064096">
        <w:rPr>
          <w:b w:val="0"/>
          <w:i/>
          <w:iCs/>
          <w:sz w:val="24"/>
          <w:szCs w:val="24"/>
          <w:lang w:eastAsia="en-US"/>
        </w:rPr>
        <w:t xml:space="preserve">, </w:t>
      </w:r>
      <w:r w:rsidR="005D1510" w:rsidRPr="00456958">
        <w:rPr>
          <w:b w:val="0"/>
          <w:i/>
          <w:iCs/>
          <w:sz w:val="24"/>
          <w:szCs w:val="24"/>
          <w:lang w:eastAsia="en-US"/>
        </w:rPr>
        <w:t>здоровье</w:t>
      </w:r>
      <w:r w:rsidR="00456958">
        <w:rPr>
          <w:b w:val="0"/>
          <w:i/>
          <w:iCs/>
          <w:sz w:val="24"/>
          <w:szCs w:val="24"/>
          <w:lang w:eastAsia="en-US"/>
        </w:rPr>
        <w:t>,</w:t>
      </w:r>
      <w:r w:rsidR="000842AE">
        <w:rPr>
          <w:b w:val="0"/>
          <w:i/>
          <w:iCs/>
          <w:sz w:val="24"/>
          <w:szCs w:val="24"/>
          <w:lang w:eastAsia="en-US"/>
        </w:rPr>
        <w:t xml:space="preserve"> </w:t>
      </w:r>
      <w:r w:rsidR="00456958" w:rsidRPr="00456958">
        <w:rPr>
          <w:b w:val="0"/>
          <w:i/>
          <w:iCs/>
          <w:sz w:val="24"/>
          <w:szCs w:val="24"/>
          <w:lang w:eastAsia="en-US"/>
        </w:rPr>
        <w:t>профилактика заболеваний</w:t>
      </w:r>
      <w:r w:rsidR="00456958">
        <w:rPr>
          <w:b w:val="0"/>
          <w:i/>
          <w:iCs/>
          <w:sz w:val="24"/>
          <w:szCs w:val="24"/>
          <w:lang w:eastAsia="en-US"/>
        </w:rPr>
        <w:t>.</w:t>
      </w:r>
    </w:p>
    <w:p w14:paraId="1BCE25BF" w14:textId="12F25EB0" w:rsidR="006F3DC3" w:rsidRPr="006F3DC3" w:rsidRDefault="006F3DC3" w:rsidP="006F3DC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50ED34" w14:textId="44FAFE7E" w:rsidR="000C2074" w:rsidRPr="00095001" w:rsidRDefault="002B3CF3" w:rsidP="000C20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863">
        <w:rPr>
          <w:rFonts w:ascii="Times New Roman" w:hAnsi="Times New Roman" w:cs="Times New Roman"/>
          <w:sz w:val="28"/>
          <w:szCs w:val="28"/>
        </w:rPr>
        <w:t xml:space="preserve">В современном мире </w:t>
      </w:r>
      <w:r w:rsidR="00515863" w:rsidRPr="00515863">
        <w:rPr>
          <w:rFonts w:ascii="Times New Roman" w:hAnsi="Times New Roman" w:cs="Times New Roman"/>
          <w:sz w:val="28"/>
          <w:szCs w:val="28"/>
        </w:rPr>
        <w:t>человек часто сталкивается с чувством постоянной усталости из-за учебной и профессиональной нагрузки, длительной работы за компьютером и нехватки движения. При этом регулярная физическая активность и грамотная организация дня помогают снижать утомляемость и поддерживать здоровь</w:t>
      </w:r>
      <w:r w:rsidR="00515863" w:rsidRPr="000C2074">
        <w:rPr>
          <w:rFonts w:ascii="Times New Roman" w:hAnsi="Times New Roman" w:cs="Times New Roman"/>
          <w:sz w:val="28"/>
          <w:szCs w:val="28"/>
        </w:rPr>
        <w:t>е</w:t>
      </w:r>
      <w:r w:rsidR="00E745D5">
        <w:rPr>
          <w:rFonts w:ascii="Times New Roman" w:hAnsi="Times New Roman" w:cs="Times New Roman"/>
          <w:sz w:val="28"/>
          <w:szCs w:val="28"/>
        </w:rPr>
        <w:t>.</w:t>
      </w:r>
    </w:p>
    <w:p w14:paraId="35C5896F" w14:textId="77777777" w:rsidR="00B928D3" w:rsidRDefault="002B3CF3" w:rsidP="002B3C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8D3">
        <w:rPr>
          <w:rFonts w:ascii="Times New Roman" w:hAnsi="Times New Roman" w:cs="Times New Roman"/>
          <w:sz w:val="28"/>
          <w:szCs w:val="28"/>
        </w:rPr>
        <w:t xml:space="preserve">Актуальность темы обусловлена тем, что в современном обществе </w:t>
      </w:r>
      <w:r w:rsidR="000E00E1" w:rsidRPr="00B928D3">
        <w:rPr>
          <w:rFonts w:ascii="Times New Roman" w:hAnsi="Times New Roman" w:cs="Times New Roman"/>
          <w:sz w:val="28"/>
          <w:szCs w:val="28"/>
        </w:rPr>
        <w:t>значительное количество</w:t>
      </w:r>
      <w:r w:rsidRPr="00B928D3">
        <w:rPr>
          <w:rFonts w:ascii="Times New Roman" w:hAnsi="Times New Roman" w:cs="Times New Roman"/>
          <w:sz w:val="28"/>
          <w:szCs w:val="28"/>
        </w:rPr>
        <w:t xml:space="preserve"> людей вед</w:t>
      </w:r>
      <w:r w:rsidR="000E00E1" w:rsidRPr="00B928D3">
        <w:rPr>
          <w:rFonts w:ascii="Times New Roman" w:hAnsi="Times New Roman" w:cs="Times New Roman"/>
          <w:sz w:val="28"/>
          <w:szCs w:val="28"/>
        </w:rPr>
        <w:t>ёт</w:t>
      </w:r>
      <w:r w:rsidRPr="00B928D3">
        <w:rPr>
          <w:rFonts w:ascii="Times New Roman" w:hAnsi="Times New Roman" w:cs="Times New Roman"/>
          <w:sz w:val="28"/>
          <w:szCs w:val="28"/>
        </w:rPr>
        <w:t xml:space="preserve"> малоподвижный образ жизни (сидячая работа, </w:t>
      </w:r>
      <w:r w:rsidR="00633806" w:rsidRPr="00B928D3">
        <w:rPr>
          <w:rFonts w:ascii="Times New Roman" w:hAnsi="Times New Roman" w:cs="Times New Roman"/>
          <w:sz w:val="28"/>
          <w:szCs w:val="28"/>
        </w:rPr>
        <w:t xml:space="preserve">постоянное </w:t>
      </w:r>
      <w:r w:rsidRPr="00B928D3">
        <w:rPr>
          <w:rFonts w:ascii="Times New Roman" w:hAnsi="Times New Roman" w:cs="Times New Roman"/>
          <w:sz w:val="28"/>
          <w:szCs w:val="28"/>
        </w:rPr>
        <w:t>использование гаджетов), что приводит к повышенной утомляемости</w:t>
      </w:r>
      <w:r w:rsidR="00B928D3" w:rsidRPr="00B928D3">
        <w:rPr>
          <w:rFonts w:ascii="Times New Roman" w:hAnsi="Times New Roman" w:cs="Times New Roman"/>
          <w:sz w:val="28"/>
          <w:szCs w:val="28"/>
        </w:rPr>
        <w:t>,</w:t>
      </w:r>
      <w:r w:rsidRPr="00B928D3">
        <w:rPr>
          <w:rFonts w:ascii="Times New Roman" w:hAnsi="Times New Roman" w:cs="Times New Roman"/>
          <w:sz w:val="28"/>
          <w:szCs w:val="28"/>
        </w:rPr>
        <w:t xml:space="preserve"> риску развития различных заболеваний</w:t>
      </w:r>
      <w:r w:rsidR="00B928D3" w:rsidRPr="00B928D3">
        <w:rPr>
          <w:rFonts w:ascii="Times New Roman" w:hAnsi="Times New Roman" w:cs="Times New Roman"/>
          <w:sz w:val="28"/>
          <w:szCs w:val="28"/>
        </w:rPr>
        <w:t xml:space="preserve"> и, как следствие, ухудшению качества жизни</w:t>
      </w:r>
      <w:r w:rsidRPr="00B928D3">
        <w:rPr>
          <w:rFonts w:ascii="Times New Roman" w:hAnsi="Times New Roman" w:cs="Times New Roman"/>
          <w:sz w:val="28"/>
          <w:szCs w:val="28"/>
        </w:rPr>
        <w:t>.</w:t>
      </w:r>
      <w:r w:rsidRPr="000E00E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57BAA6" w14:textId="37340F7C" w:rsidR="00CE2818" w:rsidRPr="003E4BFD" w:rsidRDefault="002B3CF3" w:rsidP="000E41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DD0">
        <w:rPr>
          <w:rFonts w:ascii="Times New Roman" w:hAnsi="Times New Roman" w:cs="Times New Roman"/>
          <w:sz w:val="28"/>
          <w:szCs w:val="28"/>
        </w:rPr>
        <w:lastRenderedPageBreak/>
        <w:t xml:space="preserve">Целью </w:t>
      </w:r>
      <w:r w:rsidRPr="00E67435">
        <w:rPr>
          <w:rFonts w:ascii="Times New Roman" w:hAnsi="Times New Roman" w:cs="Times New Roman"/>
          <w:sz w:val="28"/>
          <w:szCs w:val="28"/>
        </w:rPr>
        <w:t xml:space="preserve">работы является </w:t>
      </w:r>
      <w:r w:rsidR="00761040" w:rsidRPr="00E67435">
        <w:rPr>
          <w:rFonts w:ascii="Times New Roman" w:hAnsi="Times New Roman" w:cs="Times New Roman"/>
          <w:sz w:val="28"/>
          <w:szCs w:val="28"/>
        </w:rPr>
        <w:t xml:space="preserve">раскрытие роли </w:t>
      </w:r>
      <w:r w:rsidR="00761040" w:rsidRPr="003E4BFD">
        <w:rPr>
          <w:rFonts w:ascii="Times New Roman" w:hAnsi="Times New Roman" w:cs="Times New Roman"/>
          <w:sz w:val="28"/>
          <w:szCs w:val="28"/>
        </w:rPr>
        <w:t xml:space="preserve">физической подготовки в снижении утомляемости и представление доступных способов поддержания бодрости и работоспособности в повседневной жизни. </w:t>
      </w:r>
    </w:p>
    <w:p w14:paraId="37FCB14F" w14:textId="6C32E940" w:rsidR="0060591A" w:rsidRPr="009B063A" w:rsidRDefault="00E67435" w:rsidP="006059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ф</w:t>
      </w:r>
      <w:r w:rsidR="0060591A" w:rsidRPr="0060591A">
        <w:rPr>
          <w:rFonts w:ascii="Times New Roman" w:hAnsi="Times New Roman" w:cs="Times New Roman"/>
          <w:sz w:val="28"/>
          <w:szCs w:val="28"/>
        </w:rPr>
        <w:t>изическ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60591A" w:rsidRPr="0060591A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60591A" w:rsidRPr="0060591A">
        <w:rPr>
          <w:rFonts w:ascii="Times New Roman" w:hAnsi="Times New Roman" w:cs="Times New Roman"/>
          <w:sz w:val="28"/>
          <w:szCs w:val="28"/>
        </w:rPr>
        <w:t xml:space="preserve"> понимается суммарный уровень развития основных физических качеств человека – выносливости, силы, гибкости, координации</w:t>
      </w:r>
      <w:r w:rsidR="0024686D">
        <w:rPr>
          <w:rFonts w:ascii="Times New Roman" w:hAnsi="Times New Roman" w:cs="Times New Roman"/>
          <w:sz w:val="28"/>
          <w:szCs w:val="28"/>
        </w:rPr>
        <w:t>,</w:t>
      </w:r>
      <w:r w:rsidR="0060591A" w:rsidRPr="0060591A">
        <w:rPr>
          <w:rFonts w:ascii="Times New Roman" w:hAnsi="Times New Roman" w:cs="Times New Roman"/>
          <w:sz w:val="28"/>
          <w:szCs w:val="28"/>
        </w:rPr>
        <w:t xml:space="preserve"> быстроты, который позволяет выполнять обычные бытовые, учебные и трудовые задачи без чрезмерного утомления. Она формируется не только за счёт специальных тренировок, но и благодаря регулярной ходьбе, подъёму по лестнице, активному отдыху, подвижным видам досуга. Чем выше базовая физическая подготовка, тем экономнее организм расходует энергию при привычных нагрузках</w:t>
      </w:r>
      <w:r w:rsidR="0024686D">
        <w:rPr>
          <w:rFonts w:ascii="Times New Roman" w:hAnsi="Times New Roman" w:cs="Times New Roman"/>
          <w:sz w:val="28"/>
          <w:szCs w:val="28"/>
        </w:rPr>
        <w:t xml:space="preserve"> и</w:t>
      </w:r>
      <w:r w:rsidR="0060591A" w:rsidRPr="0060591A">
        <w:rPr>
          <w:rFonts w:ascii="Times New Roman" w:hAnsi="Times New Roman" w:cs="Times New Roman"/>
          <w:sz w:val="28"/>
          <w:szCs w:val="28"/>
        </w:rPr>
        <w:t xml:space="preserve"> тем легче человеку сохранять бодрость в течение дня. </w:t>
      </w:r>
      <w:r w:rsidR="0024686D">
        <w:rPr>
          <w:rFonts w:ascii="Times New Roman" w:hAnsi="Times New Roman" w:cs="Times New Roman"/>
          <w:sz w:val="28"/>
          <w:szCs w:val="28"/>
        </w:rPr>
        <w:t>Многие а</w:t>
      </w:r>
      <w:r w:rsidR="0060591A" w:rsidRPr="0060591A">
        <w:rPr>
          <w:rFonts w:ascii="Times New Roman" w:hAnsi="Times New Roman" w:cs="Times New Roman"/>
          <w:sz w:val="28"/>
          <w:szCs w:val="28"/>
        </w:rPr>
        <w:t xml:space="preserve">вторы отечественных руководств по физическому воспитанию подчёркивают, что достаточный уровень физической подготовленности тесно связан с общим состоянием здоровья и устойчивостью к стрессу. Об этом, в частности, говорится в работе Бальсевича В.К., где раскрывается роль физической культуры в адаптации человека к современным условиям </w:t>
      </w:r>
      <w:r w:rsidR="0060591A" w:rsidRPr="0024686D">
        <w:rPr>
          <w:rFonts w:ascii="Times New Roman" w:hAnsi="Times New Roman" w:cs="Times New Roman"/>
          <w:sz w:val="28"/>
          <w:szCs w:val="28"/>
        </w:rPr>
        <w:t>жизни</w:t>
      </w:r>
      <w:r w:rsidR="00590614" w:rsidRPr="0024686D">
        <w:rPr>
          <w:rFonts w:ascii="Times New Roman" w:hAnsi="Times New Roman" w:cs="Times New Roman"/>
          <w:sz w:val="28"/>
          <w:szCs w:val="28"/>
        </w:rPr>
        <w:t xml:space="preserve"> [</w:t>
      </w:r>
      <w:r w:rsidR="00E745D5" w:rsidRPr="0024686D">
        <w:rPr>
          <w:rFonts w:ascii="Times New Roman" w:hAnsi="Times New Roman" w:cs="Times New Roman"/>
          <w:sz w:val="28"/>
          <w:szCs w:val="28"/>
        </w:rPr>
        <w:t>1</w:t>
      </w:r>
      <w:r w:rsidR="00590614" w:rsidRPr="0024686D">
        <w:rPr>
          <w:rFonts w:ascii="Times New Roman" w:hAnsi="Times New Roman" w:cs="Times New Roman"/>
          <w:sz w:val="28"/>
          <w:szCs w:val="28"/>
        </w:rPr>
        <w:t>].</w:t>
      </w:r>
    </w:p>
    <w:p w14:paraId="742AEA47" w14:textId="1AD8981E" w:rsidR="0060591A" w:rsidRDefault="0060591A" w:rsidP="0060591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60591A">
        <w:rPr>
          <w:rFonts w:ascii="Times New Roman" w:hAnsi="Times New Roman" w:cs="Times New Roman"/>
          <w:sz w:val="28"/>
          <w:szCs w:val="28"/>
        </w:rPr>
        <w:t>Утомление в повседневном смысле – это естественное состояние снижения работоспособности</w:t>
      </w:r>
      <w:r w:rsidR="00E67435">
        <w:rPr>
          <w:rFonts w:ascii="Times New Roman" w:hAnsi="Times New Roman" w:cs="Times New Roman"/>
          <w:sz w:val="28"/>
          <w:szCs w:val="28"/>
        </w:rPr>
        <w:t>,</w:t>
      </w:r>
      <w:r w:rsidRPr="0060591A">
        <w:rPr>
          <w:rFonts w:ascii="Times New Roman" w:hAnsi="Times New Roman" w:cs="Times New Roman"/>
          <w:sz w:val="28"/>
          <w:szCs w:val="28"/>
        </w:rPr>
        <w:t xml:space="preserve"> чувств</w:t>
      </w:r>
      <w:r w:rsidR="00E67435">
        <w:rPr>
          <w:rFonts w:ascii="Times New Roman" w:hAnsi="Times New Roman" w:cs="Times New Roman"/>
          <w:sz w:val="28"/>
          <w:szCs w:val="28"/>
        </w:rPr>
        <w:t>о</w:t>
      </w:r>
      <w:r w:rsidRPr="0060591A">
        <w:rPr>
          <w:rFonts w:ascii="Times New Roman" w:hAnsi="Times New Roman" w:cs="Times New Roman"/>
          <w:sz w:val="28"/>
          <w:szCs w:val="28"/>
        </w:rPr>
        <w:t xml:space="preserve"> усталости, возникающее под влиянием длительной умственной или физической нагрузки, недостатка сна, нарушений питания и стрессов. Оно проявляется в </w:t>
      </w:r>
      <w:r w:rsidR="00E67435">
        <w:rPr>
          <w:rFonts w:ascii="Times New Roman" w:hAnsi="Times New Roman" w:cs="Times New Roman"/>
          <w:sz w:val="28"/>
          <w:szCs w:val="28"/>
        </w:rPr>
        <w:t>уменьш</w:t>
      </w:r>
      <w:r w:rsidRPr="0060591A">
        <w:rPr>
          <w:rFonts w:ascii="Times New Roman" w:hAnsi="Times New Roman" w:cs="Times New Roman"/>
          <w:sz w:val="28"/>
          <w:szCs w:val="28"/>
        </w:rPr>
        <w:t xml:space="preserve">ении концентрации внимания, замедлении реакции, ощущении тяжести в мышцах, сонливости и раздражительности. Важно отличать нормальное, обратимое утомление, которое проходит после отдыха, от хронической усталости, связанной с однообразным малоподвижным образом жизни, переработками и отсутствием регулярной активности. Регулярная умеренная физическая нагрузка помогает организму лучше переносить как физические, так и умственные усилия, ускоряет восстановление и снижает риск перехода усталости в затяжное переутомление. Эти аспекты рассматриваются в работах Волковой </w:t>
      </w:r>
      <w:r w:rsidR="00657F71" w:rsidRPr="0060591A">
        <w:rPr>
          <w:rFonts w:ascii="Times New Roman" w:hAnsi="Times New Roman" w:cs="Times New Roman"/>
          <w:sz w:val="28"/>
          <w:szCs w:val="28"/>
        </w:rPr>
        <w:t xml:space="preserve">Н.И. </w:t>
      </w:r>
      <w:r w:rsidRPr="0060591A">
        <w:rPr>
          <w:rFonts w:ascii="Times New Roman" w:hAnsi="Times New Roman" w:cs="Times New Roman"/>
          <w:sz w:val="28"/>
          <w:szCs w:val="28"/>
        </w:rPr>
        <w:t xml:space="preserve">и других специалистов, анализирующих влияние двигательной активности на состояние работоспособности </w:t>
      </w:r>
      <w:r w:rsidRPr="00E67435">
        <w:rPr>
          <w:rFonts w:ascii="Times New Roman" w:hAnsi="Times New Roman" w:cs="Times New Roman"/>
          <w:sz w:val="28"/>
          <w:szCs w:val="28"/>
        </w:rPr>
        <w:t>человека</w:t>
      </w:r>
      <w:r w:rsidR="005912C0" w:rsidRPr="00E67435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[2].</w:t>
      </w:r>
    </w:p>
    <w:p w14:paraId="643ABE91" w14:textId="36F9D8FE" w:rsidR="00592848" w:rsidRPr="00592848" w:rsidRDefault="00592848" w:rsidP="005928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848">
        <w:rPr>
          <w:rFonts w:ascii="Times New Roman" w:hAnsi="Times New Roman" w:cs="Times New Roman"/>
          <w:sz w:val="28"/>
          <w:szCs w:val="28"/>
        </w:rPr>
        <w:lastRenderedPageBreak/>
        <w:t>Физическую активность в повседневной жизни условно делят на несколько основных видов: аэробную (развитие выносливости), силовую, на развитие гибкости и координации, а также бытовую непланируемую активность. Аэробная активность включает ходьбу, бег трусцой, езду на велосипеде, плавание, танцы, то есть такие занятия, при которых задействованы крупные мышечные группы и повышается частота сердечных сокращений. Регулярное выполнение аэробных нагрузок средней интенсивности улучшает работу сердечно‑сосудистой и дыхательной систем, повышает переносимость длительной работы и уменьшает ощущение усталости при обычной повседневной нагрузке. Рекомендации Всемирной организации здравоохранения подчёркивают важность не менее 150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92848">
        <w:rPr>
          <w:rFonts w:ascii="Times New Roman" w:hAnsi="Times New Roman" w:cs="Times New Roman"/>
          <w:sz w:val="28"/>
          <w:szCs w:val="28"/>
        </w:rPr>
        <w:t>300 минут умеренной аэробной активности в неделю для взрослых для поддержания здоровья и снижения утомляемости</w:t>
      </w:r>
      <w:r w:rsidR="005F77C1">
        <w:rPr>
          <w:rFonts w:ascii="Times New Roman" w:hAnsi="Times New Roman" w:cs="Times New Roman"/>
          <w:sz w:val="28"/>
          <w:szCs w:val="28"/>
        </w:rPr>
        <w:t xml:space="preserve"> </w:t>
      </w:r>
      <w:r w:rsidR="005F77C1" w:rsidRPr="00F05482">
        <w:rPr>
          <w:rFonts w:ascii="Times New Roman" w:hAnsi="Times New Roman" w:cs="Times New Roman"/>
          <w:sz w:val="28"/>
          <w:szCs w:val="28"/>
        </w:rPr>
        <w:t>[</w:t>
      </w:r>
      <w:r w:rsidR="00F3531F">
        <w:rPr>
          <w:rFonts w:ascii="Times New Roman" w:hAnsi="Times New Roman" w:cs="Times New Roman"/>
          <w:sz w:val="28"/>
          <w:szCs w:val="28"/>
        </w:rPr>
        <w:t>3</w:t>
      </w:r>
      <w:r w:rsidR="005F77C1" w:rsidRPr="00F05482">
        <w:rPr>
          <w:rFonts w:ascii="Times New Roman" w:hAnsi="Times New Roman" w:cs="Times New Roman"/>
          <w:sz w:val="28"/>
          <w:szCs w:val="28"/>
        </w:rPr>
        <w:t>].</w:t>
      </w:r>
    </w:p>
    <w:p w14:paraId="204BD4F6" w14:textId="0A4388F0" w:rsidR="002B3CF3" w:rsidRPr="00515863" w:rsidRDefault="00592848" w:rsidP="005928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92848">
        <w:rPr>
          <w:rFonts w:ascii="Times New Roman" w:hAnsi="Times New Roman" w:cs="Times New Roman"/>
          <w:sz w:val="28"/>
          <w:szCs w:val="28"/>
        </w:rPr>
        <w:t xml:space="preserve">Силовые упражнения, выполняемые с собственным весом или лёгким отягощением, укрепляют мышцы и суставы, что делает </w:t>
      </w:r>
      <w:r w:rsidR="00017FC6">
        <w:rPr>
          <w:rFonts w:ascii="Times New Roman" w:hAnsi="Times New Roman" w:cs="Times New Roman"/>
          <w:sz w:val="28"/>
          <w:szCs w:val="28"/>
        </w:rPr>
        <w:t xml:space="preserve">такие </w:t>
      </w:r>
      <w:r w:rsidRPr="00592848">
        <w:rPr>
          <w:rFonts w:ascii="Times New Roman" w:hAnsi="Times New Roman" w:cs="Times New Roman"/>
          <w:sz w:val="28"/>
          <w:szCs w:val="28"/>
        </w:rPr>
        <w:t>привычные действия</w:t>
      </w:r>
      <w:r w:rsidR="00017FC6">
        <w:rPr>
          <w:rFonts w:ascii="Times New Roman" w:hAnsi="Times New Roman" w:cs="Times New Roman"/>
          <w:sz w:val="28"/>
          <w:szCs w:val="28"/>
        </w:rPr>
        <w:t>, как</w:t>
      </w:r>
      <w:r w:rsidRPr="00592848">
        <w:rPr>
          <w:rFonts w:ascii="Times New Roman" w:hAnsi="Times New Roman" w:cs="Times New Roman"/>
          <w:sz w:val="28"/>
          <w:szCs w:val="28"/>
        </w:rPr>
        <w:t xml:space="preserve"> перенос сумок, длительное сидение за столом, работу стоя менее утомительными. Развитие гибкости и подвижности в суставах за счёт простых растяжек и суставной гимнастики помогает уменьшить мышечное напряжение и дискомфорт, которые часто воспринимаются как усталость, особенно при сидячей работе. Важную роль играют и короткие двигательные активности в течение дня: подъём по лестнице вместо лифта, прогулка во время перерыва, утренняя разминка – они поддерживают общий уровень бодрости и предотвращают «застой» мышц. Систематический обзор, опубликованный на портале Всемирной организации здравоохранения, показывает, что даже небольшие по продолжительности, но регулярные формы активности заметно снижают субъективное чувство усталости и повышают качество </w:t>
      </w:r>
      <w:r w:rsidRPr="00F05482">
        <w:rPr>
          <w:rFonts w:ascii="Times New Roman" w:hAnsi="Times New Roman" w:cs="Times New Roman"/>
          <w:sz w:val="28"/>
          <w:szCs w:val="28"/>
        </w:rPr>
        <w:t>жизни</w:t>
      </w:r>
      <w:r w:rsidRPr="00F05482">
        <w:t xml:space="preserve"> </w:t>
      </w:r>
      <w:r w:rsidR="002B3CF3" w:rsidRPr="00F05482">
        <w:rPr>
          <w:rFonts w:ascii="Times New Roman" w:hAnsi="Times New Roman" w:cs="Times New Roman"/>
          <w:sz w:val="28"/>
          <w:szCs w:val="28"/>
        </w:rPr>
        <w:t>[</w:t>
      </w:r>
      <w:r w:rsidR="00187C1E">
        <w:rPr>
          <w:rFonts w:ascii="Times New Roman" w:hAnsi="Times New Roman" w:cs="Times New Roman"/>
          <w:sz w:val="28"/>
          <w:szCs w:val="28"/>
        </w:rPr>
        <w:t>4</w:t>
      </w:r>
      <w:r w:rsidR="002B3CF3" w:rsidRPr="00F05482">
        <w:rPr>
          <w:rFonts w:ascii="Times New Roman" w:hAnsi="Times New Roman" w:cs="Times New Roman"/>
          <w:sz w:val="28"/>
          <w:szCs w:val="28"/>
        </w:rPr>
        <w:t>].</w:t>
      </w:r>
      <w:r w:rsidR="002B3CF3" w:rsidRPr="00E674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3C51BC" w14:textId="4C193557" w:rsidR="006174CB" w:rsidRPr="006174CB" w:rsidRDefault="006174CB" w:rsidP="006174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4CB">
        <w:rPr>
          <w:rFonts w:ascii="Times New Roman" w:hAnsi="Times New Roman" w:cs="Times New Roman"/>
          <w:sz w:val="28"/>
          <w:szCs w:val="28"/>
        </w:rPr>
        <w:t xml:space="preserve">Эффективная профилактика утомления опирается на соблюдение нескольких простых принципов организации нагрузки и отдыха. Прежде всего, физическая активность должна быть регулярной, но дозированной: лучше заниматься чаще и умеренно, чем редко и чрезмерно интенсивно. При </w:t>
      </w:r>
      <w:r w:rsidRPr="006174CB">
        <w:rPr>
          <w:rFonts w:ascii="Times New Roman" w:hAnsi="Times New Roman" w:cs="Times New Roman"/>
          <w:sz w:val="28"/>
          <w:szCs w:val="28"/>
        </w:rPr>
        <w:lastRenderedPageBreak/>
        <w:t>планировании нагрузок полезно ориентироваться на правило постепенности – сначала увеличивать продолжительность занятий, а затем их интенсивность, внимательно прислушиваясь к ощущениям и избегая резких скачков. Важен и принцип чередования: периоды работы, требующей концентрации и статического напряжения, стоит регулярно прерывать короткими активными паузами, включающими разминку, несколько упражнений для глаз и мышц спины. Такие подходы широко рассматриваются в отечественных работах по гигиене труда и учебной деятельности, в частности, в рекомендациях Березина Ф.Б. по профилактике переутомления</w:t>
      </w:r>
      <w:r w:rsidR="009907BA">
        <w:rPr>
          <w:rFonts w:ascii="Times New Roman" w:hAnsi="Times New Roman" w:cs="Times New Roman"/>
          <w:sz w:val="28"/>
          <w:szCs w:val="28"/>
        </w:rPr>
        <w:t xml:space="preserve"> </w:t>
      </w:r>
      <w:r w:rsidR="009907BA" w:rsidRPr="00F05482">
        <w:rPr>
          <w:rFonts w:ascii="Times New Roman" w:hAnsi="Times New Roman" w:cs="Times New Roman"/>
          <w:sz w:val="28"/>
          <w:szCs w:val="28"/>
        </w:rPr>
        <w:t>[</w:t>
      </w:r>
      <w:r w:rsidR="009907BA">
        <w:rPr>
          <w:rFonts w:ascii="Times New Roman" w:hAnsi="Times New Roman" w:cs="Times New Roman"/>
          <w:sz w:val="28"/>
          <w:szCs w:val="28"/>
        </w:rPr>
        <w:t>5</w:t>
      </w:r>
      <w:r w:rsidR="009907BA" w:rsidRPr="00F05482">
        <w:rPr>
          <w:rFonts w:ascii="Times New Roman" w:hAnsi="Times New Roman" w:cs="Times New Roman"/>
          <w:sz w:val="28"/>
          <w:szCs w:val="28"/>
        </w:rPr>
        <w:t>].</w:t>
      </w:r>
    </w:p>
    <w:p w14:paraId="3AB10887" w14:textId="41A75A37" w:rsidR="00187C1E" w:rsidRPr="00515863" w:rsidRDefault="006174CB" w:rsidP="00187C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174CB">
        <w:rPr>
          <w:rFonts w:ascii="Times New Roman" w:hAnsi="Times New Roman" w:cs="Times New Roman"/>
          <w:sz w:val="28"/>
          <w:szCs w:val="28"/>
        </w:rPr>
        <w:t xml:space="preserve">Неотъемлемая часть профилактики утомления </w:t>
      </w:r>
      <w:bookmarkStart w:id="0" w:name="_Hlk232455535"/>
      <w:r w:rsidRPr="006174CB">
        <w:rPr>
          <w:rFonts w:ascii="Times New Roman" w:hAnsi="Times New Roman" w:cs="Times New Roman"/>
          <w:sz w:val="28"/>
          <w:szCs w:val="28"/>
        </w:rPr>
        <w:t>–</w:t>
      </w:r>
      <w:bookmarkEnd w:id="0"/>
      <w:r w:rsidRPr="006174CB">
        <w:rPr>
          <w:rFonts w:ascii="Times New Roman" w:hAnsi="Times New Roman" w:cs="Times New Roman"/>
          <w:sz w:val="28"/>
          <w:szCs w:val="28"/>
        </w:rPr>
        <w:t xml:space="preserve"> полноценный отдых, который включает достаточный сон, смену видов деятельности, краткие перерывы в течение дня и активный досуг. Взрослым, как правило, требуется </w:t>
      </w:r>
      <w:r w:rsidR="00F16387">
        <w:rPr>
          <w:rFonts w:ascii="Times New Roman" w:hAnsi="Times New Roman" w:cs="Times New Roman"/>
          <w:sz w:val="28"/>
          <w:szCs w:val="28"/>
        </w:rPr>
        <w:t xml:space="preserve">     </w:t>
      </w:r>
      <w:r w:rsidRPr="006174CB">
        <w:rPr>
          <w:rFonts w:ascii="Times New Roman" w:hAnsi="Times New Roman" w:cs="Times New Roman"/>
          <w:sz w:val="28"/>
          <w:szCs w:val="28"/>
        </w:rPr>
        <w:t>7</w:t>
      </w:r>
      <w:r w:rsidR="00F16387">
        <w:rPr>
          <w:rFonts w:ascii="Times New Roman" w:hAnsi="Times New Roman" w:cs="Times New Roman"/>
          <w:sz w:val="28"/>
          <w:szCs w:val="28"/>
        </w:rPr>
        <w:t>-</w:t>
      </w:r>
      <w:r w:rsidRPr="006174CB">
        <w:rPr>
          <w:rFonts w:ascii="Times New Roman" w:hAnsi="Times New Roman" w:cs="Times New Roman"/>
          <w:sz w:val="28"/>
          <w:szCs w:val="28"/>
        </w:rPr>
        <w:t>9 часов ночного сна для полноценного восстановления нервной системы и иммунитета, при этом желательно придерживаться стабильного режима отхода ко сну и пробуждения. В течение учебного или рабочего дня каждые 60</w:t>
      </w:r>
      <w:r w:rsidR="00F16387">
        <w:rPr>
          <w:rFonts w:ascii="Times New Roman" w:hAnsi="Times New Roman" w:cs="Times New Roman"/>
          <w:sz w:val="28"/>
          <w:szCs w:val="28"/>
        </w:rPr>
        <w:t>-</w:t>
      </w:r>
      <w:r w:rsidRPr="006174CB">
        <w:rPr>
          <w:rFonts w:ascii="Times New Roman" w:hAnsi="Times New Roman" w:cs="Times New Roman"/>
          <w:sz w:val="28"/>
          <w:szCs w:val="28"/>
        </w:rPr>
        <w:t>90 минут целесообразно делать 5</w:t>
      </w:r>
      <w:r w:rsidR="00C041B2">
        <w:rPr>
          <w:rFonts w:ascii="Times New Roman" w:hAnsi="Times New Roman" w:cs="Times New Roman"/>
          <w:sz w:val="28"/>
          <w:szCs w:val="28"/>
        </w:rPr>
        <w:t>-</w:t>
      </w:r>
      <w:r w:rsidRPr="006174CB">
        <w:rPr>
          <w:rFonts w:ascii="Times New Roman" w:hAnsi="Times New Roman" w:cs="Times New Roman"/>
          <w:sz w:val="28"/>
          <w:szCs w:val="28"/>
        </w:rPr>
        <w:t>10‑минутные перерывы, отвлекаясь от экрана, выполняя несколько простых упражнений и дыхательных техник. Существенное значение имеет и рациональное питание: регулярный приём пищи небольшими порциями, достаточное потребление воды, ограничение избытка сахара и кофеина помогают избежать резких колебаний энергии и сонливости. Практические советы по сочетанию режима дня, питания, сна и физической активности для снижения утомляемости приведены в методических рекомендациях Измерова</w:t>
      </w:r>
      <w:r w:rsidR="00F16387">
        <w:rPr>
          <w:rFonts w:ascii="Times New Roman" w:hAnsi="Times New Roman" w:cs="Times New Roman"/>
          <w:sz w:val="28"/>
          <w:szCs w:val="28"/>
        </w:rPr>
        <w:t> </w:t>
      </w:r>
      <w:r w:rsidRPr="006174CB">
        <w:rPr>
          <w:rFonts w:ascii="Times New Roman" w:hAnsi="Times New Roman" w:cs="Times New Roman"/>
          <w:sz w:val="28"/>
          <w:szCs w:val="28"/>
        </w:rPr>
        <w:t xml:space="preserve">Н.Н. и в российских санитарных правилах, касающихся гигиены труда и учебной </w:t>
      </w:r>
      <w:r w:rsidRPr="004B2520">
        <w:rPr>
          <w:rFonts w:ascii="Times New Roman" w:hAnsi="Times New Roman" w:cs="Times New Roman"/>
          <w:sz w:val="28"/>
          <w:szCs w:val="28"/>
        </w:rPr>
        <w:t>нагрузки</w:t>
      </w:r>
      <w:r w:rsidR="00187C1E" w:rsidRPr="004B2520">
        <w:rPr>
          <w:rFonts w:ascii="Times New Roman" w:hAnsi="Times New Roman" w:cs="Times New Roman"/>
          <w:sz w:val="28"/>
          <w:szCs w:val="28"/>
        </w:rPr>
        <w:t xml:space="preserve"> [</w:t>
      </w:r>
      <w:r w:rsidR="00483843" w:rsidRPr="004B2520">
        <w:rPr>
          <w:rFonts w:ascii="Times New Roman" w:hAnsi="Times New Roman" w:cs="Times New Roman"/>
          <w:sz w:val="28"/>
          <w:szCs w:val="28"/>
        </w:rPr>
        <w:t>6</w:t>
      </w:r>
      <w:r w:rsidR="00187C1E" w:rsidRPr="004B2520">
        <w:rPr>
          <w:rFonts w:ascii="Times New Roman" w:hAnsi="Times New Roman" w:cs="Times New Roman"/>
          <w:sz w:val="28"/>
          <w:szCs w:val="28"/>
        </w:rPr>
        <w:t>].</w:t>
      </w:r>
    </w:p>
    <w:p w14:paraId="338C8B72" w14:textId="1DE55EF7" w:rsidR="006A1CA3" w:rsidRPr="006A1CA3" w:rsidRDefault="006A1CA3" w:rsidP="006A1C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CA3">
        <w:rPr>
          <w:rFonts w:ascii="Times New Roman" w:hAnsi="Times New Roman" w:cs="Times New Roman"/>
          <w:sz w:val="28"/>
          <w:szCs w:val="28"/>
        </w:rPr>
        <w:t xml:space="preserve">Физическая подготовка в </w:t>
      </w:r>
      <w:r w:rsidR="00132055">
        <w:rPr>
          <w:rFonts w:ascii="Times New Roman" w:hAnsi="Times New Roman" w:cs="Times New Roman"/>
          <w:sz w:val="28"/>
          <w:szCs w:val="28"/>
        </w:rPr>
        <w:t>обыч</w:t>
      </w:r>
      <w:r w:rsidRPr="006A1CA3">
        <w:rPr>
          <w:rFonts w:ascii="Times New Roman" w:hAnsi="Times New Roman" w:cs="Times New Roman"/>
          <w:sz w:val="28"/>
          <w:szCs w:val="28"/>
        </w:rPr>
        <w:t xml:space="preserve">ной жизни является важным условием сохранения работоспособности и профилактики утомления. Развитие выносливости, силы и гибкости делает привычные бытовые, учебные и профессиональные задачи менее энергозатратными и способствует более быстрому восстановлению после нагрузок. Разнообразные виды физической активности – от обычной ходьбы и утренней зарядки до более целенаправленных </w:t>
      </w:r>
      <w:r w:rsidRPr="006A1CA3">
        <w:rPr>
          <w:rFonts w:ascii="Times New Roman" w:hAnsi="Times New Roman" w:cs="Times New Roman"/>
          <w:sz w:val="28"/>
          <w:szCs w:val="28"/>
        </w:rPr>
        <w:lastRenderedPageBreak/>
        <w:t>тренировок помогают снизить субъективное чувство усталости, улучшить настроение и качество сна. При этом важно учитывать индивидуальные особенности организма и начинать с посильных для себя форм активности, постепенно расширяя их объём.</w:t>
      </w:r>
    </w:p>
    <w:p w14:paraId="31CE52E8" w14:textId="34186020" w:rsidR="006A1CA3" w:rsidRPr="00E30C90" w:rsidRDefault="006A1CA3" w:rsidP="006A1C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CA3">
        <w:rPr>
          <w:rFonts w:ascii="Times New Roman" w:hAnsi="Times New Roman" w:cs="Times New Roman"/>
          <w:sz w:val="28"/>
          <w:szCs w:val="28"/>
        </w:rPr>
        <w:t xml:space="preserve">Ключевое значение в профилактике утомления имеет разумное сочетание дозированной физической нагрузки, полноценного сна, рационального питания и регулярных активных пауз в течение дня. Соблюдение принципов постепенности, регулярности и чередования работы и отдыха позволяет уменьшить риск хронической усталости и улучшить общее самочувствие без сложных и дорогостоящих процедур. Формирование простых, но устойчивых привычек двигательной активности и грамотной организации режима дня становится доступным инструментом поддержания бодрости, который каждый человек может адаптировать под свои условия жизни и уровень </w:t>
      </w:r>
      <w:r w:rsidRPr="00E30C90">
        <w:rPr>
          <w:rFonts w:ascii="Times New Roman" w:hAnsi="Times New Roman" w:cs="Times New Roman"/>
          <w:sz w:val="28"/>
          <w:szCs w:val="28"/>
        </w:rPr>
        <w:t>возможностей</w:t>
      </w:r>
      <w:r w:rsidR="00E30C90" w:rsidRPr="00E30C90">
        <w:rPr>
          <w:rFonts w:ascii="Times New Roman" w:hAnsi="Times New Roman" w:cs="Times New Roman"/>
          <w:sz w:val="28"/>
          <w:szCs w:val="28"/>
        </w:rPr>
        <w:t> </w:t>
      </w:r>
      <w:r w:rsidR="00132055" w:rsidRPr="00E30C90">
        <w:rPr>
          <w:rFonts w:ascii="Times New Roman" w:hAnsi="Times New Roman" w:cs="Times New Roman"/>
          <w:sz w:val="28"/>
          <w:szCs w:val="28"/>
        </w:rPr>
        <w:t>[7].</w:t>
      </w:r>
    </w:p>
    <w:p w14:paraId="542C4222" w14:textId="243F47FA" w:rsidR="002B3CF3" w:rsidRPr="00515863" w:rsidRDefault="002B3CF3" w:rsidP="002B3C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32055">
        <w:rPr>
          <w:rFonts w:ascii="Times New Roman" w:hAnsi="Times New Roman" w:cs="Times New Roman"/>
          <w:sz w:val="28"/>
          <w:szCs w:val="28"/>
        </w:rPr>
        <w:t>Таким образом</w:t>
      </w:r>
      <w:r w:rsidRPr="00BD2E97">
        <w:rPr>
          <w:rFonts w:ascii="Times New Roman" w:hAnsi="Times New Roman" w:cs="Times New Roman"/>
          <w:sz w:val="28"/>
          <w:szCs w:val="28"/>
        </w:rPr>
        <w:t>, регулярн</w:t>
      </w:r>
      <w:r w:rsidR="00F4063B">
        <w:rPr>
          <w:rFonts w:ascii="Times New Roman" w:hAnsi="Times New Roman" w:cs="Times New Roman"/>
          <w:sz w:val="28"/>
          <w:szCs w:val="28"/>
        </w:rPr>
        <w:t>ая</w:t>
      </w:r>
      <w:r w:rsidRPr="00BD2E97">
        <w:rPr>
          <w:rFonts w:ascii="Times New Roman" w:hAnsi="Times New Roman" w:cs="Times New Roman"/>
          <w:sz w:val="28"/>
          <w:szCs w:val="28"/>
        </w:rPr>
        <w:t xml:space="preserve"> физическ</w:t>
      </w:r>
      <w:r w:rsidR="00F4063B">
        <w:rPr>
          <w:rFonts w:ascii="Times New Roman" w:hAnsi="Times New Roman" w:cs="Times New Roman"/>
          <w:sz w:val="28"/>
          <w:szCs w:val="28"/>
        </w:rPr>
        <w:t>ая</w:t>
      </w:r>
      <w:r w:rsidRPr="00BD2E97">
        <w:rPr>
          <w:rFonts w:ascii="Times New Roman" w:hAnsi="Times New Roman" w:cs="Times New Roman"/>
          <w:sz w:val="28"/>
          <w:szCs w:val="28"/>
        </w:rPr>
        <w:t xml:space="preserve"> </w:t>
      </w:r>
      <w:r w:rsidR="00F4063B">
        <w:rPr>
          <w:rFonts w:ascii="Times New Roman" w:hAnsi="Times New Roman" w:cs="Times New Roman"/>
          <w:sz w:val="28"/>
          <w:szCs w:val="28"/>
        </w:rPr>
        <w:t>нагрузка</w:t>
      </w:r>
      <w:r w:rsidRPr="00BD2E97">
        <w:rPr>
          <w:rFonts w:ascii="Times New Roman" w:hAnsi="Times New Roman" w:cs="Times New Roman"/>
          <w:sz w:val="28"/>
          <w:szCs w:val="28"/>
        </w:rPr>
        <w:t xml:space="preserve"> явля</w:t>
      </w:r>
      <w:r w:rsidR="00615A8D">
        <w:rPr>
          <w:rFonts w:ascii="Times New Roman" w:hAnsi="Times New Roman" w:cs="Times New Roman"/>
          <w:sz w:val="28"/>
          <w:szCs w:val="28"/>
        </w:rPr>
        <w:t>е</w:t>
      </w:r>
      <w:r w:rsidRPr="00BD2E97">
        <w:rPr>
          <w:rFonts w:ascii="Times New Roman" w:hAnsi="Times New Roman" w:cs="Times New Roman"/>
          <w:sz w:val="28"/>
          <w:szCs w:val="28"/>
        </w:rPr>
        <w:t>тся универсальным средством, которое может помочь человеку противостоять напряжённому ритму жизни, предупредить различные заболевания</w:t>
      </w:r>
      <w:r w:rsidR="00BD2E97" w:rsidRPr="00BD2E97">
        <w:rPr>
          <w:rFonts w:ascii="Times New Roman" w:hAnsi="Times New Roman" w:cs="Times New Roman"/>
          <w:sz w:val="28"/>
          <w:szCs w:val="28"/>
        </w:rPr>
        <w:t xml:space="preserve"> и не допустить утомления</w:t>
      </w:r>
      <w:r w:rsidRPr="00BD2E97">
        <w:rPr>
          <w:rFonts w:ascii="Times New Roman" w:hAnsi="Times New Roman" w:cs="Times New Roman"/>
          <w:sz w:val="28"/>
          <w:szCs w:val="28"/>
        </w:rPr>
        <w:t>. Он</w:t>
      </w:r>
      <w:r w:rsidR="00615A8D">
        <w:rPr>
          <w:rFonts w:ascii="Times New Roman" w:hAnsi="Times New Roman" w:cs="Times New Roman"/>
          <w:sz w:val="28"/>
          <w:szCs w:val="28"/>
        </w:rPr>
        <w:t>а</w:t>
      </w:r>
      <w:r w:rsidRPr="00BD2E97">
        <w:rPr>
          <w:rFonts w:ascii="Times New Roman" w:hAnsi="Times New Roman" w:cs="Times New Roman"/>
          <w:sz w:val="28"/>
          <w:szCs w:val="28"/>
        </w:rPr>
        <w:t xml:space="preserve"> оказывают положительное влияние</w:t>
      </w:r>
      <w:r w:rsidR="00BD2E97" w:rsidRPr="00BD2E97">
        <w:rPr>
          <w:rFonts w:ascii="Times New Roman" w:hAnsi="Times New Roman" w:cs="Times New Roman"/>
          <w:sz w:val="28"/>
          <w:szCs w:val="28"/>
        </w:rPr>
        <w:t xml:space="preserve"> как</w:t>
      </w:r>
      <w:r w:rsidRPr="00BD2E97">
        <w:rPr>
          <w:rFonts w:ascii="Times New Roman" w:hAnsi="Times New Roman" w:cs="Times New Roman"/>
          <w:sz w:val="28"/>
          <w:szCs w:val="28"/>
        </w:rPr>
        <w:t xml:space="preserve"> на физическое здоровье </w:t>
      </w:r>
      <w:r w:rsidR="00132055" w:rsidRPr="00BD2E97">
        <w:rPr>
          <w:rFonts w:ascii="Times New Roman" w:hAnsi="Times New Roman" w:cs="Times New Roman"/>
          <w:sz w:val="28"/>
          <w:szCs w:val="28"/>
        </w:rPr>
        <w:t>человека</w:t>
      </w:r>
      <w:r w:rsidR="00BD2E97" w:rsidRPr="00BD2E97">
        <w:rPr>
          <w:rFonts w:ascii="Times New Roman" w:hAnsi="Times New Roman" w:cs="Times New Roman"/>
          <w:sz w:val="28"/>
          <w:szCs w:val="28"/>
        </w:rPr>
        <w:t>, так и</w:t>
      </w:r>
      <w:r w:rsidR="00132055" w:rsidRPr="00BD2E97">
        <w:rPr>
          <w:rFonts w:ascii="Times New Roman" w:hAnsi="Times New Roman" w:cs="Times New Roman"/>
          <w:sz w:val="28"/>
          <w:szCs w:val="28"/>
        </w:rPr>
        <w:t xml:space="preserve"> </w:t>
      </w:r>
      <w:r w:rsidR="00BD2E97" w:rsidRPr="00BD2E97">
        <w:rPr>
          <w:rFonts w:ascii="Times New Roman" w:hAnsi="Times New Roman" w:cs="Times New Roman"/>
          <w:sz w:val="28"/>
          <w:szCs w:val="28"/>
        </w:rPr>
        <w:t>на</w:t>
      </w:r>
      <w:r w:rsidRPr="00BD2E97">
        <w:rPr>
          <w:rFonts w:ascii="Times New Roman" w:hAnsi="Times New Roman" w:cs="Times New Roman"/>
          <w:sz w:val="28"/>
          <w:szCs w:val="28"/>
        </w:rPr>
        <w:t xml:space="preserve"> когнитивные функции.</w:t>
      </w:r>
    </w:p>
    <w:p w14:paraId="40F2061E" w14:textId="77777777" w:rsidR="002B3CF3" w:rsidRPr="00CC4BAC" w:rsidRDefault="002B3CF3" w:rsidP="002B3CF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7EE7A2" w14:textId="77777777" w:rsidR="002B3CF3" w:rsidRPr="00856142" w:rsidRDefault="002B3CF3" w:rsidP="002B3C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6142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27E14A85" w14:textId="77777777" w:rsidR="002B3CF3" w:rsidRPr="00856142" w:rsidRDefault="002B3CF3" w:rsidP="002B3C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D36D129" w14:textId="512CD38A" w:rsidR="00856142" w:rsidRPr="00856142" w:rsidRDefault="00856142" w:rsidP="00F52B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142">
        <w:rPr>
          <w:rFonts w:ascii="Times New Roman" w:hAnsi="Times New Roman" w:cs="Times New Roman"/>
          <w:sz w:val="28"/>
          <w:szCs w:val="28"/>
        </w:rPr>
        <w:t xml:space="preserve">1. Бальсевич В.К. Физическая культура для всех и для каждого. </w:t>
      </w:r>
      <w:r w:rsidRPr="00856142">
        <w:rPr>
          <w:sz w:val="28"/>
          <w:szCs w:val="28"/>
        </w:rPr>
        <w:t xml:space="preserve">– </w:t>
      </w:r>
      <w:r w:rsidRPr="00856142">
        <w:rPr>
          <w:rFonts w:ascii="Times New Roman" w:hAnsi="Times New Roman" w:cs="Times New Roman"/>
          <w:sz w:val="28"/>
          <w:szCs w:val="28"/>
        </w:rPr>
        <w:t xml:space="preserve">2000. </w:t>
      </w:r>
      <w:r w:rsidRPr="00856142">
        <w:rPr>
          <w:sz w:val="28"/>
          <w:szCs w:val="28"/>
        </w:rPr>
        <w:t xml:space="preserve">– </w:t>
      </w:r>
      <w:r w:rsidR="001474B5">
        <w:rPr>
          <w:sz w:val="28"/>
          <w:szCs w:val="28"/>
        </w:rPr>
        <w:t xml:space="preserve"> </w:t>
      </w:r>
      <w:r w:rsidR="009E0DCC">
        <w:rPr>
          <w:sz w:val="28"/>
          <w:szCs w:val="28"/>
        </w:rPr>
        <w:t xml:space="preserve">        </w:t>
      </w:r>
      <w:r w:rsidRPr="00856142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56142">
        <w:rPr>
          <w:rFonts w:ascii="Times New Roman" w:hAnsi="Times New Roman" w:cs="Times New Roman"/>
          <w:sz w:val="28"/>
          <w:szCs w:val="28"/>
        </w:rPr>
        <w:t>12</w:t>
      </w:r>
      <w:r w:rsidR="001474B5">
        <w:rPr>
          <w:rFonts w:ascii="Times New Roman" w:hAnsi="Times New Roman" w:cs="Times New Roman"/>
          <w:sz w:val="28"/>
          <w:szCs w:val="28"/>
        </w:rPr>
        <w:t>-</w:t>
      </w:r>
      <w:r w:rsidRPr="00856142">
        <w:rPr>
          <w:rFonts w:ascii="Times New Roman" w:hAnsi="Times New Roman" w:cs="Times New Roman"/>
          <w:sz w:val="28"/>
          <w:szCs w:val="28"/>
        </w:rPr>
        <w:t>25.</w:t>
      </w:r>
    </w:p>
    <w:p w14:paraId="0B02BC15" w14:textId="71729913" w:rsidR="00856142" w:rsidRDefault="00856142" w:rsidP="00F52B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142">
        <w:rPr>
          <w:rFonts w:ascii="Times New Roman" w:hAnsi="Times New Roman" w:cs="Times New Roman"/>
          <w:sz w:val="28"/>
          <w:szCs w:val="28"/>
        </w:rPr>
        <w:t>2. Волкова Н.И. Физиология и психологические основы физического воспитания.</w:t>
      </w:r>
      <w:r w:rsidR="001474B5">
        <w:rPr>
          <w:rFonts w:ascii="Times New Roman" w:hAnsi="Times New Roman" w:cs="Times New Roman"/>
          <w:sz w:val="28"/>
          <w:szCs w:val="28"/>
        </w:rPr>
        <w:t xml:space="preserve"> </w:t>
      </w:r>
      <w:r w:rsidR="001474B5" w:rsidRPr="001474B5">
        <w:rPr>
          <w:sz w:val="28"/>
          <w:szCs w:val="28"/>
        </w:rPr>
        <w:t>–</w:t>
      </w:r>
      <w:r w:rsidRPr="00856142">
        <w:rPr>
          <w:rFonts w:ascii="Times New Roman" w:hAnsi="Times New Roman" w:cs="Times New Roman"/>
          <w:sz w:val="28"/>
          <w:szCs w:val="28"/>
        </w:rPr>
        <w:t xml:space="preserve"> </w:t>
      </w:r>
      <w:r w:rsidRPr="001474B5">
        <w:rPr>
          <w:rFonts w:ascii="Times New Roman" w:hAnsi="Times New Roman" w:cs="Times New Roman"/>
          <w:sz w:val="28"/>
          <w:szCs w:val="28"/>
        </w:rPr>
        <w:t xml:space="preserve">2012. </w:t>
      </w:r>
      <w:r w:rsidR="001474B5" w:rsidRPr="001474B5">
        <w:rPr>
          <w:sz w:val="28"/>
          <w:szCs w:val="28"/>
        </w:rPr>
        <w:t>–</w:t>
      </w:r>
      <w:r w:rsidR="001474B5">
        <w:rPr>
          <w:sz w:val="28"/>
          <w:szCs w:val="28"/>
        </w:rPr>
        <w:t xml:space="preserve"> </w:t>
      </w:r>
      <w:r w:rsidRPr="00856142">
        <w:rPr>
          <w:rFonts w:ascii="Times New Roman" w:hAnsi="Times New Roman" w:cs="Times New Roman"/>
          <w:sz w:val="28"/>
          <w:szCs w:val="28"/>
        </w:rPr>
        <w:t>С</w:t>
      </w:r>
      <w:r w:rsidRPr="001474B5">
        <w:rPr>
          <w:rFonts w:ascii="Times New Roman" w:hAnsi="Times New Roman" w:cs="Times New Roman"/>
          <w:sz w:val="28"/>
          <w:szCs w:val="28"/>
        </w:rPr>
        <w:t>. 68</w:t>
      </w:r>
      <w:r w:rsidR="001474B5">
        <w:rPr>
          <w:rFonts w:ascii="Times New Roman" w:hAnsi="Times New Roman" w:cs="Times New Roman"/>
          <w:sz w:val="28"/>
          <w:szCs w:val="28"/>
        </w:rPr>
        <w:t>-</w:t>
      </w:r>
      <w:r w:rsidRPr="001474B5">
        <w:rPr>
          <w:rFonts w:ascii="Times New Roman" w:hAnsi="Times New Roman" w:cs="Times New Roman"/>
          <w:sz w:val="28"/>
          <w:szCs w:val="28"/>
        </w:rPr>
        <w:t>77.</w:t>
      </w:r>
    </w:p>
    <w:p w14:paraId="0FD1131A" w14:textId="77777777" w:rsidR="009E0DCC" w:rsidRPr="00D13258" w:rsidRDefault="009E0DCC" w:rsidP="009E0DCC">
      <w:pPr>
        <w:pStyle w:val="2"/>
        <w:spacing w:before="0" w:beforeAutospacing="0" w:after="0" w:afterAutospacing="0" w:line="36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</w:t>
      </w:r>
      <w:r w:rsidRPr="00E7449A">
        <w:rPr>
          <w:b w:val="0"/>
          <w:bCs w:val="0"/>
          <w:sz w:val="28"/>
          <w:szCs w:val="28"/>
        </w:rPr>
        <w:t>. Глобальны</w:t>
      </w:r>
      <w:r>
        <w:rPr>
          <w:b w:val="0"/>
          <w:bCs w:val="0"/>
          <w:sz w:val="28"/>
          <w:szCs w:val="28"/>
        </w:rPr>
        <w:t>е</w:t>
      </w:r>
      <w:r w:rsidRPr="00E7449A">
        <w:rPr>
          <w:b w:val="0"/>
          <w:bCs w:val="0"/>
          <w:sz w:val="28"/>
          <w:szCs w:val="28"/>
        </w:rPr>
        <w:t xml:space="preserve"> рекомендаци</w:t>
      </w:r>
      <w:r>
        <w:rPr>
          <w:b w:val="0"/>
          <w:bCs w:val="0"/>
          <w:sz w:val="28"/>
          <w:szCs w:val="28"/>
        </w:rPr>
        <w:t>и</w:t>
      </w:r>
      <w:r w:rsidRPr="00E7449A">
        <w:rPr>
          <w:b w:val="0"/>
          <w:bCs w:val="0"/>
          <w:sz w:val="28"/>
          <w:szCs w:val="28"/>
        </w:rPr>
        <w:t xml:space="preserve"> по физической активности для здоровья от Всемирной организации здравоохранения</w:t>
      </w:r>
      <w:r>
        <w:rPr>
          <w:b w:val="0"/>
          <w:bCs w:val="0"/>
          <w:sz w:val="28"/>
          <w:szCs w:val="28"/>
        </w:rPr>
        <w:t xml:space="preserve">. </w:t>
      </w:r>
      <w:r w:rsidRPr="00D13258">
        <w:rPr>
          <w:b w:val="0"/>
          <w:bCs w:val="0"/>
          <w:sz w:val="28"/>
          <w:szCs w:val="28"/>
          <w:lang w:val="en-US"/>
        </w:rPr>
        <w:t>Global</w:t>
      </w:r>
      <w:r w:rsidRPr="00E7449A">
        <w:rPr>
          <w:b w:val="0"/>
          <w:bCs w:val="0"/>
          <w:sz w:val="28"/>
          <w:szCs w:val="28"/>
          <w:lang w:val="en-US"/>
        </w:rPr>
        <w:t xml:space="preserve"> </w:t>
      </w:r>
      <w:r w:rsidRPr="00D13258">
        <w:rPr>
          <w:b w:val="0"/>
          <w:bCs w:val="0"/>
          <w:sz w:val="28"/>
          <w:szCs w:val="28"/>
          <w:lang w:val="en-US"/>
        </w:rPr>
        <w:t>Recommendations</w:t>
      </w:r>
      <w:r w:rsidRPr="00E7449A">
        <w:rPr>
          <w:b w:val="0"/>
          <w:bCs w:val="0"/>
          <w:sz w:val="28"/>
          <w:szCs w:val="28"/>
          <w:lang w:val="en-US"/>
        </w:rPr>
        <w:t xml:space="preserve"> </w:t>
      </w:r>
      <w:r w:rsidRPr="00D13258">
        <w:rPr>
          <w:b w:val="0"/>
          <w:bCs w:val="0"/>
          <w:sz w:val="28"/>
          <w:szCs w:val="28"/>
          <w:lang w:val="en-US"/>
        </w:rPr>
        <w:t>on</w:t>
      </w:r>
      <w:r w:rsidRPr="00E7449A">
        <w:rPr>
          <w:b w:val="0"/>
          <w:bCs w:val="0"/>
          <w:sz w:val="28"/>
          <w:szCs w:val="28"/>
          <w:lang w:val="en-US"/>
        </w:rPr>
        <w:t xml:space="preserve"> </w:t>
      </w:r>
      <w:r w:rsidRPr="00D13258">
        <w:rPr>
          <w:b w:val="0"/>
          <w:bCs w:val="0"/>
          <w:sz w:val="28"/>
          <w:szCs w:val="28"/>
          <w:lang w:val="en-US"/>
        </w:rPr>
        <w:t>Physical</w:t>
      </w:r>
      <w:r w:rsidRPr="00E7449A">
        <w:rPr>
          <w:b w:val="0"/>
          <w:bCs w:val="0"/>
          <w:sz w:val="28"/>
          <w:szCs w:val="28"/>
          <w:lang w:val="en-US"/>
        </w:rPr>
        <w:t xml:space="preserve"> </w:t>
      </w:r>
      <w:r w:rsidRPr="00D13258">
        <w:rPr>
          <w:b w:val="0"/>
          <w:bCs w:val="0"/>
          <w:sz w:val="28"/>
          <w:szCs w:val="28"/>
          <w:lang w:val="en-US"/>
        </w:rPr>
        <w:t>Activity</w:t>
      </w:r>
      <w:r w:rsidRPr="00E7449A">
        <w:rPr>
          <w:b w:val="0"/>
          <w:bCs w:val="0"/>
          <w:sz w:val="28"/>
          <w:szCs w:val="28"/>
          <w:lang w:val="en-US"/>
        </w:rPr>
        <w:t xml:space="preserve"> </w:t>
      </w:r>
      <w:r w:rsidRPr="00D13258">
        <w:rPr>
          <w:b w:val="0"/>
          <w:bCs w:val="0"/>
          <w:sz w:val="28"/>
          <w:szCs w:val="28"/>
          <w:lang w:val="en-US"/>
        </w:rPr>
        <w:t>for</w:t>
      </w:r>
      <w:r w:rsidRPr="00E7449A">
        <w:rPr>
          <w:b w:val="0"/>
          <w:bCs w:val="0"/>
          <w:sz w:val="28"/>
          <w:szCs w:val="28"/>
          <w:lang w:val="en-US"/>
        </w:rPr>
        <w:t xml:space="preserve"> </w:t>
      </w:r>
      <w:r w:rsidRPr="00D13258">
        <w:rPr>
          <w:b w:val="0"/>
          <w:bCs w:val="0"/>
          <w:sz w:val="28"/>
          <w:szCs w:val="28"/>
          <w:lang w:val="en-US"/>
        </w:rPr>
        <w:t>Health</w:t>
      </w:r>
      <w:r w:rsidRPr="00E7449A">
        <w:rPr>
          <w:b w:val="0"/>
          <w:bCs w:val="0"/>
          <w:sz w:val="28"/>
          <w:szCs w:val="28"/>
          <w:lang w:val="en-US"/>
        </w:rPr>
        <w:t xml:space="preserve"> // </w:t>
      </w:r>
      <w:r w:rsidRPr="00D13258">
        <w:rPr>
          <w:b w:val="0"/>
          <w:bCs w:val="0"/>
          <w:sz w:val="28"/>
          <w:szCs w:val="28"/>
          <w:lang w:val="en-US"/>
        </w:rPr>
        <w:t>who</w:t>
      </w:r>
      <w:r w:rsidRPr="00E7449A">
        <w:rPr>
          <w:b w:val="0"/>
          <w:bCs w:val="0"/>
          <w:sz w:val="28"/>
          <w:szCs w:val="28"/>
          <w:lang w:val="en-US"/>
        </w:rPr>
        <w:t>.</w:t>
      </w:r>
      <w:r w:rsidRPr="00D13258">
        <w:rPr>
          <w:b w:val="0"/>
          <w:bCs w:val="0"/>
          <w:sz w:val="28"/>
          <w:szCs w:val="28"/>
          <w:lang w:val="en-US"/>
        </w:rPr>
        <w:t>int</w:t>
      </w:r>
      <w:r w:rsidRPr="00E7449A">
        <w:rPr>
          <w:b w:val="0"/>
          <w:bCs w:val="0"/>
          <w:sz w:val="28"/>
          <w:szCs w:val="28"/>
          <w:lang w:val="en-US"/>
        </w:rPr>
        <w:t>. [</w:t>
      </w:r>
      <w:r w:rsidRPr="00D13258">
        <w:rPr>
          <w:b w:val="0"/>
          <w:bCs w:val="0"/>
          <w:sz w:val="28"/>
          <w:szCs w:val="28"/>
        </w:rPr>
        <w:t>Электронный</w:t>
      </w:r>
      <w:r w:rsidRPr="00E7449A">
        <w:rPr>
          <w:b w:val="0"/>
          <w:bCs w:val="0"/>
          <w:sz w:val="28"/>
          <w:szCs w:val="28"/>
          <w:lang w:val="en-US"/>
        </w:rPr>
        <w:t xml:space="preserve"> </w:t>
      </w:r>
      <w:r w:rsidRPr="00D13258">
        <w:rPr>
          <w:b w:val="0"/>
          <w:bCs w:val="0"/>
          <w:sz w:val="28"/>
          <w:szCs w:val="28"/>
        </w:rPr>
        <w:t>ресурс</w:t>
      </w:r>
      <w:r w:rsidRPr="00E7449A">
        <w:rPr>
          <w:b w:val="0"/>
          <w:bCs w:val="0"/>
          <w:sz w:val="28"/>
          <w:szCs w:val="28"/>
          <w:lang w:val="en-US"/>
        </w:rPr>
        <w:t xml:space="preserve">]. </w:t>
      </w:r>
      <w:r w:rsidRPr="00D13258">
        <w:rPr>
          <w:b w:val="0"/>
          <w:bCs w:val="0"/>
          <w:sz w:val="28"/>
          <w:szCs w:val="28"/>
        </w:rPr>
        <w:t xml:space="preserve">URL: </w:t>
      </w:r>
      <w:hyperlink r:id="rId4" w:history="1">
        <w:r w:rsidRPr="00D13258">
          <w:rPr>
            <w:rStyle w:val="a5"/>
            <w:b w:val="0"/>
            <w:bCs w:val="0"/>
            <w:color w:val="auto"/>
            <w:sz w:val="28"/>
            <w:szCs w:val="28"/>
            <w:u w:val="none"/>
          </w:rPr>
          <w:t>https://www.who.int/publications/i/item/9789241599979/</w:t>
        </w:r>
      </w:hyperlink>
      <w:r>
        <w:rPr>
          <w:sz w:val="28"/>
          <w:szCs w:val="28"/>
        </w:rPr>
        <w:t xml:space="preserve"> </w:t>
      </w:r>
      <w:r w:rsidRPr="00D13258">
        <w:rPr>
          <w:b w:val="0"/>
          <w:bCs w:val="0"/>
          <w:sz w:val="28"/>
          <w:szCs w:val="28"/>
        </w:rPr>
        <w:t xml:space="preserve">(дата обращения: </w:t>
      </w:r>
      <w:r>
        <w:rPr>
          <w:b w:val="0"/>
          <w:bCs w:val="0"/>
          <w:sz w:val="28"/>
          <w:szCs w:val="28"/>
        </w:rPr>
        <w:t>14</w:t>
      </w:r>
      <w:r w:rsidRPr="00D13258">
        <w:rPr>
          <w:b w:val="0"/>
          <w:bCs w:val="0"/>
          <w:sz w:val="28"/>
          <w:szCs w:val="28"/>
        </w:rPr>
        <w:t>.0</w:t>
      </w:r>
      <w:r>
        <w:rPr>
          <w:b w:val="0"/>
          <w:bCs w:val="0"/>
          <w:sz w:val="28"/>
          <w:szCs w:val="28"/>
        </w:rPr>
        <w:t>6</w:t>
      </w:r>
      <w:r w:rsidRPr="00D13258">
        <w:rPr>
          <w:b w:val="0"/>
          <w:bCs w:val="0"/>
          <w:sz w:val="28"/>
          <w:szCs w:val="28"/>
        </w:rPr>
        <w:t>.2026).</w:t>
      </w:r>
    </w:p>
    <w:p w14:paraId="459092AB" w14:textId="33F1FA44" w:rsidR="00D13258" w:rsidRPr="00D13258" w:rsidRDefault="009E0DCC" w:rsidP="00D13258">
      <w:pPr>
        <w:pStyle w:val="2"/>
        <w:spacing w:before="0" w:beforeAutospacing="0" w:after="0" w:afterAutospacing="0" w:line="360" w:lineRule="auto"/>
        <w:jc w:val="both"/>
        <w:rPr>
          <w:b w:val="0"/>
          <w:bCs w:val="0"/>
          <w:sz w:val="28"/>
          <w:szCs w:val="28"/>
          <w:lang w:val="en-US"/>
        </w:rPr>
      </w:pPr>
      <w:r>
        <w:rPr>
          <w:b w:val="0"/>
          <w:bCs w:val="0"/>
          <w:sz w:val="28"/>
          <w:szCs w:val="28"/>
        </w:rPr>
        <w:lastRenderedPageBreak/>
        <w:t>4</w:t>
      </w:r>
      <w:r w:rsidR="00856142" w:rsidRPr="00CE4E0A">
        <w:rPr>
          <w:b w:val="0"/>
          <w:bCs w:val="0"/>
          <w:sz w:val="28"/>
          <w:szCs w:val="28"/>
        </w:rPr>
        <w:t xml:space="preserve">. </w:t>
      </w:r>
      <w:r w:rsidR="00CE4E0A">
        <w:rPr>
          <w:b w:val="0"/>
          <w:bCs w:val="0"/>
          <w:sz w:val="28"/>
          <w:szCs w:val="28"/>
        </w:rPr>
        <w:t>И</w:t>
      </w:r>
      <w:r w:rsidR="00CE4E0A" w:rsidRPr="00CE4E0A">
        <w:rPr>
          <w:b w:val="0"/>
          <w:bCs w:val="0"/>
          <w:sz w:val="28"/>
          <w:szCs w:val="28"/>
        </w:rPr>
        <w:t>нформационны</w:t>
      </w:r>
      <w:r w:rsidR="00CE4E0A">
        <w:rPr>
          <w:b w:val="0"/>
          <w:bCs w:val="0"/>
          <w:sz w:val="28"/>
          <w:szCs w:val="28"/>
        </w:rPr>
        <w:t>й</w:t>
      </w:r>
      <w:r w:rsidR="00CE4E0A" w:rsidRPr="00CE4E0A">
        <w:rPr>
          <w:b w:val="0"/>
          <w:bCs w:val="0"/>
          <w:sz w:val="28"/>
          <w:szCs w:val="28"/>
        </w:rPr>
        <w:t xml:space="preserve"> материал Всемирной организации здравоохранения о физической активности.</w:t>
      </w:r>
      <w:r w:rsidR="00CE4E0A" w:rsidRPr="00CE4E0A">
        <w:rPr>
          <w:sz w:val="28"/>
          <w:szCs w:val="28"/>
        </w:rPr>
        <w:t xml:space="preserve"> </w:t>
      </w:r>
      <w:r w:rsidR="00856142" w:rsidRPr="00D13258">
        <w:rPr>
          <w:b w:val="0"/>
          <w:bCs w:val="0"/>
          <w:sz w:val="28"/>
          <w:szCs w:val="28"/>
          <w:lang w:val="en-US"/>
        </w:rPr>
        <w:t>Physical</w:t>
      </w:r>
      <w:r w:rsidR="00856142" w:rsidRPr="00ED6AAA">
        <w:rPr>
          <w:b w:val="0"/>
          <w:bCs w:val="0"/>
          <w:sz w:val="28"/>
          <w:szCs w:val="28"/>
          <w:lang w:val="en-US"/>
        </w:rPr>
        <w:t xml:space="preserve"> </w:t>
      </w:r>
      <w:r w:rsidR="00856142" w:rsidRPr="00D13258">
        <w:rPr>
          <w:b w:val="0"/>
          <w:bCs w:val="0"/>
          <w:sz w:val="28"/>
          <w:szCs w:val="28"/>
          <w:lang w:val="en-US"/>
        </w:rPr>
        <w:t>activity</w:t>
      </w:r>
      <w:r w:rsidR="00856142" w:rsidRPr="00ED6AAA">
        <w:rPr>
          <w:b w:val="0"/>
          <w:bCs w:val="0"/>
          <w:sz w:val="28"/>
          <w:szCs w:val="28"/>
          <w:lang w:val="en-US"/>
        </w:rPr>
        <w:t xml:space="preserve"> // </w:t>
      </w:r>
      <w:r w:rsidR="00856142" w:rsidRPr="00D13258">
        <w:rPr>
          <w:b w:val="0"/>
          <w:bCs w:val="0"/>
          <w:sz w:val="28"/>
          <w:szCs w:val="28"/>
          <w:lang w:val="en-US"/>
        </w:rPr>
        <w:t>who</w:t>
      </w:r>
      <w:r w:rsidR="00856142" w:rsidRPr="00ED6AAA">
        <w:rPr>
          <w:b w:val="0"/>
          <w:bCs w:val="0"/>
          <w:sz w:val="28"/>
          <w:szCs w:val="28"/>
          <w:lang w:val="en-US"/>
        </w:rPr>
        <w:t>.</w:t>
      </w:r>
      <w:r w:rsidR="00856142" w:rsidRPr="00D13258">
        <w:rPr>
          <w:b w:val="0"/>
          <w:bCs w:val="0"/>
          <w:sz w:val="28"/>
          <w:szCs w:val="28"/>
          <w:lang w:val="en-US"/>
        </w:rPr>
        <w:t>int</w:t>
      </w:r>
      <w:r w:rsidR="00856142" w:rsidRPr="00ED6AAA">
        <w:rPr>
          <w:b w:val="0"/>
          <w:bCs w:val="0"/>
          <w:sz w:val="28"/>
          <w:szCs w:val="28"/>
          <w:lang w:val="en-US"/>
        </w:rPr>
        <w:t>. [</w:t>
      </w:r>
      <w:r w:rsidR="00856142" w:rsidRPr="00D13258">
        <w:rPr>
          <w:b w:val="0"/>
          <w:bCs w:val="0"/>
          <w:sz w:val="28"/>
          <w:szCs w:val="28"/>
        </w:rPr>
        <w:t>Электронный</w:t>
      </w:r>
      <w:r w:rsidR="00856142" w:rsidRPr="00ED6AAA">
        <w:rPr>
          <w:b w:val="0"/>
          <w:bCs w:val="0"/>
          <w:sz w:val="28"/>
          <w:szCs w:val="28"/>
          <w:lang w:val="en-US"/>
        </w:rPr>
        <w:t xml:space="preserve"> </w:t>
      </w:r>
      <w:r w:rsidR="00856142" w:rsidRPr="00D13258">
        <w:rPr>
          <w:b w:val="0"/>
          <w:bCs w:val="0"/>
          <w:sz w:val="28"/>
          <w:szCs w:val="28"/>
        </w:rPr>
        <w:t>ресурс</w:t>
      </w:r>
      <w:r w:rsidR="00856142" w:rsidRPr="00ED6AAA">
        <w:rPr>
          <w:b w:val="0"/>
          <w:bCs w:val="0"/>
          <w:sz w:val="28"/>
          <w:szCs w:val="28"/>
          <w:lang w:val="en-US"/>
        </w:rPr>
        <w:t xml:space="preserve">]. </w:t>
      </w:r>
      <w:r w:rsidR="00856142" w:rsidRPr="00D13258">
        <w:rPr>
          <w:b w:val="0"/>
          <w:bCs w:val="0"/>
          <w:sz w:val="28"/>
          <w:szCs w:val="28"/>
          <w:lang w:val="en-US"/>
        </w:rPr>
        <w:t>URL:</w:t>
      </w:r>
      <w:r w:rsidR="009E0DF8" w:rsidRPr="009E0DF8">
        <w:rPr>
          <w:b w:val="0"/>
          <w:bCs w:val="0"/>
          <w:sz w:val="28"/>
          <w:szCs w:val="28"/>
          <w:lang w:val="en-US"/>
        </w:rPr>
        <w:t> </w:t>
      </w:r>
      <w:hyperlink r:id="rId5" w:history="1">
        <w:r w:rsidR="007A297A" w:rsidRPr="007A297A">
          <w:rPr>
            <w:rStyle w:val="a5"/>
            <w:b w:val="0"/>
            <w:bCs w:val="0"/>
            <w:color w:val="auto"/>
            <w:sz w:val="28"/>
            <w:szCs w:val="28"/>
            <w:u w:val="none"/>
            <w:lang w:val="en-US"/>
          </w:rPr>
          <w:t>https://www.who.int/ news-room/fact-sheets/detail/physical-activity/</w:t>
        </w:r>
      </w:hyperlink>
      <w:r w:rsidR="00D13258" w:rsidRPr="007A297A">
        <w:rPr>
          <w:b w:val="0"/>
          <w:bCs w:val="0"/>
          <w:sz w:val="28"/>
          <w:szCs w:val="28"/>
          <w:lang w:val="en-US"/>
        </w:rPr>
        <w:t xml:space="preserve"> (</w:t>
      </w:r>
      <w:r w:rsidR="00D13258" w:rsidRPr="00D13258">
        <w:rPr>
          <w:b w:val="0"/>
          <w:bCs w:val="0"/>
          <w:sz w:val="28"/>
          <w:szCs w:val="28"/>
        </w:rPr>
        <w:t>дата</w:t>
      </w:r>
      <w:r w:rsidR="00D13258" w:rsidRPr="00D13258">
        <w:rPr>
          <w:b w:val="0"/>
          <w:bCs w:val="0"/>
          <w:sz w:val="28"/>
          <w:szCs w:val="28"/>
          <w:lang w:val="en-US"/>
        </w:rPr>
        <w:t xml:space="preserve"> </w:t>
      </w:r>
      <w:r w:rsidR="00D13258" w:rsidRPr="00D13258">
        <w:rPr>
          <w:b w:val="0"/>
          <w:bCs w:val="0"/>
          <w:sz w:val="28"/>
          <w:szCs w:val="28"/>
        </w:rPr>
        <w:t>обращения</w:t>
      </w:r>
      <w:r w:rsidR="00D13258" w:rsidRPr="00D13258">
        <w:rPr>
          <w:b w:val="0"/>
          <w:bCs w:val="0"/>
          <w:sz w:val="28"/>
          <w:szCs w:val="28"/>
          <w:lang w:val="en-US"/>
        </w:rPr>
        <w:t>: 14.06.2026).</w:t>
      </w:r>
    </w:p>
    <w:p w14:paraId="3FC37551" w14:textId="02E03E16" w:rsidR="00856142" w:rsidRPr="00856142" w:rsidRDefault="00856142" w:rsidP="00593C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142">
        <w:rPr>
          <w:rFonts w:ascii="Times New Roman" w:hAnsi="Times New Roman" w:cs="Times New Roman"/>
          <w:sz w:val="28"/>
          <w:szCs w:val="28"/>
        </w:rPr>
        <w:t xml:space="preserve">5. Березин Ф.Б. Психическая и физическая работоспособность человека. </w:t>
      </w:r>
      <w:r w:rsidR="001474B5" w:rsidRPr="001474B5">
        <w:rPr>
          <w:sz w:val="28"/>
          <w:szCs w:val="28"/>
        </w:rPr>
        <w:t>–</w:t>
      </w:r>
      <w:r w:rsidR="008C398D">
        <w:rPr>
          <w:sz w:val="28"/>
          <w:szCs w:val="28"/>
        </w:rPr>
        <w:t xml:space="preserve"> </w:t>
      </w:r>
      <w:r w:rsidRPr="00856142">
        <w:rPr>
          <w:rFonts w:ascii="Times New Roman" w:hAnsi="Times New Roman" w:cs="Times New Roman"/>
          <w:sz w:val="28"/>
          <w:szCs w:val="28"/>
        </w:rPr>
        <w:t>2007. С. 103</w:t>
      </w:r>
      <w:r w:rsidR="001474B5">
        <w:rPr>
          <w:rFonts w:ascii="Times New Roman" w:hAnsi="Times New Roman" w:cs="Times New Roman"/>
          <w:sz w:val="28"/>
          <w:szCs w:val="28"/>
        </w:rPr>
        <w:t>-</w:t>
      </w:r>
      <w:r w:rsidRPr="00856142">
        <w:rPr>
          <w:rFonts w:ascii="Times New Roman" w:hAnsi="Times New Roman" w:cs="Times New Roman"/>
          <w:sz w:val="28"/>
          <w:szCs w:val="28"/>
        </w:rPr>
        <w:t>118</w:t>
      </w:r>
    </w:p>
    <w:p w14:paraId="48786F81" w14:textId="2ED8E340" w:rsidR="00856142" w:rsidRPr="00961306" w:rsidRDefault="00856142" w:rsidP="009613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142">
        <w:rPr>
          <w:rFonts w:ascii="Times New Roman" w:hAnsi="Times New Roman" w:cs="Times New Roman"/>
          <w:sz w:val="28"/>
          <w:szCs w:val="28"/>
        </w:rPr>
        <w:t xml:space="preserve">6. Измеров Н.Н. Профилактика переутомления и охрана здоровья трудящихся. </w:t>
      </w:r>
      <w:r w:rsidR="00465F82" w:rsidRPr="001474B5">
        <w:rPr>
          <w:sz w:val="28"/>
          <w:szCs w:val="28"/>
        </w:rPr>
        <w:t>–</w:t>
      </w:r>
      <w:r w:rsidR="00465F82">
        <w:rPr>
          <w:sz w:val="28"/>
          <w:szCs w:val="28"/>
        </w:rPr>
        <w:t xml:space="preserve"> </w:t>
      </w:r>
      <w:r w:rsidRPr="00961306">
        <w:rPr>
          <w:rFonts w:ascii="Times New Roman" w:hAnsi="Times New Roman" w:cs="Times New Roman"/>
          <w:sz w:val="28"/>
          <w:szCs w:val="28"/>
        </w:rPr>
        <w:t xml:space="preserve">2005. </w:t>
      </w:r>
      <w:r w:rsidR="00465F82" w:rsidRPr="00961306">
        <w:rPr>
          <w:sz w:val="28"/>
          <w:szCs w:val="28"/>
        </w:rPr>
        <w:t xml:space="preserve">– </w:t>
      </w:r>
      <w:r w:rsidRPr="00961306">
        <w:rPr>
          <w:rFonts w:ascii="Times New Roman" w:hAnsi="Times New Roman" w:cs="Times New Roman"/>
          <w:sz w:val="28"/>
          <w:szCs w:val="28"/>
        </w:rPr>
        <w:t>С. 56</w:t>
      </w:r>
      <w:r w:rsidR="00465F82" w:rsidRPr="00961306">
        <w:rPr>
          <w:rFonts w:ascii="Times New Roman" w:hAnsi="Times New Roman" w:cs="Times New Roman"/>
          <w:sz w:val="28"/>
          <w:szCs w:val="28"/>
        </w:rPr>
        <w:t>-</w:t>
      </w:r>
      <w:r w:rsidRPr="00961306">
        <w:rPr>
          <w:rFonts w:ascii="Times New Roman" w:hAnsi="Times New Roman" w:cs="Times New Roman"/>
          <w:sz w:val="28"/>
          <w:szCs w:val="28"/>
        </w:rPr>
        <w:t>64.</w:t>
      </w:r>
    </w:p>
    <w:p w14:paraId="5F141D29" w14:textId="4B3501A4" w:rsidR="002B3CF3" w:rsidRPr="00961306" w:rsidRDefault="00961306" w:rsidP="002B3C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306">
        <w:rPr>
          <w:rFonts w:ascii="Times New Roman" w:hAnsi="Times New Roman" w:cs="Times New Roman"/>
          <w:sz w:val="28"/>
          <w:szCs w:val="28"/>
        </w:rPr>
        <w:t>7</w:t>
      </w:r>
      <w:r w:rsidR="002B3CF3" w:rsidRPr="00961306">
        <w:rPr>
          <w:rFonts w:ascii="Times New Roman" w:hAnsi="Times New Roman" w:cs="Times New Roman"/>
          <w:sz w:val="28"/>
          <w:szCs w:val="28"/>
        </w:rPr>
        <w:t>.</w:t>
      </w:r>
      <w:r w:rsidR="002B3CF3" w:rsidRPr="00961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B3CF3" w:rsidRPr="00961306">
        <w:rPr>
          <w:rFonts w:ascii="Times New Roman" w:hAnsi="Times New Roman" w:cs="Times New Roman"/>
          <w:sz w:val="28"/>
          <w:szCs w:val="28"/>
        </w:rPr>
        <w:t xml:space="preserve">Кулак И.А. Физиология утомления при умственной и физической работе человека. Мн., </w:t>
      </w:r>
      <w:r w:rsidR="00442412" w:rsidRPr="00961306">
        <w:rPr>
          <w:sz w:val="28"/>
          <w:szCs w:val="28"/>
        </w:rPr>
        <w:t xml:space="preserve">– </w:t>
      </w:r>
      <w:r w:rsidR="002B3CF3" w:rsidRPr="00961306">
        <w:rPr>
          <w:rFonts w:ascii="Times New Roman" w:hAnsi="Times New Roman" w:cs="Times New Roman"/>
          <w:sz w:val="28"/>
          <w:szCs w:val="28"/>
        </w:rPr>
        <w:t xml:space="preserve">1968. </w:t>
      </w:r>
      <w:r w:rsidR="00442412" w:rsidRPr="00961306">
        <w:rPr>
          <w:sz w:val="28"/>
          <w:szCs w:val="28"/>
        </w:rPr>
        <w:t xml:space="preserve">– </w:t>
      </w:r>
      <w:r w:rsidR="002B3CF3" w:rsidRPr="00961306">
        <w:rPr>
          <w:rFonts w:ascii="Times New Roman" w:hAnsi="Times New Roman" w:cs="Times New Roman"/>
          <w:sz w:val="28"/>
          <w:szCs w:val="28"/>
        </w:rPr>
        <w:t>164 с.</w:t>
      </w:r>
    </w:p>
    <w:sectPr w:rsidR="002B3CF3" w:rsidRPr="00961306" w:rsidSect="008707A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16"/>
    <w:rsid w:val="00017FC6"/>
    <w:rsid w:val="00041AB2"/>
    <w:rsid w:val="00041CBA"/>
    <w:rsid w:val="00054795"/>
    <w:rsid w:val="00064096"/>
    <w:rsid w:val="00065160"/>
    <w:rsid w:val="00082E40"/>
    <w:rsid w:val="000842AE"/>
    <w:rsid w:val="000967D2"/>
    <w:rsid w:val="000B4F6C"/>
    <w:rsid w:val="000C2074"/>
    <w:rsid w:val="000C78CA"/>
    <w:rsid w:val="000D0E33"/>
    <w:rsid w:val="000E00E1"/>
    <w:rsid w:val="000E2A3D"/>
    <w:rsid w:val="000E3A5D"/>
    <w:rsid w:val="000E4148"/>
    <w:rsid w:val="000E64F0"/>
    <w:rsid w:val="00101EC6"/>
    <w:rsid w:val="00110DDD"/>
    <w:rsid w:val="00123AAC"/>
    <w:rsid w:val="00131AA5"/>
    <w:rsid w:val="00132055"/>
    <w:rsid w:val="00132C42"/>
    <w:rsid w:val="00134B00"/>
    <w:rsid w:val="00135CAC"/>
    <w:rsid w:val="00140DAD"/>
    <w:rsid w:val="001469A5"/>
    <w:rsid w:val="001474B5"/>
    <w:rsid w:val="0015110D"/>
    <w:rsid w:val="00156ECB"/>
    <w:rsid w:val="00175DC4"/>
    <w:rsid w:val="00182C87"/>
    <w:rsid w:val="00185EB5"/>
    <w:rsid w:val="00187C1E"/>
    <w:rsid w:val="00190523"/>
    <w:rsid w:val="0019237C"/>
    <w:rsid w:val="00192CF2"/>
    <w:rsid w:val="001A1EC3"/>
    <w:rsid w:val="001A4DCE"/>
    <w:rsid w:val="001C0936"/>
    <w:rsid w:val="001C26EC"/>
    <w:rsid w:val="001D12FD"/>
    <w:rsid w:val="001E0404"/>
    <w:rsid w:val="001E0DD6"/>
    <w:rsid w:val="00223034"/>
    <w:rsid w:val="00231A16"/>
    <w:rsid w:val="00233544"/>
    <w:rsid w:val="0024686D"/>
    <w:rsid w:val="002701CC"/>
    <w:rsid w:val="00285C79"/>
    <w:rsid w:val="002A5AA5"/>
    <w:rsid w:val="002B3CF3"/>
    <w:rsid w:val="002B6645"/>
    <w:rsid w:val="002C0F15"/>
    <w:rsid w:val="002C3AF4"/>
    <w:rsid w:val="002D3770"/>
    <w:rsid w:val="002E2385"/>
    <w:rsid w:val="002E7AA8"/>
    <w:rsid w:val="002F4955"/>
    <w:rsid w:val="002F77CF"/>
    <w:rsid w:val="00300401"/>
    <w:rsid w:val="00303210"/>
    <w:rsid w:val="003035FA"/>
    <w:rsid w:val="00313DC2"/>
    <w:rsid w:val="00323348"/>
    <w:rsid w:val="0032773F"/>
    <w:rsid w:val="003348A1"/>
    <w:rsid w:val="00342D06"/>
    <w:rsid w:val="00351CB1"/>
    <w:rsid w:val="00357CF0"/>
    <w:rsid w:val="003712E5"/>
    <w:rsid w:val="003778F4"/>
    <w:rsid w:val="003876FF"/>
    <w:rsid w:val="003B0BA6"/>
    <w:rsid w:val="003B2618"/>
    <w:rsid w:val="003C2618"/>
    <w:rsid w:val="003E4150"/>
    <w:rsid w:val="003E4AFE"/>
    <w:rsid w:val="003E4BFD"/>
    <w:rsid w:val="003E67E9"/>
    <w:rsid w:val="003E6AF6"/>
    <w:rsid w:val="003F59DF"/>
    <w:rsid w:val="00416DA8"/>
    <w:rsid w:val="0042562B"/>
    <w:rsid w:val="004346D7"/>
    <w:rsid w:val="0043715E"/>
    <w:rsid w:val="00437D86"/>
    <w:rsid w:val="00442412"/>
    <w:rsid w:val="00456958"/>
    <w:rsid w:val="004616FB"/>
    <w:rsid w:val="00465F82"/>
    <w:rsid w:val="00475C2A"/>
    <w:rsid w:val="00483843"/>
    <w:rsid w:val="00484A2C"/>
    <w:rsid w:val="00496511"/>
    <w:rsid w:val="004A03E1"/>
    <w:rsid w:val="004A4100"/>
    <w:rsid w:val="004B2520"/>
    <w:rsid w:val="004B41B6"/>
    <w:rsid w:val="004C07CA"/>
    <w:rsid w:val="004C7FEC"/>
    <w:rsid w:val="004D1E57"/>
    <w:rsid w:val="004D3F88"/>
    <w:rsid w:val="004D6DC3"/>
    <w:rsid w:val="004E0BD1"/>
    <w:rsid w:val="004E2685"/>
    <w:rsid w:val="004E488D"/>
    <w:rsid w:val="004E6584"/>
    <w:rsid w:val="00510A33"/>
    <w:rsid w:val="00515863"/>
    <w:rsid w:val="00534510"/>
    <w:rsid w:val="00535D4C"/>
    <w:rsid w:val="005360E5"/>
    <w:rsid w:val="005427F1"/>
    <w:rsid w:val="00552058"/>
    <w:rsid w:val="00556FBC"/>
    <w:rsid w:val="00562D8A"/>
    <w:rsid w:val="005638EA"/>
    <w:rsid w:val="0057311A"/>
    <w:rsid w:val="0057758F"/>
    <w:rsid w:val="00590614"/>
    <w:rsid w:val="00590C60"/>
    <w:rsid w:val="005912C0"/>
    <w:rsid w:val="00592848"/>
    <w:rsid w:val="00593C0D"/>
    <w:rsid w:val="00594CD1"/>
    <w:rsid w:val="005A1D3D"/>
    <w:rsid w:val="005B15AA"/>
    <w:rsid w:val="005C1C10"/>
    <w:rsid w:val="005C3AEF"/>
    <w:rsid w:val="005D1510"/>
    <w:rsid w:val="005F77C1"/>
    <w:rsid w:val="0060296F"/>
    <w:rsid w:val="0060591A"/>
    <w:rsid w:val="00614880"/>
    <w:rsid w:val="00615A8D"/>
    <w:rsid w:val="006174CB"/>
    <w:rsid w:val="006253AD"/>
    <w:rsid w:val="00633806"/>
    <w:rsid w:val="0064352F"/>
    <w:rsid w:val="0065347D"/>
    <w:rsid w:val="00654986"/>
    <w:rsid w:val="0065644D"/>
    <w:rsid w:val="00657F71"/>
    <w:rsid w:val="006660D6"/>
    <w:rsid w:val="00676442"/>
    <w:rsid w:val="0068036A"/>
    <w:rsid w:val="006831D4"/>
    <w:rsid w:val="00687A0A"/>
    <w:rsid w:val="006A1CA3"/>
    <w:rsid w:val="006D4247"/>
    <w:rsid w:val="006D4FEF"/>
    <w:rsid w:val="006F12F7"/>
    <w:rsid w:val="006F1647"/>
    <w:rsid w:val="006F3DBA"/>
    <w:rsid w:val="006F3DC3"/>
    <w:rsid w:val="006F74F4"/>
    <w:rsid w:val="0071057F"/>
    <w:rsid w:val="00720C0C"/>
    <w:rsid w:val="00722AEA"/>
    <w:rsid w:val="00733DD0"/>
    <w:rsid w:val="0074510F"/>
    <w:rsid w:val="00747E51"/>
    <w:rsid w:val="0075355E"/>
    <w:rsid w:val="00761040"/>
    <w:rsid w:val="0076255F"/>
    <w:rsid w:val="00773DF7"/>
    <w:rsid w:val="007757AE"/>
    <w:rsid w:val="007777FE"/>
    <w:rsid w:val="00780549"/>
    <w:rsid w:val="00790CDB"/>
    <w:rsid w:val="0079348C"/>
    <w:rsid w:val="00796A4F"/>
    <w:rsid w:val="00796AFC"/>
    <w:rsid w:val="007A297A"/>
    <w:rsid w:val="007B7A98"/>
    <w:rsid w:val="007D6253"/>
    <w:rsid w:val="007E1D3B"/>
    <w:rsid w:val="007E4FF4"/>
    <w:rsid w:val="007E7CB2"/>
    <w:rsid w:val="007F62CC"/>
    <w:rsid w:val="00806F54"/>
    <w:rsid w:val="008142EF"/>
    <w:rsid w:val="00820F61"/>
    <w:rsid w:val="00823E8D"/>
    <w:rsid w:val="00825B9C"/>
    <w:rsid w:val="00850379"/>
    <w:rsid w:val="00854FEF"/>
    <w:rsid w:val="00856142"/>
    <w:rsid w:val="008707AE"/>
    <w:rsid w:val="00875CA0"/>
    <w:rsid w:val="008A1A69"/>
    <w:rsid w:val="008A1C8D"/>
    <w:rsid w:val="008A29EE"/>
    <w:rsid w:val="008A732A"/>
    <w:rsid w:val="008C398D"/>
    <w:rsid w:val="008D42A5"/>
    <w:rsid w:val="008E71A0"/>
    <w:rsid w:val="008F5316"/>
    <w:rsid w:val="008F62B2"/>
    <w:rsid w:val="0090217F"/>
    <w:rsid w:val="00915776"/>
    <w:rsid w:val="00925E4F"/>
    <w:rsid w:val="00934061"/>
    <w:rsid w:val="009369B6"/>
    <w:rsid w:val="00942B5C"/>
    <w:rsid w:val="00950DAF"/>
    <w:rsid w:val="00951ACF"/>
    <w:rsid w:val="009605AF"/>
    <w:rsid w:val="00961306"/>
    <w:rsid w:val="009700AC"/>
    <w:rsid w:val="00984162"/>
    <w:rsid w:val="00984900"/>
    <w:rsid w:val="009907BA"/>
    <w:rsid w:val="00994D08"/>
    <w:rsid w:val="009A2E3E"/>
    <w:rsid w:val="009A3288"/>
    <w:rsid w:val="009B063A"/>
    <w:rsid w:val="009B0808"/>
    <w:rsid w:val="009E0273"/>
    <w:rsid w:val="009E0DCC"/>
    <w:rsid w:val="009E0DF8"/>
    <w:rsid w:val="009F4F61"/>
    <w:rsid w:val="009F5075"/>
    <w:rsid w:val="009F61AD"/>
    <w:rsid w:val="009F740F"/>
    <w:rsid w:val="00A10840"/>
    <w:rsid w:val="00A23660"/>
    <w:rsid w:val="00A45EAD"/>
    <w:rsid w:val="00A478E1"/>
    <w:rsid w:val="00A501C2"/>
    <w:rsid w:val="00A51B36"/>
    <w:rsid w:val="00A53F3C"/>
    <w:rsid w:val="00A62B5B"/>
    <w:rsid w:val="00A90346"/>
    <w:rsid w:val="00A9237B"/>
    <w:rsid w:val="00AA1B1D"/>
    <w:rsid w:val="00AE7085"/>
    <w:rsid w:val="00AF2786"/>
    <w:rsid w:val="00B13095"/>
    <w:rsid w:val="00B159B4"/>
    <w:rsid w:val="00B21074"/>
    <w:rsid w:val="00B32C77"/>
    <w:rsid w:val="00B32C9A"/>
    <w:rsid w:val="00B42431"/>
    <w:rsid w:val="00B46788"/>
    <w:rsid w:val="00B50433"/>
    <w:rsid w:val="00B663BF"/>
    <w:rsid w:val="00B721EB"/>
    <w:rsid w:val="00B727E4"/>
    <w:rsid w:val="00B90D81"/>
    <w:rsid w:val="00B928D3"/>
    <w:rsid w:val="00B977B0"/>
    <w:rsid w:val="00BA67E9"/>
    <w:rsid w:val="00BB6187"/>
    <w:rsid w:val="00BC4126"/>
    <w:rsid w:val="00BD2E97"/>
    <w:rsid w:val="00BF4829"/>
    <w:rsid w:val="00BF61FF"/>
    <w:rsid w:val="00C041B2"/>
    <w:rsid w:val="00C0612B"/>
    <w:rsid w:val="00C10A88"/>
    <w:rsid w:val="00C20ED8"/>
    <w:rsid w:val="00C22FA9"/>
    <w:rsid w:val="00C343F1"/>
    <w:rsid w:val="00C44D8A"/>
    <w:rsid w:val="00C51F98"/>
    <w:rsid w:val="00C55CC7"/>
    <w:rsid w:val="00C60F14"/>
    <w:rsid w:val="00C651AF"/>
    <w:rsid w:val="00C70FC5"/>
    <w:rsid w:val="00C73E39"/>
    <w:rsid w:val="00C76CC6"/>
    <w:rsid w:val="00C905F0"/>
    <w:rsid w:val="00C94E7D"/>
    <w:rsid w:val="00CC2F72"/>
    <w:rsid w:val="00CC4BAC"/>
    <w:rsid w:val="00CD11A2"/>
    <w:rsid w:val="00CD44EB"/>
    <w:rsid w:val="00CE2818"/>
    <w:rsid w:val="00CE4E0A"/>
    <w:rsid w:val="00CE5981"/>
    <w:rsid w:val="00CE6661"/>
    <w:rsid w:val="00D04BFD"/>
    <w:rsid w:val="00D07DAC"/>
    <w:rsid w:val="00D10C27"/>
    <w:rsid w:val="00D13258"/>
    <w:rsid w:val="00D13614"/>
    <w:rsid w:val="00D50484"/>
    <w:rsid w:val="00D65E13"/>
    <w:rsid w:val="00D66291"/>
    <w:rsid w:val="00D67664"/>
    <w:rsid w:val="00D86B2B"/>
    <w:rsid w:val="00D932FD"/>
    <w:rsid w:val="00DA5330"/>
    <w:rsid w:val="00DC2506"/>
    <w:rsid w:val="00DC6396"/>
    <w:rsid w:val="00DD40A9"/>
    <w:rsid w:val="00DD534C"/>
    <w:rsid w:val="00DD7882"/>
    <w:rsid w:val="00DD7EA9"/>
    <w:rsid w:val="00DF5AA2"/>
    <w:rsid w:val="00E06661"/>
    <w:rsid w:val="00E13549"/>
    <w:rsid w:val="00E14DCE"/>
    <w:rsid w:val="00E224A9"/>
    <w:rsid w:val="00E24590"/>
    <w:rsid w:val="00E272BE"/>
    <w:rsid w:val="00E30C90"/>
    <w:rsid w:val="00E3786A"/>
    <w:rsid w:val="00E477DB"/>
    <w:rsid w:val="00E539CB"/>
    <w:rsid w:val="00E61039"/>
    <w:rsid w:val="00E67435"/>
    <w:rsid w:val="00E7449A"/>
    <w:rsid w:val="00E745D5"/>
    <w:rsid w:val="00E7696B"/>
    <w:rsid w:val="00E854E5"/>
    <w:rsid w:val="00E855FE"/>
    <w:rsid w:val="00E924D4"/>
    <w:rsid w:val="00E93FC5"/>
    <w:rsid w:val="00EA090F"/>
    <w:rsid w:val="00EA19CD"/>
    <w:rsid w:val="00EA48B1"/>
    <w:rsid w:val="00EB0144"/>
    <w:rsid w:val="00EC0AD8"/>
    <w:rsid w:val="00ED3929"/>
    <w:rsid w:val="00ED6AAA"/>
    <w:rsid w:val="00EE07CA"/>
    <w:rsid w:val="00EE49C3"/>
    <w:rsid w:val="00EF1602"/>
    <w:rsid w:val="00EF1714"/>
    <w:rsid w:val="00F00EF4"/>
    <w:rsid w:val="00F05482"/>
    <w:rsid w:val="00F12AAE"/>
    <w:rsid w:val="00F1383C"/>
    <w:rsid w:val="00F16387"/>
    <w:rsid w:val="00F3531F"/>
    <w:rsid w:val="00F4063B"/>
    <w:rsid w:val="00F52B9A"/>
    <w:rsid w:val="00F52D00"/>
    <w:rsid w:val="00F90864"/>
    <w:rsid w:val="00FA05CB"/>
    <w:rsid w:val="00FA4141"/>
    <w:rsid w:val="00FB49F9"/>
    <w:rsid w:val="00FC274C"/>
    <w:rsid w:val="00FD0C18"/>
    <w:rsid w:val="00FD2C9F"/>
    <w:rsid w:val="00FD4F98"/>
    <w:rsid w:val="00FE4B4F"/>
    <w:rsid w:val="00FF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02069F"/>
  <w15:docId w15:val="{D432F22E-1819-49DA-8C66-23844FD97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085"/>
    <w:pPr>
      <w:spacing w:after="200" w:line="276" w:lineRule="auto"/>
    </w:pPr>
    <w:rPr>
      <w:rFonts w:cs="Calibri"/>
      <w:sz w:val="22"/>
      <w:szCs w:val="22"/>
    </w:rPr>
  </w:style>
  <w:style w:type="paragraph" w:styleId="2">
    <w:name w:val="heading 2"/>
    <w:basedOn w:val="a"/>
    <w:link w:val="20"/>
    <w:uiPriority w:val="9"/>
    <w:qFormat/>
    <w:locked/>
    <w:rsid w:val="00CC2F72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2F72"/>
    <w:rPr>
      <w:rFonts w:ascii="Times New Roman" w:hAnsi="Times New Roman"/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CC2F72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rsid w:val="008F531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94CD1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594CD1"/>
    <w:rPr>
      <w:color w:val="605E5C"/>
      <w:shd w:val="clear" w:color="auto" w:fill="E1DFDD"/>
    </w:rPr>
  </w:style>
  <w:style w:type="table" w:styleId="a7">
    <w:name w:val="Table Grid"/>
    <w:basedOn w:val="a1"/>
    <w:uiPriority w:val="39"/>
    <w:locked/>
    <w:rsid w:val="00496511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who.int/%20news-room/fact-sheets/detail/physical-activity/" TargetMode="External"/><Relationship Id="rId4" Type="http://schemas.openxmlformats.org/officeDocument/2006/relationships/hyperlink" Target="https://www.who.int/publications/i/item/978924159997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6</Pages>
  <Words>1484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Evgeniya</cp:lastModifiedBy>
  <cp:revision>209</cp:revision>
  <dcterms:created xsi:type="dcterms:W3CDTF">2025-03-09T19:14:00Z</dcterms:created>
  <dcterms:modified xsi:type="dcterms:W3CDTF">2026-06-15T20:13:00Z</dcterms:modified>
</cp:coreProperties>
</file>