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F9F" w:rsidRPr="000B3F9F" w:rsidRDefault="000B3F9F" w:rsidP="000B3F9F">
      <w:pPr>
        <w:spacing w:after="0" w:line="240" w:lineRule="auto"/>
        <w:jc w:val="center"/>
        <w:rPr>
          <w:rFonts w:ascii="Times New Roman" w:eastAsia="Calibri" w:hAnsi="Times New Roman" w:cs="Times New Roman"/>
          <w:b/>
          <w:sz w:val="24"/>
          <w:szCs w:val="24"/>
        </w:rPr>
      </w:pPr>
      <w:r w:rsidRPr="000B3F9F">
        <w:rPr>
          <w:rFonts w:ascii="Times New Roman" w:eastAsia="Calibri" w:hAnsi="Times New Roman" w:cs="Times New Roman"/>
          <w:b/>
          <w:sz w:val="24"/>
          <w:szCs w:val="24"/>
        </w:rPr>
        <w:t>Министерство образования Московской области</w:t>
      </w:r>
    </w:p>
    <w:p w:rsidR="000B3F9F" w:rsidRPr="000B3F9F" w:rsidRDefault="000B3F9F" w:rsidP="000B3F9F">
      <w:pPr>
        <w:spacing w:after="0" w:line="240" w:lineRule="auto"/>
        <w:jc w:val="center"/>
        <w:rPr>
          <w:rFonts w:ascii="Times New Roman" w:eastAsia="Calibri" w:hAnsi="Times New Roman" w:cs="Times New Roman"/>
          <w:b/>
          <w:sz w:val="24"/>
          <w:szCs w:val="24"/>
        </w:rPr>
      </w:pPr>
      <w:r w:rsidRPr="000B3F9F">
        <w:rPr>
          <w:rFonts w:ascii="Times New Roman" w:eastAsia="Calibri" w:hAnsi="Times New Roman" w:cs="Times New Roman"/>
          <w:sz w:val="24"/>
          <w:szCs w:val="24"/>
        </w:rPr>
        <w:t>Государственное образовательное учреждение высшего образования Московской области</w:t>
      </w:r>
    </w:p>
    <w:p w:rsidR="000B3F9F" w:rsidRPr="000B3F9F" w:rsidRDefault="000B3F9F" w:rsidP="000B3F9F">
      <w:pPr>
        <w:spacing w:after="0" w:line="240" w:lineRule="auto"/>
        <w:jc w:val="center"/>
        <w:rPr>
          <w:rFonts w:ascii="Times New Roman" w:eastAsia="Calibri" w:hAnsi="Times New Roman" w:cs="Times New Roman"/>
          <w:b/>
          <w:sz w:val="24"/>
          <w:szCs w:val="24"/>
        </w:rPr>
      </w:pPr>
      <w:r w:rsidRPr="000B3F9F">
        <w:rPr>
          <w:rFonts w:ascii="Times New Roman" w:eastAsia="Calibri" w:hAnsi="Times New Roman" w:cs="Times New Roman"/>
          <w:b/>
          <w:sz w:val="24"/>
          <w:szCs w:val="24"/>
        </w:rPr>
        <w:t>«Государственный гуманитарно-технологический университет»</w:t>
      </w:r>
    </w:p>
    <w:p w:rsidR="000B3F9F" w:rsidRPr="000B3F9F" w:rsidRDefault="000B3F9F" w:rsidP="000B3F9F">
      <w:pPr>
        <w:spacing w:after="0" w:line="240" w:lineRule="auto"/>
        <w:jc w:val="center"/>
        <w:rPr>
          <w:rFonts w:ascii="Times New Roman" w:eastAsia="Calibri" w:hAnsi="Times New Roman" w:cs="Times New Roman"/>
          <w:b/>
          <w:sz w:val="24"/>
          <w:szCs w:val="24"/>
        </w:rPr>
      </w:pPr>
      <w:r w:rsidRPr="000B3F9F">
        <w:rPr>
          <w:rFonts w:ascii="Times New Roman" w:eastAsia="Calibri" w:hAnsi="Times New Roman" w:cs="Times New Roman"/>
          <w:b/>
          <w:sz w:val="24"/>
          <w:szCs w:val="24"/>
        </w:rPr>
        <w:t>(ГГТУ)</w:t>
      </w:r>
    </w:p>
    <w:p w:rsidR="000B3F9F" w:rsidRPr="000B3F9F" w:rsidRDefault="000B3F9F" w:rsidP="000B3F9F">
      <w:pPr>
        <w:spacing w:after="0" w:line="240" w:lineRule="auto"/>
        <w:jc w:val="center"/>
        <w:rPr>
          <w:rFonts w:ascii="Times New Roman" w:eastAsia="Calibri" w:hAnsi="Times New Roman" w:cs="Times New Roman"/>
          <w:b/>
          <w:sz w:val="24"/>
          <w:szCs w:val="24"/>
        </w:rPr>
      </w:pPr>
      <w:r w:rsidRPr="000B3F9F">
        <w:rPr>
          <w:rFonts w:ascii="Times New Roman" w:eastAsia="Calibri" w:hAnsi="Times New Roman" w:cs="Times New Roman"/>
          <w:b/>
          <w:sz w:val="24"/>
          <w:szCs w:val="24"/>
        </w:rPr>
        <w:t>Промышленно-экономический колледж</w:t>
      </w:r>
    </w:p>
    <w:p w:rsidR="000B3F9F" w:rsidRPr="000B3F9F" w:rsidRDefault="000B3F9F" w:rsidP="000B3F9F">
      <w:pPr>
        <w:spacing w:after="0" w:line="240" w:lineRule="auto"/>
        <w:rPr>
          <w:rFonts w:ascii="Times New Roman" w:eastAsia="Calibri" w:hAnsi="Times New Roman" w:cs="Times New Roman"/>
          <w:b/>
          <w:sz w:val="24"/>
          <w:szCs w:val="24"/>
        </w:rPr>
      </w:pPr>
    </w:p>
    <w:p w:rsidR="000B3F9F" w:rsidRPr="000B3F9F" w:rsidRDefault="000B3F9F" w:rsidP="000B3F9F">
      <w:pPr>
        <w:rPr>
          <w:rFonts w:ascii="Times New Roman" w:eastAsia="Calibri" w:hAnsi="Times New Roman" w:cs="Times New Roman"/>
          <w:sz w:val="24"/>
          <w:szCs w:val="24"/>
        </w:rPr>
      </w:pPr>
    </w:p>
    <w:p w:rsidR="000B3F9F" w:rsidRPr="000B3F9F" w:rsidRDefault="000B3F9F" w:rsidP="000B3F9F">
      <w:pPr>
        <w:rPr>
          <w:rFonts w:ascii="Times New Roman" w:eastAsia="Calibri" w:hAnsi="Times New Roman" w:cs="Times New Roman"/>
          <w:sz w:val="24"/>
          <w:szCs w:val="24"/>
        </w:rPr>
      </w:pPr>
    </w:p>
    <w:p w:rsidR="000B3F9F" w:rsidRPr="000B3F9F" w:rsidRDefault="000B3F9F" w:rsidP="000B3F9F">
      <w:pPr>
        <w:jc w:val="center"/>
        <w:rPr>
          <w:rFonts w:ascii="Times New Roman" w:eastAsia="Calibri" w:hAnsi="Times New Roman" w:cs="Times New Roman"/>
          <w:sz w:val="24"/>
          <w:szCs w:val="24"/>
        </w:rPr>
      </w:pPr>
      <w:r w:rsidRPr="000B3F9F">
        <w:rPr>
          <w:rFonts w:ascii="Times New Roman" w:eastAsia="Calibri" w:hAnsi="Times New Roman" w:cs="Times New Roman"/>
          <w:sz w:val="24"/>
          <w:szCs w:val="24"/>
        </w:rPr>
        <w:t>Статья на тему:</w:t>
      </w:r>
    </w:p>
    <w:p w:rsidR="000B3F9F" w:rsidRPr="000B3F9F" w:rsidRDefault="000B3F9F" w:rsidP="000B3F9F">
      <w:pPr>
        <w:tabs>
          <w:tab w:val="left" w:pos="3855"/>
        </w:tabs>
        <w:spacing w:after="0"/>
        <w:jc w:val="center"/>
        <w:rPr>
          <w:rFonts w:ascii="Times New Roman" w:eastAsia="Calibri" w:hAnsi="Times New Roman" w:cs="Times New Roman"/>
          <w:sz w:val="24"/>
          <w:szCs w:val="24"/>
        </w:rPr>
      </w:pPr>
      <w:r w:rsidRPr="000B3F9F">
        <w:rPr>
          <w:rFonts w:ascii="Times New Roman" w:eastAsia="Times New Roman" w:hAnsi="Times New Roman" w:cs="Times New Roman"/>
          <w:sz w:val="24"/>
          <w:szCs w:val="24"/>
          <w:shd w:val="clear" w:color="auto" w:fill="FFFFFF"/>
          <w:lang w:eastAsia="ru-RU"/>
        </w:rPr>
        <w:t>"ВНЕДРЕНИЕ КУЛЬТУРЫ КИБЕРБЕЗОПАСНОСТИ В СИСТЕМУ ПРОФЕССИОНАЛЬНОЙ ПОДГОТОВКИ СТУДЕНТОВ КОЛЛЕДЖА: ПЕДАГОГИЧЕСКИЕ АСПЕКТЫ И ПРОБЛЕМЫ"</w:t>
      </w:r>
    </w:p>
    <w:p w:rsidR="000B3F9F" w:rsidRPr="000B3F9F" w:rsidRDefault="000B3F9F" w:rsidP="000B3F9F">
      <w:pPr>
        <w:jc w:val="center"/>
        <w:rPr>
          <w:rFonts w:ascii="Times New Roman" w:eastAsia="Calibri" w:hAnsi="Times New Roman" w:cs="Times New Roman"/>
          <w:sz w:val="24"/>
          <w:szCs w:val="24"/>
        </w:rPr>
      </w:pPr>
    </w:p>
    <w:p w:rsidR="000B3F9F" w:rsidRPr="000B3F9F" w:rsidRDefault="000B3F9F" w:rsidP="000B3F9F">
      <w:pPr>
        <w:rPr>
          <w:rFonts w:ascii="Times New Roman" w:eastAsia="Calibri" w:hAnsi="Times New Roman" w:cs="Times New Roman"/>
          <w:sz w:val="24"/>
          <w:szCs w:val="24"/>
        </w:rPr>
      </w:pPr>
    </w:p>
    <w:p w:rsidR="000B3F9F" w:rsidRDefault="000B3F9F" w:rsidP="000B3F9F">
      <w:pPr>
        <w:rPr>
          <w:rFonts w:ascii="Times New Roman" w:eastAsia="Calibri" w:hAnsi="Times New Roman" w:cs="Times New Roman"/>
          <w:sz w:val="24"/>
          <w:szCs w:val="24"/>
        </w:rPr>
      </w:pPr>
    </w:p>
    <w:p w:rsidR="000B3F9F" w:rsidRDefault="000B3F9F" w:rsidP="000B3F9F">
      <w:pPr>
        <w:rPr>
          <w:rFonts w:ascii="Times New Roman" w:eastAsia="Calibri" w:hAnsi="Times New Roman" w:cs="Times New Roman"/>
          <w:sz w:val="24"/>
          <w:szCs w:val="24"/>
        </w:rPr>
      </w:pPr>
    </w:p>
    <w:p w:rsidR="000B3F9F" w:rsidRDefault="000B3F9F" w:rsidP="000B3F9F">
      <w:pPr>
        <w:rPr>
          <w:rFonts w:ascii="Times New Roman" w:eastAsia="Calibri" w:hAnsi="Times New Roman" w:cs="Times New Roman"/>
          <w:sz w:val="24"/>
          <w:szCs w:val="24"/>
        </w:rPr>
      </w:pPr>
    </w:p>
    <w:p w:rsidR="000B3F9F" w:rsidRDefault="000B3F9F" w:rsidP="000B3F9F">
      <w:pPr>
        <w:rPr>
          <w:rFonts w:ascii="Times New Roman" w:eastAsia="Calibri" w:hAnsi="Times New Roman" w:cs="Times New Roman"/>
          <w:sz w:val="24"/>
          <w:szCs w:val="24"/>
        </w:rPr>
      </w:pPr>
    </w:p>
    <w:p w:rsidR="000B3F9F" w:rsidRPr="000B3F9F" w:rsidRDefault="000B3F9F" w:rsidP="000B3F9F">
      <w:pPr>
        <w:rPr>
          <w:rFonts w:ascii="Times New Roman" w:eastAsia="Calibri" w:hAnsi="Times New Roman" w:cs="Times New Roman"/>
          <w:sz w:val="24"/>
          <w:szCs w:val="24"/>
        </w:rPr>
      </w:pPr>
    </w:p>
    <w:p w:rsidR="000B3F9F" w:rsidRPr="000B3F9F" w:rsidRDefault="000B3F9F" w:rsidP="000B3F9F">
      <w:pPr>
        <w:tabs>
          <w:tab w:val="left" w:pos="6030"/>
        </w:tabs>
        <w:jc w:val="right"/>
        <w:rPr>
          <w:rFonts w:ascii="Times New Roman" w:eastAsia="Calibri" w:hAnsi="Times New Roman" w:cs="Times New Roman"/>
          <w:sz w:val="24"/>
          <w:szCs w:val="24"/>
        </w:rPr>
      </w:pPr>
      <w:r w:rsidRPr="000B3F9F">
        <w:rPr>
          <w:rFonts w:ascii="Times New Roman" w:eastAsia="Calibri" w:hAnsi="Times New Roman" w:cs="Times New Roman"/>
          <w:sz w:val="24"/>
          <w:szCs w:val="24"/>
        </w:rPr>
        <w:tab/>
        <w:t>подготовила</w:t>
      </w:r>
    </w:p>
    <w:p w:rsidR="000B3F9F" w:rsidRPr="000B3F9F" w:rsidRDefault="000B3F9F" w:rsidP="000B3F9F">
      <w:pPr>
        <w:tabs>
          <w:tab w:val="left" w:pos="6030"/>
        </w:tabs>
        <w:jc w:val="right"/>
        <w:rPr>
          <w:rFonts w:ascii="Times New Roman" w:eastAsia="Calibri" w:hAnsi="Times New Roman" w:cs="Times New Roman"/>
          <w:sz w:val="24"/>
          <w:szCs w:val="24"/>
        </w:rPr>
      </w:pPr>
      <w:r w:rsidRPr="000B3F9F">
        <w:rPr>
          <w:rFonts w:ascii="Times New Roman" w:eastAsia="Calibri" w:hAnsi="Times New Roman" w:cs="Times New Roman"/>
          <w:sz w:val="24"/>
          <w:szCs w:val="24"/>
        </w:rPr>
        <w:t>социальный педагог</w:t>
      </w:r>
    </w:p>
    <w:p w:rsidR="000B3F9F" w:rsidRPr="000B3F9F" w:rsidRDefault="000B3F9F" w:rsidP="000B3F9F">
      <w:pPr>
        <w:tabs>
          <w:tab w:val="left" w:pos="6030"/>
        </w:tabs>
        <w:jc w:val="right"/>
        <w:rPr>
          <w:rFonts w:ascii="Times New Roman" w:eastAsia="Calibri" w:hAnsi="Times New Roman" w:cs="Times New Roman"/>
          <w:sz w:val="24"/>
          <w:szCs w:val="24"/>
        </w:rPr>
      </w:pPr>
      <w:r w:rsidRPr="000B3F9F">
        <w:rPr>
          <w:rFonts w:ascii="Times New Roman" w:eastAsia="Calibri" w:hAnsi="Times New Roman" w:cs="Times New Roman"/>
          <w:sz w:val="24"/>
          <w:szCs w:val="24"/>
        </w:rPr>
        <w:t xml:space="preserve"> Балашова  Алла Геннадьевна</w:t>
      </w:r>
    </w:p>
    <w:p w:rsidR="000B3F9F" w:rsidRPr="000B3F9F" w:rsidRDefault="000B3F9F" w:rsidP="000B3F9F">
      <w:pPr>
        <w:rPr>
          <w:rFonts w:ascii="Times New Roman" w:eastAsia="Calibri" w:hAnsi="Times New Roman" w:cs="Times New Roman"/>
          <w:sz w:val="24"/>
          <w:szCs w:val="24"/>
        </w:rPr>
      </w:pPr>
    </w:p>
    <w:p w:rsidR="000B3F9F" w:rsidRPr="000B3F9F" w:rsidRDefault="000B3F9F" w:rsidP="000B3F9F">
      <w:pPr>
        <w:tabs>
          <w:tab w:val="left" w:pos="3330"/>
        </w:tabs>
        <w:jc w:val="center"/>
        <w:rPr>
          <w:rFonts w:ascii="Times New Roman" w:eastAsia="Calibri" w:hAnsi="Times New Roman" w:cs="Times New Roman"/>
          <w:sz w:val="24"/>
          <w:szCs w:val="24"/>
        </w:rPr>
      </w:pPr>
    </w:p>
    <w:p w:rsidR="000B3F9F" w:rsidRPr="000B3F9F" w:rsidRDefault="000B3F9F" w:rsidP="000B3F9F">
      <w:pPr>
        <w:tabs>
          <w:tab w:val="left" w:pos="3330"/>
        </w:tabs>
        <w:jc w:val="center"/>
        <w:rPr>
          <w:rFonts w:ascii="Times New Roman" w:eastAsia="Calibri" w:hAnsi="Times New Roman" w:cs="Times New Roman"/>
          <w:sz w:val="24"/>
          <w:szCs w:val="24"/>
        </w:rPr>
      </w:pPr>
    </w:p>
    <w:p w:rsidR="000B3F9F" w:rsidRPr="000B3F9F" w:rsidRDefault="000B3F9F" w:rsidP="000B3F9F">
      <w:pPr>
        <w:tabs>
          <w:tab w:val="left" w:pos="3330"/>
        </w:tabs>
        <w:jc w:val="center"/>
        <w:rPr>
          <w:rFonts w:ascii="Times New Roman" w:eastAsia="Calibri" w:hAnsi="Times New Roman" w:cs="Times New Roman"/>
          <w:sz w:val="24"/>
          <w:szCs w:val="24"/>
        </w:rPr>
      </w:pPr>
    </w:p>
    <w:p w:rsidR="000B3F9F" w:rsidRDefault="000B3F9F" w:rsidP="000B3F9F">
      <w:pPr>
        <w:tabs>
          <w:tab w:val="left" w:pos="3330"/>
        </w:tabs>
        <w:jc w:val="center"/>
        <w:rPr>
          <w:rFonts w:ascii="Times New Roman" w:eastAsia="Calibri" w:hAnsi="Times New Roman" w:cs="Times New Roman"/>
          <w:sz w:val="24"/>
          <w:szCs w:val="24"/>
        </w:rPr>
      </w:pPr>
    </w:p>
    <w:p w:rsidR="000B3F9F" w:rsidRDefault="000B3F9F" w:rsidP="000B3F9F">
      <w:pPr>
        <w:tabs>
          <w:tab w:val="left" w:pos="3330"/>
        </w:tabs>
        <w:jc w:val="center"/>
        <w:rPr>
          <w:rFonts w:ascii="Times New Roman" w:eastAsia="Calibri" w:hAnsi="Times New Roman" w:cs="Times New Roman"/>
          <w:sz w:val="24"/>
          <w:szCs w:val="24"/>
        </w:rPr>
      </w:pPr>
    </w:p>
    <w:p w:rsidR="000B3F9F" w:rsidRDefault="000B3F9F" w:rsidP="000B3F9F">
      <w:pPr>
        <w:tabs>
          <w:tab w:val="left" w:pos="3330"/>
        </w:tabs>
        <w:jc w:val="center"/>
        <w:rPr>
          <w:rFonts w:ascii="Times New Roman" w:eastAsia="Calibri" w:hAnsi="Times New Roman" w:cs="Times New Roman"/>
          <w:sz w:val="24"/>
          <w:szCs w:val="24"/>
        </w:rPr>
      </w:pPr>
    </w:p>
    <w:p w:rsidR="000B3F9F" w:rsidRPr="000B3F9F" w:rsidRDefault="000B3F9F" w:rsidP="000B3F9F">
      <w:pPr>
        <w:tabs>
          <w:tab w:val="left" w:pos="3330"/>
        </w:tabs>
        <w:jc w:val="center"/>
        <w:rPr>
          <w:rFonts w:ascii="Times New Roman" w:eastAsia="Calibri" w:hAnsi="Times New Roman" w:cs="Times New Roman"/>
          <w:sz w:val="24"/>
          <w:szCs w:val="24"/>
        </w:rPr>
      </w:pPr>
    </w:p>
    <w:p w:rsidR="000B3F9F" w:rsidRPr="000B3F9F" w:rsidRDefault="000B3F9F" w:rsidP="000B3F9F">
      <w:pPr>
        <w:tabs>
          <w:tab w:val="left" w:pos="3330"/>
        </w:tabs>
        <w:jc w:val="center"/>
        <w:rPr>
          <w:rFonts w:ascii="Times New Roman" w:eastAsia="Calibri" w:hAnsi="Times New Roman" w:cs="Times New Roman"/>
          <w:sz w:val="24"/>
          <w:szCs w:val="24"/>
        </w:rPr>
      </w:pPr>
      <w:r w:rsidRPr="000B3F9F">
        <w:rPr>
          <w:rFonts w:ascii="Times New Roman" w:eastAsia="Calibri" w:hAnsi="Times New Roman" w:cs="Times New Roman"/>
          <w:sz w:val="24"/>
          <w:szCs w:val="24"/>
        </w:rPr>
        <w:t>г. Орехово-Зуево</w:t>
      </w:r>
    </w:p>
    <w:p w:rsidR="000B3F9F" w:rsidRPr="000B3F9F" w:rsidRDefault="000B3F9F" w:rsidP="000B3F9F">
      <w:pPr>
        <w:tabs>
          <w:tab w:val="left" w:pos="3330"/>
        </w:tabs>
        <w:jc w:val="center"/>
        <w:rPr>
          <w:rFonts w:ascii="Times New Roman" w:eastAsia="Calibri" w:hAnsi="Times New Roman" w:cs="Times New Roman"/>
          <w:sz w:val="24"/>
          <w:szCs w:val="24"/>
        </w:rPr>
      </w:pPr>
      <w:r w:rsidRPr="000B3F9F">
        <w:rPr>
          <w:rFonts w:ascii="Times New Roman" w:eastAsia="Calibri" w:hAnsi="Times New Roman" w:cs="Times New Roman"/>
          <w:sz w:val="24"/>
          <w:szCs w:val="24"/>
        </w:rPr>
        <w:t>2026</w:t>
      </w:r>
    </w:p>
    <w:p w:rsidR="000B3F9F" w:rsidRPr="000B3F9F" w:rsidRDefault="000B3F9F" w:rsidP="000B3F9F">
      <w:pPr>
        <w:rPr>
          <w:rFonts w:ascii="Times New Roman" w:hAnsi="Times New Roman" w:cs="Times New Roman"/>
          <w:b/>
        </w:rPr>
      </w:pPr>
      <w:r w:rsidRPr="000B3F9F">
        <w:rPr>
          <w:rFonts w:ascii="Times New Roman" w:hAnsi="Times New Roman" w:cs="Times New Roman"/>
          <w:b/>
        </w:rPr>
        <w:lastRenderedPageBreak/>
        <w:t xml:space="preserve">Внедрение культуры </w:t>
      </w:r>
      <w:proofErr w:type="spellStart"/>
      <w:r w:rsidRPr="000B3F9F">
        <w:rPr>
          <w:rFonts w:ascii="Times New Roman" w:hAnsi="Times New Roman" w:cs="Times New Roman"/>
          <w:b/>
        </w:rPr>
        <w:t>кибербезопасности</w:t>
      </w:r>
      <w:proofErr w:type="spellEnd"/>
      <w:r w:rsidRPr="000B3F9F">
        <w:rPr>
          <w:rFonts w:ascii="Times New Roman" w:hAnsi="Times New Roman" w:cs="Times New Roman"/>
          <w:b/>
        </w:rPr>
        <w:t xml:space="preserve"> в систему профессиональной</w:t>
      </w:r>
      <w:r w:rsidRPr="000B3F9F">
        <w:rPr>
          <w:rFonts w:ascii="Times New Roman" w:hAnsi="Times New Roman" w:cs="Times New Roman"/>
        </w:rPr>
        <w:t xml:space="preserve"> </w:t>
      </w:r>
      <w:r w:rsidRPr="000B3F9F">
        <w:rPr>
          <w:rFonts w:ascii="Times New Roman" w:hAnsi="Times New Roman" w:cs="Times New Roman"/>
          <w:b/>
        </w:rPr>
        <w:t>подготовки студентов колледжа: педагогические аспекты и проблемы.</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Всеобщая интеграция современных технологий в жизнь общества и всех его возрастных групп неизбежно привела к тому, что новое поколение погрузилось в информационное пространство. В настоящее время киберпространство стало неотделимым элементом повседневной жизни современной молодежи, предоставляя </w:t>
      </w:r>
      <w:proofErr w:type="gramStart"/>
      <w:r w:rsidRPr="000B3F9F">
        <w:rPr>
          <w:rFonts w:ascii="Times New Roman" w:hAnsi="Times New Roman" w:cs="Times New Roman"/>
        </w:rPr>
        <w:t>им</w:t>
      </w:r>
      <w:proofErr w:type="gramEnd"/>
      <w:r w:rsidRPr="000B3F9F">
        <w:rPr>
          <w:rFonts w:ascii="Times New Roman" w:hAnsi="Times New Roman" w:cs="Times New Roman"/>
        </w:rPr>
        <w:t xml:space="preserve"> возможность удовлетворить не только жажду знаний и информации, но и потребность в общении через цифровые коммуникации.</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Подрастающее поколение использует возможности киберпространства для поиска информации, подготовки домашних заданий, прослушивания музыки, просмотра кинофильмов, онлайн-игр, общения в социальных сетях, попыток заработать первые деньги, заявить о себе, творчески </w:t>
      </w:r>
      <w:proofErr w:type="spellStart"/>
      <w:r w:rsidRPr="000B3F9F">
        <w:rPr>
          <w:rFonts w:ascii="Times New Roman" w:hAnsi="Times New Roman" w:cs="Times New Roman"/>
        </w:rPr>
        <w:t>самореализоваться</w:t>
      </w:r>
      <w:proofErr w:type="spellEnd"/>
      <w:r w:rsidRPr="000B3F9F">
        <w:rPr>
          <w:rFonts w:ascii="Times New Roman" w:hAnsi="Times New Roman" w:cs="Times New Roman"/>
        </w:rPr>
        <w:t xml:space="preserve"> и многого другого. </w:t>
      </w:r>
      <w:proofErr w:type="gramStart"/>
      <w:r w:rsidRPr="000B3F9F">
        <w:rPr>
          <w:rFonts w:ascii="Times New Roman" w:hAnsi="Times New Roman" w:cs="Times New Roman"/>
        </w:rPr>
        <w:t xml:space="preserve">Подобного рода взаимодействие молодого человека с киберпространством сопряжено с подстерегающими его на каждом шагу </w:t>
      </w:r>
      <w:proofErr w:type="spellStart"/>
      <w:r w:rsidRPr="000B3F9F">
        <w:rPr>
          <w:rFonts w:ascii="Times New Roman" w:hAnsi="Times New Roman" w:cs="Times New Roman"/>
        </w:rPr>
        <w:t>киберопасностями</w:t>
      </w:r>
      <w:proofErr w:type="spellEnd"/>
      <w:r w:rsidRPr="000B3F9F">
        <w:rPr>
          <w:rFonts w:ascii="Times New Roman" w:hAnsi="Times New Roman" w:cs="Times New Roman"/>
        </w:rPr>
        <w:t xml:space="preserve"> – </w:t>
      </w:r>
      <w:proofErr w:type="spellStart"/>
      <w:r w:rsidRPr="000B3F9F">
        <w:rPr>
          <w:rFonts w:ascii="Times New Roman" w:hAnsi="Times New Roman" w:cs="Times New Roman"/>
        </w:rPr>
        <w:t>фишингом</w:t>
      </w:r>
      <w:proofErr w:type="spellEnd"/>
      <w:r w:rsidRPr="000B3F9F">
        <w:rPr>
          <w:rFonts w:ascii="Times New Roman" w:hAnsi="Times New Roman" w:cs="Times New Roman"/>
        </w:rPr>
        <w:t xml:space="preserve">, травлей в сети, нежелательным контентом, мошенниками различного уровня, манипуляциями сознанием и др. В связи с этим встает вопрос о защите детей и молодежи от </w:t>
      </w:r>
      <w:proofErr w:type="spellStart"/>
      <w:r w:rsidRPr="000B3F9F">
        <w:rPr>
          <w:rFonts w:ascii="Times New Roman" w:hAnsi="Times New Roman" w:cs="Times New Roman"/>
        </w:rPr>
        <w:t>киберопасностей</w:t>
      </w:r>
      <w:proofErr w:type="spellEnd"/>
      <w:r w:rsidRPr="000B3F9F">
        <w:rPr>
          <w:rFonts w:ascii="Times New Roman" w:hAnsi="Times New Roman" w:cs="Times New Roman"/>
        </w:rPr>
        <w:t xml:space="preserve">, что нашло свое отражение в таких нормативно-правовых документах, как «Концепция информационной безопасности детей» и проект «Концепции стратегии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Российской</w:t>
      </w:r>
      <w:proofErr w:type="gramEnd"/>
      <w:r w:rsidRPr="000B3F9F">
        <w:rPr>
          <w:rFonts w:ascii="Times New Roman" w:hAnsi="Times New Roman" w:cs="Times New Roman"/>
        </w:rPr>
        <w:t xml:space="preserve"> Федерации», </w:t>
      </w:r>
      <w:proofErr w:type="gramStart"/>
      <w:r w:rsidRPr="000B3F9F">
        <w:rPr>
          <w:rFonts w:ascii="Times New Roman" w:hAnsi="Times New Roman" w:cs="Times New Roman"/>
        </w:rPr>
        <w:t>нацеливающих</w:t>
      </w:r>
      <w:proofErr w:type="gramEnd"/>
      <w:r w:rsidRPr="000B3F9F">
        <w:rPr>
          <w:rFonts w:ascii="Times New Roman" w:hAnsi="Times New Roman" w:cs="Times New Roman"/>
        </w:rPr>
        <w:t xml:space="preserve"> образовательные организации на формирование у подрастающего поколения культуры </w:t>
      </w:r>
      <w:proofErr w:type="spellStart"/>
      <w:r w:rsidRPr="000B3F9F">
        <w:rPr>
          <w:rFonts w:ascii="Times New Roman" w:hAnsi="Times New Roman" w:cs="Times New Roman"/>
        </w:rPr>
        <w:t>кибербезопасного</w:t>
      </w:r>
      <w:proofErr w:type="spellEnd"/>
      <w:r w:rsidRPr="000B3F9F">
        <w:rPr>
          <w:rFonts w:ascii="Times New Roman" w:hAnsi="Times New Roman" w:cs="Times New Roman"/>
        </w:rPr>
        <w:t xml:space="preserve"> поведения.</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В силу возрастных особенностей студенческой молодежи, обучающейся в учреждениях среднего профессионального образования, ее социально-психологической незрелости, податливости к информационным воздействиям в сочетании с ее активностью в киберпространстве решение задачи формирования культуры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обучающихся техникума приобретает особую значимость. </w:t>
      </w:r>
      <w:proofErr w:type="gramStart"/>
      <w:r w:rsidRPr="000B3F9F">
        <w:rPr>
          <w:rFonts w:ascii="Times New Roman" w:hAnsi="Times New Roman" w:cs="Times New Roman"/>
        </w:rPr>
        <w:t xml:space="preserve">Решение этой задачи осуществляется в специально организованной образовательной среде, обладающей потенциалом для эффективного формирования у обучающихся техникума системы </w:t>
      </w:r>
      <w:proofErr w:type="spellStart"/>
      <w:r w:rsidRPr="000B3F9F">
        <w:rPr>
          <w:rFonts w:ascii="Times New Roman" w:hAnsi="Times New Roman" w:cs="Times New Roman"/>
        </w:rPr>
        <w:t>практикоориентированных</w:t>
      </w:r>
      <w:proofErr w:type="spellEnd"/>
      <w:r w:rsidRPr="000B3F9F">
        <w:rPr>
          <w:rFonts w:ascii="Times New Roman" w:hAnsi="Times New Roman" w:cs="Times New Roman"/>
        </w:rPr>
        <w:t xml:space="preserve"> знаний основ </w:t>
      </w:r>
      <w:proofErr w:type="spellStart"/>
      <w:r w:rsidRPr="000B3F9F">
        <w:rPr>
          <w:rFonts w:ascii="Times New Roman" w:hAnsi="Times New Roman" w:cs="Times New Roman"/>
        </w:rPr>
        <w:t>кибербезопасного</w:t>
      </w:r>
      <w:proofErr w:type="spellEnd"/>
      <w:r w:rsidRPr="000B3F9F">
        <w:rPr>
          <w:rFonts w:ascii="Times New Roman" w:hAnsi="Times New Roman" w:cs="Times New Roman"/>
        </w:rPr>
        <w:t xml:space="preserve"> поведения, а также умений и навыков их реализации в киберпространстве.</w:t>
      </w:r>
      <w:proofErr w:type="gramEnd"/>
      <w:r w:rsidRPr="000B3F9F">
        <w:rPr>
          <w:rFonts w:ascii="Times New Roman" w:hAnsi="Times New Roman" w:cs="Times New Roman"/>
        </w:rPr>
        <w:t xml:space="preserve"> В связи с этим формирование культуры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должно стать важной составляющей профессиональной подготовки и неотъемлемой профессиональной компетенцией </w:t>
      </w:r>
      <w:proofErr w:type="gramStart"/>
      <w:r w:rsidRPr="000B3F9F">
        <w:rPr>
          <w:rFonts w:ascii="Times New Roman" w:hAnsi="Times New Roman" w:cs="Times New Roman"/>
        </w:rPr>
        <w:t>обучающихся</w:t>
      </w:r>
      <w:proofErr w:type="gramEnd"/>
      <w:r w:rsidRPr="000B3F9F">
        <w:rPr>
          <w:rFonts w:ascii="Times New Roman" w:hAnsi="Times New Roman" w:cs="Times New Roman"/>
        </w:rPr>
        <w:t xml:space="preserve"> техникума.</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В рамках нашего небольшого исследования мы изучили влияние культуры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на защиту обучающихся техникума от </w:t>
      </w:r>
      <w:proofErr w:type="spellStart"/>
      <w:r w:rsidRPr="000B3F9F">
        <w:rPr>
          <w:rFonts w:ascii="Times New Roman" w:hAnsi="Times New Roman" w:cs="Times New Roman"/>
        </w:rPr>
        <w:t>киберугроз</w:t>
      </w:r>
      <w:proofErr w:type="spellEnd"/>
      <w:r w:rsidRPr="000B3F9F">
        <w:rPr>
          <w:rFonts w:ascii="Times New Roman" w:hAnsi="Times New Roman" w:cs="Times New Roman"/>
        </w:rPr>
        <w:t>, а также определили пути ее развития в процессе профессиональной подготовки.</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Проблема формирования у студентов </w:t>
      </w:r>
      <w:r w:rsidR="004A2E58">
        <w:rPr>
          <w:rFonts w:ascii="Times New Roman" w:hAnsi="Times New Roman" w:cs="Times New Roman"/>
        </w:rPr>
        <w:t>колледжа</w:t>
      </w:r>
      <w:r w:rsidRPr="000B3F9F">
        <w:rPr>
          <w:rFonts w:ascii="Times New Roman" w:hAnsi="Times New Roman" w:cs="Times New Roman"/>
        </w:rPr>
        <w:t xml:space="preserve"> культуры </w:t>
      </w:r>
      <w:proofErr w:type="spellStart"/>
      <w:r w:rsidRPr="000B3F9F">
        <w:rPr>
          <w:rFonts w:ascii="Times New Roman" w:hAnsi="Times New Roman" w:cs="Times New Roman"/>
        </w:rPr>
        <w:t>кибербезопасного</w:t>
      </w:r>
      <w:proofErr w:type="spellEnd"/>
      <w:r w:rsidRPr="000B3F9F">
        <w:rPr>
          <w:rFonts w:ascii="Times New Roman" w:hAnsi="Times New Roman" w:cs="Times New Roman"/>
        </w:rPr>
        <w:t xml:space="preserve"> поведения при всей ее значимости на сегодняшний день остается малоизученной. Вместе с тем отдельные ее аспекты нашли свое отражение в научной литературе.</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В последние годы появился целый ряд собственно педагогических исследований по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Так, общие вопросы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с позиции педагогики рассматриваются в работах А.С. </w:t>
      </w:r>
      <w:proofErr w:type="spellStart"/>
      <w:r w:rsidRPr="000B3F9F">
        <w:rPr>
          <w:rFonts w:ascii="Times New Roman" w:hAnsi="Times New Roman" w:cs="Times New Roman"/>
        </w:rPr>
        <w:t>Зуфаровой</w:t>
      </w:r>
      <w:proofErr w:type="spellEnd"/>
      <w:r w:rsidRPr="000B3F9F">
        <w:rPr>
          <w:rFonts w:ascii="Times New Roman" w:hAnsi="Times New Roman" w:cs="Times New Roman"/>
        </w:rPr>
        <w:t xml:space="preserve">, М.В. Лысенко, Н.А. Моисеевой, А.Х. </w:t>
      </w:r>
      <w:proofErr w:type="spellStart"/>
      <w:r w:rsidRPr="000B3F9F">
        <w:rPr>
          <w:rFonts w:ascii="Times New Roman" w:hAnsi="Times New Roman" w:cs="Times New Roman"/>
        </w:rPr>
        <w:t>Мутагаровой</w:t>
      </w:r>
      <w:proofErr w:type="spellEnd"/>
      <w:r w:rsidRPr="000B3F9F">
        <w:rPr>
          <w:rFonts w:ascii="Times New Roman" w:hAnsi="Times New Roman" w:cs="Times New Roman"/>
        </w:rPr>
        <w:t xml:space="preserve">, Г.Ю. </w:t>
      </w:r>
      <w:proofErr w:type="spellStart"/>
      <w:r w:rsidRPr="000B3F9F">
        <w:rPr>
          <w:rFonts w:ascii="Times New Roman" w:hAnsi="Times New Roman" w:cs="Times New Roman"/>
        </w:rPr>
        <w:t>Яламова</w:t>
      </w:r>
      <w:proofErr w:type="spellEnd"/>
      <w:r w:rsidRPr="000B3F9F">
        <w:rPr>
          <w:rFonts w:ascii="Times New Roman" w:hAnsi="Times New Roman" w:cs="Times New Roman"/>
        </w:rPr>
        <w:t xml:space="preserve">. </w:t>
      </w:r>
      <w:proofErr w:type="spellStart"/>
      <w:r w:rsidRPr="000B3F9F">
        <w:rPr>
          <w:rFonts w:ascii="Times New Roman" w:hAnsi="Times New Roman" w:cs="Times New Roman"/>
        </w:rPr>
        <w:t>Кибербезопасность</w:t>
      </w:r>
      <w:proofErr w:type="spellEnd"/>
      <w:r w:rsidRPr="000B3F9F">
        <w:rPr>
          <w:rFonts w:ascii="Times New Roman" w:hAnsi="Times New Roman" w:cs="Times New Roman"/>
        </w:rPr>
        <w:t xml:space="preserve"> в современных образовательных учреждениях (К.С. </w:t>
      </w:r>
      <w:proofErr w:type="spellStart"/>
      <w:r w:rsidRPr="000B3F9F">
        <w:rPr>
          <w:rFonts w:ascii="Times New Roman" w:hAnsi="Times New Roman" w:cs="Times New Roman"/>
        </w:rPr>
        <w:t>Итинсон</w:t>
      </w:r>
      <w:proofErr w:type="spellEnd"/>
      <w:r w:rsidRPr="000B3F9F">
        <w:rPr>
          <w:rFonts w:ascii="Times New Roman" w:hAnsi="Times New Roman" w:cs="Times New Roman"/>
        </w:rPr>
        <w:t xml:space="preserve">, В.М. </w:t>
      </w:r>
      <w:proofErr w:type="spellStart"/>
      <w:r w:rsidRPr="000B3F9F">
        <w:rPr>
          <w:rFonts w:ascii="Times New Roman" w:hAnsi="Times New Roman" w:cs="Times New Roman"/>
        </w:rPr>
        <w:t>Чиркова</w:t>
      </w:r>
      <w:proofErr w:type="spellEnd"/>
      <w:r w:rsidRPr="000B3F9F">
        <w:rPr>
          <w:rFonts w:ascii="Times New Roman" w:hAnsi="Times New Roman" w:cs="Times New Roman"/>
        </w:rPr>
        <w:t xml:space="preserve"> и др.) многими авторами рассматривается в контексте цифровой грамотности субъектов образовательного процесса (Н.А. Моисеева, Л.Ю. </w:t>
      </w:r>
      <w:proofErr w:type="spellStart"/>
      <w:r w:rsidRPr="000B3F9F">
        <w:rPr>
          <w:rFonts w:ascii="Times New Roman" w:hAnsi="Times New Roman" w:cs="Times New Roman"/>
        </w:rPr>
        <w:t>Монахова</w:t>
      </w:r>
      <w:proofErr w:type="spellEnd"/>
      <w:r w:rsidRPr="000B3F9F">
        <w:rPr>
          <w:rFonts w:ascii="Times New Roman" w:hAnsi="Times New Roman" w:cs="Times New Roman"/>
        </w:rPr>
        <w:t xml:space="preserve">, В.П. </w:t>
      </w:r>
      <w:proofErr w:type="spellStart"/>
      <w:r w:rsidRPr="000B3F9F">
        <w:rPr>
          <w:rFonts w:ascii="Times New Roman" w:hAnsi="Times New Roman" w:cs="Times New Roman"/>
        </w:rPr>
        <w:t>Топоровский</w:t>
      </w:r>
      <w:proofErr w:type="spellEnd"/>
      <w:r w:rsidRPr="000B3F9F">
        <w:rPr>
          <w:rFonts w:ascii="Times New Roman" w:hAnsi="Times New Roman" w:cs="Times New Roman"/>
        </w:rPr>
        <w:t xml:space="preserve"> и др.). В свою очередь, </w:t>
      </w:r>
      <w:proofErr w:type="spellStart"/>
      <w:r w:rsidRPr="000B3F9F">
        <w:rPr>
          <w:rFonts w:ascii="Times New Roman" w:hAnsi="Times New Roman" w:cs="Times New Roman"/>
        </w:rPr>
        <w:t>кибербезопасность</w:t>
      </w:r>
      <w:proofErr w:type="spellEnd"/>
      <w:r w:rsidRPr="000B3F9F">
        <w:rPr>
          <w:rFonts w:ascii="Times New Roman" w:hAnsi="Times New Roman" w:cs="Times New Roman"/>
        </w:rPr>
        <w:t xml:space="preserve"> в цифровой образовательной среде изучается такими авторами, как А.Ю. Буров, В.Е. Быков, Н.П. </w:t>
      </w:r>
      <w:proofErr w:type="spellStart"/>
      <w:r w:rsidRPr="000B3F9F">
        <w:rPr>
          <w:rFonts w:ascii="Times New Roman" w:hAnsi="Times New Roman" w:cs="Times New Roman"/>
        </w:rPr>
        <w:t>Дементиевская</w:t>
      </w:r>
      <w:proofErr w:type="spellEnd"/>
      <w:r w:rsidRPr="000B3F9F">
        <w:rPr>
          <w:rFonts w:ascii="Times New Roman" w:hAnsi="Times New Roman" w:cs="Times New Roman"/>
        </w:rPr>
        <w:t xml:space="preserve">, Н.Н. </w:t>
      </w:r>
      <w:proofErr w:type="spellStart"/>
      <w:r w:rsidRPr="000B3F9F">
        <w:rPr>
          <w:rFonts w:ascii="Times New Roman" w:hAnsi="Times New Roman" w:cs="Times New Roman"/>
        </w:rPr>
        <w:t>Паньгина</w:t>
      </w:r>
      <w:proofErr w:type="spellEnd"/>
      <w:r w:rsidRPr="000B3F9F">
        <w:rPr>
          <w:rFonts w:ascii="Times New Roman" w:hAnsi="Times New Roman" w:cs="Times New Roman"/>
        </w:rPr>
        <w:t xml:space="preserve"> и др.</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Особое место в педагогических исследованиях по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занимают работы, в которых рассматриваются риски в обучении и воспитании подрастающего поколения в эпоху цифрового образования, в условиях дистанционного обучения, в том числе обусловленного пандемией </w:t>
      </w:r>
      <w:r w:rsidRPr="000B3F9F">
        <w:rPr>
          <w:rFonts w:ascii="Times New Roman" w:hAnsi="Times New Roman" w:cs="Times New Roman"/>
        </w:rPr>
        <w:lastRenderedPageBreak/>
        <w:t xml:space="preserve">COVID-19. Среди них работы таких авторов, как И.Д. Алекперов, А.И. Алекперова, Д.Р. </w:t>
      </w:r>
      <w:proofErr w:type="spellStart"/>
      <w:r w:rsidRPr="000B3F9F">
        <w:rPr>
          <w:rFonts w:ascii="Times New Roman" w:hAnsi="Times New Roman" w:cs="Times New Roman"/>
        </w:rPr>
        <w:t>Ахметшин</w:t>
      </w:r>
      <w:proofErr w:type="spellEnd"/>
      <w:r w:rsidRPr="000B3F9F">
        <w:rPr>
          <w:rFonts w:ascii="Times New Roman" w:hAnsi="Times New Roman" w:cs="Times New Roman"/>
        </w:rPr>
        <w:t xml:space="preserve">, О.С. </w:t>
      </w:r>
      <w:proofErr w:type="spellStart"/>
      <w:r w:rsidRPr="000B3F9F">
        <w:rPr>
          <w:rFonts w:ascii="Times New Roman" w:hAnsi="Times New Roman" w:cs="Times New Roman"/>
        </w:rPr>
        <w:t>Возженикова</w:t>
      </w:r>
      <w:proofErr w:type="spellEnd"/>
      <w:r w:rsidRPr="000B3F9F">
        <w:rPr>
          <w:rFonts w:ascii="Times New Roman" w:hAnsi="Times New Roman" w:cs="Times New Roman"/>
        </w:rPr>
        <w:t xml:space="preserve">, Э.Р. </w:t>
      </w:r>
      <w:proofErr w:type="spellStart"/>
      <w:r w:rsidRPr="000B3F9F">
        <w:rPr>
          <w:rFonts w:ascii="Times New Roman" w:hAnsi="Times New Roman" w:cs="Times New Roman"/>
        </w:rPr>
        <w:t>Галиуллина</w:t>
      </w:r>
      <w:proofErr w:type="spellEnd"/>
      <w:r w:rsidRPr="000B3F9F">
        <w:rPr>
          <w:rFonts w:ascii="Times New Roman" w:hAnsi="Times New Roman" w:cs="Times New Roman"/>
        </w:rPr>
        <w:t xml:space="preserve">, М.В. Гудков, В.А. Егоров, Р.С. </w:t>
      </w:r>
      <w:proofErr w:type="spellStart"/>
      <w:r w:rsidRPr="000B3F9F">
        <w:rPr>
          <w:rFonts w:ascii="Times New Roman" w:hAnsi="Times New Roman" w:cs="Times New Roman"/>
        </w:rPr>
        <w:t>Зарипова</w:t>
      </w:r>
      <w:proofErr w:type="spellEnd"/>
      <w:r w:rsidRPr="000B3F9F">
        <w:rPr>
          <w:rFonts w:ascii="Times New Roman" w:hAnsi="Times New Roman" w:cs="Times New Roman"/>
        </w:rPr>
        <w:t xml:space="preserve">, А.Д. Кириллова, А.Р. </w:t>
      </w:r>
      <w:proofErr w:type="spellStart"/>
      <w:r w:rsidRPr="000B3F9F">
        <w:rPr>
          <w:rFonts w:ascii="Times New Roman" w:hAnsi="Times New Roman" w:cs="Times New Roman"/>
        </w:rPr>
        <w:t>Халиуллин</w:t>
      </w:r>
      <w:proofErr w:type="spellEnd"/>
      <w:r w:rsidRPr="000B3F9F">
        <w:rPr>
          <w:rFonts w:ascii="Times New Roman" w:hAnsi="Times New Roman" w:cs="Times New Roman"/>
        </w:rPr>
        <w:t xml:space="preserve">, О.А. </w:t>
      </w:r>
      <w:proofErr w:type="spellStart"/>
      <w:r w:rsidRPr="000B3F9F">
        <w:rPr>
          <w:rFonts w:ascii="Times New Roman" w:hAnsi="Times New Roman" w:cs="Times New Roman"/>
        </w:rPr>
        <w:t>Чераева</w:t>
      </w:r>
      <w:proofErr w:type="spellEnd"/>
      <w:r w:rsidRPr="000B3F9F">
        <w:rPr>
          <w:rFonts w:ascii="Times New Roman" w:hAnsi="Times New Roman" w:cs="Times New Roman"/>
        </w:rPr>
        <w:t xml:space="preserve"> и др.</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Значимый пласт современных педагогических исследований посвящен поиску эффективных форм, методов, средств и технологий, направленных на решение задачи обеспечения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обучающихся разных возрастных групп (Э.Д. </w:t>
      </w:r>
      <w:proofErr w:type="spellStart"/>
      <w:r w:rsidRPr="000B3F9F">
        <w:rPr>
          <w:rFonts w:ascii="Times New Roman" w:hAnsi="Times New Roman" w:cs="Times New Roman"/>
        </w:rPr>
        <w:t>Алисултанова</w:t>
      </w:r>
      <w:proofErr w:type="spellEnd"/>
      <w:r w:rsidRPr="000B3F9F">
        <w:rPr>
          <w:rFonts w:ascii="Times New Roman" w:hAnsi="Times New Roman" w:cs="Times New Roman"/>
        </w:rPr>
        <w:t xml:space="preserve">, О.Л. Безумова, А.В. Белоус, Е.Д. </w:t>
      </w:r>
      <w:proofErr w:type="spellStart"/>
      <w:r w:rsidRPr="000B3F9F">
        <w:rPr>
          <w:rFonts w:ascii="Times New Roman" w:hAnsi="Times New Roman" w:cs="Times New Roman"/>
        </w:rPr>
        <w:t>Вохтомина</w:t>
      </w:r>
      <w:proofErr w:type="spellEnd"/>
      <w:r w:rsidRPr="000B3F9F">
        <w:rPr>
          <w:rFonts w:ascii="Times New Roman" w:hAnsi="Times New Roman" w:cs="Times New Roman"/>
        </w:rPr>
        <w:t>, М.А. Герасимова, Л.Н. Гришина, С.М. Емельянова, А.А. Идрисова, М.З. Исаева, А.В. Калач, А.С. Кравченко, А.А. Масленникова, Ю.</w:t>
      </w:r>
      <w:proofErr w:type="gramStart"/>
      <w:r w:rsidRPr="000B3F9F">
        <w:rPr>
          <w:rFonts w:ascii="Times New Roman" w:hAnsi="Times New Roman" w:cs="Times New Roman"/>
        </w:rPr>
        <w:t xml:space="preserve">А. </w:t>
      </w:r>
      <w:proofErr w:type="spellStart"/>
      <w:r w:rsidRPr="000B3F9F">
        <w:rPr>
          <w:rFonts w:ascii="Times New Roman" w:hAnsi="Times New Roman" w:cs="Times New Roman"/>
        </w:rPr>
        <w:t>Микацадзе</w:t>
      </w:r>
      <w:proofErr w:type="spellEnd"/>
      <w:r w:rsidRPr="000B3F9F">
        <w:rPr>
          <w:rFonts w:ascii="Times New Roman" w:hAnsi="Times New Roman" w:cs="Times New Roman"/>
        </w:rPr>
        <w:t xml:space="preserve">, Т.В. Рихтер, В.А. </w:t>
      </w:r>
      <w:proofErr w:type="spellStart"/>
      <w:r w:rsidRPr="000B3F9F">
        <w:rPr>
          <w:rFonts w:ascii="Times New Roman" w:hAnsi="Times New Roman" w:cs="Times New Roman"/>
        </w:rPr>
        <w:t>Рунова</w:t>
      </w:r>
      <w:proofErr w:type="spellEnd"/>
      <w:r w:rsidRPr="000B3F9F">
        <w:rPr>
          <w:rFonts w:ascii="Times New Roman" w:hAnsi="Times New Roman" w:cs="Times New Roman"/>
        </w:rPr>
        <w:t xml:space="preserve">, О.Н. Троицкая, И.С. </w:t>
      </w:r>
      <w:proofErr w:type="spellStart"/>
      <w:r w:rsidRPr="000B3F9F">
        <w:rPr>
          <w:rFonts w:ascii="Times New Roman" w:hAnsi="Times New Roman" w:cs="Times New Roman"/>
        </w:rPr>
        <w:t>Тулупова</w:t>
      </w:r>
      <w:proofErr w:type="spellEnd"/>
      <w:r w:rsidRPr="000B3F9F">
        <w:rPr>
          <w:rFonts w:ascii="Times New Roman" w:hAnsi="Times New Roman" w:cs="Times New Roman"/>
        </w:rPr>
        <w:t xml:space="preserve">, Л.К. Хаджиева, Т.С. </w:t>
      </w:r>
      <w:proofErr w:type="spellStart"/>
      <w:r w:rsidRPr="000B3F9F">
        <w:rPr>
          <w:rFonts w:ascii="Times New Roman" w:hAnsi="Times New Roman" w:cs="Times New Roman"/>
        </w:rPr>
        <w:t>Ширикова</w:t>
      </w:r>
      <w:proofErr w:type="spellEnd"/>
      <w:r w:rsidRPr="000B3F9F">
        <w:rPr>
          <w:rFonts w:ascii="Times New Roman" w:hAnsi="Times New Roman" w:cs="Times New Roman"/>
        </w:rPr>
        <w:t>, О.В. Шулежко, В.Г. Шевченко, М.В. Шевчук и др.).</w:t>
      </w:r>
      <w:proofErr w:type="gramEnd"/>
      <w:r w:rsidRPr="000B3F9F">
        <w:rPr>
          <w:rFonts w:ascii="Times New Roman" w:hAnsi="Times New Roman" w:cs="Times New Roman"/>
        </w:rPr>
        <w:t xml:space="preserve"> В качестве такого инструментария ими предлагается использовать: технологии дистанционного обучения; конкурсы; </w:t>
      </w:r>
      <w:proofErr w:type="spellStart"/>
      <w:r w:rsidRPr="000B3F9F">
        <w:rPr>
          <w:rFonts w:ascii="Times New Roman" w:hAnsi="Times New Roman" w:cs="Times New Roman"/>
        </w:rPr>
        <w:t>геймификацию</w:t>
      </w:r>
      <w:proofErr w:type="spellEnd"/>
      <w:r w:rsidRPr="000B3F9F">
        <w:rPr>
          <w:rFonts w:ascii="Times New Roman" w:hAnsi="Times New Roman" w:cs="Times New Roman"/>
        </w:rPr>
        <w:t>; веб-</w:t>
      </w:r>
      <w:proofErr w:type="spellStart"/>
      <w:r w:rsidRPr="000B3F9F">
        <w:rPr>
          <w:rFonts w:ascii="Times New Roman" w:hAnsi="Times New Roman" w:cs="Times New Roman"/>
        </w:rPr>
        <w:t>квесты</w:t>
      </w:r>
      <w:proofErr w:type="spellEnd"/>
      <w:r w:rsidRPr="000B3F9F">
        <w:rPr>
          <w:rFonts w:ascii="Times New Roman" w:hAnsi="Times New Roman" w:cs="Times New Roman"/>
        </w:rPr>
        <w:t xml:space="preserve">; психологическое просвещение; тематические видеоигры; онлайн-тренажеры; образовательные курсы по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в том числе дистанционные; дидактические игры и др.</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В работах М.В. Гудкова, Д.С. </w:t>
      </w:r>
      <w:proofErr w:type="gramStart"/>
      <w:r w:rsidRPr="000B3F9F">
        <w:rPr>
          <w:rFonts w:ascii="Times New Roman" w:hAnsi="Times New Roman" w:cs="Times New Roman"/>
        </w:rPr>
        <w:t>Каниной</w:t>
      </w:r>
      <w:proofErr w:type="gramEnd"/>
      <w:r w:rsidRPr="000B3F9F">
        <w:rPr>
          <w:rFonts w:ascii="Times New Roman" w:hAnsi="Times New Roman" w:cs="Times New Roman"/>
        </w:rPr>
        <w:t xml:space="preserve">, Е.Г. </w:t>
      </w:r>
      <w:proofErr w:type="spellStart"/>
      <w:r w:rsidRPr="000B3F9F">
        <w:rPr>
          <w:rFonts w:ascii="Times New Roman" w:hAnsi="Times New Roman" w:cs="Times New Roman"/>
        </w:rPr>
        <w:t>Копалкиной</w:t>
      </w:r>
      <w:proofErr w:type="spellEnd"/>
      <w:r w:rsidRPr="000B3F9F">
        <w:rPr>
          <w:rFonts w:ascii="Times New Roman" w:hAnsi="Times New Roman" w:cs="Times New Roman"/>
        </w:rPr>
        <w:t xml:space="preserve">, С.Г. Манаенко раскрывается роль педагога в обеспечении </w:t>
      </w:r>
      <w:proofErr w:type="spellStart"/>
      <w:r w:rsidRPr="000B3F9F">
        <w:rPr>
          <w:rFonts w:ascii="Times New Roman" w:hAnsi="Times New Roman" w:cs="Times New Roman"/>
        </w:rPr>
        <w:t>кибербезопасного</w:t>
      </w:r>
      <w:proofErr w:type="spellEnd"/>
      <w:r w:rsidRPr="000B3F9F">
        <w:rPr>
          <w:rFonts w:ascii="Times New Roman" w:hAnsi="Times New Roman" w:cs="Times New Roman"/>
        </w:rPr>
        <w:t xml:space="preserve"> поведения обучающихся. В свою очередь, в исследованиях О.В. </w:t>
      </w:r>
      <w:proofErr w:type="gramStart"/>
      <w:r w:rsidRPr="000B3F9F">
        <w:rPr>
          <w:rFonts w:ascii="Times New Roman" w:hAnsi="Times New Roman" w:cs="Times New Roman"/>
        </w:rPr>
        <w:t>Пшеничной</w:t>
      </w:r>
      <w:proofErr w:type="gramEnd"/>
      <w:r w:rsidRPr="000B3F9F">
        <w:rPr>
          <w:rFonts w:ascii="Times New Roman" w:hAnsi="Times New Roman" w:cs="Times New Roman"/>
        </w:rPr>
        <w:t xml:space="preserve">, И.В. </w:t>
      </w:r>
      <w:proofErr w:type="spellStart"/>
      <w:r w:rsidRPr="000B3F9F">
        <w:rPr>
          <w:rFonts w:ascii="Times New Roman" w:hAnsi="Times New Roman" w:cs="Times New Roman"/>
        </w:rPr>
        <w:t>Челышевой</w:t>
      </w:r>
      <w:proofErr w:type="spellEnd"/>
      <w:r w:rsidRPr="000B3F9F">
        <w:rPr>
          <w:rFonts w:ascii="Times New Roman" w:hAnsi="Times New Roman" w:cs="Times New Roman"/>
        </w:rPr>
        <w:t xml:space="preserve"> и С.Г. </w:t>
      </w:r>
      <w:proofErr w:type="spellStart"/>
      <w:r w:rsidRPr="000B3F9F">
        <w:rPr>
          <w:rFonts w:ascii="Times New Roman" w:hAnsi="Times New Roman" w:cs="Times New Roman"/>
        </w:rPr>
        <w:t>Шабас</w:t>
      </w:r>
      <w:proofErr w:type="spellEnd"/>
      <w:r w:rsidRPr="000B3F9F">
        <w:rPr>
          <w:rFonts w:ascii="Times New Roman" w:hAnsi="Times New Roman" w:cs="Times New Roman"/>
        </w:rPr>
        <w:t xml:space="preserve"> изучается роль родителей школьников. В связи с этим работу с семьей исследователи рассматривают как одно из условий формирования у обучающегося умений и навыков </w:t>
      </w:r>
      <w:proofErr w:type="spellStart"/>
      <w:r w:rsidRPr="000B3F9F">
        <w:rPr>
          <w:rFonts w:ascii="Times New Roman" w:hAnsi="Times New Roman" w:cs="Times New Roman"/>
        </w:rPr>
        <w:t>кибербезопасного</w:t>
      </w:r>
      <w:proofErr w:type="spellEnd"/>
      <w:r w:rsidRPr="000B3F9F">
        <w:rPr>
          <w:rFonts w:ascii="Times New Roman" w:hAnsi="Times New Roman" w:cs="Times New Roman"/>
        </w:rPr>
        <w:t xml:space="preserve"> поведения. </w:t>
      </w:r>
      <w:proofErr w:type="gramStart"/>
      <w:r w:rsidRPr="000B3F9F">
        <w:rPr>
          <w:rFonts w:ascii="Times New Roman" w:hAnsi="Times New Roman" w:cs="Times New Roman"/>
        </w:rPr>
        <w:t xml:space="preserve">В свою очередь, готовность будущих учителей, включая учителей информатики и математики (Е.Д. </w:t>
      </w:r>
      <w:proofErr w:type="spellStart"/>
      <w:r w:rsidRPr="000B3F9F">
        <w:rPr>
          <w:rFonts w:ascii="Times New Roman" w:hAnsi="Times New Roman" w:cs="Times New Roman"/>
        </w:rPr>
        <w:t>Вохтомина</w:t>
      </w:r>
      <w:proofErr w:type="spellEnd"/>
      <w:r w:rsidRPr="000B3F9F">
        <w:rPr>
          <w:rFonts w:ascii="Times New Roman" w:hAnsi="Times New Roman" w:cs="Times New Roman"/>
        </w:rPr>
        <w:t xml:space="preserve">, Д.О.О. </w:t>
      </w:r>
      <w:proofErr w:type="spellStart"/>
      <w:r w:rsidRPr="000B3F9F">
        <w:rPr>
          <w:rFonts w:ascii="Times New Roman" w:hAnsi="Times New Roman" w:cs="Times New Roman"/>
        </w:rPr>
        <w:t>Куулар</w:t>
      </w:r>
      <w:proofErr w:type="spellEnd"/>
      <w:r w:rsidRPr="000B3F9F">
        <w:rPr>
          <w:rFonts w:ascii="Times New Roman" w:hAnsi="Times New Roman" w:cs="Times New Roman"/>
        </w:rPr>
        <w:t xml:space="preserve">, А.А. </w:t>
      </w:r>
      <w:proofErr w:type="spellStart"/>
      <w:r w:rsidRPr="000B3F9F">
        <w:rPr>
          <w:rFonts w:ascii="Times New Roman" w:hAnsi="Times New Roman" w:cs="Times New Roman"/>
        </w:rPr>
        <w:t>Нечай</w:t>
      </w:r>
      <w:proofErr w:type="spellEnd"/>
      <w:r w:rsidRPr="000B3F9F">
        <w:rPr>
          <w:rFonts w:ascii="Times New Roman" w:hAnsi="Times New Roman" w:cs="Times New Roman"/>
        </w:rPr>
        <w:t xml:space="preserve">, Е.Ю. Огурцова, М.И. </w:t>
      </w:r>
      <w:proofErr w:type="spellStart"/>
      <w:r w:rsidRPr="000B3F9F">
        <w:rPr>
          <w:rFonts w:ascii="Times New Roman" w:hAnsi="Times New Roman" w:cs="Times New Roman"/>
        </w:rPr>
        <w:t>Рагулина</w:t>
      </w:r>
      <w:proofErr w:type="spellEnd"/>
      <w:r w:rsidRPr="000B3F9F">
        <w:rPr>
          <w:rFonts w:ascii="Times New Roman" w:hAnsi="Times New Roman" w:cs="Times New Roman"/>
        </w:rPr>
        <w:t xml:space="preserve">, О.Н. Троицкая, Р.Н. Фадеев, А.М. Яворская и др.), к решению проблемы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обучающихся также выступает одним из ключевых условий эффективности данной деятельности.</w:t>
      </w:r>
      <w:proofErr w:type="gramEnd"/>
      <w:r w:rsidRPr="000B3F9F">
        <w:rPr>
          <w:rFonts w:ascii="Times New Roman" w:hAnsi="Times New Roman" w:cs="Times New Roman"/>
        </w:rPr>
        <w:t xml:space="preserve"> Результат педагогической деятельности по обеспечению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обучающихся, выраженный в такой личностной характеристике, как культура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представлен в исследованиях О.А. Веденеевой, М.А. Гарипова, М.А. Комаровой, Д.В. </w:t>
      </w:r>
      <w:proofErr w:type="spellStart"/>
      <w:r w:rsidRPr="000B3F9F">
        <w:rPr>
          <w:rFonts w:ascii="Times New Roman" w:hAnsi="Times New Roman" w:cs="Times New Roman"/>
        </w:rPr>
        <w:t>Редникова</w:t>
      </w:r>
      <w:proofErr w:type="spellEnd"/>
      <w:r w:rsidRPr="000B3F9F">
        <w:rPr>
          <w:rFonts w:ascii="Times New Roman" w:hAnsi="Times New Roman" w:cs="Times New Roman"/>
        </w:rPr>
        <w:t xml:space="preserve">, Н.Я. </w:t>
      </w:r>
      <w:proofErr w:type="spellStart"/>
      <w:r w:rsidRPr="000B3F9F">
        <w:rPr>
          <w:rFonts w:ascii="Times New Roman" w:hAnsi="Times New Roman" w:cs="Times New Roman"/>
        </w:rPr>
        <w:t>Сайгушева</w:t>
      </w:r>
      <w:proofErr w:type="spellEnd"/>
      <w:r w:rsidRPr="000B3F9F">
        <w:rPr>
          <w:rFonts w:ascii="Times New Roman" w:hAnsi="Times New Roman" w:cs="Times New Roman"/>
        </w:rPr>
        <w:t xml:space="preserve"> и др. Однако проблема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обучающихся техникума и формирования у них культуры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на сегодняшний день так и не стала предметом самостоятельно педагогического исследования.</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Согласно концепции стратегии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России, </w:t>
      </w:r>
      <w:proofErr w:type="spellStart"/>
      <w:r w:rsidRPr="000B3F9F">
        <w:rPr>
          <w:rFonts w:ascii="Times New Roman" w:hAnsi="Times New Roman" w:cs="Times New Roman"/>
        </w:rPr>
        <w:t>кибербезопасность</w:t>
      </w:r>
      <w:proofErr w:type="spellEnd"/>
      <w:r w:rsidRPr="000B3F9F">
        <w:rPr>
          <w:rFonts w:ascii="Times New Roman" w:hAnsi="Times New Roman" w:cs="Times New Roman"/>
        </w:rPr>
        <w:t xml:space="preserve"> рассматривается как состояние, при котором все элементы киберпространства надежно защищены от широкого спектра угроз и потенциальных воздействий, способных привес</w:t>
      </w:r>
      <w:r w:rsidR="004A2E58">
        <w:rPr>
          <w:rFonts w:ascii="Times New Roman" w:hAnsi="Times New Roman" w:cs="Times New Roman"/>
        </w:rPr>
        <w:t>ти к нежелательным последствиям</w:t>
      </w:r>
      <w:r w:rsidRPr="000B3F9F">
        <w:rPr>
          <w:rFonts w:ascii="Times New Roman" w:hAnsi="Times New Roman" w:cs="Times New Roman"/>
        </w:rPr>
        <w:t>.</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В ряду угроз и опасностей, подстерегающих обучающихся техникума, в научной литературе выделяются </w:t>
      </w:r>
      <w:proofErr w:type="gramStart"/>
      <w:r w:rsidRPr="000B3F9F">
        <w:rPr>
          <w:rFonts w:ascii="Times New Roman" w:hAnsi="Times New Roman" w:cs="Times New Roman"/>
        </w:rPr>
        <w:t>следующие</w:t>
      </w:r>
      <w:proofErr w:type="gramEnd"/>
      <w:r w:rsidRPr="000B3F9F">
        <w:rPr>
          <w:rFonts w:ascii="Times New Roman" w:hAnsi="Times New Roman" w:cs="Times New Roman"/>
        </w:rPr>
        <w:t>:</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 </w:t>
      </w:r>
      <w:proofErr w:type="spellStart"/>
      <w:r w:rsidRPr="000B3F9F">
        <w:rPr>
          <w:rFonts w:ascii="Times New Roman" w:hAnsi="Times New Roman" w:cs="Times New Roman"/>
        </w:rPr>
        <w:t>киберпреступления</w:t>
      </w:r>
      <w:proofErr w:type="spellEnd"/>
      <w:r w:rsidRPr="000B3F9F">
        <w:rPr>
          <w:rFonts w:ascii="Times New Roman" w:hAnsi="Times New Roman" w:cs="Times New Roman"/>
        </w:rPr>
        <w:t xml:space="preserve"> (кража денег со счета с помощью </w:t>
      </w:r>
      <w:proofErr w:type="spellStart"/>
      <w:r w:rsidRPr="000B3F9F">
        <w:rPr>
          <w:rFonts w:ascii="Times New Roman" w:hAnsi="Times New Roman" w:cs="Times New Roman"/>
        </w:rPr>
        <w:t>фишинговых</w:t>
      </w:r>
      <w:proofErr w:type="spellEnd"/>
      <w:r w:rsidRPr="000B3F9F">
        <w:rPr>
          <w:rFonts w:ascii="Times New Roman" w:hAnsi="Times New Roman" w:cs="Times New Roman"/>
        </w:rPr>
        <w:t xml:space="preserve"> писем или вирусов-троянов, обман, вымогательство и др.);</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 </w:t>
      </w:r>
      <w:proofErr w:type="spellStart"/>
      <w:r w:rsidRPr="000B3F9F">
        <w:rPr>
          <w:rFonts w:ascii="Times New Roman" w:hAnsi="Times New Roman" w:cs="Times New Roman"/>
        </w:rPr>
        <w:t>кибербуллинг</w:t>
      </w:r>
      <w:proofErr w:type="spellEnd"/>
      <w:r w:rsidRPr="000B3F9F">
        <w:rPr>
          <w:rFonts w:ascii="Times New Roman" w:hAnsi="Times New Roman" w:cs="Times New Roman"/>
        </w:rPr>
        <w:t xml:space="preserve"> (намеренные травля, оскорбления, угрозы, сообщение компрометирующих данных с помощью современных средств коммуникации);</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 </w:t>
      </w:r>
      <w:proofErr w:type="spellStart"/>
      <w:r w:rsidRPr="000B3F9F">
        <w:rPr>
          <w:rFonts w:ascii="Times New Roman" w:hAnsi="Times New Roman" w:cs="Times New Roman"/>
        </w:rPr>
        <w:t>киберсуицид</w:t>
      </w:r>
      <w:proofErr w:type="spellEnd"/>
      <w:r w:rsidRPr="000B3F9F">
        <w:rPr>
          <w:rFonts w:ascii="Times New Roman" w:hAnsi="Times New Roman" w:cs="Times New Roman"/>
        </w:rPr>
        <w:t xml:space="preserve"> (групповое или индивидуальное самоубийство, согласованное при помощи </w:t>
      </w:r>
      <w:proofErr w:type="spellStart"/>
      <w:r w:rsidRPr="000B3F9F">
        <w:rPr>
          <w:rFonts w:ascii="Times New Roman" w:hAnsi="Times New Roman" w:cs="Times New Roman"/>
        </w:rPr>
        <w:t>интернет-ресурсов</w:t>
      </w:r>
      <w:proofErr w:type="spellEnd"/>
      <w:r w:rsidRPr="000B3F9F">
        <w:rPr>
          <w:rFonts w:ascii="Times New Roman" w:hAnsi="Times New Roman" w:cs="Times New Roman"/>
        </w:rPr>
        <w:t>);</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 </w:t>
      </w:r>
      <w:proofErr w:type="spellStart"/>
      <w:r w:rsidRPr="000B3F9F">
        <w:rPr>
          <w:rFonts w:ascii="Times New Roman" w:hAnsi="Times New Roman" w:cs="Times New Roman"/>
        </w:rPr>
        <w:t>киберэкстремизм</w:t>
      </w:r>
      <w:proofErr w:type="spellEnd"/>
      <w:r w:rsidRPr="000B3F9F">
        <w:rPr>
          <w:rFonts w:ascii="Times New Roman" w:hAnsi="Times New Roman" w:cs="Times New Roman"/>
        </w:rPr>
        <w:t xml:space="preserve"> (завуалированная или открытая пропаганда экстремистских взглядов в киберпространстве);</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угрозы для морали и нравственности, нежелательная информация (сцены жестокости и насилия, употребления алкоголя и наркотиков, порнография и др.);</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lastRenderedPageBreak/>
        <w:t>− агрессивное информационное пространство, манипуляции сознанием и пропаганда (от навязчивой рекламы товаров и услуг до навязывания политических взглядов);</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интернет-зависимость (</w:t>
      </w:r>
      <w:proofErr w:type="spellStart"/>
      <w:r w:rsidRPr="000B3F9F">
        <w:rPr>
          <w:rFonts w:ascii="Times New Roman" w:hAnsi="Times New Roman" w:cs="Times New Roman"/>
        </w:rPr>
        <w:t>аддиктивная</w:t>
      </w:r>
      <w:proofErr w:type="spellEnd"/>
      <w:r w:rsidRPr="000B3F9F">
        <w:rPr>
          <w:rFonts w:ascii="Times New Roman" w:hAnsi="Times New Roman" w:cs="Times New Roman"/>
        </w:rPr>
        <w:t xml:space="preserve"> форма поведения, сопровождающаяся множеством проблемных поведенческих реакций, проявляющаяся в потере контроля над собой и неспособности вовремя выйти из сети);</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нарушение режима учебы и отдыха, пробл</w:t>
      </w:r>
      <w:r w:rsidR="004A2E58">
        <w:rPr>
          <w:rFonts w:ascii="Times New Roman" w:hAnsi="Times New Roman" w:cs="Times New Roman"/>
        </w:rPr>
        <w:t>емы со здоровьем и др</w:t>
      </w:r>
      <w:r w:rsidRPr="000B3F9F">
        <w:rPr>
          <w:rFonts w:ascii="Times New Roman" w:hAnsi="Times New Roman" w:cs="Times New Roman"/>
        </w:rPr>
        <w:t>.</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В связи с возрастающими рисками и опасностями, которым подвергаются студенты техникума в цифровой среде, становится особенно актуальным формирование у них культуры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Под культурой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понимается совокупность знаний, навыков и установок, позволяющих индивиду эффективно защищать свою личную информацию и цифровые активы от угроз информ</w:t>
      </w:r>
      <w:r w:rsidR="004A2E58">
        <w:rPr>
          <w:rFonts w:ascii="Times New Roman" w:hAnsi="Times New Roman" w:cs="Times New Roman"/>
        </w:rPr>
        <w:t>ационной безопасности.</w:t>
      </w:r>
      <w:bookmarkStart w:id="0" w:name="_GoBack"/>
      <w:bookmarkEnd w:id="0"/>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Формирование культуры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у </w:t>
      </w:r>
      <w:proofErr w:type="gramStart"/>
      <w:r w:rsidRPr="000B3F9F">
        <w:rPr>
          <w:rFonts w:ascii="Times New Roman" w:hAnsi="Times New Roman" w:cs="Times New Roman"/>
        </w:rPr>
        <w:t>обучающихся</w:t>
      </w:r>
      <w:proofErr w:type="gramEnd"/>
      <w:r w:rsidRPr="000B3F9F">
        <w:rPr>
          <w:rFonts w:ascii="Times New Roman" w:hAnsi="Times New Roman" w:cs="Times New Roman"/>
        </w:rPr>
        <w:t xml:space="preserve"> требует комплексного подхода.</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Необходимо не только предоставить систему знаний о </w:t>
      </w:r>
      <w:proofErr w:type="spellStart"/>
      <w:r w:rsidRPr="000B3F9F">
        <w:rPr>
          <w:rFonts w:ascii="Times New Roman" w:hAnsi="Times New Roman" w:cs="Times New Roman"/>
        </w:rPr>
        <w:t>fundamental</w:t>
      </w:r>
      <w:proofErr w:type="spellEnd"/>
      <w:r w:rsidRPr="000B3F9F">
        <w:rPr>
          <w:rFonts w:ascii="Times New Roman" w:hAnsi="Times New Roman" w:cs="Times New Roman"/>
        </w:rPr>
        <w:t xml:space="preserve"> </w:t>
      </w:r>
      <w:proofErr w:type="spellStart"/>
      <w:r w:rsidRPr="000B3F9F">
        <w:rPr>
          <w:rFonts w:ascii="Times New Roman" w:hAnsi="Times New Roman" w:cs="Times New Roman"/>
        </w:rPr>
        <w:t>rules</w:t>
      </w:r>
      <w:proofErr w:type="spellEnd"/>
      <w:r w:rsidRPr="000B3F9F">
        <w:rPr>
          <w:rFonts w:ascii="Times New Roman" w:hAnsi="Times New Roman" w:cs="Times New Roman"/>
        </w:rPr>
        <w:t xml:space="preserve">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но и убедить студентов в её важности и необходимости неукоснительного соблюдения. Знание правил без понимания их значения не приведет к формированию устойчивых привычек безопасного поведения.</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Помимо теоретических знаний, </w:t>
      </w:r>
      <w:proofErr w:type="spellStart"/>
      <w:r w:rsidRPr="000B3F9F">
        <w:rPr>
          <w:rFonts w:ascii="Times New Roman" w:hAnsi="Times New Roman" w:cs="Times New Roman"/>
        </w:rPr>
        <w:t>crucial</w:t>
      </w:r>
      <w:proofErr w:type="spellEnd"/>
      <w:r w:rsidRPr="000B3F9F">
        <w:rPr>
          <w:rFonts w:ascii="Times New Roman" w:hAnsi="Times New Roman" w:cs="Times New Roman"/>
        </w:rPr>
        <w:t xml:space="preserve"> значение имеет развитие практических навыков. Студенты должны уметь распознавать угрозы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и знать, как на них реагировать в конкретных ситуациях.</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Поэтому преподаватели техникума должны сосредоточиться на формировании у студентов:</w:t>
      </w:r>
    </w:p>
    <w:p w:rsidR="000B3F9F" w:rsidRPr="000B3F9F" w:rsidRDefault="000B3F9F" w:rsidP="000B3F9F">
      <w:pPr>
        <w:numPr>
          <w:ilvl w:val="0"/>
          <w:numId w:val="1"/>
        </w:numPr>
        <w:jc w:val="both"/>
        <w:rPr>
          <w:rFonts w:ascii="Times New Roman" w:hAnsi="Times New Roman" w:cs="Times New Roman"/>
        </w:rPr>
      </w:pPr>
      <w:r w:rsidRPr="000B3F9F">
        <w:rPr>
          <w:rFonts w:ascii="Times New Roman" w:hAnsi="Times New Roman" w:cs="Times New Roman"/>
        </w:rPr>
        <w:t xml:space="preserve">Системы знаний: о правилах поведения в киберпространстве, видах </w:t>
      </w:r>
      <w:proofErr w:type="spellStart"/>
      <w:r w:rsidRPr="000B3F9F">
        <w:rPr>
          <w:rFonts w:ascii="Times New Roman" w:hAnsi="Times New Roman" w:cs="Times New Roman"/>
        </w:rPr>
        <w:t>киберугроз</w:t>
      </w:r>
      <w:proofErr w:type="spellEnd"/>
      <w:r w:rsidRPr="000B3F9F">
        <w:rPr>
          <w:rFonts w:ascii="Times New Roman" w:hAnsi="Times New Roman" w:cs="Times New Roman"/>
        </w:rPr>
        <w:t xml:space="preserve"> и способах реагирования на них.</w:t>
      </w:r>
    </w:p>
    <w:p w:rsidR="000B3F9F" w:rsidRPr="000B3F9F" w:rsidRDefault="000B3F9F" w:rsidP="000B3F9F">
      <w:pPr>
        <w:numPr>
          <w:ilvl w:val="0"/>
          <w:numId w:val="1"/>
        </w:numPr>
        <w:jc w:val="both"/>
        <w:rPr>
          <w:rFonts w:ascii="Times New Roman" w:hAnsi="Times New Roman" w:cs="Times New Roman"/>
        </w:rPr>
      </w:pPr>
      <w:r w:rsidRPr="000B3F9F">
        <w:rPr>
          <w:rFonts w:ascii="Times New Roman" w:hAnsi="Times New Roman" w:cs="Times New Roman"/>
        </w:rPr>
        <w:t xml:space="preserve">Сознательного отношения к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понимания личной ответственности за безопасное использование цифровых технологий и установки на неукоснительное соблюдение правил </w:t>
      </w:r>
      <w:proofErr w:type="spellStart"/>
      <w:r w:rsidRPr="000B3F9F">
        <w:rPr>
          <w:rFonts w:ascii="Times New Roman" w:hAnsi="Times New Roman" w:cs="Times New Roman"/>
        </w:rPr>
        <w:t>кибергигиены</w:t>
      </w:r>
      <w:proofErr w:type="spellEnd"/>
      <w:r w:rsidRPr="000B3F9F">
        <w:rPr>
          <w:rFonts w:ascii="Times New Roman" w:hAnsi="Times New Roman" w:cs="Times New Roman"/>
        </w:rPr>
        <w:t>.</w:t>
      </w:r>
    </w:p>
    <w:p w:rsidR="000B3F9F" w:rsidRPr="000B3F9F" w:rsidRDefault="000B3F9F" w:rsidP="000B3F9F">
      <w:pPr>
        <w:numPr>
          <w:ilvl w:val="0"/>
          <w:numId w:val="1"/>
        </w:numPr>
        <w:jc w:val="both"/>
        <w:rPr>
          <w:rFonts w:ascii="Times New Roman" w:hAnsi="Times New Roman" w:cs="Times New Roman"/>
        </w:rPr>
      </w:pPr>
      <w:r w:rsidRPr="000B3F9F">
        <w:rPr>
          <w:rFonts w:ascii="Times New Roman" w:hAnsi="Times New Roman" w:cs="Times New Roman"/>
        </w:rPr>
        <w:t>Практических навыков:  распознавания и реагирования на угрозы в реальных ситуациях.</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Только такой комплексный подход позволит сформировать у студентов прочную культуру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В системе деятельности образовательной организации СПО по обеспечению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обучающихся техникума и формированию у них культуры </w:t>
      </w:r>
      <w:proofErr w:type="spellStart"/>
      <w:r w:rsidRPr="000B3F9F">
        <w:rPr>
          <w:rFonts w:ascii="Times New Roman" w:hAnsi="Times New Roman" w:cs="Times New Roman"/>
        </w:rPr>
        <w:t>кибербезопасного</w:t>
      </w:r>
      <w:proofErr w:type="spellEnd"/>
      <w:r w:rsidRPr="000B3F9F">
        <w:rPr>
          <w:rFonts w:ascii="Times New Roman" w:hAnsi="Times New Roman" w:cs="Times New Roman"/>
        </w:rPr>
        <w:t xml:space="preserve"> поведения можно выделить несколько взаимосвязанных направлений.</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Первое направление включает в себя непосредственное взаимодействие педагогов с </w:t>
      </w:r>
      <w:proofErr w:type="gramStart"/>
      <w:r w:rsidRPr="000B3F9F">
        <w:rPr>
          <w:rFonts w:ascii="Times New Roman" w:hAnsi="Times New Roman" w:cs="Times New Roman"/>
        </w:rPr>
        <w:t>обучающимися</w:t>
      </w:r>
      <w:proofErr w:type="gramEnd"/>
      <w:r w:rsidRPr="000B3F9F">
        <w:rPr>
          <w:rFonts w:ascii="Times New Roman" w:hAnsi="Times New Roman" w:cs="Times New Roman"/>
        </w:rPr>
        <w:t xml:space="preserve"> посредством реализации разнообразных форм, методов и технологий, нацеленных на формирование культуры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К ним можно отнести:</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 проведение кураторских часов, затрагивающих проблемы </w:t>
      </w:r>
      <w:proofErr w:type="spellStart"/>
      <w:r w:rsidRPr="000B3F9F">
        <w:rPr>
          <w:rFonts w:ascii="Times New Roman" w:hAnsi="Times New Roman" w:cs="Times New Roman"/>
        </w:rPr>
        <w:t>кибербезопасного</w:t>
      </w:r>
      <w:proofErr w:type="spellEnd"/>
      <w:r w:rsidRPr="000B3F9F">
        <w:rPr>
          <w:rFonts w:ascii="Times New Roman" w:hAnsi="Times New Roman" w:cs="Times New Roman"/>
        </w:rPr>
        <w:t xml:space="preserve"> поведения (например, «Интернет – друг или враг?», «Золотые правила безопасного поведения в сети», «Основы финансовой безопасности в киберпространстве», «Осторожно, </w:t>
      </w:r>
      <w:proofErr w:type="spellStart"/>
      <w:r w:rsidRPr="000B3F9F">
        <w:rPr>
          <w:rFonts w:ascii="Times New Roman" w:hAnsi="Times New Roman" w:cs="Times New Roman"/>
        </w:rPr>
        <w:t>кибермошенники</w:t>
      </w:r>
      <w:proofErr w:type="spellEnd"/>
      <w:r w:rsidRPr="000B3F9F">
        <w:rPr>
          <w:rFonts w:ascii="Times New Roman" w:hAnsi="Times New Roman" w:cs="Times New Roman"/>
        </w:rPr>
        <w:t>!» и др.);</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lastRenderedPageBreak/>
        <w:t>− размещение в электронной информационно-образовательной среде колледжа «Памятки по безопасному поведению в сети Интернет»;</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 проведение в колледже «Недели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(комплекс мероприятий, включая классные часы, конкурсы, круглые столы с приглашенными специалистами, </w:t>
      </w:r>
      <w:proofErr w:type="spellStart"/>
      <w:r w:rsidRPr="000B3F9F">
        <w:rPr>
          <w:rFonts w:ascii="Times New Roman" w:hAnsi="Times New Roman" w:cs="Times New Roman"/>
        </w:rPr>
        <w:t>квесты</w:t>
      </w:r>
      <w:proofErr w:type="spellEnd"/>
      <w:r w:rsidRPr="000B3F9F">
        <w:rPr>
          <w:rFonts w:ascii="Times New Roman" w:hAnsi="Times New Roman" w:cs="Times New Roman"/>
        </w:rPr>
        <w:t xml:space="preserve"> по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и др.);</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 привлечение обучающихся колледжа к участию в онлайн-конкурсах и олимпиадах по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(например, на сайте </w:t>
      </w:r>
      <w:proofErr w:type="spellStart"/>
      <w:r w:rsidRPr="000B3F9F">
        <w:rPr>
          <w:rFonts w:ascii="Times New Roman" w:hAnsi="Times New Roman" w:cs="Times New Roman"/>
        </w:rPr>
        <w:t>Сетевичок</w:t>
      </w:r>
      <w:proofErr w:type="gramStart"/>
      <w:r w:rsidRPr="000B3F9F">
        <w:rPr>
          <w:rFonts w:ascii="Times New Roman" w:hAnsi="Times New Roman" w:cs="Times New Roman"/>
        </w:rPr>
        <w:t>.р</w:t>
      </w:r>
      <w:proofErr w:type="gramEnd"/>
      <w:r w:rsidRPr="000B3F9F">
        <w:rPr>
          <w:rFonts w:ascii="Times New Roman" w:hAnsi="Times New Roman" w:cs="Times New Roman"/>
        </w:rPr>
        <w:t>ф</w:t>
      </w:r>
      <w:proofErr w:type="spellEnd"/>
      <w:r w:rsidRPr="000B3F9F">
        <w:rPr>
          <w:rFonts w:ascii="Times New Roman" w:hAnsi="Times New Roman" w:cs="Times New Roman"/>
        </w:rPr>
        <w:t>);</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 организацию образовательных курсов по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в том числе дистанционных;</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 модернизацию программ учебных дисциплин под задачи формирования культуры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обучающихся;</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 </w:t>
      </w:r>
      <w:proofErr w:type="spellStart"/>
      <w:r w:rsidRPr="000B3F9F">
        <w:rPr>
          <w:rFonts w:ascii="Times New Roman" w:hAnsi="Times New Roman" w:cs="Times New Roman"/>
        </w:rPr>
        <w:t>киберобучение</w:t>
      </w:r>
      <w:proofErr w:type="spellEnd"/>
      <w:r w:rsidRPr="000B3F9F">
        <w:rPr>
          <w:rFonts w:ascii="Times New Roman" w:hAnsi="Times New Roman" w:cs="Times New Roman"/>
        </w:rPr>
        <w:t xml:space="preserve"> в формате симуляции типичных жизненных ситуаций – встречи с </w:t>
      </w:r>
      <w:proofErr w:type="spellStart"/>
      <w:r w:rsidRPr="000B3F9F">
        <w:rPr>
          <w:rFonts w:ascii="Times New Roman" w:hAnsi="Times New Roman" w:cs="Times New Roman"/>
        </w:rPr>
        <w:t>киберопасностями</w:t>
      </w:r>
      <w:proofErr w:type="spellEnd"/>
      <w:r w:rsidRPr="000B3F9F">
        <w:rPr>
          <w:rFonts w:ascii="Times New Roman" w:hAnsi="Times New Roman" w:cs="Times New Roman"/>
        </w:rPr>
        <w:t xml:space="preserve"> (поиск и скачивание информации, проверка электронной почты, покупка в </w:t>
      </w:r>
      <w:proofErr w:type="gramStart"/>
      <w:r w:rsidRPr="000B3F9F">
        <w:rPr>
          <w:rFonts w:ascii="Times New Roman" w:hAnsi="Times New Roman" w:cs="Times New Roman"/>
        </w:rPr>
        <w:t>интернет-магазине</w:t>
      </w:r>
      <w:proofErr w:type="gramEnd"/>
      <w:r w:rsidRPr="000B3F9F">
        <w:rPr>
          <w:rFonts w:ascii="Times New Roman" w:hAnsi="Times New Roman" w:cs="Times New Roman"/>
        </w:rPr>
        <w:t>, поиск работы через интернет-сайты, интернет-знакомства и предложения о личной встрече и др.);</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 решение кейсов по проблемам угроз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с учетом специфики будущей профессиональной деятельности и др.</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Независимо от формы работы очень важно, чтобы обсуждаемые со студентами вопросы не носили абстрактный характер, а соответствовали встречающимся в реальной жизни обучающихся ситуациям, органически вписывались в процесс профессиональной подготовки будущих специалистов.</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Второе направление деятельности включает в себя организацию и осуществление взаимодействия между педагогом и родителями студентов. Важность данного направления определяется тем, что значительную часть обучающихся в образовательных организациях СПО составляют несовершеннолетние. Здесь важно показать, что дома студент тоже может быть подвержен угрозам информационного характера, поэтому необходимо проводить с родителями работу для моделирования «цифровой гигиены». Главной формой психолого-педагогического и нормативно-правового просвещения по проблемам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является родительское собрание. В содержание родительских собраний можно включить следующие вопросы:</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 нормативно-правовые основы защиты несовершеннолетних от </w:t>
      </w:r>
      <w:proofErr w:type="spellStart"/>
      <w:r w:rsidRPr="000B3F9F">
        <w:rPr>
          <w:rFonts w:ascii="Times New Roman" w:hAnsi="Times New Roman" w:cs="Times New Roman"/>
        </w:rPr>
        <w:t>киберопасностей</w:t>
      </w:r>
      <w:proofErr w:type="spellEnd"/>
      <w:r w:rsidRPr="000B3F9F">
        <w:rPr>
          <w:rFonts w:ascii="Times New Roman" w:hAnsi="Times New Roman" w:cs="Times New Roman"/>
        </w:rPr>
        <w:t>;</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возрастные особенности обучающихся колледжа и их влияние на поведение в киберпространстве;</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 причины, признаки и пути коррекции </w:t>
      </w:r>
      <w:proofErr w:type="gramStart"/>
      <w:r w:rsidRPr="000B3F9F">
        <w:rPr>
          <w:rFonts w:ascii="Times New Roman" w:hAnsi="Times New Roman" w:cs="Times New Roman"/>
        </w:rPr>
        <w:t>интернет-зависимости</w:t>
      </w:r>
      <w:proofErr w:type="gramEnd"/>
      <w:r w:rsidRPr="000B3F9F">
        <w:rPr>
          <w:rFonts w:ascii="Times New Roman" w:hAnsi="Times New Roman" w:cs="Times New Roman"/>
        </w:rPr>
        <w:t>;</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 модные в молодежной среде онлайн-игры, интернет-группы и сообщества, представляющие потенциальную опасность для психического и (или) физического здоровья, жизни и безопасности </w:t>
      </w:r>
      <w:proofErr w:type="gramStart"/>
      <w:r w:rsidRPr="000B3F9F">
        <w:rPr>
          <w:rFonts w:ascii="Times New Roman" w:hAnsi="Times New Roman" w:cs="Times New Roman"/>
        </w:rPr>
        <w:t>обучающихся</w:t>
      </w:r>
      <w:proofErr w:type="gramEnd"/>
      <w:r w:rsidRPr="000B3F9F">
        <w:rPr>
          <w:rFonts w:ascii="Times New Roman" w:hAnsi="Times New Roman" w:cs="Times New Roman"/>
        </w:rPr>
        <w:t>;</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 признаки, помощь и поддержка </w:t>
      </w:r>
      <w:proofErr w:type="gramStart"/>
      <w:r w:rsidRPr="000B3F9F">
        <w:rPr>
          <w:rFonts w:ascii="Times New Roman" w:hAnsi="Times New Roman" w:cs="Times New Roman"/>
        </w:rPr>
        <w:t>обучающихся</w:t>
      </w:r>
      <w:proofErr w:type="gramEnd"/>
      <w:r w:rsidRPr="000B3F9F">
        <w:rPr>
          <w:rFonts w:ascii="Times New Roman" w:hAnsi="Times New Roman" w:cs="Times New Roman"/>
        </w:rPr>
        <w:t xml:space="preserve">, ставших жертвой </w:t>
      </w:r>
      <w:proofErr w:type="spellStart"/>
      <w:r w:rsidRPr="000B3F9F">
        <w:rPr>
          <w:rFonts w:ascii="Times New Roman" w:hAnsi="Times New Roman" w:cs="Times New Roman"/>
        </w:rPr>
        <w:t>кибербуллинга</w:t>
      </w:r>
      <w:proofErr w:type="spellEnd"/>
      <w:r w:rsidRPr="000B3F9F">
        <w:rPr>
          <w:rFonts w:ascii="Times New Roman" w:hAnsi="Times New Roman" w:cs="Times New Roman"/>
        </w:rPr>
        <w:t>;</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поведенческие особенности студентов, попавших в сети под влияние религиозных сект, экстремистских организаций, и др.</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lastRenderedPageBreak/>
        <w:t xml:space="preserve">Полученные родителями знания в области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позволят им защитить своих детей от </w:t>
      </w:r>
      <w:proofErr w:type="spellStart"/>
      <w:r w:rsidRPr="000B3F9F">
        <w:rPr>
          <w:rFonts w:ascii="Times New Roman" w:hAnsi="Times New Roman" w:cs="Times New Roman"/>
        </w:rPr>
        <w:t>киберугроз</w:t>
      </w:r>
      <w:proofErr w:type="spellEnd"/>
      <w:r w:rsidRPr="000B3F9F">
        <w:rPr>
          <w:rFonts w:ascii="Times New Roman" w:hAnsi="Times New Roman" w:cs="Times New Roman"/>
        </w:rPr>
        <w:t xml:space="preserve"> и научить их противостоять этим явлениям.</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Третье направление деятельности образовательной организации СПО по обеспечению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студентов – построение взаимодействия со сторонними организациями. Так, например, различные компании, деятельность которых направлена на защиту от информационных угроз, могут оказывать свои услуги образовательным организациям либо предоставлять им программные продукты, осуществляющие защиту. Также это взаимодействие можно применить и в образовательном процессе, например путем приглашения экспертов по цифровой безопасности для работы со студентами, проведения различных тренингов и др.</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Четвертое направление по обеспечению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w:t>
      </w:r>
      <w:proofErr w:type="gramStart"/>
      <w:r w:rsidRPr="000B3F9F">
        <w:rPr>
          <w:rFonts w:ascii="Times New Roman" w:hAnsi="Times New Roman" w:cs="Times New Roman"/>
        </w:rPr>
        <w:t>обучающихся</w:t>
      </w:r>
      <w:proofErr w:type="gramEnd"/>
      <w:r w:rsidRPr="000B3F9F">
        <w:rPr>
          <w:rFonts w:ascii="Times New Roman" w:hAnsi="Times New Roman" w:cs="Times New Roman"/>
        </w:rPr>
        <w:t xml:space="preserve"> колледжа связано с взаимодействием между законодательными и исполнительными органами (разного уровня) и образовательными организациями. Рекомендуется на уровне образовательных стандартов ввести дисциплины, связанные с цифровой грамотностью и </w:t>
      </w:r>
      <w:proofErr w:type="spellStart"/>
      <w:r w:rsidRPr="000B3F9F">
        <w:rPr>
          <w:rFonts w:ascii="Times New Roman" w:hAnsi="Times New Roman" w:cs="Times New Roman"/>
        </w:rPr>
        <w:t>кибербезопасностью</w:t>
      </w:r>
      <w:proofErr w:type="spellEnd"/>
      <w:r w:rsidRPr="000B3F9F">
        <w:rPr>
          <w:rFonts w:ascii="Times New Roman" w:hAnsi="Times New Roman" w:cs="Times New Roman"/>
        </w:rPr>
        <w:t xml:space="preserve">, а также регулярно проводить повышение квалификации и курсы профессиональной переподготовки для педагогических кадров системы СПО, направленные на совершенствование навыков безопасной работы с </w:t>
      </w:r>
      <w:proofErr w:type="gramStart"/>
      <w:r w:rsidRPr="000B3F9F">
        <w:rPr>
          <w:rFonts w:ascii="Times New Roman" w:hAnsi="Times New Roman" w:cs="Times New Roman"/>
        </w:rPr>
        <w:t>обучающимися</w:t>
      </w:r>
      <w:proofErr w:type="gramEnd"/>
      <w:r w:rsidRPr="000B3F9F">
        <w:rPr>
          <w:rFonts w:ascii="Times New Roman" w:hAnsi="Times New Roman" w:cs="Times New Roman"/>
        </w:rPr>
        <w:t xml:space="preserve"> в киберпространстве и формирование у них культуры </w:t>
      </w:r>
      <w:proofErr w:type="spellStart"/>
      <w:r w:rsidRPr="000B3F9F">
        <w:rPr>
          <w:rFonts w:ascii="Times New Roman" w:hAnsi="Times New Roman" w:cs="Times New Roman"/>
        </w:rPr>
        <w:t>кибербезопасного</w:t>
      </w:r>
      <w:proofErr w:type="spellEnd"/>
      <w:r w:rsidRPr="000B3F9F">
        <w:rPr>
          <w:rFonts w:ascii="Times New Roman" w:hAnsi="Times New Roman" w:cs="Times New Roman"/>
        </w:rPr>
        <w:t xml:space="preserve"> поведения.</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Все перечисленные действия, направленные на обеспечение информационной защиты студентов в образовательном процессе колледжа, должны применяться в комплексе. Также необходимо назначать одного или нескольких лиц, ответственных за реализацию мер, определяющих </w:t>
      </w:r>
      <w:proofErr w:type="spellStart"/>
      <w:r w:rsidRPr="000B3F9F">
        <w:rPr>
          <w:rFonts w:ascii="Times New Roman" w:hAnsi="Times New Roman" w:cs="Times New Roman"/>
        </w:rPr>
        <w:t>кибербезопасность</w:t>
      </w:r>
      <w:proofErr w:type="spellEnd"/>
      <w:r w:rsidRPr="000B3F9F">
        <w:rPr>
          <w:rFonts w:ascii="Times New Roman" w:hAnsi="Times New Roman" w:cs="Times New Roman"/>
        </w:rPr>
        <w:t xml:space="preserve"> обучающихся.</w:t>
      </w:r>
    </w:p>
    <w:p w:rsidR="000B3F9F" w:rsidRPr="000B3F9F" w:rsidRDefault="000B3F9F" w:rsidP="000B3F9F">
      <w:pPr>
        <w:jc w:val="both"/>
        <w:rPr>
          <w:rFonts w:ascii="Times New Roman" w:hAnsi="Times New Roman" w:cs="Times New Roman"/>
          <w:b/>
        </w:rPr>
      </w:pPr>
      <w:r w:rsidRPr="000B3F9F">
        <w:rPr>
          <w:rFonts w:ascii="Times New Roman" w:hAnsi="Times New Roman" w:cs="Times New Roman"/>
          <w:b/>
        </w:rPr>
        <w:t>Заключение</w:t>
      </w:r>
    </w:p>
    <w:p w:rsidR="000B3F9F" w:rsidRPr="000B3F9F" w:rsidRDefault="000B3F9F" w:rsidP="000B3F9F">
      <w:pPr>
        <w:jc w:val="both"/>
        <w:rPr>
          <w:rFonts w:ascii="Times New Roman" w:hAnsi="Times New Roman" w:cs="Times New Roman"/>
        </w:rPr>
      </w:pPr>
      <w:r w:rsidRPr="000B3F9F">
        <w:rPr>
          <w:rFonts w:ascii="Times New Roman" w:hAnsi="Times New Roman" w:cs="Times New Roman"/>
        </w:rPr>
        <w:t xml:space="preserve">Активность обучающихся колледжа в киберпространстве, их возрастные особенности и недостаточная социально-психологическая зрелость определяют необходимость реализации комплекса мер по обеспечению их </w:t>
      </w:r>
      <w:proofErr w:type="spellStart"/>
      <w:r w:rsidRPr="000B3F9F">
        <w:rPr>
          <w:rFonts w:ascii="Times New Roman" w:hAnsi="Times New Roman" w:cs="Times New Roman"/>
        </w:rPr>
        <w:t>кибербезопасности</w:t>
      </w:r>
      <w:proofErr w:type="spellEnd"/>
      <w:r w:rsidRPr="000B3F9F">
        <w:rPr>
          <w:rFonts w:ascii="Times New Roman" w:hAnsi="Times New Roman" w:cs="Times New Roman"/>
        </w:rPr>
        <w:t xml:space="preserve">, а также формированию культуры </w:t>
      </w:r>
      <w:proofErr w:type="spellStart"/>
      <w:r w:rsidRPr="000B3F9F">
        <w:rPr>
          <w:rFonts w:ascii="Times New Roman" w:hAnsi="Times New Roman" w:cs="Times New Roman"/>
        </w:rPr>
        <w:t>кибербезопасного</w:t>
      </w:r>
      <w:proofErr w:type="spellEnd"/>
      <w:r w:rsidRPr="000B3F9F">
        <w:rPr>
          <w:rFonts w:ascii="Times New Roman" w:hAnsi="Times New Roman" w:cs="Times New Roman"/>
        </w:rPr>
        <w:t xml:space="preserve"> поведения. Эффективность стоящих перед образовательной организацией среднего профессионального образования задач определяется системным характером деятельности, тесным сотрудничеством и взаимодействием субъектов образовательного процесса.</w:t>
      </w:r>
    </w:p>
    <w:p w:rsidR="000B3F9F" w:rsidRPr="000B3F9F" w:rsidRDefault="004A2E58" w:rsidP="000B3F9F">
      <w:pPr>
        <w:jc w:val="both"/>
        <w:rPr>
          <w:rFonts w:ascii="Times New Roman" w:hAnsi="Times New Roman" w:cs="Times New Roman"/>
          <w:b/>
        </w:rPr>
      </w:pPr>
      <w:r>
        <w:rPr>
          <w:rFonts w:ascii="Times New Roman" w:hAnsi="Times New Roman" w:cs="Times New Roman"/>
          <w:b/>
        </w:rPr>
        <w:t>Список использованной литературы</w:t>
      </w:r>
    </w:p>
    <w:p w:rsidR="000B3F9F" w:rsidRPr="000B3F9F" w:rsidRDefault="000B3F9F" w:rsidP="000B3F9F">
      <w:pPr>
        <w:pStyle w:val="a4"/>
        <w:numPr>
          <w:ilvl w:val="0"/>
          <w:numId w:val="2"/>
        </w:numPr>
        <w:jc w:val="both"/>
        <w:rPr>
          <w:rFonts w:ascii="Times New Roman" w:hAnsi="Times New Roman" w:cs="Times New Roman"/>
        </w:rPr>
      </w:pPr>
      <w:r w:rsidRPr="000B3F9F">
        <w:rPr>
          <w:rFonts w:ascii="Times New Roman" w:hAnsi="Times New Roman" w:cs="Times New Roman"/>
        </w:rPr>
        <w:t>Воскрекасенко О.А., Киреева А.А., Щелина Т.Т. ФОРМИРОВАНИЕ КУЛЬТУРЫ КИБЕРБЕЗОПАСНОСТИ В СИСТЕМЕ ПРОФЕССИОНАЛЬНОЙ ПОДГОТОВКИ ОБУЧАЮЩИХСЯ КОЛЛЕДЖА КАК ПЕДАГОГИЧЕСКАЯ ПРОБЛЕМА // Современные наукоемкие технологии. 2022. № 10-1. С. 125-129;</w:t>
      </w:r>
      <w:r w:rsidRPr="000B3F9F">
        <w:rPr>
          <w:rFonts w:ascii="Times New Roman" w:hAnsi="Times New Roman" w:cs="Times New Roman"/>
        </w:rPr>
        <w:br/>
      </w:r>
    </w:p>
    <w:sectPr w:rsidR="000B3F9F" w:rsidRPr="000B3F9F" w:rsidSect="00F605E6">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782" w:rsidRDefault="00F62782" w:rsidP="00F605E6">
      <w:pPr>
        <w:spacing w:after="0" w:line="240" w:lineRule="auto"/>
      </w:pPr>
      <w:r>
        <w:separator/>
      </w:r>
    </w:p>
  </w:endnote>
  <w:endnote w:type="continuationSeparator" w:id="0">
    <w:p w:rsidR="00F62782" w:rsidRDefault="00F62782" w:rsidP="00F60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9285336"/>
      <w:docPartObj>
        <w:docPartGallery w:val="Page Numbers (Bottom of Page)"/>
        <w:docPartUnique/>
      </w:docPartObj>
    </w:sdtPr>
    <w:sdtEndPr/>
    <w:sdtContent>
      <w:p w:rsidR="00F605E6" w:rsidRDefault="00F605E6">
        <w:pPr>
          <w:pStyle w:val="a7"/>
          <w:jc w:val="center"/>
        </w:pPr>
        <w:r>
          <w:fldChar w:fldCharType="begin"/>
        </w:r>
        <w:r>
          <w:instrText>PAGE   \* MERGEFORMAT</w:instrText>
        </w:r>
        <w:r>
          <w:fldChar w:fldCharType="separate"/>
        </w:r>
        <w:r w:rsidR="004A2E58">
          <w:rPr>
            <w:noProof/>
          </w:rPr>
          <w:t>6</w:t>
        </w:r>
        <w:r>
          <w:fldChar w:fldCharType="end"/>
        </w:r>
      </w:p>
    </w:sdtContent>
  </w:sdt>
  <w:p w:rsidR="00F605E6" w:rsidRDefault="00F605E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782" w:rsidRDefault="00F62782" w:rsidP="00F605E6">
      <w:pPr>
        <w:spacing w:after="0" w:line="240" w:lineRule="auto"/>
      </w:pPr>
      <w:r>
        <w:separator/>
      </w:r>
    </w:p>
  </w:footnote>
  <w:footnote w:type="continuationSeparator" w:id="0">
    <w:p w:rsidR="00F62782" w:rsidRDefault="00F62782" w:rsidP="00F605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D6E1E"/>
    <w:multiLevelType w:val="multilevel"/>
    <w:tmpl w:val="9C7A7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CA2222"/>
    <w:multiLevelType w:val="hybridMultilevel"/>
    <w:tmpl w:val="BBE28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F9F"/>
    <w:rsid w:val="00014CBD"/>
    <w:rsid w:val="000B3F9F"/>
    <w:rsid w:val="00273DEA"/>
    <w:rsid w:val="004A2E58"/>
    <w:rsid w:val="006D0A1A"/>
    <w:rsid w:val="00BF7535"/>
    <w:rsid w:val="00F605E6"/>
    <w:rsid w:val="00F627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B3F9F"/>
    <w:rPr>
      <w:color w:val="0000FF" w:themeColor="hyperlink"/>
      <w:u w:val="single"/>
    </w:rPr>
  </w:style>
  <w:style w:type="paragraph" w:styleId="a4">
    <w:name w:val="List Paragraph"/>
    <w:basedOn w:val="a"/>
    <w:uiPriority w:val="34"/>
    <w:qFormat/>
    <w:rsid w:val="000B3F9F"/>
    <w:pPr>
      <w:ind w:left="720"/>
      <w:contextualSpacing/>
    </w:pPr>
  </w:style>
  <w:style w:type="paragraph" w:styleId="a5">
    <w:name w:val="header"/>
    <w:basedOn w:val="a"/>
    <w:link w:val="a6"/>
    <w:uiPriority w:val="99"/>
    <w:unhideWhenUsed/>
    <w:rsid w:val="00F605E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605E6"/>
  </w:style>
  <w:style w:type="paragraph" w:styleId="a7">
    <w:name w:val="footer"/>
    <w:basedOn w:val="a"/>
    <w:link w:val="a8"/>
    <w:uiPriority w:val="99"/>
    <w:unhideWhenUsed/>
    <w:rsid w:val="00F605E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605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B3F9F"/>
    <w:rPr>
      <w:color w:val="0000FF" w:themeColor="hyperlink"/>
      <w:u w:val="single"/>
    </w:rPr>
  </w:style>
  <w:style w:type="paragraph" w:styleId="a4">
    <w:name w:val="List Paragraph"/>
    <w:basedOn w:val="a"/>
    <w:uiPriority w:val="34"/>
    <w:qFormat/>
    <w:rsid w:val="000B3F9F"/>
    <w:pPr>
      <w:ind w:left="720"/>
      <w:contextualSpacing/>
    </w:pPr>
  </w:style>
  <w:style w:type="paragraph" w:styleId="a5">
    <w:name w:val="header"/>
    <w:basedOn w:val="a"/>
    <w:link w:val="a6"/>
    <w:uiPriority w:val="99"/>
    <w:unhideWhenUsed/>
    <w:rsid w:val="00F605E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605E6"/>
  </w:style>
  <w:style w:type="paragraph" w:styleId="a7">
    <w:name w:val="footer"/>
    <w:basedOn w:val="a"/>
    <w:link w:val="a8"/>
    <w:uiPriority w:val="99"/>
    <w:unhideWhenUsed/>
    <w:rsid w:val="00F605E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60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733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2253</Words>
  <Characters>12843</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pecggtu</dc:creator>
  <cp:lastModifiedBy>pecggtu</cp:lastModifiedBy>
  <cp:revision>7</cp:revision>
  <dcterms:created xsi:type="dcterms:W3CDTF">2026-05-18T11:54:00Z</dcterms:created>
  <dcterms:modified xsi:type="dcterms:W3CDTF">2026-05-18T12:07:00Z</dcterms:modified>
</cp:coreProperties>
</file>