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34086" w14:textId="32100E5B" w:rsidR="002A6C1A" w:rsidRPr="002A6C1A" w:rsidRDefault="002A6C1A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  <w:r w:rsidRPr="00EB7C17">
        <w:rPr>
          <w:rFonts w:ascii="Times New Roman" w:eastAsia="Calibri" w:hAnsi="Times New Roman" w:cs="Times New Roman"/>
          <w:b/>
          <w:noProof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66114E82" wp14:editId="6CA04494">
            <wp:simplePos x="0" y="0"/>
            <wp:positionH relativeFrom="leftMargin">
              <wp:posOffset>91440</wp:posOffset>
            </wp:positionH>
            <wp:positionV relativeFrom="paragraph">
              <wp:posOffset>3810</wp:posOffset>
            </wp:positionV>
            <wp:extent cx="1623060" cy="807720"/>
            <wp:effectExtent l="0" t="0" r="0" b="0"/>
            <wp:wrapNone/>
            <wp:docPr id="2041524119" name="Рисунок 2041524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мблема синяя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6C1A">
        <w:rPr>
          <w:rFonts w:ascii="Times New Roman" w:eastAsia="Times New Roman" w:hAnsi="Times New Roman" w:cs="Tahoma"/>
          <w:b/>
          <w:color w:val="00000A"/>
          <w:lang w:eastAsia="ru-RU"/>
        </w:rPr>
        <w:t>МИНИСТЕРСТВО ЗДРАВООХРАНЕНИЯ РЕСПУБЛИКИ ДАГЕСТАН</w:t>
      </w:r>
    </w:p>
    <w:p w14:paraId="5D4F04C8" w14:textId="22908A0C" w:rsidR="002A6C1A" w:rsidRPr="002A6C1A" w:rsidRDefault="002A6C1A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  <w:r w:rsidRPr="002A6C1A">
        <w:rPr>
          <w:rFonts w:ascii="Times New Roman" w:eastAsia="Times New Roman" w:hAnsi="Times New Roman" w:cs="Tahoma"/>
          <w:b/>
          <w:color w:val="00000A"/>
          <w:lang w:eastAsia="ru-RU"/>
        </w:rPr>
        <w:t>ГОСУДАРСТВЕННОЕ БЮДЖЕТНОЕ ПРОФЕССИОНАЛЬНОЕ</w:t>
      </w:r>
    </w:p>
    <w:p w14:paraId="3B775E06" w14:textId="77777777" w:rsidR="002A6C1A" w:rsidRPr="002A6C1A" w:rsidRDefault="002A6C1A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  <w:r w:rsidRPr="002A6C1A">
        <w:rPr>
          <w:rFonts w:ascii="Times New Roman" w:eastAsia="Times New Roman" w:hAnsi="Times New Roman" w:cs="Tahoma"/>
          <w:b/>
          <w:color w:val="00000A"/>
          <w:lang w:eastAsia="ru-RU"/>
        </w:rPr>
        <w:t>ОБРАЗОВАТЕЛЬНОЕ УЧРЕЖДЕНИЕ РЕСПУБЛИКИ ДАГЕСТАН</w:t>
      </w:r>
    </w:p>
    <w:p w14:paraId="6D5EDF33" w14:textId="77777777" w:rsidR="002A6C1A" w:rsidRPr="002A6C1A" w:rsidRDefault="002A6C1A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  <w:r w:rsidRPr="002A6C1A">
        <w:rPr>
          <w:rFonts w:ascii="Times New Roman" w:eastAsia="Times New Roman" w:hAnsi="Times New Roman" w:cs="Tahoma"/>
          <w:b/>
          <w:color w:val="00000A"/>
          <w:lang w:eastAsia="ru-RU"/>
        </w:rPr>
        <w:t xml:space="preserve">    «ДЕРБЕНТСКИЙ МЕДИЦИНСКИЙ КОЛЛЕДЖ ИМ. Г.А.ИЛИЗАРОВА»</w:t>
      </w:r>
    </w:p>
    <w:p w14:paraId="6BA58B41" w14:textId="77777777" w:rsidR="002A6C1A" w:rsidRPr="002A6C1A" w:rsidRDefault="002A6C1A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</w:p>
    <w:p w14:paraId="37088758" w14:textId="6FAF45A7" w:rsidR="00197676" w:rsidRDefault="00197676" w:rsidP="002A6C1A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lang w:eastAsia="ru-RU"/>
        </w:rPr>
      </w:pPr>
    </w:p>
    <w:p w14:paraId="5D3CFA0F" w14:textId="1C400C3A" w:rsidR="00197676" w:rsidRDefault="00197676" w:rsidP="00197676">
      <w:pPr>
        <w:spacing w:after="0" w:line="240" w:lineRule="auto"/>
        <w:rPr>
          <w:rFonts w:ascii="Times New Roman" w:eastAsia="Times New Roman" w:hAnsi="Times New Roman" w:cs="Tahoma"/>
          <w:b/>
          <w:color w:val="00000A"/>
          <w:lang w:eastAsia="ru-RU"/>
        </w:rPr>
      </w:pPr>
    </w:p>
    <w:p w14:paraId="27E777DA" w14:textId="77777777" w:rsidR="002A6C1A" w:rsidRDefault="002A6C1A" w:rsidP="00197676">
      <w:pPr>
        <w:spacing w:after="0" w:line="240" w:lineRule="auto"/>
        <w:rPr>
          <w:rFonts w:ascii="Times New Roman" w:eastAsia="Times New Roman" w:hAnsi="Times New Roman" w:cs="Tahoma"/>
          <w:b/>
          <w:color w:val="00000A"/>
          <w:lang w:eastAsia="ru-RU"/>
        </w:rPr>
      </w:pPr>
    </w:p>
    <w:p w14:paraId="42115C2A" w14:textId="6B743AD9" w:rsidR="00E444C8" w:rsidRPr="009E3DD7" w:rsidRDefault="009E3DD7" w:rsidP="009E3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  <w:proofErr w:type="spellStart"/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методическое пособие по английскому языку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тему: </w:t>
      </w:r>
      <w:r w:rsidRPr="009E3DD7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«</w:t>
      </w:r>
      <w:r w:rsidR="00E444C8" w:rsidRPr="009E3DD7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ИСЧИСЛЯЕМЫЕ И НЕИСЧИСЛЯЕМЫЕ СУЩЕСТВИТЕЛЬНЫЕ</w:t>
      </w:r>
      <w:r w:rsidRPr="009E3DD7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»</w:t>
      </w:r>
    </w:p>
    <w:p w14:paraId="13951988" w14:textId="0A4448C0" w:rsidR="00197676" w:rsidRPr="00E444C8" w:rsidRDefault="00E444C8" w:rsidP="00E444C8">
      <w:pPr>
        <w:pStyle w:val="a7"/>
      </w:pPr>
      <w:r>
        <w:rPr>
          <w:noProof/>
        </w:rPr>
        <w:drawing>
          <wp:inline distT="0" distB="0" distL="0" distR="0" wp14:anchorId="40536D13" wp14:editId="66426596">
            <wp:extent cx="5940425" cy="3341489"/>
            <wp:effectExtent l="0" t="0" r="3175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53E09" w14:textId="21E2C465" w:rsidR="00197676" w:rsidRPr="004F3BB9" w:rsidRDefault="00197676" w:rsidP="00FC29A5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spellStart"/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методическое пособие по английскому языку для       </w:t>
      </w:r>
      <w:r w:rsidRPr="004F3B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специальностей:</w:t>
      </w:r>
      <w:r w:rsidRPr="004F3B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34.02.01</w:t>
      </w:r>
      <w:r w:rsidRPr="004F3B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«Сестринское дело»,</w:t>
      </w:r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31.02.02. </w:t>
      </w:r>
      <w:r w:rsidRPr="004F3B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«Акушерское дело», </w:t>
      </w:r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31.02.01</w:t>
      </w:r>
      <w:r w:rsidRPr="004F3B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«Лечебное дело»</w:t>
      </w:r>
      <w:r w:rsidRPr="004F3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31.02.03. </w:t>
      </w:r>
      <w:r w:rsidRPr="004F3B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«Лабораторная диагностика», 33.02.01«Фармация», 31.02.05«Стоматологическая ортопедия».</w:t>
      </w:r>
    </w:p>
    <w:p w14:paraId="4749CEEA" w14:textId="77777777" w:rsidR="00197676" w:rsidRPr="004F3BB9" w:rsidRDefault="00197676" w:rsidP="00197676">
      <w:pPr>
        <w:widowControl w:val="0"/>
        <w:suppressAutoHyphens/>
        <w:overflowPunct w:val="0"/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593B35B" w14:textId="77777777" w:rsidR="00197676" w:rsidRPr="00457080" w:rsidRDefault="00197676" w:rsidP="00197676">
      <w:pPr>
        <w:widowControl w:val="0"/>
        <w:suppressAutoHyphens/>
        <w:overflowPunct w:val="0"/>
        <w:spacing w:after="0" w:line="360" w:lineRule="auto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</w:p>
    <w:p w14:paraId="3E54ADC8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</w:p>
    <w:p w14:paraId="519BB815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</w:p>
    <w:p w14:paraId="5DF1E315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</w:p>
    <w:p w14:paraId="23A17439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</w:pPr>
    </w:p>
    <w:p w14:paraId="03F46F26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</w:pPr>
    </w:p>
    <w:p w14:paraId="5358C05F" w14:textId="63EFDF46" w:rsidR="00197676" w:rsidRPr="004F3BB9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</w:pPr>
      <w:proofErr w:type="spellStart"/>
      <w:r w:rsidRPr="004F3BB9"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  <w:t>г.Дербент</w:t>
      </w:r>
      <w:proofErr w:type="spellEnd"/>
      <w:r w:rsidR="00E444C8"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  <w:t>202</w:t>
      </w:r>
      <w:r w:rsidRPr="00944CBC"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  <w:t>5</w:t>
      </w:r>
      <w:r w:rsidRPr="004F3BB9">
        <w:rPr>
          <w:rFonts w:ascii="Times New Roman" w:eastAsia="Times New Roman" w:hAnsi="Times New Roman" w:cs="Tahoma"/>
          <w:b/>
          <w:iCs/>
          <w:color w:val="00000A"/>
          <w:sz w:val="28"/>
          <w:szCs w:val="28"/>
          <w:lang w:eastAsia="ru-RU"/>
        </w:rPr>
        <w:t>г.</w:t>
      </w:r>
    </w:p>
    <w:p w14:paraId="55F8E0E6" w14:textId="358C525F" w:rsidR="00197676" w:rsidRDefault="00197676" w:rsidP="002A6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40C96C" w14:textId="477C15F1" w:rsidR="00FC29A5" w:rsidRDefault="00FC29A5" w:rsidP="002A6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6292FE" w14:textId="77777777" w:rsidR="00FC29A5" w:rsidRPr="00FC29A5" w:rsidRDefault="00FC29A5" w:rsidP="002A6C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6DBDC0" w14:textId="77777777" w:rsidR="002A6C1A" w:rsidRPr="002A6C1A" w:rsidRDefault="002A6C1A" w:rsidP="002A6C1A">
      <w:pPr>
        <w:shd w:val="clear" w:color="auto" w:fill="FFFFFF"/>
        <w:spacing w:after="200" w:line="276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2A6C1A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lastRenderedPageBreak/>
        <w:t>ББК 4</w:t>
      </w:r>
    </w:p>
    <w:p w14:paraId="0F155B66" w14:textId="77777777" w:rsidR="002A6C1A" w:rsidRPr="002A6C1A" w:rsidRDefault="002A6C1A" w:rsidP="002A6C1A">
      <w:pPr>
        <w:shd w:val="clear" w:color="auto" w:fill="FFFFFF"/>
        <w:spacing w:after="200" w:line="276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  <w:r w:rsidRPr="002A6C1A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УДК 4</w:t>
      </w:r>
    </w:p>
    <w:p w14:paraId="02EB0FE2" w14:textId="77777777" w:rsidR="002A6C1A" w:rsidRDefault="002A6C1A" w:rsidP="00197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1F44A651" w14:textId="77777777" w:rsidR="002A6C1A" w:rsidRPr="002A6C1A" w:rsidRDefault="002A6C1A" w:rsidP="002A6C1A">
      <w:pPr>
        <w:shd w:val="clear" w:color="auto" w:fill="FFFFFF"/>
        <w:spacing w:after="200" w:line="276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2A6C1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Рекомендовано к изданию заседанием цикловой комиссии гуманитарных дисциплин ГБПОУ РД «Дербентский медицинский колледж им. Г. А. Илизарова» </w:t>
      </w:r>
    </w:p>
    <w:p w14:paraId="27AD35C3" w14:textId="77777777" w:rsidR="002A6C1A" w:rsidRPr="002A6C1A" w:rsidRDefault="002A6C1A" w:rsidP="002A6C1A">
      <w:pPr>
        <w:shd w:val="clear" w:color="auto" w:fill="FFFFFF"/>
        <w:spacing w:after="200" w:line="276" w:lineRule="auto"/>
        <w:ind w:firstLine="709"/>
        <w:contextualSpacing/>
        <w:jc w:val="both"/>
        <w:textAlignment w:val="baseline"/>
        <w:outlineLvl w:val="0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2A6C1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Рег. № 315 -11-2025 </w:t>
      </w:r>
    </w:p>
    <w:p w14:paraId="1360AC62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EEE100E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DEAE04C" w14:textId="298442A6" w:rsidR="00197676" w:rsidRPr="004F3BB9" w:rsidRDefault="00197676" w:rsidP="00197676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 xml:space="preserve">Гамзатова Светлана </w:t>
      </w:r>
      <w:proofErr w:type="spellStart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Абдурашидовна</w:t>
      </w:r>
      <w:proofErr w:type="spellEnd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 xml:space="preserve"> –</w:t>
      </w:r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к.э.н., заслуженный врач РД.</w:t>
      </w:r>
    </w:p>
    <w:p w14:paraId="76AB9D25" w14:textId="77777777" w:rsidR="00197676" w:rsidRPr="004F3BB9" w:rsidRDefault="00197676" w:rsidP="00197676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Разработчик: Алиханова</w:t>
      </w:r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 </w:t>
      </w:r>
      <w:proofErr w:type="spellStart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Гюлизар</w:t>
      </w:r>
      <w:proofErr w:type="spellEnd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 xml:space="preserve"> </w:t>
      </w:r>
      <w:proofErr w:type="spellStart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Камиловна</w:t>
      </w:r>
      <w:proofErr w:type="spellEnd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 xml:space="preserve"> </w:t>
      </w:r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– преподаватель иностранного (английского)</w:t>
      </w:r>
      <w:r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 языка высшей квалификационной категории, отличник Образования РД, </w:t>
      </w:r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ГБПОУ РД «Дербентский медицинский колледж </w:t>
      </w:r>
      <w:proofErr w:type="spellStart"/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им.Г.А.Илизарова</w:t>
      </w:r>
      <w:proofErr w:type="spellEnd"/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».</w:t>
      </w:r>
    </w:p>
    <w:p w14:paraId="30B896F8" w14:textId="77777777" w:rsidR="00197676" w:rsidRDefault="00197676" w:rsidP="00197676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 xml:space="preserve">Рецензент: Меджидова Марина </w:t>
      </w:r>
      <w:proofErr w:type="spellStart"/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Кадыровна</w:t>
      </w:r>
      <w:proofErr w:type="spellEnd"/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 – к.ф.н., мет</w:t>
      </w:r>
      <w:r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одист, преподаватель иностранного (английского) языка </w:t>
      </w:r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ГБПОУ РД «Дербентский медицинский колледж </w:t>
      </w:r>
      <w:proofErr w:type="spellStart"/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им.Г.А.Илизарова</w:t>
      </w:r>
      <w:proofErr w:type="spellEnd"/>
      <w:r w:rsidRPr="004F3BB9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». </w:t>
      </w:r>
    </w:p>
    <w:p w14:paraId="34846BC1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726A5C7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0B294E5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06C13F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4308699" w14:textId="77777777" w:rsidR="00197676" w:rsidRPr="00E74CC3" w:rsidRDefault="00197676" w:rsidP="0019767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4A8726D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</w:pPr>
    </w:p>
    <w:p w14:paraId="1D3A8715" w14:textId="77777777" w:rsidR="00197676" w:rsidRPr="004F3BB9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iCs/>
          <w:color w:val="00000A"/>
          <w:sz w:val="24"/>
          <w:szCs w:val="24"/>
          <w:lang w:eastAsia="ru-RU"/>
        </w:rPr>
      </w:pPr>
      <w:r w:rsidRPr="004F3BB9"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  <w:t>Учебно-методическое пособие</w:t>
      </w:r>
    </w:p>
    <w:p w14:paraId="695CEF0B" w14:textId="77777777" w:rsidR="00197676" w:rsidRPr="004F3BB9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</w:pPr>
    </w:p>
    <w:p w14:paraId="2D4B5E9A" w14:textId="486723A8" w:rsidR="00197676" w:rsidRPr="00E74CC3" w:rsidRDefault="00197676" w:rsidP="00197676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2060"/>
          <w:sz w:val="72"/>
          <w:szCs w:val="72"/>
        </w:rPr>
      </w:pPr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 </w:t>
      </w:r>
      <w:r w:rsidR="002A6C1A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>П</w:t>
      </w:r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особие </w:t>
      </w:r>
      <w:bookmarkStart w:id="0" w:name="_Hlk213961194"/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>«</w:t>
      </w:r>
      <w:r w:rsidR="002A6C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2A6C1A" w:rsidRPr="002A6C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счисляемые и неисчисляемые существительные</w:t>
      </w:r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» </w:t>
      </w:r>
      <w:bookmarkEnd w:id="0"/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предназначено для использования на учебных занятиях по дисциплине «Иностранный язык» (английский) для студентов медицинских колледжей по специальностям 31.02.01. «Лечебное дело», 31.02.02. «Акушерское дело», 34.02.01. «Сестринское дело», 31.02.03.  </w:t>
      </w:r>
      <w:r w:rsidRPr="00E74CC3">
        <w:rPr>
          <w:rFonts w:ascii="Times New Roman" w:eastAsia="Times New Roman" w:hAnsi="Times New Roman" w:cs="Tahoma"/>
          <w:bCs/>
          <w:iCs/>
          <w:color w:val="00000A"/>
          <w:sz w:val="24"/>
          <w:szCs w:val="24"/>
          <w:lang w:eastAsia="ru-RU"/>
        </w:rPr>
        <w:t>«Лабораторная диагностика</w:t>
      </w:r>
      <w:r w:rsidRPr="00E74CC3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>», 33.02.01. «Фармация», 31.02.05. «Стоматологическая ортопедия».</w:t>
      </w:r>
    </w:p>
    <w:p w14:paraId="557BB257" w14:textId="77777777" w:rsidR="002A6C1A" w:rsidRPr="002A6C1A" w:rsidRDefault="002A6C1A" w:rsidP="002A6C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содержит теоретический материал и упражнения, которые способствуют развитию и совершенствованию грамматических навыков и умений по данной теме.</w:t>
      </w:r>
    </w:p>
    <w:p w14:paraId="05759E02" w14:textId="77777777" w:rsidR="002A6C1A" w:rsidRPr="002A6C1A" w:rsidRDefault="002A6C1A" w:rsidP="002A6C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C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разработка может быть использована для самостоятельного изучения темы и проверки уровня сформированности знаний и умений, а также общих и профессиональных компетенций обучающихся по теме.</w:t>
      </w:r>
    </w:p>
    <w:p w14:paraId="1EF985BC" w14:textId="77777777" w:rsidR="00197676" w:rsidRDefault="00197676" w:rsidP="00197676">
      <w:pPr>
        <w:widowControl w:val="0"/>
        <w:suppressAutoHyphens/>
        <w:overflowPunct w:val="0"/>
        <w:spacing w:after="0" w:line="360" w:lineRule="auto"/>
        <w:jc w:val="center"/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</w:pPr>
    </w:p>
    <w:p w14:paraId="658C399D" w14:textId="77777777" w:rsidR="00197676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8B1E57" w14:textId="77777777" w:rsidR="00197676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17D56F" w14:textId="77777777" w:rsidR="00197676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63D765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4B0FE4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AD5B46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933DCE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B6FC94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046D18" w14:textId="77777777" w:rsidR="00197676" w:rsidRPr="00E74CC3" w:rsidRDefault="00197676" w:rsidP="001976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© «Дербентский медицинский колледж </w:t>
      </w:r>
      <w:proofErr w:type="spellStart"/>
      <w:r w:rsidRPr="00E74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им.Г.А.Илизарова</w:t>
      </w:r>
      <w:proofErr w:type="spellEnd"/>
      <w:r w:rsidRPr="00E74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2025</w:t>
      </w:r>
    </w:p>
    <w:p w14:paraId="4AD9F574" w14:textId="77777777" w:rsidR="00197676" w:rsidRDefault="00197676" w:rsidP="00197676">
      <w:pPr>
        <w:widowControl w:val="0"/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sz w:val="24"/>
          <w:szCs w:val="24"/>
          <w:lang w:eastAsia="ru-RU"/>
        </w:rPr>
      </w:pPr>
      <w:r w:rsidRPr="00E74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© Издательство </w:t>
      </w:r>
      <w:r w:rsidRPr="00E74CC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АЛЕФ</w:t>
      </w:r>
      <w:r w:rsidRPr="00E74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2025</w:t>
      </w:r>
    </w:p>
    <w:p w14:paraId="26AA44C6" w14:textId="77777777" w:rsidR="00197676" w:rsidRDefault="00197676" w:rsidP="00197676">
      <w:pPr>
        <w:spacing w:after="0" w:line="360" w:lineRule="auto"/>
        <w:rPr>
          <w:rFonts w:ascii="Times New Roman" w:eastAsia="Times New Roman" w:hAnsi="Times New Roman" w:cs="Tahoma"/>
          <w:b/>
          <w:iCs/>
          <w:color w:val="00000A"/>
          <w:sz w:val="24"/>
          <w:szCs w:val="24"/>
          <w:lang w:eastAsia="ru-RU"/>
        </w:rPr>
      </w:pPr>
    </w:p>
    <w:p w14:paraId="6D1D2D67" w14:textId="2FA68759" w:rsidR="00197676" w:rsidRDefault="00197676" w:rsidP="001976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2A34091" w14:textId="77777777" w:rsidR="002A6C1A" w:rsidRDefault="002A6C1A" w:rsidP="001976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363C194" w14:textId="77777777" w:rsidR="00197676" w:rsidRPr="00FF6F24" w:rsidRDefault="00197676" w:rsidP="00197676">
      <w:pPr>
        <w:widowControl w:val="0"/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750619AA" w14:textId="77777777" w:rsidR="00197676" w:rsidRDefault="00197676" w:rsidP="0019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1372DE" w14:textId="2696B8DA" w:rsidR="00197676" w:rsidRPr="00C13241" w:rsidRDefault="00197676" w:rsidP="0019767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1.Пояснительная </w:t>
      </w:r>
      <w:proofErr w:type="gramStart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332A558A" w14:textId="4A856E31" w:rsidR="00197676" w:rsidRDefault="00197676" w:rsidP="00F309F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309FE"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исчисляемое существительное?</w:t>
      </w:r>
      <w:r w:rsid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09FE"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7BE12F0E" w14:textId="34BE9297" w:rsidR="00FC29A5" w:rsidRPr="00F309FE" w:rsidRDefault="00FC29A5" w:rsidP="00FC29A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1" w:name="_Hlk214212869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Неисчисляемые существительные в английском языке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    </w:t>
      </w:r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</w:p>
    <w:p w14:paraId="0AAFF4B9" w14:textId="451B6C21" w:rsidR="00F309FE" w:rsidRPr="00F309FE" w:rsidRDefault="00F309FE" w:rsidP="00F309FE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97676"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30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2" w:name="_Hlk214212496"/>
      <w:r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существительные могут быть как исчисляемыми, так и      </w:t>
      </w:r>
    </w:p>
    <w:p w14:paraId="7A204D05" w14:textId="14C50081" w:rsidR="00197676" w:rsidRDefault="00197676" w:rsidP="00F309F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09FE"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неисчисляемыми</w:t>
      </w:r>
      <w:bookmarkEnd w:id="2"/>
      <w:r w:rsidR="00F309FE" w:rsidRPr="00F309F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F30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________________________________________  </w:t>
      </w:r>
      <w:r w:rsid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FC29A5"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7-9</w:t>
      </w:r>
    </w:p>
    <w:p w14:paraId="466A92E3" w14:textId="77777777" w:rsidR="00FC29A5" w:rsidRDefault="00FC29A5" w:rsidP="00F309F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C29A5">
        <w:t xml:space="preserve"> </w:t>
      </w:r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артиклей с именами существительными в английском</w:t>
      </w:r>
    </w:p>
    <w:p w14:paraId="64B11287" w14:textId="15F57377" w:rsidR="00FC29A5" w:rsidRPr="00FC29A5" w:rsidRDefault="00FC29A5" w:rsidP="00F309F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       9</w:t>
      </w:r>
    </w:p>
    <w:p w14:paraId="6DDED4B3" w14:textId="1B247AF0" w:rsidR="00197676" w:rsidRPr="00C13241" w:rsidRDefault="00197676" w:rsidP="0019767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10-14</w:t>
      </w:r>
    </w:p>
    <w:p w14:paraId="1892CE3E" w14:textId="54C05572" w:rsidR="00197676" w:rsidRPr="00C13241" w:rsidRDefault="00197676" w:rsidP="0019767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7.Список </w:t>
      </w:r>
      <w:proofErr w:type="gramStart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C13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10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14:paraId="52FED3B3" w14:textId="77777777" w:rsidR="00197676" w:rsidRPr="00C13241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C5631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5535950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9961ECA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F280539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D5D2D61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AA2BBA2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004DDB7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5BA813B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EFCA6C7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D96DAF7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F5AF1D2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EFBF90E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38E59FC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71F18D3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F082F4B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80B2584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EAB078E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24D9AD2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63921AA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8CD3327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3302214" w14:textId="77777777" w:rsidR="00197676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8983AF9" w14:textId="1182BC43" w:rsidR="00197676" w:rsidRDefault="00197676" w:rsidP="001976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F7D0E03" w14:textId="77777777" w:rsidR="00F309FE" w:rsidRDefault="00F309FE" w:rsidP="0019767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31B36E7" w14:textId="77777777" w:rsidR="00197676" w:rsidRPr="0068799E" w:rsidRDefault="00197676" w:rsidP="001976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Пояснительная записка</w:t>
      </w:r>
    </w:p>
    <w:p w14:paraId="0D25C410" w14:textId="77777777" w:rsidR="002A6C1A" w:rsidRPr="00113EA7" w:rsidRDefault="002A6C1A" w:rsidP="002A6C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методическая разработка предназначена для студентов средних специальных образовательных учреждений.</w:t>
      </w:r>
    </w:p>
    <w:p w14:paraId="7CDF47E4" w14:textId="77777777" w:rsidR="002A6C1A" w:rsidRPr="00113EA7" w:rsidRDefault="002A6C1A" w:rsidP="002A6C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содержит теоретический материал и упражнения, которые способствуют развитию и совершенствованию грамматических навыков и умений по данной теме.</w:t>
      </w:r>
    </w:p>
    <w:p w14:paraId="16160A98" w14:textId="376F7EAC" w:rsidR="00197676" w:rsidRPr="00113EA7" w:rsidRDefault="002A6C1A" w:rsidP="00197676">
      <w:pPr>
        <w:spacing w:after="0" w:line="240" w:lineRule="auto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113EA7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>«</w:t>
      </w:r>
      <w:r w:rsidRPr="00113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Исчисляемые и неисчисляемые </w:t>
      </w:r>
      <w:proofErr w:type="gramStart"/>
      <w:r w:rsidRPr="00113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существительные</w:t>
      </w:r>
      <w:r w:rsidRPr="00113EA7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» </w:t>
      </w:r>
      <w:r w:rsidR="00197676" w:rsidRPr="00113EA7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 предназначено</w:t>
      </w:r>
      <w:proofErr w:type="gramEnd"/>
      <w:r w:rsidR="00197676" w:rsidRPr="00113EA7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 для использования на учебных занятиях по дисциплине «Иностранный язык» (английский) для студентов медицинских колледжей по специальностям 31.02.01. «Лечебное дело», 31.02.02. «Акушерское дело», 34.02.01. «Сестринское дело», 31.02.03.  </w:t>
      </w:r>
      <w:r w:rsidR="00197676" w:rsidRPr="00113EA7">
        <w:rPr>
          <w:rFonts w:ascii="Times New Roman" w:eastAsia="Times New Roman" w:hAnsi="Times New Roman" w:cs="Tahoma"/>
          <w:iCs/>
          <w:color w:val="00000A"/>
          <w:sz w:val="24"/>
          <w:szCs w:val="24"/>
          <w:lang w:eastAsia="ru-RU"/>
        </w:rPr>
        <w:t>«Лабораторная диагностика</w:t>
      </w:r>
      <w:r w:rsidR="00197676" w:rsidRPr="00113EA7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>», 33.02.01. «Фармация», 31.02.05. «Стоматологическая ортопедия».</w:t>
      </w:r>
    </w:p>
    <w:p w14:paraId="66A1386A" w14:textId="383A67BF" w:rsidR="00197676" w:rsidRPr="00113EA7" w:rsidRDefault="00197676" w:rsidP="00197676">
      <w:pPr>
        <w:spacing w:after="0" w:line="240" w:lineRule="auto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113EA7">
        <w:rPr>
          <w:rFonts w:ascii="Times New Roman" w:hAnsi="Times New Roman" w:cs="Times New Roman"/>
          <w:sz w:val="24"/>
          <w:szCs w:val="24"/>
        </w:rPr>
        <w:t xml:space="preserve">   Рецензия на учебное пособие </w:t>
      </w:r>
      <w:r w:rsidR="00113EA7" w:rsidRPr="00113EA7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>«</w:t>
      </w:r>
      <w:r w:rsidR="00113EA7" w:rsidRPr="00113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Исчисляемые и неисчисляемые существительные</w:t>
      </w:r>
      <w:r w:rsidR="00113EA7" w:rsidRPr="00113EA7">
        <w:rPr>
          <w:rFonts w:ascii="Times New Roman" w:eastAsia="Times New Roman" w:hAnsi="Times New Roman" w:cs="Tahoma"/>
          <w:bCs/>
          <w:color w:val="00000A"/>
          <w:sz w:val="24"/>
          <w:szCs w:val="24"/>
          <w:lang w:eastAsia="ru-RU"/>
        </w:rPr>
        <w:t xml:space="preserve">» </w:t>
      </w:r>
      <w:r w:rsidRPr="00113EA7">
        <w:rPr>
          <w:rFonts w:ascii="Times New Roman" w:hAnsi="Times New Roman" w:cs="Times New Roman"/>
          <w:sz w:val="24"/>
          <w:szCs w:val="24"/>
        </w:rPr>
        <w:t xml:space="preserve">составитель </w:t>
      </w:r>
      <w:r w:rsidRPr="00113EA7">
        <w:rPr>
          <w:rFonts w:ascii="Times New Roman" w:eastAsia="Times New Roman" w:hAnsi="Times New Roman" w:cs="Tahoma"/>
          <w:color w:val="00000A"/>
          <w:sz w:val="24"/>
          <w:szCs w:val="24"/>
          <w:lang w:eastAsia="ru-RU"/>
        </w:rPr>
        <w:t xml:space="preserve">Меджидова М.К. </w:t>
      </w:r>
      <w:r w:rsidRPr="00113EA7">
        <w:rPr>
          <w:rFonts w:ascii="Times New Roman" w:hAnsi="Times New Roman" w:cs="Times New Roman"/>
          <w:sz w:val="24"/>
          <w:szCs w:val="24"/>
        </w:rPr>
        <w:t xml:space="preserve">Данное учебное пособие охватывает весь курс грамматики, который преподается в колледже. </w:t>
      </w:r>
    </w:p>
    <w:p w14:paraId="51FE3A7C" w14:textId="7C395E23" w:rsidR="00197676" w:rsidRPr="00F309FE" w:rsidRDefault="00197676" w:rsidP="00F309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EA7">
        <w:rPr>
          <w:rFonts w:ascii="Times New Roman" w:hAnsi="Times New Roman" w:cs="Times New Roman"/>
          <w:sz w:val="24"/>
          <w:szCs w:val="24"/>
        </w:rPr>
        <w:t xml:space="preserve">   Основная задача пособия – способствовать ускоренному повторению основных грамматических явлений. Пособие состоит из пояснительной записки,</w:t>
      </w:r>
      <w:r w:rsidR="00F309FE">
        <w:rPr>
          <w:rFonts w:ascii="Times New Roman" w:hAnsi="Times New Roman" w:cs="Times New Roman"/>
          <w:sz w:val="24"/>
          <w:szCs w:val="24"/>
        </w:rPr>
        <w:t xml:space="preserve"> </w:t>
      </w:r>
      <w:r w:rsidRPr="00F309FE"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="00F309FE" w:rsidRPr="00F309FE">
        <w:rPr>
          <w:rFonts w:ascii="Times New Roman" w:hAnsi="Times New Roman" w:cs="Times New Roman"/>
          <w:sz w:val="24"/>
          <w:szCs w:val="24"/>
        </w:rPr>
        <w:t>исчисляемого существи</w:t>
      </w:r>
      <w:r w:rsidRPr="00F309FE">
        <w:rPr>
          <w:rFonts w:ascii="Times New Roman" w:hAnsi="Times New Roman" w:cs="Times New Roman"/>
          <w:sz w:val="24"/>
          <w:szCs w:val="24"/>
        </w:rPr>
        <w:t xml:space="preserve">тельного, </w:t>
      </w:r>
      <w:r w:rsid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C29A5"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еисчисляемые существительные в английском языке</w:t>
      </w:r>
      <w:r w:rsid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309FE" w:rsidRPr="00F309FE">
        <w:rPr>
          <w:rFonts w:ascii="Times New Roman" w:hAnsi="Times New Roman" w:cs="Times New Roman"/>
          <w:sz w:val="24"/>
          <w:szCs w:val="24"/>
        </w:rPr>
        <w:t xml:space="preserve">какие существительные могут быть как исчисляемыми, так и неисчисляемыми, </w:t>
      </w:r>
      <w:r w:rsidRPr="00F309FE">
        <w:rPr>
          <w:rFonts w:ascii="Times New Roman" w:hAnsi="Times New Roman" w:cs="Times New Roman"/>
          <w:sz w:val="24"/>
          <w:szCs w:val="24"/>
        </w:rPr>
        <w:t xml:space="preserve">упражнений, списка литературы.  </w:t>
      </w:r>
    </w:p>
    <w:p w14:paraId="2533400B" w14:textId="78887790" w:rsidR="00A334F5" w:rsidRPr="00113EA7" w:rsidRDefault="00A334F5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разработка может быть использована для самостоятельного изучения темы</w:t>
      </w:r>
      <w:r w:rsidR="00197676" w:rsidRPr="0011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проверки уровня сформированности знаний и умений, а также общих и профессиональных компетенций обучающихся по теме.</w:t>
      </w:r>
    </w:p>
    <w:p w14:paraId="265FD968" w14:textId="46243BA1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068F3" w14:textId="4B972DD5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63274" w14:textId="2B8A3919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D4D52" w14:textId="294C4072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1206A" w14:textId="5C557BE4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EBD8E" w14:textId="573AE7B9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876B5" w14:textId="504EB0B4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DD702" w14:textId="5A8E5DF6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7987C" w14:textId="78619905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85C10" w14:textId="3430A668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CC064" w14:textId="6C1DA9A5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21FAB" w14:textId="7185BF5B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AF6E7" w14:textId="46AEC4AC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BE2A3" w14:textId="77F24D1F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58A29" w14:textId="0F120FF4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ABAF0" w14:textId="27E264FA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891DA" w14:textId="02103988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7BC802" w14:textId="7EB4D801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FA90D" w14:textId="0B956052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CE25B" w14:textId="29A4C295" w:rsidR="00197676" w:rsidRDefault="00197676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E3F68" w14:textId="77777777" w:rsidR="00FC29A5" w:rsidRDefault="00FC29A5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214212220"/>
    </w:p>
    <w:p w14:paraId="36771C49" w14:textId="26AE0F50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Что такое исчисляемое существительное?</w:t>
      </w:r>
    </w:p>
    <w:bookmarkEnd w:id="3"/>
    <w:p w14:paraId="1284F982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Исчисляемое существительное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существительное, которое можно посчитать. На английском языке оно называется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countable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noun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и читается как «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каунтабл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наун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». То есть это такой предмет, который можно посчитать поштучно. У него есть как единственное, так и множественное число.</w:t>
      </w:r>
    </w:p>
    <w:p w14:paraId="1264B3AA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исчисляемым существительным может стоять определённый артикль (“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”), неопределённый артикль (“a” или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в зависимости от того, с какой буквы начинается слово) или числительное (“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one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two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three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и другие).</w:t>
      </w:r>
    </w:p>
    <w:p w14:paraId="3C4D4684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примеры исчисляемых существительных:</w:t>
      </w:r>
    </w:p>
    <w:p w14:paraId="7B9713E9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One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statue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Одна статуя.</w:t>
      </w:r>
    </w:p>
    <w:p w14:paraId="6DE3C94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у слова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statue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есть и множественная форма,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statues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ведь мы можем посчитать, сколько статуй мы видим. Поэтому относим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statue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к исчисляемым:</w:t>
      </w:r>
    </w:p>
    <w:p w14:paraId="56AE9252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Three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statues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Три статуи.</w:t>
      </w:r>
    </w:p>
    <w:p w14:paraId="02303DAB" w14:textId="77777777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Слова, указывающие на количество исчисляемых существительных</w:t>
      </w:r>
    </w:p>
    <w:p w14:paraId="0FBA6F7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английском языке есть слова-маркеры, которые помогают нам понять, о каком количестве исчисляемых существительных идёт речь. Вот некоторые из них:</w:t>
      </w:r>
    </w:p>
    <w:p w14:paraId="7E53C1E2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Some</w:t>
      </w:r>
      <w:proofErr w:type="spellEnd"/>
      <w:proofErr w:type="gram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,</w:t>
      </w:r>
      <w:proofErr w:type="gram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есть «несколько» (когда речь идёт о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countable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nouns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). Это слово используется как с исчисляемыми, так и с неисчисляемыми существительными. Например:</w:t>
      </w:r>
    </w:p>
    <w:p w14:paraId="6E420A23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Some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bridges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Saint-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Petersburg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called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drawbridges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because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can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raised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Некоторые мосты в Санкт-Петербурге называются разводными, потому что их могут развести.</w:t>
      </w:r>
    </w:p>
    <w:p w14:paraId="768BD779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Кстати, слово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употребляется преимущественно в утвердительных предложениях. А в отрицательных и вопросительных предложениях используется слово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any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D63969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—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any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drawbridges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Moscow? (Есть ли разводные мосты в Москве?)</w:t>
      </w:r>
    </w:p>
    <w:p w14:paraId="4E65661B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— No, there aren’t any drawbridges in Moscow. But there are some in Saint-Petersburg.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(Нет, в Москве нет разводных мостов. Но есть несколько в Санкт-Петербурге.)</w:t>
      </w:r>
    </w:p>
    <w:p w14:paraId="230B087B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Several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тоже переводится как «несколько», однако, в отличие от слова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some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оно используется только с исчисляемыми существительными.</w:t>
      </w:r>
    </w:p>
    <w:p w14:paraId="79511505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There are several people dressed as horses on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Nevsky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Prospekt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that offer you to buy tea.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Never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follow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them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matter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what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! — На Невском проспекте есть несколько людей, которые одеты как лошади и предлагают тебе купить чай. Никогда не иди за ними, что бы они ни сказали!</w:t>
      </w:r>
    </w:p>
    <w:p w14:paraId="36A065D1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Many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«много». Это слово используется только с исчисляемыми существительными.</w:t>
      </w:r>
    </w:p>
    <w:p w14:paraId="426EC649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There are many museums in Saint-Petersburg.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Санкт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-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Петербурге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много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музеев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</w:p>
    <w:p w14:paraId="2EB9C3A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можно перевести как «мало». Это слово используется с исчисляемыми существительными, когда мы не знаем, сколько конкретно у нас предметов. При этом предметов, про которые мы говорим, недостаточно. Проще запомнить на примере:</w:t>
      </w:r>
    </w:p>
    <w:p w14:paraId="27947F91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This flower shop has few roses. If you want to buy a huge bouquet, we should find another one.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этом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цветочном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магазине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ты хочешь купить огромный букет, нам стоит найти другой.</w:t>
      </w:r>
    </w:p>
    <w:p w14:paraId="06EEAE9A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 в цветочном очень мало; настолько, что героям их не хватает. Поэтому мы используем слово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14:paraId="0DAD0405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“A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тоже переводится как «мало» и используется с исчисляемыми существительными. Оно также используется, когда мы не знаем, сколько у нас предметов, однако предметов, про которые мы говорим, вполне достаточно.</w:t>
      </w:r>
    </w:p>
    <w:p w14:paraId="417FDE87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There are a few free tables at this restaurant.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There’s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need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look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another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place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eat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В этом ресторане есть несколько свободных столов. Нам не нужно искать другое место, где поесть.</w:t>
      </w:r>
    </w:p>
    <w:p w14:paraId="6188A90C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 есть в этом ресторане мало свободных столов, но нашим героям хватает и больше не нужно. Так что смело говорим “a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14:paraId="52CA208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“A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couple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«пара (чего-либо)». Используется только с исчисляемыми и означает, что перед нами пара предметов.</w:t>
      </w:r>
    </w:p>
    <w:p w14:paraId="2F4FB058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couple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scenes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movie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“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Brat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”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which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was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directed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Alexey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Balabanov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shot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Smolenskoye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cemetery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Пара сцен из фильма «Брат», который срежиссировал Алексей Балабанов, были сняты на Смоленском кладбище.</w:t>
      </w:r>
    </w:p>
    <w:p w14:paraId="1F2CE1C2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Числительные.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Вполне логично, что числительные мы можем использовать только с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countable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nouns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их, в отличие от неисчисляемых, мы можем посчитать. Числительные всегда стоят перед существительным и дают нам понять, сколько конкретно предметов в предложении.</w:t>
      </w:r>
    </w:p>
    <w:p w14:paraId="17DD9563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The Hermitage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museum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now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housed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within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five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interconnected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buildings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В настоящее время музей Эрмитаж расположен в пяти соединённых между собой зданиях.</w:t>
      </w:r>
    </w:p>
    <w:p w14:paraId="2AB8BC80" w14:textId="77777777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_Hlk214212797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Неисчисляемые существительные в английском языке</w:t>
      </w:r>
    </w:p>
    <w:bookmarkEnd w:id="4"/>
    <w:p w14:paraId="0C24438F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Неисчисляемые существительные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английском языке называются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uncountable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nouns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и читаются как «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анкаунтабл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наунс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Это те предметы, которые нельзя посчитать поштучно. У таких слов нет формы множественного числа. Есть несколько основных категорий существительных, которые в английском языке считаются неисчисляемыми:</w:t>
      </w:r>
    </w:p>
    <w:p w14:paraId="66407C3F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Жидкости,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газы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материалы: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water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вода,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air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воздух,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earth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земля,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fire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огонь,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metal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металл,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salt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соль,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cotton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хлопок.</w:t>
      </w:r>
    </w:p>
    <w:p w14:paraId="52EB58AC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Некоторая еда и напитки: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tea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чай,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coffee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кофе,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lemonade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лимонад,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bread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хлеб,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rice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рис.</w:t>
      </w:r>
    </w:p>
    <w:p w14:paraId="29B5ABE2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Абстрактные вещи, чувства: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love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любовь,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sadness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грусть,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loneliness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одиночество,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knowledge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знание,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help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помощь.</w:t>
      </w:r>
    </w:p>
    <w:p w14:paraId="398FB812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предметов и наук: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mathematics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математика,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literature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литература,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journalism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журналистика.</w:t>
      </w:r>
    </w:p>
    <w:p w14:paraId="59956281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и виды спорта: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basketball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баскетбол,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golf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гольф,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chess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шахматы.</w:t>
      </w:r>
    </w:p>
    <w:p w14:paraId="52F0D224" w14:textId="77777777" w:rsidR="00B07608" w:rsidRPr="00B07608" w:rsidRDefault="00B07608" w:rsidP="00B07608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Погодные явления: 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wind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ветер,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fog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туман,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snow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снег.</w:t>
      </w:r>
    </w:p>
    <w:p w14:paraId="7BBAA2C4" w14:textId="77777777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Слова, которые указывают на количество неисчисляемых существительных</w:t>
      </w:r>
    </w:p>
    <w:p w14:paraId="4203246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Some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”.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Переводится как «немного». Рассмотрим его с неисчисляемыми существительными на примере.</w:t>
      </w:r>
    </w:p>
    <w:p w14:paraId="0D9940BE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There must be some pepper on the shelf. Please, go and check if we have it.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Там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должно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быть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немного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перца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полке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Пожалуйста, сходи и посмотри, есть ли он у нас.</w:t>
      </w:r>
    </w:p>
    <w:p w14:paraId="4B557604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“Little”.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Помните пару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и “a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которая используется с исчисляемыми существительными? “Little” и “a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little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— абсолютно аналогичная пара, только для неисчисляемых существительных. 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“Little”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переводится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».</w:t>
      </w:r>
    </w:p>
    <w:p w14:paraId="289D4BC0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There’s little information about vintage shops in Saint-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Petersbourg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Let’s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check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another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website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Здесь мало информации про винтажные магазины в Санкт-Петербурге. Давай посмотрим на другом сайте.</w:t>
      </w:r>
    </w:p>
    <w:p w14:paraId="356FC57D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“A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little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аналогично “a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few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переводится как «мало, но достаточно».</w:t>
      </w:r>
    </w:p>
    <w:p w14:paraId="1BF823DB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There’s a little room in my backpack for your doughnuts. No need for you to buy a plastic bag. By the way, we call those doughnuts “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pyshki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”.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моём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рюкзаке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есть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немного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места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твоих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пончиков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Тебе не нужно покупать пластиковый пакет. Кстати говоря, мы называем эти пончики пышками.</w:t>
      </w:r>
    </w:p>
    <w:p w14:paraId="19843B10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Much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переводится как «много» и используется только с неисчисляемыми существительными. Это слово можно использовать во всех видах предложений, однако чаще всего вы его увидите в отрицательных и вопросительных предложениях.</w:t>
      </w:r>
    </w:p>
    <w:p w14:paraId="00DA98A0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There isn’t much space at this bar.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It’s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crowded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В этом баре маловато места. Тут слишком людно.</w:t>
      </w:r>
    </w:p>
    <w:p w14:paraId="5D1DF45C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“A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lot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переводится как «много» и, в отличие от слова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much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оно чаще встречается в утвердительных предложениях.</w:t>
      </w:r>
    </w:p>
    <w:p w14:paraId="61345D24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lastRenderedPageBreak/>
        <w:t xml:space="preserve">Visiting Saint-Petersburg in summer is always a lot of fun.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Поездка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Питер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летом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—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это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всегда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масса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удовольствия</w:t>
      </w: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.</w:t>
      </w:r>
    </w:p>
    <w:p w14:paraId="30E60CB7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Segoe UI Emoji" w:eastAsia="Times New Roman" w:hAnsi="Segoe UI Emoji" w:cs="Segoe UI Emoji"/>
          <w:sz w:val="24"/>
          <w:szCs w:val="24"/>
          <w:lang w:eastAsia="ru-RU"/>
        </w:rPr>
        <w:t>⭐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“</w:t>
      </w:r>
      <w:proofErr w:type="spellStart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Enough</w:t>
      </w:r>
      <w:proofErr w:type="spellEnd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«достаточно». Например:</w:t>
      </w:r>
    </w:p>
    <w:p w14:paraId="04828BC5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I’ve got enough time to get to the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Lakhta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-Center by bus.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Did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you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know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it’s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tallest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skyscraper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Europe? — У меня достаточно времени, чтобы добраться до Лахта Центра на автобусе. Вы знали, что это самый высокий небоскреб в Европе?</w:t>
      </w:r>
    </w:p>
    <w:p w14:paraId="1F38BC64" w14:textId="77777777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можно и нельзя посчитать</w:t>
      </w:r>
    </w:p>
    <w:p w14:paraId="5EA0082A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того, чтобы хоть как-то посчитать неисчисляемые существительные, можно пользоваться исчисляемыми существительными, которыми можно что-то измерить или что-то посчитать. К примеру, у нас есть слово “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tea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оно неисчисляемое. Мы не можем посчитать чай, ведь это — жидкость. Но мы можем посчитать чашки чая!</w:t>
      </w:r>
    </w:p>
    <w:p w14:paraId="3C662A2B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Two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cups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tea</w:t>
      </w:r>
      <w:proofErr w:type="spellEnd"/>
      <w:r w:rsidRPr="00B076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— Две чашки чая.</w:t>
      </w:r>
    </w:p>
    <w:p w14:paraId="366C9794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видите, благодаря этому слову-помощнику мы сразу поняли, о каком количестве чая идёт речь. Вот ещё несколько слов, которые помогут посчитать то, что посчитать нельзя:</w:t>
      </w:r>
    </w:p>
    <w:p w14:paraId="7EFFC814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piece of —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кусочек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B076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35AB93C3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bottle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бутылка чего-то;</w:t>
      </w:r>
    </w:p>
    <w:p w14:paraId="12507A48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packet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пачка чего-то;</w:t>
      </w:r>
    </w:p>
    <w:p w14:paraId="346FD8D9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jar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баночка чего-то;</w:t>
      </w:r>
    </w:p>
    <w:p w14:paraId="41DEDB9E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slice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ломтик чего-то;</w:t>
      </w:r>
    </w:p>
    <w:p w14:paraId="1D9C0DA0" w14:textId="77777777" w:rsidR="00B07608" w:rsidRPr="00B07608" w:rsidRDefault="00B07608" w:rsidP="00B0760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glass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стакан чего-то.</w:t>
      </w:r>
    </w:p>
    <w:p w14:paraId="06C362B5" w14:textId="77777777" w:rsidR="00B07608" w:rsidRPr="00B07608" w:rsidRDefault="00B07608" w:rsidP="00B0760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_Hlk214212365"/>
      <w:r w:rsidRPr="00B07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существительные могут быть как исчисляемыми, так и неисчисляемыми?</w:t>
      </w:r>
    </w:p>
    <w:bookmarkEnd w:id="5"/>
    <w:p w14:paraId="10AE7A58" w14:textId="77777777" w:rsidR="00B07608" w:rsidRPr="00B07608" w:rsidRDefault="00B07608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первый взгляд может показаться, что тема исчисляемых и неисчисляемых существительных в английском очень проста. Однако это не совсем так: существуют слова, которые могут быть как исчисляемыми, так и неисчисляемыми, в зависимости от контекста предложения. В форме исчисляемого, как правило, у такого слова весьма специфичное и конкретное значение. А в форме неисчисляемого оно обозначает нечто абстрактное. Это станет понятнее на примерах.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9"/>
        <w:gridCol w:w="6740"/>
      </w:tblGrid>
      <w:tr w:rsidR="00B07608" w:rsidRPr="00B07608" w14:paraId="7BB7493C" w14:textId="77777777" w:rsidTr="00B07608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  <w:hideMark/>
          </w:tcPr>
          <w:p w14:paraId="10984B7A" w14:textId="77777777" w:rsidR="00B07608" w:rsidRPr="00B07608" w:rsidRDefault="00B07608" w:rsidP="00B07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Исчисляемое существительное</w:t>
            </w:r>
          </w:p>
        </w:tc>
        <w:tc>
          <w:tcPr>
            <w:tcW w:w="115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  <w:hideMark/>
          </w:tcPr>
          <w:p w14:paraId="3D944211" w14:textId="77777777" w:rsidR="00B07608" w:rsidRPr="00B07608" w:rsidRDefault="00B07608" w:rsidP="00B07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Неисчисляемое существительное</w:t>
            </w:r>
          </w:p>
        </w:tc>
      </w:tr>
      <w:tr w:rsidR="00B07608" w:rsidRPr="00B07608" w14:paraId="6C77BDC7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41817271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работа (в смысле «произведение», «труд»)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1E102568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работа (в абстрактном смысле)</w:t>
            </w:r>
          </w:p>
        </w:tc>
      </w:tr>
      <w:tr w:rsidR="00B07608" w:rsidRPr="00B07608" w14:paraId="3573084A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48B86192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“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Crime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and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Punishment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one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of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Dostoevsky’s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best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works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— «Преступление и наказание» — одна из лучших работ Достоевского.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6483F5A1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I love Saint-Petersburg! Here I never have to think about work. —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обожаю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Санкт-Петербург! Здесь мне никогда не приходится думать о работе.</w:t>
            </w:r>
          </w:p>
        </w:tc>
      </w:tr>
      <w:tr w:rsidR="00B07608" w:rsidRPr="00B07608" w14:paraId="0693F753" w14:textId="77777777" w:rsidTr="00B07608">
        <w:trPr>
          <w:trHeight w:val="3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1911E0D1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chicken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курица (птица)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5DEA74E9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chicken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курятина</w:t>
            </w:r>
          </w:p>
        </w:tc>
      </w:tr>
      <w:tr w:rsidR="00B07608" w:rsidRPr="00B07608" w14:paraId="7FEBAE3E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7583D51C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Once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saw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two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chickens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crossing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the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street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in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Murino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— Однажды я увидел, как две курицы переходили дорогу в Мурино.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5D938895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What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do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you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prefer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for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dinner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fish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chicken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? — Что ты предпочитаешь на ужин: рыбу или курицу?</w:t>
            </w:r>
          </w:p>
        </w:tc>
      </w:tr>
      <w:tr w:rsidR="00B07608" w:rsidRPr="00B07608" w14:paraId="4AF42AE2" w14:textId="77777777" w:rsidTr="00B07608">
        <w:trPr>
          <w:trHeight w:val="33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0F8872DE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раз, эпоха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00AB6952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время</w:t>
            </w:r>
          </w:p>
        </w:tc>
      </w:tr>
      <w:tr w:rsidR="00B07608" w:rsidRPr="00B07608" w14:paraId="72C2DA75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141DED82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I promised myself not to buy any refrigerator magnets with bridges way too many times.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It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never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works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Each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time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come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here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I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buy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new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one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— Я слишком много раз обещала себе не покупать магнитики на холодильник с мостами. Никогда не работает. Каждый раз, когда я приезжаю сюда, я покупаю ещё один.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5B2D4527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Hurry up! We don’t have much time to pet cats at the </w:t>
            </w:r>
            <w:proofErr w:type="gram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Hermitage museum</w:t>
            </w:r>
            <w:proofErr w:type="gram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. —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Поторопитесь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!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 нас не так много времени, чтобы погладить котиков в Эрмитаже.</w:t>
            </w:r>
          </w:p>
        </w:tc>
      </w:tr>
      <w:tr w:rsidR="00B07608" w:rsidRPr="00B07608" w14:paraId="174B89FB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3843ACEC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hair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волосок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174D9B4D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hair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волосы</w:t>
            </w:r>
          </w:p>
        </w:tc>
      </w:tr>
      <w:tr w:rsidR="00B07608" w:rsidRPr="00B07608" w14:paraId="0A537B29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47F90DB7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The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rumor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says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that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after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his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girlfriend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went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bar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hopping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with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colleagues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found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gray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hair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on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dress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— Слухи твердят, что после того, как его девушка пошла по барам с коллегами, он нашёл седой волос на её платье.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389013C7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Many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teenagers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from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Saint-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Petersburg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prefer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dye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their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hair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blue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or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pink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— Многие подростки из Санкт-Петербурга предпочитают красить волосы в голубой или розовый.</w:t>
            </w:r>
          </w:p>
        </w:tc>
      </w:tr>
      <w:tr w:rsidR="00B07608" w:rsidRPr="00B07608" w14:paraId="12636A62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3FA87A68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 </w:t>
            </w: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coffee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чашка 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3D6CCF8F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coffee</w:t>
            </w:r>
            <w:proofErr w:type="spellEnd"/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кофе, напиток</w:t>
            </w:r>
          </w:p>
        </w:tc>
      </w:tr>
      <w:tr w:rsidR="00B07608" w:rsidRPr="00B07608" w14:paraId="4441D524" w14:textId="77777777" w:rsidTr="00B076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0AF4E561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Can I have a coffee, please? Cappuccino, soy milk, caramel syrup. —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Можно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один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кофе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пожалуйста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?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Капучино, соевое молоко, карамельный сироп.</w:t>
            </w:r>
            <w:r w:rsidRPr="00B0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(Важно! Этот вариант скорее разговорный, не для официальной речи)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0" w:type="dxa"/>
              <w:left w:w="360" w:type="dxa"/>
              <w:bottom w:w="240" w:type="dxa"/>
              <w:right w:w="360" w:type="dxa"/>
            </w:tcMar>
            <w:hideMark/>
          </w:tcPr>
          <w:p w14:paraId="7010816B" w14:textId="77777777" w:rsidR="00B07608" w:rsidRPr="00B07608" w:rsidRDefault="00B07608" w:rsidP="00B0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IT-specialists often have to work overtime. That’s why they can’t start their day without coffee. —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Айтишникам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часто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приходится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работать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сверхурочно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B076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Поэтому они не могут начать свой день без кофе.</w:t>
            </w:r>
          </w:p>
        </w:tc>
      </w:tr>
    </w:tbl>
    <w:p w14:paraId="2C9A95E1" w14:textId="6B58A922" w:rsidR="00B07608" w:rsidRPr="00FC29A5" w:rsidRDefault="00B07608" w:rsidP="00FC29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Hlk214212978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Употребление артиклей с именами существительными в английском</w:t>
      </w:r>
      <w:r w:rsidR="00FC29A5"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7" w:name="_Hlk214213035"/>
      <w:r w:rsidR="00FC29A5"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языке.</w:t>
      </w:r>
      <w:bookmarkEnd w:id="7"/>
    </w:p>
    <w:bookmarkEnd w:id="6"/>
    <w:p w14:paraId="41749D5F" w14:textId="77777777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видите исчисляемое существительное в единственном числе без числительного “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one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” перед ним, это значит, что перед этим существительным нужно поставить артикль. Он может быть определённый (“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”) и неопределённый (“a” или “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”).</w:t>
      </w:r>
    </w:p>
    <w:p w14:paraId="31C62E0A" w14:textId="77777777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Неопределённые артикли употребляются только с исчисляемыми существительными, а определённый артикль может употребляться и с одной группой существительных, и с другой.</w:t>
      </w:r>
    </w:p>
    <w:p w14:paraId="1AE0F806" w14:textId="77777777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— Do you know when the lecture starts? 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 знаете, когда начинается лекция?)</w:t>
      </w:r>
    </w:p>
    <w:p w14:paraId="4397AF1C" w14:textId="77777777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— Sorry, I don’t have the information. 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(Извините, у меня нет (такой, этой) информации.)</w:t>
      </w:r>
    </w:p>
    <w:p w14:paraId="0C15FBBF" w14:textId="77777777" w:rsidR="00B07608" w:rsidRPr="00FC29A5" w:rsidRDefault="00B07608" w:rsidP="00FC29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25901A" w14:textId="0F7A93B5" w:rsidR="00B07608" w:rsidRPr="00FC29A5" w:rsidRDefault="00B07608" w:rsidP="00FC29A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213955074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Упражнение</w:t>
      </w:r>
      <w:bookmarkEnd w:id="8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Выберите верный вариант.</w:t>
      </w:r>
    </w:p>
    <w:p w14:paraId="08444CFE" w14:textId="77777777" w:rsidR="00B07608" w:rsidRPr="00FC29A5" w:rsidRDefault="00B07608" w:rsidP="00FC29A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Could you pass me 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an/some</w:t>
      </w: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pepper, please?</w:t>
      </w:r>
    </w:p>
    <w:p w14:paraId="3F4A564F" w14:textId="77777777" w:rsidR="00B07608" w:rsidRPr="00FC29A5" w:rsidRDefault="00B07608" w:rsidP="00FC29A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 don’t have 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much/many</w:t>
      </w: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</w:t>
      </w:r>
      <w:proofErr w:type="gramEnd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visit Pushkin town this time.</w:t>
      </w:r>
    </w:p>
    <w:p w14:paraId="21DDEAB8" w14:textId="77777777" w:rsidR="00B07608" w:rsidRPr="00FC29A5" w:rsidRDefault="00B07608" w:rsidP="00FC29A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This is one of the best 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Dovlatov’s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work/works</w:t>
      </w: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about Saint-Petersburg that I’ve read.</w:t>
      </w:r>
    </w:p>
    <w:p w14:paraId="59825C66" w14:textId="77777777" w:rsidR="00B07608" w:rsidRPr="00FC29A5" w:rsidRDefault="00B07608" w:rsidP="00FC29A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 are 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 couple of/little</w:t>
      </w: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cheap tickets to the 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Mariinsky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Theater tonight on the website.</w:t>
      </w:r>
    </w:p>
    <w:p w14:paraId="6E8E428F" w14:textId="426785FC" w:rsidR="0050433E" w:rsidRPr="00FC29A5" w:rsidRDefault="00B07608" w:rsidP="00FC29A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 there </w:t>
      </w:r>
      <w:r w:rsidRPr="00FC29A5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a/any</w:t>
      </w:r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lemonade left </w:t>
      </w:r>
      <w:proofErr w:type="spellStart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fot</w:t>
      </w:r>
      <w:proofErr w:type="spellEnd"/>
      <w:r w:rsidRPr="00FC29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me?</w:t>
      </w:r>
    </w:p>
    <w:p w14:paraId="292B6D55" w14:textId="77777777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1A33A812" w14:textId="020E2E13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9" w:name="_Hlk213955242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2.</w:t>
      </w:r>
      <w:bookmarkEnd w:id="9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верное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14:paraId="53C016E1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 There are some cucumber / cucumbers in the fridge.</w:t>
      </w:r>
    </w:p>
    <w:p w14:paraId="0B3A931A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We don’t have any sugar / sugars at home.</w:t>
      </w:r>
    </w:p>
    <w:p w14:paraId="612A0C5C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There’s no oil / oils in the salad.</w:t>
      </w:r>
    </w:p>
    <w:p w14:paraId="2528FCF1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 There aren’t any spoons / spoon on the table.</w:t>
      </w:r>
    </w:p>
    <w:p w14:paraId="307C6306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Do you have any sweets / sweet in your bag?</w:t>
      </w:r>
    </w:p>
    <w:p w14:paraId="2EEF9CDF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There’s a pineapples / pineapple in the fridge.</w:t>
      </w:r>
    </w:p>
    <w:p w14:paraId="3961D9A0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There are many flowers / </w:t>
      </w:r>
      <w:proofErr w:type="gramStart"/>
      <w:r w:rsidRPr="00FC29A5">
        <w:rPr>
          <w:color w:val="000000"/>
          <w:lang w:val="en-US"/>
        </w:rPr>
        <w:t>flower</w:t>
      </w:r>
      <w:proofErr w:type="gramEnd"/>
      <w:r w:rsidRPr="00FC29A5">
        <w:rPr>
          <w:color w:val="000000"/>
          <w:lang w:val="en-US"/>
        </w:rPr>
        <w:t> in the garden.</w:t>
      </w:r>
    </w:p>
    <w:p w14:paraId="79E694F4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 Are there any potato / potatoes in the bag?</w:t>
      </w:r>
    </w:p>
    <w:p w14:paraId="1DED5FEF" w14:textId="77777777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 Where is the jam / jams?</w:t>
      </w:r>
    </w:p>
    <w:p w14:paraId="36862114" w14:textId="2E66F7B1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10. Is there a </w:t>
      </w:r>
      <w:proofErr w:type="gramStart"/>
      <w:r w:rsidRPr="00FC29A5">
        <w:rPr>
          <w:color w:val="000000"/>
          <w:lang w:val="en-US"/>
        </w:rPr>
        <w:t>pizza / pizzas</w:t>
      </w:r>
      <w:proofErr w:type="gramEnd"/>
      <w:r w:rsidRPr="00FC29A5">
        <w:rPr>
          <w:color w:val="000000"/>
          <w:lang w:val="en-US"/>
        </w:rPr>
        <w:t> on the menu?</w:t>
      </w:r>
    </w:p>
    <w:p w14:paraId="3F39136C" w14:textId="21363075" w:rsidR="009678F5" w:rsidRPr="00FC29A5" w:rsidRDefault="009678F5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b/>
          <w:bCs/>
        </w:rPr>
        <w:t xml:space="preserve">Упражнение 3. Заполните пропуски </w:t>
      </w:r>
      <w:r w:rsidRPr="00FC29A5">
        <w:rPr>
          <w:b/>
          <w:bCs/>
          <w:lang w:val="en-US"/>
        </w:rPr>
        <w:t>There</w:t>
      </w:r>
      <w:r w:rsidRPr="00FC29A5">
        <w:rPr>
          <w:b/>
          <w:bCs/>
        </w:rPr>
        <w:t xml:space="preserve"> </w:t>
      </w:r>
      <w:r w:rsidRPr="00FC29A5">
        <w:rPr>
          <w:b/>
          <w:bCs/>
          <w:lang w:val="en-US"/>
        </w:rPr>
        <w:t>is</w:t>
      </w:r>
      <w:r w:rsidRPr="00FC29A5">
        <w:rPr>
          <w:b/>
          <w:bCs/>
        </w:rPr>
        <w:t xml:space="preserve"> / </w:t>
      </w:r>
      <w:r w:rsidRPr="00FC29A5">
        <w:rPr>
          <w:b/>
          <w:bCs/>
          <w:lang w:val="en-US"/>
        </w:rPr>
        <w:t>there</w:t>
      </w:r>
      <w:r w:rsidRPr="00FC29A5">
        <w:rPr>
          <w:b/>
          <w:bCs/>
        </w:rPr>
        <w:t xml:space="preserve"> </w:t>
      </w:r>
      <w:r w:rsidRPr="00FC29A5">
        <w:rPr>
          <w:b/>
          <w:bCs/>
          <w:lang w:val="en-US"/>
        </w:rPr>
        <w:t>are</w:t>
      </w:r>
      <w:r w:rsidRPr="00FC29A5">
        <w:rPr>
          <w:b/>
          <w:bCs/>
        </w:rPr>
        <w:t>.</w:t>
      </w:r>
    </w:p>
    <w:p w14:paraId="05F2421C" w14:textId="77777777" w:rsidR="00B07608" w:rsidRPr="00FC29A5" w:rsidRDefault="00B07608" w:rsidP="00FC29A5">
      <w:pPr>
        <w:pStyle w:val="a7"/>
        <w:rPr>
          <w:color w:val="000000"/>
          <w:lang w:val="en-US"/>
        </w:rPr>
      </w:pPr>
      <w:r w:rsidRPr="00FC29A5">
        <w:rPr>
          <w:rStyle w:val="a8"/>
          <w:color w:val="000000"/>
          <w:lang w:val="en-US"/>
        </w:rPr>
        <w:t>Example</w:t>
      </w:r>
      <w:r w:rsidRPr="00FC29A5">
        <w:rPr>
          <w:color w:val="000000"/>
          <w:lang w:val="en-US"/>
        </w:rPr>
        <w:t>: </w:t>
      </w:r>
      <w:r w:rsidRPr="00FC29A5">
        <w:rPr>
          <w:rStyle w:val="a9"/>
          <w:color w:val="000000"/>
          <w:lang w:val="en-US"/>
        </w:rPr>
        <w:t>There are</w:t>
      </w:r>
      <w:r w:rsidRPr="00FC29A5">
        <w:rPr>
          <w:color w:val="000000"/>
          <w:lang w:val="en-US"/>
        </w:rPr>
        <w:t> some chairs in the room.</w:t>
      </w:r>
    </w:p>
    <w:p w14:paraId="39DEEDA9" w14:textId="04B25FFF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1. </w:t>
      </w:r>
      <w:r w:rsidRPr="00FC29A5">
        <w:rPr>
          <w:rStyle w:val="h5p-input-wrapper"/>
          <w:color w:val="000000"/>
        </w:rPr>
        <w:object w:dxaOrig="225" w:dyaOrig="225" w14:anchorId="49789F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7" type="#_x0000_t75" style="width:55.2pt;height:18pt" o:ole="">
            <v:imagedata r:id="rId9" o:title=""/>
          </v:shape>
          <w:control r:id="rId10" w:name="DefaultOcxName" w:shapeid="_x0000_i1117"/>
        </w:object>
      </w:r>
      <w:r w:rsidRPr="00FC29A5">
        <w:rPr>
          <w:color w:val="000000"/>
          <w:lang w:val="en-US"/>
        </w:rPr>
        <w:t> some chairs in the room.</w:t>
      </w:r>
    </w:p>
    <w:p w14:paraId="38503CCB" w14:textId="21F193EC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</w:t>
      </w:r>
      <w:r w:rsidRPr="00FC29A5">
        <w:rPr>
          <w:rStyle w:val="h5p-input-wrapper"/>
          <w:color w:val="000000"/>
        </w:rPr>
        <w:object w:dxaOrig="225" w:dyaOrig="225" w14:anchorId="338BB4A3">
          <v:shape id="_x0000_i1121" type="#_x0000_t75" style="width:55.2pt;height:18pt" o:ole="">
            <v:imagedata r:id="rId9" o:title=""/>
          </v:shape>
          <w:control r:id="rId11" w:name="DefaultOcxName1" w:shapeid="_x0000_i1121"/>
        </w:object>
      </w:r>
      <w:r w:rsidRPr="00FC29A5">
        <w:rPr>
          <w:color w:val="000000"/>
          <w:lang w:val="en-US"/>
        </w:rPr>
        <w:t> some cereal in the bowl.</w:t>
      </w:r>
    </w:p>
    <w:p w14:paraId="79390DC3" w14:textId="1BB3867B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</w:t>
      </w:r>
      <w:r w:rsidRPr="00FC29A5">
        <w:rPr>
          <w:rStyle w:val="h5p-input-wrapper"/>
          <w:color w:val="000000"/>
        </w:rPr>
        <w:object w:dxaOrig="225" w:dyaOrig="225" w14:anchorId="119DA177">
          <v:shape id="_x0000_i1125" type="#_x0000_t75" style="width:55.2pt;height:18pt" o:ole="">
            <v:imagedata r:id="rId9" o:title=""/>
          </v:shape>
          <w:control r:id="rId12" w:name="DefaultOcxName2" w:shapeid="_x0000_i1125"/>
        </w:object>
      </w:r>
      <w:r w:rsidRPr="00FC29A5">
        <w:rPr>
          <w:color w:val="000000"/>
          <w:lang w:val="en-US"/>
        </w:rPr>
        <w:t> a pencil and a pen on the table.</w:t>
      </w:r>
    </w:p>
    <w:p w14:paraId="1CD1DFC3" w14:textId="5726B1CB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4. </w:t>
      </w:r>
      <w:r w:rsidRPr="00FC29A5">
        <w:rPr>
          <w:rStyle w:val="h5p-input-wrapper"/>
          <w:color w:val="000000"/>
        </w:rPr>
        <w:object w:dxaOrig="225" w:dyaOrig="225" w14:anchorId="67481A4F">
          <v:shape id="_x0000_i1129" type="#_x0000_t75" style="width:55.2pt;height:18pt" o:ole="">
            <v:imagedata r:id="rId9" o:title=""/>
          </v:shape>
          <w:control r:id="rId13" w:name="DefaultOcxName3" w:shapeid="_x0000_i1129"/>
        </w:object>
      </w:r>
      <w:r w:rsidRPr="00FC29A5">
        <w:rPr>
          <w:color w:val="000000"/>
          <w:lang w:val="en-US"/>
        </w:rPr>
        <w:t> some cherries in the fridge.</w:t>
      </w:r>
    </w:p>
    <w:p w14:paraId="3A82014D" w14:textId="13F85F30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</w:t>
      </w:r>
      <w:r w:rsidRPr="00FC29A5">
        <w:rPr>
          <w:rStyle w:val="h5p-input-wrapper"/>
          <w:color w:val="000000"/>
        </w:rPr>
        <w:object w:dxaOrig="225" w:dyaOrig="225" w14:anchorId="54263EDC">
          <v:shape id="_x0000_i1133" type="#_x0000_t75" style="width:55.2pt;height:18pt" o:ole="">
            <v:imagedata r:id="rId9" o:title=""/>
          </v:shape>
          <w:control r:id="rId14" w:name="DefaultOcxName4" w:shapeid="_x0000_i1133"/>
        </w:object>
      </w:r>
      <w:r w:rsidRPr="00FC29A5">
        <w:rPr>
          <w:color w:val="000000"/>
          <w:lang w:val="en-US"/>
        </w:rPr>
        <w:t> many mushrooms in the forest.</w:t>
      </w:r>
    </w:p>
    <w:p w14:paraId="2878A910" w14:textId="39E55EFA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</w:t>
      </w:r>
      <w:r w:rsidRPr="00FC29A5">
        <w:rPr>
          <w:rStyle w:val="h5p-input-wrapper"/>
          <w:color w:val="000000"/>
        </w:rPr>
        <w:object w:dxaOrig="225" w:dyaOrig="225" w14:anchorId="5A4668EB">
          <v:shape id="_x0000_i1137" type="#_x0000_t75" style="width:55.2pt;height:18pt" o:ole="">
            <v:imagedata r:id="rId9" o:title=""/>
          </v:shape>
          <w:control r:id="rId15" w:name="DefaultOcxName5" w:shapeid="_x0000_i1137"/>
        </w:object>
      </w:r>
      <w:r w:rsidRPr="00FC29A5">
        <w:rPr>
          <w:color w:val="000000"/>
          <w:lang w:val="en-US"/>
        </w:rPr>
        <w:t> a watermelon and a pineapple on the table.</w:t>
      </w:r>
    </w:p>
    <w:p w14:paraId="37FA863B" w14:textId="2DAE5DF4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</w:t>
      </w:r>
      <w:r w:rsidRPr="00FC29A5">
        <w:rPr>
          <w:rStyle w:val="h5p-input-wrapper"/>
          <w:color w:val="000000"/>
        </w:rPr>
        <w:object w:dxaOrig="225" w:dyaOrig="225" w14:anchorId="5A33E7E5">
          <v:shape id="_x0000_i1141" type="#_x0000_t75" style="width:55.2pt;height:18pt" o:ole="">
            <v:imagedata r:id="rId9" o:title=""/>
          </v:shape>
          <w:control r:id="rId16" w:name="DefaultOcxName6" w:shapeid="_x0000_i1141"/>
        </w:object>
      </w:r>
      <w:r w:rsidRPr="00FC29A5">
        <w:rPr>
          <w:color w:val="000000"/>
          <w:lang w:val="en-US"/>
        </w:rPr>
        <w:t> a lot of bread in the store.</w:t>
      </w:r>
    </w:p>
    <w:p w14:paraId="20FC60D9" w14:textId="6B2AEF9E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8. </w:t>
      </w:r>
      <w:r w:rsidRPr="00FC29A5">
        <w:rPr>
          <w:rStyle w:val="h5p-input-wrapper"/>
          <w:color w:val="000000"/>
        </w:rPr>
        <w:object w:dxaOrig="225" w:dyaOrig="225" w14:anchorId="145424F2">
          <v:shape id="_x0000_i1145" type="#_x0000_t75" style="width:55.2pt;height:18pt" o:ole="">
            <v:imagedata r:id="rId9" o:title=""/>
          </v:shape>
          <w:control r:id="rId17" w:name="DefaultOcxName7" w:shapeid="_x0000_i1145"/>
        </w:object>
      </w:r>
      <w:r w:rsidRPr="00FC29A5">
        <w:rPr>
          <w:color w:val="000000"/>
          <w:lang w:val="en-US"/>
        </w:rPr>
        <w:t> some mangos in the kitchen.</w:t>
      </w:r>
    </w:p>
    <w:p w14:paraId="0D1C2F64" w14:textId="352E8DC4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9. </w:t>
      </w:r>
      <w:r w:rsidRPr="00FC29A5">
        <w:rPr>
          <w:rStyle w:val="h5p-input-wrapper"/>
          <w:color w:val="000000"/>
        </w:rPr>
        <w:object w:dxaOrig="225" w:dyaOrig="225" w14:anchorId="7B1A08D7">
          <v:shape id="_x0000_i1149" type="#_x0000_t75" style="width:55.2pt;height:18pt" o:ole="">
            <v:imagedata r:id="rId9" o:title=""/>
          </v:shape>
          <w:control r:id="rId18" w:name="DefaultOcxName8" w:shapeid="_x0000_i1149"/>
        </w:object>
      </w:r>
      <w:r w:rsidRPr="00FC29A5">
        <w:rPr>
          <w:color w:val="000000"/>
          <w:lang w:val="en-US"/>
        </w:rPr>
        <w:t> some honey in the cup.</w:t>
      </w:r>
    </w:p>
    <w:p w14:paraId="0D52B88B" w14:textId="4C4EEE84" w:rsidR="00B07608" w:rsidRPr="00FC29A5" w:rsidRDefault="00B07608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lastRenderedPageBreak/>
        <w:t>10. </w:t>
      </w:r>
      <w:r w:rsidRPr="00FC29A5">
        <w:rPr>
          <w:rStyle w:val="h5p-input-wrapper"/>
          <w:color w:val="000000"/>
        </w:rPr>
        <w:object w:dxaOrig="225" w:dyaOrig="225" w14:anchorId="30D21166">
          <v:shape id="_x0000_i1153" type="#_x0000_t75" style="width:55.2pt;height:18pt" o:ole="">
            <v:imagedata r:id="rId9" o:title=""/>
          </v:shape>
          <w:control r:id="rId19" w:name="DefaultOcxName9" w:shapeid="_x0000_i1153"/>
        </w:object>
      </w:r>
      <w:r w:rsidRPr="00FC29A5">
        <w:rPr>
          <w:color w:val="000000"/>
          <w:lang w:val="en-US"/>
        </w:rPr>
        <w:t> some cakes on the plate.</w:t>
      </w:r>
    </w:p>
    <w:p w14:paraId="252D2E05" w14:textId="5A019EEF" w:rsidR="009678F5" w:rsidRPr="00FC29A5" w:rsidRDefault="009678F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b/>
          <w:bCs/>
        </w:rPr>
        <w:t>Упражнение</w:t>
      </w:r>
      <w:r w:rsidRPr="00FC29A5">
        <w:rPr>
          <w:b/>
          <w:bCs/>
          <w:lang w:val="en-US"/>
        </w:rPr>
        <w:t xml:space="preserve"> 4. </w:t>
      </w:r>
      <w:r w:rsidRPr="00FC29A5">
        <w:rPr>
          <w:b/>
          <w:bCs/>
        </w:rPr>
        <w:t>Вставьте</w:t>
      </w:r>
      <w:r w:rsidRPr="00FC29A5">
        <w:rPr>
          <w:b/>
          <w:bCs/>
          <w:lang w:val="en-US"/>
        </w:rPr>
        <w:t xml:space="preserve"> </w:t>
      </w:r>
      <w:r w:rsidRPr="00FC29A5">
        <w:rPr>
          <w:b/>
          <w:bCs/>
        </w:rPr>
        <w:t>пропущенные</w:t>
      </w:r>
      <w:r w:rsidRPr="00FC29A5">
        <w:rPr>
          <w:b/>
          <w:bCs/>
          <w:lang w:val="en-US"/>
        </w:rPr>
        <w:t xml:space="preserve"> </w:t>
      </w:r>
      <w:r w:rsidRPr="00FC29A5">
        <w:rPr>
          <w:b/>
          <w:bCs/>
        </w:rPr>
        <w:t>слова</w:t>
      </w:r>
      <w:r w:rsidRPr="00FC29A5">
        <w:rPr>
          <w:b/>
          <w:bCs/>
          <w:lang w:val="en-US"/>
        </w:rPr>
        <w:t xml:space="preserve">: some, much, many, </w:t>
      </w:r>
      <w:r w:rsidR="006B0AEB" w:rsidRPr="00FC29A5">
        <w:rPr>
          <w:b/>
          <w:bCs/>
          <w:lang w:val="en-US"/>
        </w:rPr>
        <w:t xml:space="preserve">some, </w:t>
      </w:r>
      <w:r w:rsidRPr="00FC29A5">
        <w:rPr>
          <w:b/>
          <w:bCs/>
          <w:lang w:val="en-US"/>
        </w:rPr>
        <w:t>many, many, any, some, much, any</w:t>
      </w:r>
    </w:p>
    <w:p w14:paraId="3E56B2C2" w14:textId="47D359AB" w:rsidR="009678F5" w:rsidRPr="00FC29A5" w:rsidRDefault="009678F5" w:rsidP="00FC2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 and my friend went shopping last Sunday because we didn’t have </w:t>
      </w:r>
      <w:proofErr w:type="gramStart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…..</w:t>
      </w:r>
      <w:proofErr w:type="gramEnd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clothes for summer. There are …</w:t>
      </w:r>
      <w:proofErr w:type="gramStart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….stores</w:t>
      </w:r>
      <w:proofErr w:type="gramEnd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our city and a big shopping mall. We spent …</w:t>
      </w:r>
      <w:proofErr w:type="gramStart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….time</w:t>
      </w:r>
      <w:proofErr w:type="gramEnd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the shopping mall. After ……. hours shopping we finally bought ……shoes, a hat, …</w:t>
      </w:r>
      <w:proofErr w:type="gramStart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….shirts</w:t>
      </w:r>
      <w:proofErr w:type="gramEnd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and dresses. It’s a pity there weren’t ……. sunglasses that I liked. Anyway, we bought …</w:t>
      </w:r>
      <w:proofErr w:type="gramStart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….nice</w:t>
      </w:r>
      <w:proofErr w:type="gramEnd"/>
      <w:r w:rsidRPr="00FC29A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pieces of clothing and we didn’t spend ……. money at all, because everything was on sale.</w:t>
      </w:r>
    </w:p>
    <w:p w14:paraId="1223BDF4" w14:textId="003B0266" w:rsidR="006B0AEB" w:rsidRPr="00FC29A5" w:rsidRDefault="006B0AEB" w:rsidP="00FC2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2D7C4D7" w14:textId="50624278" w:rsidR="006B0AEB" w:rsidRPr="00FC29A5" w:rsidRDefault="006B0AEB" w:rsidP="00FC2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Упражнение </w:t>
      </w:r>
      <w:r w:rsidRPr="00FC29A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Выберите исчисляемое существительное в каждой строке.</w:t>
      </w:r>
    </w:p>
    <w:p w14:paraId="49BBDA75" w14:textId="7473D5FF" w:rsidR="00B07608" w:rsidRPr="00FC29A5" w:rsidRDefault="00B07608" w:rsidP="00FC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28DDF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 water, cup, juice, tea</w:t>
      </w:r>
    </w:p>
    <w:p w14:paraId="33D946C8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bread, butter, toast, jam</w:t>
      </w:r>
    </w:p>
    <w:p w14:paraId="317D24EC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lemonade, bottle, soda, air</w:t>
      </w:r>
    </w:p>
    <w:p w14:paraId="28FE4967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 potato, rice, soup, cereal</w:t>
      </w:r>
    </w:p>
    <w:p w14:paraId="3E52BBD3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meat, cheese, oil, burger</w:t>
      </w:r>
    </w:p>
    <w:p w14:paraId="06FC6B77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shampoo, cream, toothpaste, toothbrush</w:t>
      </w:r>
    </w:p>
    <w:p w14:paraId="1CB37798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salt, pepper, sugar, onion</w:t>
      </w:r>
    </w:p>
    <w:p w14:paraId="0E55BACA" w14:textId="77777777" w:rsidR="006B0AEB" w:rsidRPr="00FC29A5" w:rsidRDefault="006B0AEB" w:rsidP="00FC2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_Hlk213956301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FC29A5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. </w:t>
      </w:r>
      <w:bookmarkEnd w:id="10"/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неисчисляемое существительное в каждой строке.</w:t>
      </w:r>
    </w:p>
    <w:p w14:paraId="10174664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 tree, mountain, nature, animal</w:t>
      </w:r>
    </w:p>
    <w:p w14:paraId="67F41A35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snow, winter, snowman, carrot</w:t>
      </w:r>
    </w:p>
    <w:p w14:paraId="1A9E3FB8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apple, fridge, ice, lemon</w:t>
      </w:r>
    </w:p>
    <w:p w14:paraId="43FF2EDD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 umbrella, boot, rain, raincoat</w:t>
      </w:r>
    </w:p>
    <w:p w14:paraId="2FB5B6E4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egg, lemonade, orange, pizza</w:t>
      </w:r>
    </w:p>
    <w:p w14:paraId="6936242A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hot dog, ketchup, sausage, sandwich</w:t>
      </w:r>
    </w:p>
    <w:p w14:paraId="5D164934" w14:textId="2E326F23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banana, candy, apple, jam</w:t>
      </w:r>
    </w:p>
    <w:p w14:paraId="6253AAA7" w14:textId="77777777" w:rsidR="00076495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b/>
          <w:bCs/>
        </w:rPr>
        <w:t>Упражнение</w:t>
      </w:r>
      <w:r w:rsidRPr="00FC29A5">
        <w:rPr>
          <w:b/>
          <w:bCs/>
          <w:lang w:val="en-US"/>
        </w:rPr>
        <w:t xml:space="preserve"> 6. </w:t>
      </w:r>
      <w:r w:rsidRPr="00FC29A5">
        <w:rPr>
          <w:b/>
          <w:bCs/>
        </w:rPr>
        <w:t xml:space="preserve">Выберите неисчисляемые существительные в тексте. </w:t>
      </w:r>
      <w:r w:rsidRPr="00FC29A5">
        <w:rPr>
          <w:b/>
          <w:bCs/>
          <w:lang w:val="en-US"/>
        </w:rPr>
        <w:t xml:space="preserve">(7 </w:t>
      </w:r>
      <w:r w:rsidRPr="00FC29A5">
        <w:rPr>
          <w:b/>
          <w:bCs/>
        </w:rPr>
        <w:t>слов</w:t>
      </w:r>
      <w:r w:rsidRPr="00FC29A5">
        <w:rPr>
          <w:b/>
          <w:bCs/>
          <w:lang w:val="en-US"/>
        </w:rPr>
        <w:t>)</w:t>
      </w:r>
    </w:p>
    <w:p w14:paraId="03C1A3CE" w14:textId="648BCD66" w:rsidR="006B0AEB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Every morning, I have a cup of coffee for breakfast. I also like to eat an apple or a banana. After that, I go to work. At work, I use my computer to complete different tasks. I have a colleague named Tom, and he is a good friend.</w:t>
      </w:r>
    </w:p>
    <w:p w14:paraId="36B5C62A" w14:textId="77777777" w:rsidR="006B0AEB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During lunchtime, I usually bring a sandwich or a salad. Today, I brought a tasty hamburger. Tom has a sandwich, and we sit together and chat.</w:t>
      </w:r>
    </w:p>
    <w:p w14:paraId="7680192A" w14:textId="77777777" w:rsidR="006B0AEB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In the evening, I often read a book or watch a movie. Last night, I watched a funny comedy. I have a small apartment, and I like the cozy feeling it has with the simple furniture I have.</w:t>
      </w:r>
    </w:p>
    <w:p w14:paraId="2B524D48" w14:textId="77777777" w:rsidR="006B0AEB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Before going to bed, I check my phone for messages. I also drink a glass of water to stay hydrated.</w:t>
      </w:r>
    </w:p>
    <w:p w14:paraId="0F6B81BA" w14:textId="77777777" w:rsidR="006B0AEB" w:rsidRPr="00FC29A5" w:rsidRDefault="006B0AEB" w:rsidP="00FC29A5">
      <w:pPr>
        <w:pStyle w:val="a7"/>
        <w:spacing w:before="0" w:beforeAutospacing="0" w:after="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That's my typical day – filled with simple pleasures like coffee, friends, and good books.</w:t>
      </w:r>
    </w:p>
    <w:p w14:paraId="18645B3C" w14:textId="4937DE24" w:rsidR="006B0AEB" w:rsidRPr="00FC29A5" w:rsidRDefault="006B0AEB" w:rsidP="00FC29A5">
      <w:pPr>
        <w:pStyle w:val="a7"/>
        <w:rPr>
          <w:b/>
          <w:bCs/>
          <w:color w:val="000000"/>
        </w:rPr>
      </w:pPr>
      <w:r w:rsidRPr="00FC29A5">
        <w:rPr>
          <w:b/>
          <w:bCs/>
        </w:rPr>
        <w:lastRenderedPageBreak/>
        <w:t xml:space="preserve">Упражнение </w:t>
      </w:r>
      <w:r w:rsidR="00490A80" w:rsidRPr="00FC29A5">
        <w:rPr>
          <w:b/>
          <w:bCs/>
        </w:rPr>
        <w:t>6</w:t>
      </w:r>
      <w:r w:rsidRPr="00FC29A5">
        <w:rPr>
          <w:b/>
          <w:bCs/>
        </w:rPr>
        <w:t>.</w:t>
      </w:r>
      <w:r w:rsidR="00490A80" w:rsidRPr="00FC29A5">
        <w:rPr>
          <w:b/>
          <w:bCs/>
        </w:rPr>
        <w:t xml:space="preserve"> Найдите ошибки в предложениях с исчисляемыми и неисчисляемыми существительными.</w:t>
      </w:r>
      <w:r w:rsidR="00076495" w:rsidRPr="00FC29A5">
        <w:rPr>
          <w:color w:val="000000"/>
        </w:rPr>
        <w:t xml:space="preserve"> </w:t>
      </w:r>
      <w:r w:rsidRPr="00FC29A5">
        <w:rPr>
          <w:b/>
          <w:bCs/>
          <w:color w:val="000000"/>
        </w:rPr>
        <w:t>В некоторых предложениях может не быть ошибок.</w:t>
      </w:r>
    </w:p>
    <w:p w14:paraId="5D0CD2DA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1.</w:t>
      </w:r>
      <w:r w:rsidRPr="00FC29A5">
        <w:rPr>
          <w:color w:val="000000"/>
          <w:lang w:val="en-US"/>
        </w:rPr>
        <w:t> I have a new book to read</w:t>
      </w:r>
      <w:r w:rsidRPr="00FC29A5">
        <w:rPr>
          <w:color w:val="000000"/>
        </w:rPr>
        <w:t>.</w:t>
      </w:r>
    </w:p>
    <w:p w14:paraId="5001EF07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Can I have some waters to drink?</w:t>
      </w:r>
    </w:p>
    <w:p w14:paraId="753BC6B7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There is three pens on the table.</w:t>
      </w:r>
    </w:p>
    <w:p w14:paraId="11435F42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 There are a lot of information in this article.</w:t>
      </w:r>
    </w:p>
    <w:p w14:paraId="60AA155B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She bought two bags at the store.</w:t>
      </w:r>
    </w:p>
    <w:p w14:paraId="78022E9B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She enjoys listening to </w:t>
      </w:r>
      <w:proofErr w:type="spellStart"/>
      <w:r w:rsidRPr="00FC29A5">
        <w:rPr>
          <w:color w:val="000000"/>
          <w:lang w:val="en-US"/>
        </w:rPr>
        <w:t>musics</w:t>
      </w:r>
      <w:proofErr w:type="spellEnd"/>
      <w:r w:rsidRPr="00FC29A5">
        <w:rPr>
          <w:color w:val="000000"/>
          <w:lang w:val="en-US"/>
        </w:rPr>
        <w:t> in the evening.</w:t>
      </w:r>
    </w:p>
    <w:p w14:paraId="06C2D564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The </w:t>
      </w:r>
      <w:proofErr w:type="spellStart"/>
      <w:r w:rsidRPr="00FC29A5">
        <w:rPr>
          <w:color w:val="000000"/>
          <w:lang w:val="en-US"/>
        </w:rPr>
        <w:t>childrens</w:t>
      </w:r>
      <w:proofErr w:type="spellEnd"/>
      <w:r w:rsidRPr="00FC29A5">
        <w:rPr>
          <w:color w:val="000000"/>
          <w:lang w:val="en-US"/>
        </w:rPr>
        <w:t> have five toys to play with.</w:t>
      </w:r>
    </w:p>
    <w:p w14:paraId="7B811226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 We need to buy some milks for the recipe.</w:t>
      </w:r>
    </w:p>
    <w:p w14:paraId="21A23E2F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 We need a few chairs for the guests.</w:t>
      </w:r>
    </w:p>
    <w:p w14:paraId="683846A5" w14:textId="77777777" w:rsidR="006B0AEB" w:rsidRPr="00FC29A5" w:rsidRDefault="006B0AEB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10. He always gives us good advices.</w:t>
      </w:r>
    </w:p>
    <w:p w14:paraId="1CA99EC8" w14:textId="769CEB61" w:rsidR="00490A80" w:rsidRPr="00FC29A5" w:rsidRDefault="00490A80" w:rsidP="00FC29A5">
      <w:pPr>
        <w:pStyle w:val="a7"/>
        <w:rPr>
          <w:color w:val="000000"/>
          <w:lang w:val="en-US"/>
        </w:rPr>
      </w:pPr>
      <w:r w:rsidRPr="00FC29A5">
        <w:rPr>
          <w:b/>
          <w:bCs/>
        </w:rPr>
        <w:t>Упражнение 7. Вставьте исчисляемые и неисчисляемые существительные в правильной форме.</w:t>
      </w:r>
      <w:r w:rsidRPr="00FC29A5">
        <w:rPr>
          <w:color w:val="000000"/>
        </w:rPr>
        <w:t xml:space="preserve"> Раскройте</w:t>
      </w:r>
      <w:r w:rsidRPr="00FC29A5">
        <w:rPr>
          <w:color w:val="000000"/>
          <w:lang w:val="en-US"/>
        </w:rPr>
        <w:t xml:space="preserve"> </w:t>
      </w:r>
      <w:r w:rsidRPr="00FC29A5">
        <w:rPr>
          <w:color w:val="000000"/>
        </w:rPr>
        <w:t>скобки</w:t>
      </w:r>
      <w:r w:rsidRPr="00FC29A5">
        <w:rPr>
          <w:color w:val="000000"/>
          <w:lang w:val="en-US"/>
        </w:rPr>
        <w:t>.</w:t>
      </w:r>
    </w:p>
    <w:p w14:paraId="323D2910" w14:textId="26A40C75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 I bought a (book) </w:t>
      </w:r>
      <w:r w:rsidRPr="00FC29A5">
        <w:rPr>
          <w:rStyle w:val="h5p-input-wrapper"/>
          <w:color w:val="000000"/>
        </w:rPr>
        <w:object w:dxaOrig="225" w:dyaOrig="225" w14:anchorId="51BA1539">
          <v:shape id="_x0000_i1157" type="#_x0000_t75" style="width:55.2pt;height:18pt" o:ole="">
            <v:imagedata r:id="rId9" o:title=""/>
          </v:shape>
          <w:control r:id="rId20" w:name="DefaultOcxName20" w:shapeid="_x0000_i1157"/>
        </w:object>
      </w:r>
      <w:r w:rsidRPr="00FC29A5">
        <w:rPr>
          <w:color w:val="000000"/>
          <w:lang w:val="en-US"/>
        </w:rPr>
        <w:t> and some (information) </w:t>
      </w:r>
      <w:r w:rsidRPr="00FC29A5">
        <w:rPr>
          <w:rStyle w:val="h5p-input-wrapper"/>
          <w:color w:val="000000"/>
        </w:rPr>
        <w:object w:dxaOrig="225" w:dyaOrig="225" w14:anchorId="6ACD0C96">
          <v:shape id="_x0000_i1161" type="#_x0000_t75" style="width:55.2pt;height:18pt" o:ole="">
            <v:imagedata r:id="rId9" o:title=""/>
          </v:shape>
          <w:control r:id="rId21" w:name="DefaultOcxName110" w:shapeid="_x0000_i1161"/>
        </w:object>
      </w:r>
      <w:r w:rsidRPr="00FC29A5">
        <w:rPr>
          <w:color w:val="000000"/>
          <w:lang w:val="en-US"/>
        </w:rPr>
        <w:t> at the bookstore.</w:t>
      </w:r>
    </w:p>
    <w:p w14:paraId="6F5D0C72" w14:textId="54BB84D8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 There are three (pen) </w:t>
      </w:r>
      <w:r w:rsidRPr="00FC29A5">
        <w:rPr>
          <w:rStyle w:val="h5p-input-wrapper"/>
          <w:color w:val="000000"/>
        </w:rPr>
        <w:object w:dxaOrig="225" w:dyaOrig="225" w14:anchorId="5768D160">
          <v:shape id="_x0000_i1165" type="#_x0000_t75" style="width:55.2pt;height:18pt" o:ole="">
            <v:imagedata r:id="rId9" o:title=""/>
          </v:shape>
          <w:control r:id="rId22" w:name="DefaultOcxName21" w:shapeid="_x0000_i1165"/>
        </w:object>
      </w:r>
      <w:r w:rsidRPr="00FC29A5">
        <w:rPr>
          <w:color w:val="000000"/>
          <w:lang w:val="en-US"/>
        </w:rPr>
        <w:t> and a lot of (water) </w:t>
      </w:r>
      <w:r w:rsidRPr="00FC29A5">
        <w:rPr>
          <w:rStyle w:val="h5p-input-wrapper"/>
          <w:color w:val="000000"/>
        </w:rPr>
        <w:object w:dxaOrig="225" w:dyaOrig="225" w14:anchorId="6B352584">
          <v:shape id="_x0000_i1169" type="#_x0000_t75" style="width:55.2pt;height:18pt" o:ole="">
            <v:imagedata r:id="rId9" o:title=""/>
          </v:shape>
          <w:control r:id="rId23" w:name="DefaultOcxName31" w:shapeid="_x0000_i1169"/>
        </w:object>
      </w:r>
      <w:r w:rsidRPr="00FC29A5">
        <w:rPr>
          <w:color w:val="000000"/>
          <w:lang w:val="en-US"/>
        </w:rPr>
        <w:t> on the table.</w:t>
      </w:r>
    </w:p>
    <w:p w14:paraId="5FB3761C" w14:textId="47627117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 She has a (cat) </w:t>
      </w:r>
      <w:r w:rsidRPr="00FC29A5">
        <w:rPr>
          <w:rStyle w:val="h5p-input-wrapper"/>
          <w:color w:val="000000"/>
        </w:rPr>
        <w:object w:dxaOrig="225" w:dyaOrig="225" w14:anchorId="70ED2A64">
          <v:shape id="_x0000_i1173" type="#_x0000_t75" style="width:55.2pt;height:18pt" o:ole="">
            <v:imagedata r:id="rId9" o:title=""/>
          </v:shape>
          <w:control r:id="rId24" w:name="DefaultOcxName41" w:shapeid="_x0000_i1173"/>
        </w:object>
      </w:r>
      <w:r w:rsidRPr="00FC29A5">
        <w:rPr>
          <w:color w:val="000000"/>
          <w:lang w:val="en-US"/>
        </w:rPr>
        <w:t> and some (milk) </w:t>
      </w:r>
      <w:r w:rsidRPr="00FC29A5">
        <w:rPr>
          <w:rStyle w:val="h5p-input-wrapper"/>
          <w:color w:val="000000"/>
        </w:rPr>
        <w:object w:dxaOrig="225" w:dyaOrig="225" w14:anchorId="55803ED4">
          <v:shape id="_x0000_i1177" type="#_x0000_t75" style="width:55.2pt;height:18pt" o:ole="">
            <v:imagedata r:id="rId9" o:title=""/>
          </v:shape>
          <w:control r:id="rId25" w:name="DefaultOcxName51" w:shapeid="_x0000_i1177"/>
        </w:object>
      </w:r>
      <w:r w:rsidRPr="00FC29A5">
        <w:rPr>
          <w:color w:val="000000"/>
          <w:lang w:val="en-US"/>
        </w:rPr>
        <w:t> at home.</w:t>
      </w:r>
    </w:p>
    <w:p w14:paraId="02C70464" w14:textId="2EFE3EC5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 We have two (car) </w:t>
      </w:r>
      <w:r w:rsidRPr="00FC29A5">
        <w:rPr>
          <w:rStyle w:val="h5p-input-wrapper"/>
          <w:color w:val="000000"/>
        </w:rPr>
        <w:object w:dxaOrig="225" w:dyaOrig="225" w14:anchorId="33F738A3">
          <v:shape id="_x0000_i1181" type="#_x0000_t75" style="width:55.2pt;height:18pt" o:ole="">
            <v:imagedata r:id="rId9" o:title=""/>
          </v:shape>
          <w:control r:id="rId26" w:name="DefaultOcxName61" w:shapeid="_x0000_i1181"/>
        </w:object>
      </w:r>
      <w:r w:rsidRPr="00FC29A5">
        <w:rPr>
          <w:color w:val="000000"/>
          <w:lang w:val="en-US"/>
        </w:rPr>
        <w:t> and a little (time) </w:t>
      </w:r>
      <w:r w:rsidRPr="00FC29A5">
        <w:rPr>
          <w:rStyle w:val="h5p-input-wrapper"/>
          <w:color w:val="000000"/>
        </w:rPr>
        <w:object w:dxaOrig="225" w:dyaOrig="225" w14:anchorId="2E449517">
          <v:shape id="_x0000_i1185" type="#_x0000_t75" style="width:55.2pt;height:18pt" o:ole="">
            <v:imagedata r:id="rId9" o:title=""/>
          </v:shape>
          <w:control r:id="rId27" w:name="DefaultOcxName71" w:shapeid="_x0000_i1185"/>
        </w:object>
      </w:r>
      <w:r w:rsidRPr="00FC29A5">
        <w:rPr>
          <w:color w:val="000000"/>
          <w:lang w:val="en-US"/>
        </w:rPr>
        <w:t> before the meeting.</w:t>
      </w:r>
    </w:p>
    <w:p w14:paraId="2800193E" w14:textId="13B44929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 They brought a (cake) </w:t>
      </w:r>
      <w:r w:rsidRPr="00FC29A5">
        <w:rPr>
          <w:rStyle w:val="h5p-input-wrapper"/>
          <w:color w:val="000000"/>
        </w:rPr>
        <w:object w:dxaOrig="225" w:dyaOrig="225" w14:anchorId="18185EF6">
          <v:shape id="_x0000_i1189" type="#_x0000_t75" style="width:55.2pt;height:18pt" o:ole="">
            <v:imagedata r:id="rId9" o:title=""/>
          </v:shape>
          <w:control r:id="rId28" w:name="DefaultOcxName81" w:shapeid="_x0000_i1189"/>
        </w:object>
      </w:r>
      <w:r w:rsidRPr="00FC29A5">
        <w:rPr>
          <w:color w:val="000000"/>
          <w:lang w:val="en-US"/>
        </w:rPr>
        <w:t> and a pack of (cookie) </w:t>
      </w:r>
      <w:r w:rsidRPr="00FC29A5">
        <w:rPr>
          <w:rStyle w:val="h5p-input-wrapper"/>
          <w:color w:val="000000"/>
        </w:rPr>
        <w:object w:dxaOrig="225" w:dyaOrig="225" w14:anchorId="79FFC168">
          <v:shape id="_x0000_i1193" type="#_x0000_t75" style="width:55.2pt;height:18pt" o:ole="">
            <v:imagedata r:id="rId9" o:title=""/>
          </v:shape>
          <w:control r:id="rId29" w:name="DefaultOcxName91" w:shapeid="_x0000_i1193"/>
        </w:object>
      </w:r>
      <w:r w:rsidRPr="00FC29A5">
        <w:rPr>
          <w:color w:val="000000"/>
          <w:lang w:val="en-US"/>
        </w:rPr>
        <w:t> for the party.</w:t>
      </w:r>
    </w:p>
    <w:p w14:paraId="26D519BF" w14:textId="772BFF79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 Can I have a (glass) </w:t>
      </w:r>
      <w:r w:rsidRPr="00FC29A5">
        <w:rPr>
          <w:rStyle w:val="h5p-input-wrapper"/>
          <w:color w:val="000000"/>
        </w:rPr>
        <w:object w:dxaOrig="225" w:dyaOrig="225" w14:anchorId="63AB9BE7">
          <v:shape id="_x0000_i1197" type="#_x0000_t75" style="width:55.2pt;height:18pt" o:ole="">
            <v:imagedata r:id="rId9" o:title=""/>
          </v:shape>
          <w:control r:id="rId30" w:name="DefaultOcxName10" w:shapeid="_x0000_i1197"/>
        </w:object>
      </w:r>
      <w:r w:rsidRPr="00FC29A5">
        <w:rPr>
          <w:color w:val="000000"/>
          <w:lang w:val="en-US"/>
        </w:rPr>
        <w:t> of (juice) </w:t>
      </w:r>
      <w:r w:rsidRPr="00FC29A5">
        <w:rPr>
          <w:rStyle w:val="h5p-input-wrapper"/>
          <w:color w:val="000000"/>
        </w:rPr>
        <w:object w:dxaOrig="225" w:dyaOrig="225" w14:anchorId="4988E720">
          <v:shape id="_x0000_i1201" type="#_x0000_t75" style="width:55.2pt;height:18pt" o:ole="">
            <v:imagedata r:id="rId9" o:title=""/>
          </v:shape>
          <w:control r:id="rId31" w:name="DefaultOcxName11" w:shapeid="_x0000_i1201"/>
        </w:object>
      </w:r>
      <w:r w:rsidRPr="00FC29A5">
        <w:rPr>
          <w:color w:val="000000"/>
          <w:lang w:val="en-US"/>
        </w:rPr>
        <w:t> with my breakfast?</w:t>
      </w:r>
    </w:p>
    <w:p w14:paraId="58498409" w14:textId="316BAFA7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 I need some (advice) </w:t>
      </w:r>
      <w:r w:rsidRPr="00FC29A5">
        <w:rPr>
          <w:rStyle w:val="h5p-input-wrapper"/>
          <w:color w:val="000000"/>
        </w:rPr>
        <w:object w:dxaOrig="225" w:dyaOrig="225" w14:anchorId="24179A48">
          <v:shape id="_x0000_i1205" type="#_x0000_t75" style="width:55.2pt;height:18pt" o:ole="">
            <v:imagedata r:id="rId9" o:title=""/>
          </v:shape>
          <w:control r:id="rId32" w:name="DefaultOcxName12" w:shapeid="_x0000_i1205"/>
        </w:object>
      </w:r>
      <w:r w:rsidRPr="00FC29A5">
        <w:rPr>
          <w:color w:val="000000"/>
          <w:lang w:val="en-US"/>
        </w:rPr>
        <w:t> and a few (chair) </w:t>
      </w:r>
      <w:r w:rsidRPr="00FC29A5">
        <w:rPr>
          <w:rStyle w:val="h5p-input-wrapper"/>
          <w:color w:val="000000"/>
        </w:rPr>
        <w:object w:dxaOrig="225" w:dyaOrig="225" w14:anchorId="388685F6">
          <v:shape id="_x0000_i1209" type="#_x0000_t75" style="width:55.2pt;height:18pt" o:ole="">
            <v:imagedata r:id="rId9" o:title=""/>
          </v:shape>
          <w:control r:id="rId33" w:name="DefaultOcxName13" w:shapeid="_x0000_i1209"/>
        </w:object>
      </w:r>
      <w:r w:rsidRPr="00FC29A5">
        <w:rPr>
          <w:color w:val="000000"/>
          <w:lang w:val="en-US"/>
        </w:rPr>
        <w:t> for the event.</w:t>
      </w:r>
    </w:p>
    <w:p w14:paraId="175B2A55" w14:textId="5FCB889C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 There are many (toy) </w:t>
      </w:r>
      <w:r w:rsidRPr="00FC29A5">
        <w:rPr>
          <w:rStyle w:val="h5p-input-wrapper"/>
          <w:color w:val="000000"/>
        </w:rPr>
        <w:object w:dxaOrig="225" w:dyaOrig="225" w14:anchorId="1BCE04FD">
          <v:shape id="_x0000_i1213" type="#_x0000_t75" style="width:55.2pt;height:18pt" o:ole="">
            <v:imagedata r:id="rId9" o:title=""/>
          </v:shape>
          <w:control r:id="rId34" w:name="DefaultOcxName14" w:shapeid="_x0000_i1213"/>
        </w:object>
      </w:r>
      <w:r w:rsidRPr="00FC29A5">
        <w:rPr>
          <w:color w:val="000000"/>
          <w:lang w:val="en-US"/>
        </w:rPr>
        <w:t> and a bit of (music) </w:t>
      </w:r>
      <w:r w:rsidRPr="00FC29A5">
        <w:rPr>
          <w:rStyle w:val="h5p-input-wrapper"/>
          <w:color w:val="000000"/>
        </w:rPr>
        <w:object w:dxaOrig="225" w:dyaOrig="225" w14:anchorId="49A2107D">
          <v:shape id="_x0000_i1217" type="#_x0000_t75" style="width:55.2pt;height:18pt" o:ole="">
            <v:imagedata r:id="rId9" o:title=""/>
          </v:shape>
          <w:control r:id="rId35" w:name="DefaultOcxName15" w:shapeid="_x0000_i1217"/>
        </w:object>
      </w:r>
      <w:r w:rsidRPr="00FC29A5">
        <w:rPr>
          <w:color w:val="000000"/>
          <w:lang w:val="en-US"/>
        </w:rPr>
        <w:t> in the children's room.</w:t>
      </w:r>
    </w:p>
    <w:p w14:paraId="1F73C949" w14:textId="31A08E83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 He brought a bottle of (wine) </w:t>
      </w:r>
      <w:r w:rsidRPr="00FC29A5">
        <w:rPr>
          <w:rStyle w:val="h5p-input-wrapper"/>
          <w:color w:val="000000"/>
        </w:rPr>
        <w:object w:dxaOrig="225" w:dyaOrig="225" w14:anchorId="695F5630">
          <v:shape id="_x0000_i1221" type="#_x0000_t75" style="width:55.2pt;height:18pt" o:ole="">
            <v:imagedata r:id="rId9" o:title=""/>
          </v:shape>
          <w:control r:id="rId36" w:name="DefaultOcxName16" w:shapeid="_x0000_i1221"/>
        </w:object>
      </w:r>
      <w:r w:rsidRPr="00FC29A5">
        <w:rPr>
          <w:color w:val="000000"/>
          <w:lang w:val="en-US"/>
        </w:rPr>
        <w:t> and some (cheese) </w:t>
      </w:r>
      <w:r w:rsidRPr="00FC29A5">
        <w:rPr>
          <w:rStyle w:val="h5p-input-wrapper"/>
          <w:color w:val="000000"/>
        </w:rPr>
        <w:object w:dxaOrig="225" w:dyaOrig="225" w14:anchorId="097A53EC">
          <v:shape id="_x0000_i1225" type="#_x0000_t75" style="width:55.2pt;height:18pt" o:ole="">
            <v:imagedata r:id="rId9" o:title=""/>
          </v:shape>
          <w:control r:id="rId37" w:name="DefaultOcxName17" w:shapeid="_x0000_i1225"/>
        </w:object>
      </w:r>
      <w:r w:rsidRPr="00FC29A5">
        <w:rPr>
          <w:color w:val="000000"/>
          <w:lang w:val="en-US"/>
        </w:rPr>
        <w:t> for the dinner.</w:t>
      </w:r>
    </w:p>
    <w:p w14:paraId="37FDB728" w14:textId="4B6BA05F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10. I purchased a (computer) </w:t>
      </w:r>
      <w:r w:rsidRPr="00FC29A5">
        <w:rPr>
          <w:rStyle w:val="h5p-input-wrapper"/>
          <w:color w:val="000000"/>
        </w:rPr>
        <w:object w:dxaOrig="225" w:dyaOrig="225" w14:anchorId="34F2281A">
          <v:shape id="_x0000_i1229" type="#_x0000_t75" style="width:55.2pt;height:18pt" o:ole="">
            <v:imagedata r:id="rId9" o:title=""/>
          </v:shape>
          <w:control r:id="rId38" w:name="DefaultOcxName18" w:shapeid="_x0000_i1229"/>
        </w:object>
      </w:r>
      <w:r w:rsidRPr="00FC29A5">
        <w:rPr>
          <w:color w:val="000000"/>
          <w:lang w:val="en-US"/>
        </w:rPr>
        <w:t> and a cup of (coffee) </w:t>
      </w:r>
      <w:r w:rsidRPr="00FC29A5">
        <w:rPr>
          <w:rStyle w:val="h5p-input-wrapper"/>
          <w:color w:val="000000"/>
        </w:rPr>
        <w:object w:dxaOrig="225" w:dyaOrig="225" w14:anchorId="48F93D18">
          <v:shape id="_x0000_i1233" type="#_x0000_t75" style="width:55.2pt;height:18pt" o:ole="">
            <v:imagedata r:id="rId9" o:title=""/>
          </v:shape>
          <w:control r:id="rId39" w:name="DefaultOcxName19" w:shapeid="_x0000_i1233"/>
        </w:object>
      </w:r>
      <w:r w:rsidRPr="00FC29A5">
        <w:rPr>
          <w:color w:val="000000"/>
          <w:lang w:val="en-US"/>
        </w:rPr>
        <w:t> for work.</w:t>
      </w:r>
    </w:p>
    <w:p w14:paraId="3B61B885" w14:textId="1D499F2A" w:rsidR="00490A80" w:rsidRPr="00FC29A5" w:rsidRDefault="00490A80" w:rsidP="00FC29A5">
      <w:pPr>
        <w:pStyle w:val="a7"/>
        <w:rPr>
          <w:color w:val="000000"/>
        </w:rPr>
      </w:pPr>
      <w:r w:rsidRPr="00FC29A5">
        <w:rPr>
          <w:b/>
          <w:bCs/>
        </w:rPr>
        <w:t xml:space="preserve">Упражнение 8. </w:t>
      </w:r>
      <w:r w:rsidRPr="00FC29A5">
        <w:rPr>
          <w:b/>
          <w:bCs/>
          <w:color w:val="000000"/>
        </w:rPr>
        <w:t>Переведите на английский язык.</w:t>
      </w:r>
    </w:p>
    <w:p w14:paraId="2EF08AA7" w14:textId="58A34276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1. У меня есть две книги. - </w:t>
      </w:r>
      <w:r w:rsidRPr="00FC29A5">
        <w:rPr>
          <w:rStyle w:val="h5p-input-wrapper"/>
          <w:color w:val="000000"/>
        </w:rPr>
        <w:object w:dxaOrig="225" w:dyaOrig="225" w14:anchorId="40AB782B">
          <v:shape id="_x0000_i1237" type="#_x0000_t75" style="width:55.2pt;height:18pt" o:ole="">
            <v:imagedata r:id="rId9" o:title=""/>
          </v:shape>
          <w:control r:id="rId40" w:name="DefaultOcxName23" w:shapeid="_x0000_i1237"/>
        </w:object>
      </w:r>
    </w:p>
    <w:p w14:paraId="5D03F551" w14:textId="47474830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lastRenderedPageBreak/>
        <w:t>2. Воды в бутылке мало. - </w:t>
      </w:r>
      <w:r w:rsidRPr="00FC29A5">
        <w:rPr>
          <w:rStyle w:val="h5p-input-wrapper"/>
          <w:color w:val="000000"/>
        </w:rPr>
        <w:object w:dxaOrig="225" w:dyaOrig="225" w14:anchorId="0D2DF213">
          <v:shape id="_x0000_i1241" type="#_x0000_t75" style="width:55.2pt;height:18pt" o:ole="">
            <v:imagedata r:id="rId9" o:title=""/>
          </v:shape>
          <w:control r:id="rId41" w:name="DefaultOcxName111" w:shapeid="_x0000_i1241"/>
        </w:object>
      </w:r>
    </w:p>
    <w:p w14:paraId="7BE71DA8" w14:textId="0B13512A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3. У него есть кошка. - </w:t>
      </w:r>
      <w:r w:rsidRPr="00FC29A5">
        <w:rPr>
          <w:rStyle w:val="h5p-input-wrapper"/>
          <w:color w:val="000000"/>
        </w:rPr>
        <w:object w:dxaOrig="225" w:dyaOrig="225" w14:anchorId="36AC7E52">
          <v:shape id="_x0000_i1245" type="#_x0000_t75" style="width:55.2pt;height:18pt" o:ole="">
            <v:imagedata r:id="rId9" o:title=""/>
          </v:shape>
          <w:control r:id="rId42" w:name="DefaultOcxName22" w:shapeid="_x0000_i1245"/>
        </w:object>
      </w:r>
    </w:p>
    <w:p w14:paraId="6C69B22F" w14:textId="00C897E1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4. Мы покупаем три яблока. - </w:t>
      </w:r>
      <w:r w:rsidRPr="00FC29A5">
        <w:rPr>
          <w:rStyle w:val="h5p-input-wrapper"/>
          <w:color w:val="000000"/>
        </w:rPr>
        <w:object w:dxaOrig="225" w:dyaOrig="225" w14:anchorId="1276EB34">
          <v:shape id="_x0000_i1249" type="#_x0000_t75" style="width:55.2pt;height:18pt" o:ole="">
            <v:imagedata r:id="rId9" o:title=""/>
          </v:shape>
          <w:control r:id="rId43" w:name="DefaultOcxName32" w:shapeid="_x0000_i1249"/>
        </w:object>
      </w:r>
    </w:p>
    <w:p w14:paraId="2DE5B487" w14:textId="2E64DFA2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5. Я хочу чашку кофе. - </w:t>
      </w:r>
      <w:r w:rsidRPr="00FC29A5">
        <w:rPr>
          <w:rStyle w:val="h5p-input-wrapper"/>
          <w:color w:val="000000"/>
        </w:rPr>
        <w:object w:dxaOrig="225" w:dyaOrig="225" w14:anchorId="7729F471">
          <v:shape id="_x0000_i1253" type="#_x0000_t75" style="width:55.2pt;height:18pt" o:ole="">
            <v:imagedata r:id="rId9" o:title=""/>
          </v:shape>
          <w:control r:id="rId44" w:name="DefaultOcxName42" w:shapeid="_x0000_i1253"/>
        </w:object>
      </w:r>
    </w:p>
    <w:p w14:paraId="604B77D5" w14:textId="48AD5CBC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6. У них есть несколько советов. - </w:t>
      </w:r>
      <w:r w:rsidRPr="00FC29A5">
        <w:rPr>
          <w:rStyle w:val="h5p-input-wrapper"/>
          <w:color w:val="000000"/>
        </w:rPr>
        <w:object w:dxaOrig="225" w:dyaOrig="225" w14:anchorId="1F9388FD">
          <v:shape id="_x0000_i1257" type="#_x0000_t75" style="width:55.2pt;height:18pt" o:ole="">
            <v:imagedata r:id="rId9" o:title=""/>
          </v:shape>
          <w:control r:id="rId45" w:name="DefaultOcxName52" w:shapeid="_x0000_i1257"/>
        </w:object>
      </w:r>
    </w:p>
    <w:p w14:paraId="4A410995" w14:textId="4E27531F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7. Она приготовила пирог. - </w:t>
      </w:r>
      <w:r w:rsidRPr="00FC29A5">
        <w:rPr>
          <w:rStyle w:val="h5p-input-wrapper"/>
          <w:color w:val="000000"/>
        </w:rPr>
        <w:object w:dxaOrig="225" w:dyaOrig="225" w14:anchorId="79FB2826">
          <v:shape id="_x0000_i1261" type="#_x0000_t75" style="width:55.2pt;height:18pt" o:ole="">
            <v:imagedata r:id="rId9" o:title=""/>
          </v:shape>
          <w:control r:id="rId46" w:name="DefaultOcxName62" w:shapeid="_x0000_i1261"/>
        </w:object>
      </w:r>
    </w:p>
    <w:p w14:paraId="3C1985DA" w14:textId="0E821734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8. Мы видим две машины. - </w:t>
      </w:r>
      <w:r w:rsidRPr="00FC29A5">
        <w:rPr>
          <w:rStyle w:val="h5p-input-wrapper"/>
          <w:color w:val="000000"/>
        </w:rPr>
        <w:object w:dxaOrig="225" w:dyaOrig="225" w14:anchorId="33403CA1">
          <v:shape id="_x0000_i1265" type="#_x0000_t75" style="width:55.2pt;height:18pt" o:ole="">
            <v:imagedata r:id="rId9" o:title=""/>
          </v:shape>
          <w:control r:id="rId47" w:name="DefaultOcxName72" w:shapeid="_x0000_i1265"/>
        </w:object>
      </w:r>
    </w:p>
    <w:p w14:paraId="3A30C52D" w14:textId="2C0C7C3C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9. Нам нужно много времени. - </w:t>
      </w:r>
      <w:r w:rsidRPr="00FC29A5">
        <w:rPr>
          <w:rStyle w:val="h5p-input-wrapper"/>
          <w:color w:val="000000"/>
        </w:rPr>
        <w:object w:dxaOrig="225" w:dyaOrig="225" w14:anchorId="4262CC06">
          <v:shape id="_x0000_i1269" type="#_x0000_t75" style="width:55.2pt;height:18pt" o:ole="">
            <v:imagedata r:id="rId9" o:title=""/>
          </v:shape>
          <w:control r:id="rId48" w:name="DefaultOcxName82" w:shapeid="_x0000_i1269"/>
        </w:object>
      </w:r>
    </w:p>
    <w:p w14:paraId="7C092609" w14:textId="3C46A9DF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</w:rPr>
      </w:pPr>
      <w:r w:rsidRPr="00FC29A5">
        <w:rPr>
          <w:color w:val="000000"/>
        </w:rPr>
        <w:t>10. У меня есть немного молока. - </w:t>
      </w:r>
      <w:r w:rsidRPr="00FC29A5">
        <w:rPr>
          <w:rStyle w:val="h5p-input-wrapper"/>
          <w:color w:val="000000"/>
        </w:rPr>
        <w:object w:dxaOrig="225" w:dyaOrig="225" w14:anchorId="6339CC5B">
          <v:shape id="_x0000_i1273" type="#_x0000_t75" style="width:55.2pt;height:18pt" o:ole="">
            <v:imagedata r:id="rId9" o:title=""/>
          </v:shape>
          <w:control r:id="rId49" w:name="DefaultOcxName92" w:shapeid="_x0000_i1273"/>
        </w:object>
      </w:r>
    </w:p>
    <w:p w14:paraId="2F3A8D7D" w14:textId="56C20766" w:rsidR="00490A80" w:rsidRPr="00FC29A5" w:rsidRDefault="00490A80" w:rsidP="00FC29A5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eastAsia="Times New Roman" w:hAnsi="Times New Roman" w:cs="Times New Roman"/>
          <w:color w:val="23344D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Упражнение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76495" w:rsidRPr="00FC29A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C2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C29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6495"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Напишите a/</w:t>
      </w:r>
      <w:proofErr w:type="spellStart"/>
      <w:r w:rsidR="00076495"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an</w:t>
      </w:r>
      <w:proofErr w:type="spellEnd"/>
      <w:r w:rsidR="00076495"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 xml:space="preserve">, где необходимо.  </w:t>
      </w:r>
      <w:r w:rsidRPr="00FC29A5">
        <w:rPr>
          <w:rStyle w:val="a8"/>
          <w:rFonts w:ascii="Times New Roman" w:hAnsi="Times New Roman" w:cs="Times New Roman"/>
          <w:color w:val="000000"/>
          <w:sz w:val="24"/>
          <w:szCs w:val="24"/>
          <w:lang w:val="en-US"/>
        </w:rPr>
        <w:t>Example</w:t>
      </w:r>
      <w:r w:rsidRPr="00FC29A5">
        <w:rPr>
          <w:rFonts w:ascii="Times New Roman" w:hAnsi="Times New Roman" w:cs="Times New Roman"/>
          <w:color w:val="000000"/>
          <w:sz w:val="24"/>
          <w:szCs w:val="24"/>
          <w:lang w:val="en-US"/>
        </w:rPr>
        <w:t>: It’s </w:t>
      </w:r>
      <w:r w:rsidRPr="00FC29A5">
        <w:rPr>
          <w:rStyle w:val="a9"/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FC29A5">
        <w:rPr>
          <w:rFonts w:ascii="Times New Roman" w:hAnsi="Times New Roman" w:cs="Times New Roman"/>
          <w:color w:val="000000"/>
          <w:sz w:val="24"/>
          <w:szCs w:val="24"/>
          <w:lang w:val="en-US"/>
        </w:rPr>
        <w:t> table.</w:t>
      </w:r>
    </w:p>
    <w:p w14:paraId="7452AF13" w14:textId="3FDE62F5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 It’s </w:t>
      </w:r>
      <w:r w:rsidRPr="00FC29A5">
        <w:rPr>
          <w:rStyle w:val="h5p-input-wrapper"/>
          <w:color w:val="000000"/>
        </w:rPr>
        <w:object w:dxaOrig="225" w:dyaOrig="225" w14:anchorId="300AC5C2">
          <v:shape id="_x0000_i1277" type="#_x0000_t75" style="width:55.2pt;height:18pt" o:ole="">
            <v:imagedata r:id="rId9" o:title=""/>
          </v:shape>
          <w:control r:id="rId50" w:name="DefaultOcxName25" w:shapeid="_x0000_i1277"/>
        </w:object>
      </w:r>
      <w:r w:rsidRPr="00FC29A5">
        <w:rPr>
          <w:color w:val="000000"/>
          <w:lang w:val="en-US"/>
        </w:rPr>
        <w:t> table.</w:t>
      </w:r>
    </w:p>
    <w:p w14:paraId="231374B9" w14:textId="6BE93D9A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 It’s </w:t>
      </w:r>
      <w:r w:rsidRPr="00FC29A5">
        <w:rPr>
          <w:rStyle w:val="h5p-input-wrapper"/>
          <w:color w:val="000000"/>
        </w:rPr>
        <w:object w:dxaOrig="225" w:dyaOrig="225" w14:anchorId="28517932">
          <v:shape id="_x0000_i1281" type="#_x0000_t75" style="width:55.2pt;height:18pt" o:ole="">
            <v:imagedata r:id="rId9" o:title=""/>
          </v:shape>
          <w:control r:id="rId51" w:name="DefaultOcxName112" w:shapeid="_x0000_i1281"/>
        </w:object>
      </w:r>
      <w:r w:rsidRPr="00FC29A5">
        <w:rPr>
          <w:color w:val="000000"/>
          <w:lang w:val="en-US"/>
        </w:rPr>
        <w:t> salt.</w:t>
      </w:r>
    </w:p>
    <w:p w14:paraId="3C71AAC2" w14:textId="6C191260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 It’s </w:t>
      </w:r>
      <w:r w:rsidRPr="00FC29A5">
        <w:rPr>
          <w:rStyle w:val="h5p-input-wrapper"/>
          <w:color w:val="000000"/>
        </w:rPr>
        <w:object w:dxaOrig="225" w:dyaOrig="225" w14:anchorId="58A34536">
          <v:shape id="_x0000_i1285" type="#_x0000_t75" style="width:55.2pt;height:18pt" o:ole="">
            <v:imagedata r:id="rId9" o:title=""/>
          </v:shape>
          <w:control r:id="rId52" w:name="DefaultOcxName24" w:shapeid="_x0000_i1285"/>
        </w:object>
      </w:r>
      <w:r w:rsidRPr="00FC29A5">
        <w:rPr>
          <w:color w:val="000000"/>
          <w:lang w:val="en-US"/>
        </w:rPr>
        <w:t> water.</w:t>
      </w:r>
    </w:p>
    <w:p w14:paraId="6FB0AE3D" w14:textId="7789B124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 It’s </w:t>
      </w:r>
      <w:r w:rsidRPr="00FC29A5">
        <w:rPr>
          <w:rStyle w:val="h5p-input-wrapper"/>
          <w:color w:val="000000"/>
        </w:rPr>
        <w:object w:dxaOrig="225" w:dyaOrig="225" w14:anchorId="0AA2FE7D">
          <v:shape id="_x0000_i1289" type="#_x0000_t75" style="width:55.2pt;height:18pt" o:ole="">
            <v:imagedata r:id="rId9" o:title=""/>
          </v:shape>
          <w:control r:id="rId53" w:name="DefaultOcxName33" w:shapeid="_x0000_i1289"/>
        </w:object>
      </w:r>
      <w:r w:rsidRPr="00FC29A5">
        <w:rPr>
          <w:color w:val="000000"/>
          <w:lang w:val="en-US"/>
        </w:rPr>
        <w:t> tomato.</w:t>
      </w:r>
    </w:p>
    <w:p w14:paraId="68194B3A" w14:textId="21BA15E3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 It’s </w:t>
      </w:r>
      <w:r w:rsidRPr="00FC29A5">
        <w:rPr>
          <w:rStyle w:val="h5p-input-wrapper"/>
          <w:color w:val="000000"/>
        </w:rPr>
        <w:object w:dxaOrig="225" w:dyaOrig="225" w14:anchorId="2A09BB08">
          <v:shape id="_x0000_i1293" type="#_x0000_t75" style="width:55.2pt;height:18pt" o:ole="">
            <v:imagedata r:id="rId9" o:title=""/>
          </v:shape>
          <w:control r:id="rId54" w:name="DefaultOcxName43" w:shapeid="_x0000_i1293"/>
        </w:object>
      </w:r>
      <w:r w:rsidRPr="00FC29A5">
        <w:rPr>
          <w:color w:val="000000"/>
          <w:lang w:val="en-US"/>
        </w:rPr>
        <w:t> book.</w:t>
      </w:r>
    </w:p>
    <w:p w14:paraId="2D67CDA8" w14:textId="41E68812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 It’s </w:t>
      </w:r>
      <w:r w:rsidRPr="00FC29A5">
        <w:rPr>
          <w:rStyle w:val="h5p-input-wrapper"/>
          <w:color w:val="000000"/>
        </w:rPr>
        <w:object w:dxaOrig="225" w:dyaOrig="225" w14:anchorId="5258EF88">
          <v:shape id="_x0000_i1297" type="#_x0000_t75" style="width:55.2pt;height:18pt" o:ole="">
            <v:imagedata r:id="rId9" o:title=""/>
          </v:shape>
          <w:control r:id="rId55" w:name="DefaultOcxName53" w:shapeid="_x0000_i1297"/>
        </w:object>
      </w:r>
      <w:r w:rsidRPr="00FC29A5">
        <w:rPr>
          <w:color w:val="000000"/>
          <w:lang w:val="en-US"/>
        </w:rPr>
        <w:t> juice.</w:t>
      </w:r>
    </w:p>
    <w:p w14:paraId="02497ADB" w14:textId="32CD974A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 It’s </w:t>
      </w:r>
      <w:r w:rsidRPr="00FC29A5">
        <w:rPr>
          <w:rStyle w:val="h5p-input-wrapper"/>
          <w:color w:val="000000"/>
        </w:rPr>
        <w:object w:dxaOrig="225" w:dyaOrig="225" w14:anchorId="38EA1524">
          <v:shape id="_x0000_i1301" type="#_x0000_t75" style="width:55.2pt;height:18pt" o:ole="">
            <v:imagedata r:id="rId9" o:title=""/>
          </v:shape>
          <w:control r:id="rId56" w:name="DefaultOcxName63" w:shapeid="_x0000_i1301"/>
        </w:object>
      </w:r>
      <w:r w:rsidRPr="00FC29A5">
        <w:rPr>
          <w:color w:val="000000"/>
          <w:lang w:val="en-US"/>
        </w:rPr>
        <w:t> honey.</w:t>
      </w:r>
    </w:p>
    <w:p w14:paraId="57FAC859" w14:textId="38420C7D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 It’s </w:t>
      </w:r>
      <w:r w:rsidRPr="00FC29A5">
        <w:rPr>
          <w:rStyle w:val="h5p-input-wrapper"/>
          <w:color w:val="000000"/>
        </w:rPr>
        <w:object w:dxaOrig="225" w:dyaOrig="225" w14:anchorId="0739CCAA">
          <v:shape id="_x0000_i1305" type="#_x0000_t75" style="width:55.2pt;height:18pt" o:ole="">
            <v:imagedata r:id="rId9" o:title=""/>
          </v:shape>
          <w:control r:id="rId57" w:name="DefaultOcxName73" w:shapeid="_x0000_i1305"/>
        </w:object>
      </w:r>
      <w:r w:rsidRPr="00FC29A5">
        <w:rPr>
          <w:color w:val="000000"/>
          <w:lang w:val="en-US"/>
        </w:rPr>
        <w:t> brush.</w:t>
      </w:r>
    </w:p>
    <w:p w14:paraId="4AE4DF4B" w14:textId="736A8C5E" w:rsidR="00490A80" w:rsidRPr="00FC29A5" w:rsidRDefault="00490A80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 It’s </w:t>
      </w:r>
      <w:r w:rsidRPr="00FC29A5">
        <w:rPr>
          <w:rStyle w:val="h5p-input-wrapper"/>
          <w:color w:val="000000"/>
        </w:rPr>
        <w:object w:dxaOrig="225" w:dyaOrig="225" w14:anchorId="4F6D4D47">
          <v:shape id="_x0000_i1309" type="#_x0000_t75" style="width:55.2pt;height:18pt" o:ole="">
            <v:imagedata r:id="rId9" o:title=""/>
          </v:shape>
          <w:control r:id="rId58" w:name="DefaultOcxName83" w:shapeid="_x0000_i1309"/>
        </w:object>
      </w:r>
      <w:r w:rsidRPr="00FC29A5">
        <w:rPr>
          <w:color w:val="000000"/>
          <w:lang w:val="en-US"/>
        </w:rPr>
        <w:t> strawberry.</w:t>
      </w:r>
    </w:p>
    <w:p w14:paraId="793AFAFE" w14:textId="30EB1071" w:rsidR="00076495" w:rsidRPr="00FC29A5" w:rsidRDefault="00076495" w:rsidP="00FC29A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23344D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Упражнение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10. 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Напишите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в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пропусках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a/an 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eastAsia="ru-RU"/>
        </w:rPr>
        <w:t>или</w:t>
      </w:r>
      <w:r w:rsidRPr="00FC29A5">
        <w:rPr>
          <w:rFonts w:ascii="Times New Roman" w:eastAsia="Times New Roman" w:hAnsi="Times New Roman" w:cs="Times New Roman"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some </w:t>
      </w:r>
      <w:r w:rsidRPr="00FC29A5">
        <w:rPr>
          <w:rStyle w:val="a8"/>
          <w:rFonts w:ascii="Times New Roman" w:hAnsi="Times New Roman" w:cs="Times New Roman"/>
          <w:color w:val="000000"/>
          <w:sz w:val="24"/>
          <w:szCs w:val="24"/>
          <w:lang w:val="en-US"/>
        </w:rPr>
        <w:t>Example</w:t>
      </w:r>
      <w:r w:rsidRPr="00FC29A5">
        <w:rPr>
          <w:rFonts w:ascii="Times New Roman" w:hAnsi="Times New Roman" w:cs="Times New Roman"/>
          <w:color w:val="000000"/>
          <w:sz w:val="24"/>
          <w:szCs w:val="24"/>
          <w:lang w:val="en-US"/>
        </w:rPr>
        <w:t>: </w:t>
      </w:r>
      <w:r w:rsidRPr="00FC29A5">
        <w:rPr>
          <w:rStyle w:val="a9"/>
          <w:rFonts w:ascii="Times New Roman" w:hAnsi="Times New Roman" w:cs="Times New Roman"/>
          <w:color w:val="000000"/>
          <w:sz w:val="24"/>
          <w:szCs w:val="24"/>
          <w:lang w:val="en-US"/>
        </w:rPr>
        <w:t>some</w:t>
      </w:r>
      <w:r w:rsidRPr="00FC29A5">
        <w:rPr>
          <w:rFonts w:ascii="Times New Roman" w:hAnsi="Times New Roman" w:cs="Times New Roman"/>
          <w:color w:val="000000"/>
          <w:sz w:val="24"/>
          <w:szCs w:val="24"/>
          <w:lang w:val="en-US"/>
        </w:rPr>
        <w:t> rice</w:t>
      </w:r>
    </w:p>
    <w:p w14:paraId="66BBCB2C" w14:textId="7AF50651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1. </w:t>
      </w:r>
      <w:r w:rsidRPr="00FC29A5">
        <w:rPr>
          <w:rStyle w:val="h5p-input-wrapper"/>
          <w:color w:val="000000"/>
        </w:rPr>
        <w:object w:dxaOrig="225" w:dyaOrig="225" w14:anchorId="0B17BA4C">
          <v:shape id="_x0000_i1313" type="#_x0000_t75" style="width:55.2pt;height:18pt" o:ole="">
            <v:imagedata r:id="rId9" o:title=""/>
          </v:shape>
          <w:control r:id="rId59" w:name="DefaultOcxName27" w:shapeid="_x0000_i1313"/>
        </w:object>
      </w:r>
      <w:r w:rsidRPr="00FC29A5">
        <w:rPr>
          <w:color w:val="000000"/>
          <w:lang w:val="en-US"/>
        </w:rPr>
        <w:t> rice</w:t>
      </w:r>
    </w:p>
    <w:p w14:paraId="4D6E3C36" w14:textId="47B90162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2. </w:t>
      </w:r>
      <w:r w:rsidRPr="00FC29A5">
        <w:rPr>
          <w:rStyle w:val="h5p-input-wrapper"/>
          <w:color w:val="000000"/>
        </w:rPr>
        <w:object w:dxaOrig="225" w:dyaOrig="225" w14:anchorId="28529FA5">
          <v:shape id="_x0000_i1317" type="#_x0000_t75" style="width:55.2pt;height:18pt" o:ole="">
            <v:imagedata r:id="rId9" o:title=""/>
          </v:shape>
          <w:control r:id="rId60" w:name="DefaultOcxName113" w:shapeid="_x0000_i1317"/>
        </w:object>
      </w:r>
      <w:r w:rsidRPr="00FC29A5">
        <w:rPr>
          <w:color w:val="000000"/>
          <w:lang w:val="en-US"/>
        </w:rPr>
        <w:t> orange</w:t>
      </w:r>
    </w:p>
    <w:p w14:paraId="1908CCAB" w14:textId="29C12AB8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3. </w:t>
      </w:r>
      <w:r w:rsidRPr="00FC29A5">
        <w:rPr>
          <w:rStyle w:val="h5p-input-wrapper"/>
          <w:color w:val="000000"/>
        </w:rPr>
        <w:object w:dxaOrig="225" w:dyaOrig="225" w14:anchorId="04C352F7">
          <v:shape id="_x0000_i1321" type="#_x0000_t75" style="width:55.2pt;height:18pt" o:ole="">
            <v:imagedata r:id="rId9" o:title=""/>
          </v:shape>
          <w:control r:id="rId61" w:name="DefaultOcxName26" w:shapeid="_x0000_i1321"/>
        </w:object>
      </w:r>
      <w:r w:rsidRPr="00FC29A5">
        <w:rPr>
          <w:color w:val="000000"/>
          <w:lang w:val="en-US"/>
        </w:rPr>
        <w:t> spaghetti</w:t>
      </w:r>
    </w:p>
    <w:p w14:paraId="01A088ED" w14:textId="4595C75F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lastRenderedPageBreak/>
        <w:t>4. </w:t>
      </w:r>
      <w:r w:rsidRPr="00FC29A5">
        <w:rPr>
          <w:rStyle w:val="h5p-input-wrapper"/>
          <w:color w:val="000000"/>
        </w:rPr>
        <w:object w:dxaOrig="225" w:dyaOrig="225" w14:anchorId="54526EEC">
          <v:shape id="_x0000_i1325" type="#_x0000_t75" style="width:55.2pt;height:18pt" o:ole="">
            <v:imagedata r:id="rId9" o:title=""/>
          </v:shape>
          <w:control r:id="rId62" w:name="DefaultOcxName34" w:shapeid="_x0000_i1325"/>
        </w:object>
      </w:r>
      <w:r w:rsidRPr="00FC29A5">
        <w:rPr>
          <w:color w:val="000000"/>
          <w:lang w:val="en-US"/>
        </w:rPr>
        <w:t> sandwich</w:t>
      </w:r>
    </w:p>
    <w:p w14:paraId="06B1A68C" w14:textId="3CC79B0F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5. </w:t>
      </w:r>
      <w:r w:rsidRPr="00FC29A5">
        <w:rPr>
          <w:rStyle w:val="h5p-input-wrapper"/>
          <w:color w:val="000000"/>
        </w:rPr>
        <w:object w:dxaOrig="225" w:dyaOrig="225" w14:anchorId="79763F7A">
          <v:shape id="_x0000_i1329" type="#_x0000_t75" style="width:55.2pt;height:18pt" o:ole="">
            <v:imagedata r:id="rId9" o:title=""/>
          </v:shape>
          <w:control r:id="rId63" w:name="DefaultOcxName44" w:shapeid="_x0000_i1329"/>
        </w:object>
      </w:r>
      <w:r w:rsidRPr="00FC29A5">
        <w:rPr>
          <w:color w:val="000000"/>
          <w:lang w:val="en-US"/>
        </w:rPr>
        <w:t> jam</w:t>
      </w:r>
    </w:p>
    <w:p w14:paraId="684EF00C" w14:textId="5AD217BB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6. </w:t>
      </w:r>
      <w:r w:rsidRPr="00FC29A5">
        <w:rPr>
          <w:rStyle w:val="h5p-input-wrapper"/>
          <w:color w:val="000000"/>
        </w:rPr>
        <w:object w:dxaOrig="225" w:dyaOrig="225" w14:anchorId="486E332A">
          <v:shape id="_x0000_i1333" type="#_x0000_t75" style="width:55.2pt;height:18pt" o:ole="">
            <v:imagedata r:id="rId9" o:title=""/>
          </v:shape>
          <w:control r:id="rId64" w:name="DefaultOcxName54" w:shapeid="_x0000_i1333"/>
        </w:object>
      </w:r>
      <w:r w:rsidRPr="00FC29A5">
        <w:rPr>
          <w:color w:val="000000"/>
          <w:lang w:val="en-US"/>
        </w:rPr>
        <w:t> egg</w:t>
      </w:r>
    </w:p>
    <w:p w14:paraId="375BE1A0" w14:textId="6D33CCD1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7. </w:t>
      </w:r>
      <w:r w:rsidRPr="00FC29A5">
        <w:rPr>
          <w:rStyle w:val="h5p-input-wrapper"/>
          <w:color w:val="000000"/>
        </w:rPr>
        <w:object w:dxaOrig="225" w:dyaOrig="225" w14:anchorId="46ADB83C">
          <v:shape id="_x0000_i1337" type="#_x0000_t75" style="width:55.2pt;height:18pt" o:ole="">
            <v:imagedata r:id="rId9" o:title=""/>
          </v:shape>
          <w:control r:id="rId65" w:name="DefaultOcxName64" w:shapeid="_x0000_i1337"/>
        </w:object>
      </w:r>
      <w:r w:rsidRPr="00FC29A5">
        <w:rPr>
          <w:color w:val="000000"/>
          <w:lang w:val="en-US"/>
        </w:rPr>
        <w:t> steak</w:t>
      </w:r>
    </w:p>
    <w:p w14:paraId="5AEB9070" w14:textId="0185A572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8. </w:t>
      </w:r>
      <w:r w:rsidRPr="00FC29A5">
        <w:rPr>
          <w:rStyle w:val="h5p-input-wrapper"/>
          <w:color w:val="000000"/>
        </w:rPr>
        <w:object w:dxaOrig="225" w:dyaOrig="225" w14:anchorId="1181B7CE">
          <v:shape id="_x0000_i1341" type="#_x0000_t75" style="width:55.2pt;height:18pt" o:ole="">
            <v:imagedata r:id="rId9" o:title=""/>
          </v:shape>
          <w:control r:id="rId66" w:name="DefaultOcxName74" w:shapeid="_x0000_i1341"/>
        </w:object>
      </w:r>
      <w:r w:rsidRPr="00FC29A5">
        <w:rPr>
          <w:color w:val="000000"/>
          <w:lang w:val="en-US"/>
        </w:rPr>
        <w:t> ice</w:t>
      </w:r>
    </w:p>
    <w:p w14:paraId="1A11064F" w14:textId="653ABA21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9. </w:t>
      </w:r>
      <w:r w:rsidRPr="00FC29A5">
        <w:rPr>
          <w:rStyle w:val="h5p-input-wrapper"/>
          <w:color w:val="000000"/>
        </w:rPr>
        <w:object w:dxaOrig="225" w:dyaOrig="225" w14:anchorId="387523CA">
          <v:shape id="_x0000_i1345" type="#_x0000_t75" style="width:55.2pt;height:18pt" o:ole="">
            <v:imagedata r:id="rId9" o:title=""/>
          </v:shape>
          <w:control r:id="rId67" w:name="DefaultOcxName84" w:shapeid="_x0000_i1345"/>
        </w:object>
      </w:r>
      <w:r w:rsidRPr="00FC29A5">
        <w:rPr>
          <w:color w:val="000000"/>
          <w:lang w:val="en-US"/>
        </w:rPr>
        <w:t> cacao</w:t>
      </w:r>
    </w:p>
    <w:p w14:paraId="1A2BD493" w14:textId="266CC4AE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10. </w:t>
      </w:r>
      <w:r w:rsidRPr="00FC29A5">
        <w:rPr>
          <w:rStyle w:val="h5p-input-wrapper"/>
          <w:color w:val="000000"/>
        </w:rPr>
        <w:object w:dxaOrig="225" w:dyaOrig="225" w14:anchorId="00EAE0F1">
          <v:shape id="_x0000_i1349" type="#_x0000_t75" style="width:55.2pt;height:18pt" o:ole="">
            <v:imagedata r:id="rId9" o:title=""/>
          </v:shape>
          <w:control r:id="rId68" w:name="DefaultOcxName93" w:shapeid="_x0000_i1349"/>
        </w:object>
      </w:r>
      <w:r w:rsidRPr="00FC29A5">
        <w:rPr>
          <w:color w:val="000000"/>
          <w:lang w:val="en-US"/>
        </w:rPr>
        <w:t> tomato</w:t>
      </w:r>
    </w:p>
    <w:p w14:paraId="1E86D702" w14:textId="2623419A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11. </w:t>
      </w:r>
      <w:r w:rsidRPr="00FC29A5">
        <w:rPr>
          <w:rStyle w:val="h5p-input-wrapper"/>
          <w:color w:val="000000"/>
        </w:rPr>
        <w:object w:dxaOrig="225" w:dyaOrig="225" w14:anchorId="4DC427E2">
          <v:shape id="_x0000_i1353" type="#_x0000_t75" style="width:55.2pt;height:18pt" o:ole="">
            <v:imagedata r:id="rId9" o:title=""/>
          </v:shape>
          <w:control r:id="rId69" w:name="DefaultOcxName101" w:shapeid="_x0000_i1353"/>
        </w:object>
      </w:r>
      <w:r w:rsidRPr="00FC29A5">
        <w:rPr>
          <w:color w:val="000000"/>
          <w:lang w:val="en-US"/>
        </w:rPr>
        <w:t> mayonnaise</w:t>
      </w:r>
    </w:p>
    <w:p w14:paraId="378ABF1C" w14:textId="5775B113" w:rsidR="00076495" w:rsidRPr="00FC29A5" w:rsidRDefault="00076495" w:rsidP="00FC29A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lang w:val="en-US" w:eastAsia="ru-RU"/>
        </w:rPr>
      </w:pP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eastAsia="ru-RU"/>
        </w:rPr>
        <w:t>Упражнение</w:t>
      </w: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10. </w:t>
      </w: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eastAsia="ru-RU"/>
        </w:rPr>
        <w:t>Напишите</w:t>
      </w: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much </w:t>
      </w: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eastAsia="ru-RU"/>
        </w:rPr>
        <w:t>или</w:t>
      </w:r>
      <w:r w:rsidRPr="00FC29A5">
        <w:rPr>
          <w:rFonts w:ascii="Times New Roman" w:eastAsia="Times New Roman" w:hAnsi="Times New Roman" w:cs="Times New Roman"/>
          <w:b/>
          <w:bCs/>
          <w:color w:val="23344D"/>
          <w:sz w:val="24"/>
          <w:szCs w:val="24"/>
          <w:bdr w:val="none" w:sz="0" w:space="0" w:color="auto" w:frame="1"/>
          <w:lang w:val="en-US" w:eastAsia="ru-RU"/>
        </w:rPr>
        <w:t xml:space="preserve"> many </w:t>
      </w:r>
      <w:r w:rsidRPr="00FC29A5">
        <w:rPr>
          <w:rStyle w:val="a8"/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Example</w:t>
      </w:r>
      <w:r w:rsidRPr="00FC29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: How </w:t>
      </w:r>
      <w:r w:rsidRPr="00FC29A5">
        <w:rPr>
          <w:rStyle w:val="a9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many</w:t>
      </w:r>
      <w:r w:rsidRPr="00FC29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 tomatoes are there in the fridge?</w:t>
      </w:r>
    </w:p>
    <w:p w14:paraId="60D25B14" w14:textId="56C9BF67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1. How </w:t>
      </w:r>
      <w:r w:rsidRPr="00FC29A5">
        <w:rPr>
          <w:rStyle w:val="h5p-input-wrapper"/>
          <w:color w:val="000000"/>
        </w:rPr>
        <w:object w:dxaOrig="225" w:dyaOrig="225" w14:anchorId="6B3E4C82">
          <v:shape id="_x0000_i1357" type="#_x0000_t75" style="width:55.2pt;height:18pt" o:ole="">
            <v:imagedata r:id="rId9" o:title=""/>
          </v:shape>
          <w:control r:id="rId70" w:name="DefaultOcxName29" w:shapeid="_x0000_i1357"/>
        </w:object>
      </w:r>
      <w:r w:rsidRPr="00FC29A5">
        <w:rPr>
          <w:color w:val="000000"/>
          <w:lang w:val="en-US"/>
        </w:rPr>
        <w:t> tomatoes are there in the fridge?</w:t>
      </w:r>
    </w:p>
    <w:p w14:paraId="00FCFA2B" w14:textId="3330C9B0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2. How </w:t>
      </w:r>
      <w:r w:rsidRPr="00FC29A5">
        <w:rPr>
          <w:rStyle w:val="h5p-input-wrapper"/>
          <w:color w:val="000000"/>
        </w:rPr>
        <w:object w:dxaOrig="225" w:dyaOrig="225" w14:anchorId="500A1149">
          <v:shape id="_x0000_i1361" type="#_x0000_t75" style="width:55.2pt;height:18pt" o:ole="">
            <v:imagedata r:id="rId9" o:title=""/>
          </v:shape>
          <w:control r:id="rId71" w:name="DefaultOcxName114" w:shapeid="_x0000_i1361"/>
        </w:object>
      </w:r>
      <w:r w:rsidRPr="00FC29A5">
        <w:rPr>
          <w:color w:val="000000"/>
          <w:lang w:val="en-US"/>
        </w:rPr>
        <w:t> apples do you need?</w:t>
      </w:r>
    </w:p>
    <w:p w14:paraId="0415E651" w14:textId="0A4E601E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3. There isn’t </w:t>
      </w:r>
      <w:r w:rsidRPr="00FC29A5">
        <w:rPr>
          <w:rStyle w:val="h5p-input-wrapper"/>
          <w:color w:val="000000"/>
        </w:rPr>
        <w:object w:dxaOrig="225" w:dyaOrig="225" w14:anchorId="2D45F350">
          <v:shape id="_x0000_i1365" type="#_x0000_t75" style="width:55.2pt;height:18pt" o:ole="">
            <v:imagedata r:id="rId9" o:title=""/>
          </v:shape>
          <w:control r:id="rId72" w:name="DefaultOcxName28" w:shapeid="_x0000_i1365"/>
        </w:object>
      </w:r>
      <w:r w:rsidRPr="00FC29A5">
        <w:rPr>
          <w:color w:val="000000"/>
          <w:lang w:val="en-US"/>
        </w:rPr>
        <w:t> salt left at home.</w:t>
      </w:r>
    </w:p>
    <w:p w14:paraId="573168B9" w14:textId="3CF22ED6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4. There are </w:t>
      </w:r>
      <w:r w:rsidRPr="00FC29A5">
        <w:rPr>
          <w:rStyle w:val="h5p-input-wrapper"/>
          <w:color w:val="000000"/>
        </w:rPr>
        <w:object w:dxaOrig="225" w:dyaOrig="225" w14:anchorId="6F941D13">
          <v:shape id="_x0000_i1369" type="#_x0000_t75" style="width:55.2pt;height:18pt" o:ole="">
            <v:imagedata r:id="rId9" o:title=""/>
          </v:shape>
          <w:control r:id="rId73" w:name="DefaultOcxName35" w:shapeid="_x0000_i1369"/>
        </w:object>
      </w:r>
      <w:r w:rsidRPr="00FC29A5">
        <w:rPr>
          <w:color w:val="000000"/>
          <w:lang w:val="en-US"/>
        </w:rPr>
        <w:t> eggs in the fridge.</w:t>
      </w:r>
    </w:p>
    <w:p w14:paraId="1D8B687E" w14:textId="3B609E93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5. How </w:t>
      </w:r>
      <w:r w:rsidRPr="00FC29A5">
        <w:rPr>
          <w:rStyle w:val="h5p-input-wrapper"/>
          <w:color w:val="000000"/>
        </w:rPr>
        <w:object w:dxaOrig="225" w:dyaOrig="225" w14:anchorId="202C5A04">
          <v:shape id="_x0000_i1373" type="#_x0000_t75" style="width:55.2pt;height:18pt" o:ole="">
            <v:imagedata r:id="rId9" o:title=""/>
          </v:shape>
          <w:control r:id="rId74" w:name="DefaultOcxName45" w:shapeid="_x0000_i1373"/>
        </w:object>
      </w:r>
      <w:r w:rsidRPr="00FC29A5">
        <w:rPr>
          <w:color w:val="000000"/>
          <w:lang w:val="en-US"/>
        </w:rPr>
        <w:t> sugar is there in the cake?</w:t>
      </w:r>
    </w:p>
    <w:p w14:paraId="083477DA" w14:textId="75DF4775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6. I don’t drink </w:t>
      </w:r>
      <w:r w:rsidRPr="00FC29A5">
        <w:rPr>
          <w:rStyle w:val="h5p-input-wrapper"/>
          <w:color w:val="000000"/>
        </w:rPr>
        <w:object w:dxaOrig="225" w:dyaOrig="225" w14:anchorId="60860585">
          <v:shape id="_x0000_i1377" type="#_x0000_t75" style="width:55.2pt;height:18pt" o:ole="">
            <v:imagedata r:id="rId9" o:title=""/>
          </v:shape>
          <w:control r:id="rId75" w:name="DefaultOcxName55" w:shapeid="_x0000_i1377"/>
        </w:object>
      </w:r>
      <w:r w:rsidRPr="00FC29A5">
        <w:rPr>
          <w:color w:val="000000"/>
          <w:lang w:val="en-US"/>
        </w:rPr>
        <w:t> water.</w:t>
      </w:r>
    </w:p>
    <w:p w14:paraId="5FE6A402" w14:textId="5DE0F40B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7. Do you have </w:t>
      </w:r>
      <w:r w:rsidRPr="00FC29A5">
        <w:rPr>
          <w:rStyle w:val="h5p-input-wrapper"/>
          <w:color w:val="000000"/>
        </w:rPr>
        <w:object w:dxaOrig="225" w:dyaOrig="225" w14:anchorId="108EB6C1">
          <v:shape id="_x0000_i1381" type="#_x0000_t75" style="width:55.2pt;height:18pt" o:ole="">
            <v:imagedata r:id="rId9" o:title=""/>
          </v:shape>
          <w:control r:id="rId76" w:name="DefaultOcxName65" w:shapeid="_x0000_i1381"/>
        </w:object>
      </w:r>
      <w:r w:rsidRPr="00FC29A5">
        <w:rPr>
          <w:color w:val="000000"/>
          <w:lang w:val="en-US"/>
        </w:rPr>
        <w:t> friends?</w:t>
      </w:r>
    </w:p>
    <w:p w14:paraId="2E2EDB50" w14:textId="2B751289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8. How </w:t>
      </w:r>
      <w:r w:rsidRPr="00FC29A5">
        <w:rPr>
          <w:rStyle w:val="h5p-input-wrapper"/>
          <w:color w:val="000000"/>
        </w:rPr>
        <w:object w:dxaOrig="225" w:dyaOrig="225" w14:anchorId="4E05D21E">
          <v:shape id="_x0000_i1385" type="#_x0000_t75" style="width:55.2pt;height:18pt" o:ole="">
            <v:imagedata r:id="rId9" o:title=""/>
          </v:shape>
          <w:control r:id="rId77" w:name="DefaultOcxName75" w:shapeid="_x0000_i1385"/>
        </w:object>
      </w:r>
      <w:r w:rsidRPr="00FC29A5">
        <w:rPr>
          <w:color w:val="000000"/>
          <w:lang w:val="en-US"/>
        </w:rPr>
        <w:t> free time do you have?</w:t>
      </w:r>
    </w:p>
    <w:p w14:paraId="56A045D5" w14:textId="4E3A61C2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9. There are </w:t>
      </w:r>
      <w:r w:rsidRPr="00FC29A5">
        <w:rPr>
          <w:rStyle w:val="h5p-input-wrapper"/>
          <w:color w:val="000000"/>
        </w:rPr>
        <w:object w:dxaOrig="225" w:dyaOrig="225" w14:anchorId="505AB817">
          <v:shape id="_x0000_i1389" type="#_x0000_t75" style="width:55.2pt;height:18pt" o:ole="">
            <v:imagedata r:id="rId9" o:title=""/>
          </v:shape>
          <w:control r:id="rId78" w:name="DefaultOcxName85" w:shapeid="_x0000_i1389"/>
        </w:object>
      </w:r>
      <w:r w:rsidRPr="00FC29A5">
        <w:rPr>
          <w:color w:val="000000"/>
          <w:lang w:val="en-US"/>
        </w:rPr>
        <w:t> candies in the box.</w:t>
      </w:r>
    </w:p>
    <w:p w14:paraId="5DA3D7F1" w14:textId="083BCC9C" w:rsidR="00076495" w:rsidRPr="00FC29A5" w:rsidRDefault="00076495" w:rsidP="00FC29A5">
      <w:pPr>
        <w:pStyle w:val="a7"/>
        <w:spacing w:before="0" w:beforeAutospacing="0" w:after="240" w:afterAutospacing="0"/>
        <w:rPr>
          <w:color w:val="000000"/>
          <w:lang w:val="en-US"/>
        </w:rPr>
      </w:pPr>
      <w:r w:rsidRPr="00FC29A5">
        <w:rPr>
          <w:color w:val="000000"/>
          <w:lang w:val="en-US"/>
        </w:rPr>
        <w:t>10. There isn’t </w:t>
      </w:r>
      <w:r w:rsidRPr="00FC29A5">
        <w:rPr>
          <w:rStyle w:val="h5p-input-wrapper"/>
          <w:color w:val="000000"/>
        </w:rPr>
        <w:object w:dxaOrig="225" w:dyaOrig="225" w14:anchorId="43553979">
          <v:shape id="_x0000_i1393" type="#_x0000_t75" style="width:55.2pt;height:18pt" o:ole="">
            <v:imagedata r:id="rId9" o:title=""/>
          </v:shape>
          <w:control r:id="rId79" w:name="DefaultOcxName94" w:shapeid="_x0000_i1393"/>
        </w:object>
      </w:r>
      <w:r w:rsidRPr="00FC29A5">
        <w:rPr>
          <w:color w:val="000000"/>
          <w:lang w:val="en-US"/>
        </w:rPr>
        <w:t> butter on the plate.</w:t>
      </w:r>
    </w:p>
    <w:p w14:paraId="20BAFC2F" w14:textId="73106BF6" w:rsidR="00490A80" w:rsidRDefault="00490A80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80AA245" w14:textId="2B000C1B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BDD35E2" w14:textId="30690348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7AFB560" w14:textId="3ACE0402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C7C9C4B" w14:textId="23849B60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1497935" w14:textId="6ABBBD18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F522F90" w14:textId="4EF78C17" w:rsid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DA29CE1" w14:textId="720AA0F6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литературы:</w:t>
      </w:r>
    </w:p>
    <w:p w14:paraId="038A17B8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3A0B14" w14:textId="32690FA6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Голицинский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 Грамматика: Сборник упражнений. – 5-е изд.,</w:t>
      </w:r>
    </w:p>
    <w:p w14:paraId="1BC7C407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СПб.: КАРО, 2005 – 544 с.</w:t>
      </w:r>
    </w:p>
    <w:p w14:paraId="59B7F823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Каушанская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В.Л. Грамматика английского языка. Пособие для</w:t>
      </w:r>
    </w:p>
    <w:p w14:paraId="01B74E61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педагогических институтов / В.Л.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Каушанская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, Р.Л.</w:t>
      </w:r>
    </w:p>
    <w:p w14:paraId="704695C9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Ковнер, О.Н. Кожевникова, Е.В. Прокофьева и др. – 5-е изд.,</w:t>
      </w:r>
    </w:p>
    <w:p w14:paraId="5EED22DA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М.: Айрис-пресс, 2009 – 384 с.: ил.</w:t>
      </w:r>
    </w:p>
    <w:p w14:paraId="4A5EE614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Клементьева Т.Б.,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Shannon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J.A. Счастливый английский. Кн. 3 для</w:t>
      </w:r>
    </w:p>
    <w:p w14:paraId="35AD61C9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10-11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Обнинск: Титул, 1999 – 352 с.: ил.</w:t>
      </w:r>
    </w:p>
    <w:p w14:paraId="578D31A9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4 Митрошкина Т.В. Грамматика английского языка: готовимся к</w:t>
      </w:r>
    </w:p>
    <w:p w14:paraId="5EB711D6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централизованному тестированию / Т.В. Митрошкина. – 2-е изд. –</w:t>
      </w:r>
    </w:p>
    <w:p w14:paraId="303418BB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Минск: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ТетраСистемс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 – 320 с.</w:t>
      </w:r>
    </w:p>
    <w:p w14:paraId="59A59D8A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5 Чистик М.Я. Английский язык для политехнических вузов: Учеб.</w:t>
      </w:r>
    </w:p>
    <w:p w14:paraId="4199AEA5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3-е изд.,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М.: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., 1988 – 351 с.; ил.</w:t>
      </w:r>
    </w:p>
    <w:p w14:paraId="3FCDBEEB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 </w:t>
      </w: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Языкова</w:t>
      </w: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English for Construction. </w:t>
      </w: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Английский язык: Учебное</w:t>
      </w:r>
    </w:p>
    <w:p w14:paraId="7B12BDB9" w14:textId="50C69238" w:rsidR="00126109" w:rsidRPr="00126109" w:rsidRDefault="00D06E91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6109"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109"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109"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109"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«Строительство» / Рубцовский индустриальный институт.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109"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Рубцовск, 2012 – 155 с.</w:t>
      </w:r>
    </w:p>
    <w:p w14:paraId="19056662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 English Wikipedia, the free encyclopedia:</w:t>
      </w:r>
    </w:p>
    <w:p w14:paraId="7F3580F5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http://en.wikipedia.org/wiki/</w:t>
      </w:r>
    </w:p>
    <w:p w14:paraId="42A14285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8 Грамматика английского языка:</w:t>
      </w:r>
    </w:p>
    <w:p w14:paraId="3F81CA8C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http://www.delightenglish.ru/grammar.htm</w:t>
      </w:r>
    </w:p>
    <w:p w14:paraId="71443BB7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9 http://engblog.ru/</w:t>
      </w:r>
    </w:p>
    <w:p w14:paraId="61B3DA08" w14:textId="77777777" w:rsidR="00126109" w:rsidRPr="00126109" w:rsidRDefault="00126109" w:rsidP="00126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109">
        <w:rPr>
          <w:rFonts w:ascii="Times New Roman" w:eastAsia="Times New Roman" w:hAnsi="Times New Roman" w:cs="Times New Roman"/>
          <w:sz w:val="28"/>
          <w:szCs w:val="28"/>
          <w:lang w:eastAsia="ru-RU"/>
        </w:rPr>
        <w:t>10 http://en365.ru/</w:t>
      </w:r>
    </w:p>
    <w:p w14:paraId="09C633F6" w14:textId="77777777" w:rsidR="00126109" w:rsidRPr="00126109" w:rsidRDefault="00126109" w:rsidP="00B076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26109" w:rsidRPr="00126109">
      <w:footerReference w:type="default" r:id="rId8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F89D" w14:textId="77777777" w:rsidR="00B07608" w:rsidRDefault="00B07608" w:rsidP="00B07608">
      <w:pPr>
        <w:spacing w:after="0" w:line="240" w:lineRule="auto"/>
      </w:pPr>
      <w:r>
        <w:separator/>
      </w:r>
    </w:p>
  </w:endnote>
  <w:endnote w:type="continuationSeparator" w:id="0">
    <w:p w14:paraId="041D03B9" w14:textId="77777777" w:rsidR="00B07608" w:rsidRDefault="00B07608" w:rsidP="00B0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490291"/>
      <w:docPartObj>
        <w:docPartGallery w:val="Page Numbers (Bottom of Page)"/>
        <w:docPartUnique/>
      </w:docPartObj>
    </w:sdtPr>
    <w:sdtEndPr/>
    <w:sdtContent>
      <w:p w14:paraId="5DCE323C" w14:textId="62B33A85" w:rsidR="00B07608" w:rsidRDefault="00B076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4B0011" w14:textId="77777777" w:rsidR="00B07608" w:rsidRDefault="00B076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E9E66" w14:textId="77777777" w:rsidR="00B07608" w:rsidRDefault="00B07608" w:rsidP="00B07608">
      <w:pPr>
        <w:spacing w:after="0" w:line="240" w:lineRule="auto"/>
      </w:pPr>
      <w:r>
        <w:separator/>
      </w:r>
    </w:p>
  </w:footnote>
  <w:footnote w:type="continuationSeparator" w:id="0">
    <w:p w14:paraId="0238FB02" w14:textId="77777777" w:rsidR="00B07608" w:rsidRDefault="00B07608" w:rsidP="00B07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F74FD"/>
    <w:multiLevelType w:val="multilevel"/>
    <w:tmpl w:val="9974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270682"/>
    <w:multiLevelType w:val="multilevel"/>
    <w:tmpl w:val="C85C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9F2DFD"/>
    <w:multiLevelType w:val="multilevel"/>
    <w:tmpl w:val="FB1AB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01"/>
    <w:rsid w:val="00076495"/>
    <w:rsid w:val="00113EA7"/>
    <w:rsid w:val="00126109"/>
    <w:rsid w:val="00197676"/>
    <w:rsid w:val="002A6C1A"/>
    <w:rsid w:val="00490A80"/>
    <w:rsid w:val="0050433E"/>
    <w:rsid w:val="006B0AEB"/>
    <w:rsid w:val="009678F5"/>
    <w:rsid w:val="009B2301"/>
    <w:rsid w:val="009E3DD7"/>
    <w:rsid w:val="00A334F5"/>
    <w:rsid w:val="00B07608"/>
    <w:rsid w:val="00D06E91"/>
    <w:rsid w:val="00E444C8"/>
    <w:rsid w:val="00F309FE"/>
    <w:rsid w:val="00FC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  <w14:docId w14:val="2D1B1955"/>
  <w15:chartTrackingRefBased/>
  <w15:docId w15:val="{4E12B282-6227-433D-96E0-6A167A5E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9A5"/>
  </w:style>
  <w:style w:type="paragraph" w:styleId="2">
    <w:name w:val="heading 2"/>
    <w:basedOn w:val="a"/>
    <w:next w:val="a"/>
    <w:link w:val="20"/>
    <w:uiPriority w:val="9"/>
    <w:unhideWhenUsed/>
    <w:qFormat/>
    <w:rsid w:val="000764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608"/>
  </w:style>
  <w:style w:type="paragraph" w:styleId="a5">
    <w:name w:val="footer"/>
    <w:basedOn w:val="a"/>
    <w:link w:val="a6"/>
    <w:uiPriority w:val="99"/>
    <w:unhideWhenUsed/>
    <w:rsid w:val="00B0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608"/>
  </w:style>
  <w:style w:type="paragraph" w:styleId="a7">
    <w:name w:val="Normal (Web)"/>
    <w:basedOn w:val="a"/>
    <w:uiPriority w:val="99"/>
    <w:unhideWhenUsed/>
    <w:rsid w:val="00B07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07608"/>
    <w:rPr>
      <w:i/>
      <w:iCs/>
    </w:rPr>
  </w:style>
  <w:style w:type="character" w:styleId="a9">
    <w:name w:val="Strong"/>
    <w:basedOn w:val="a0"/>
    <w:uiPriority w:val="22"/>
    <w:qFormat/>
    <w:rsid w:val="00B07608"/>
    <w:rPr>
      <w:b/>
      <w:bCs/>
    </w:rPr>
  </w:style>
  <w:style w:type="character" w:customStyle="1" w:styleId="h5p-input-wrapper">
    <w:name w:val="h5p-input-wrapper"/>
    <w:basedOn w:val="a0"/>
    <w:rsid w:val="00B07608"/>
  </w:style>
  <w:style w:type="character" w:customStyle="1" w:styleId="20">
    <w:name w:val="Заголовок 2 Знак"/>
    <w:basedOn w:val="a0"/>
    <w:link w:val="2"/>
    <w:uiPriority w:val="9"/>
    <w:rsid w:val="0007649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75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4713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2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3729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1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52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25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7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1434">
                      <w:marLeft w:val="0"/>
                      <w:marRight w:val="10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6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89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6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63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078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8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3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703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7.xml"/><Relationship Id="rId21" Type="http://schemas.openxmlformats.org/officeDocument/2006/relationships/control" Target="activeX/activeX12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16" Type="http://schemas.openxmlformats.org/officeDocument/2006/relationships/control" Target="activeX/activeX7.xml"/><Relationship Id="rId11" Type="http://schemas.openxmlformats.org/officeDocument/2006/relationships/control" Target="activeX/activeX2.xml"/><Relationship Id="rId32" Type="http://schemas.openxmlformats.org/officeDocument/2006/relationships/control" Target="activeX/activeX23.xml"/><Relationship Id="rId37" Type="http://schemas.openxmlformats.org/officeDocument/2006/relationships/control" Target="activeX/activeX28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74" Type="http://schemas.openxmlformats.org/officeDocument/2006/relationships/control" Target="activeX/activeX65.xml"/><Relationship Id="rId79" Type="http://schemas.openxmlformats.org/officeDocument/2006/relationships/control" Target="activeX/activeX70.xml"/><Relationship Id="rId5" Type="http://schemas.openxmlformats.org/officeDocument/2006/relationships/footnotes" Target="footnotes.xml"/><Relationship Id="rId61" Type="http://schemas.openxmlformats.org/officeDocument/2006/relationships/control" Target="activeX/activeX52.xml"/><Relationship Id="rId82" Type="http://schemas.openxmlformats.org/officeDocument/2006/relationships/theme" Target="theme/theme1.xml"/><Relationship Id="rId19" Type="http://schemas.openxmlformats.org/officeDocument/2006/relationships/control" Target="activeX/activeX10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7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77" Type="http://schemas.openxmlformats.org/officeDocument/2006/relationships/control" Target="activeX/activeX68.xml"/><Relationship Id="rId8" Type="http://schemas.openxmlformats.org/officeDocument/2006/relationships/image" Target="media/image2.jpeg"/><Relationship Id="rId51" Type="http://schemas.openxmlformats.org/officeDocument/2006/relationships/control" Target="activeX/activeX42.xml"/><Relationship Id="rId72" Type="http://schemas.openxmlformats.org/officeDocument/2006/relationships/control" Target="activeX/activeX63.xml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59" Type="http://schemas.openxmlformats.org/officeDocument/2006/relationships/control" Target="activeX/activeX50.xml"/><Relationship Id="rId67" Type="http://schemas.openxmlformats.org/officeDocument/2006/relationships/control" Target="activeX/activeX58.xml"/><Relationship Id="rId20" Type="http://schemas.openxmlformats.org/officeDocument/2006/relationships/control" Target="activeX/activeX11.xml"/><Relationship Id="rId41" Type="http://schemas.openxmlformats.org/officeDocument/2006/relationships/control" Target="activeX/activeX32.xml"/><Relationship Id="rId54" Type="http://schemas.openxmlformats.org/officeDocument/2006/relationships/control" Target="activeX/activeX45.xml"/><Relationship Id="rId62" Type="http://schemas.openxmlformats.org/officeDocument/2006/relationships/control" Target="activeX/activeX53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7.xml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10" Type="http://schemas.openxmlformats.org/officeDocument/2006/relationships/control" Target="activeX/activeX1.xml"/><Relationship Id="rId31" Type="http://schemas.openxmlformats.org/officeDocument/2006/relationships/control" Target="activeX/activeX22.xml"/><Relationship Id="rId44" Type="http://schemas.openxmlformats.org/officeDocument/2006/relationships/control" Target="activeX/activeX35.xml"/><Relationship Id="rId52" Type="http://schemas.openxmlformats.org/officeDocument/2006/relationships/control" Target="activeX/activeX43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9" Type="http://schemas.openxmlformats.org/officeDocument/2006/relationships/control" Target="activeX/activeX30.xml"/><Relationship Id="rId34" Type="http://schemas.openxmlformats.org/officeDocument/2006/relationships/control" Target="activeX/activeX25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76" Type="http://schemas.openxmlformats.org/officeDocument/2006/relationships/control" Target="activeX/activeX67.xml"/><Relationship Id="rId7" Type="http://schemas.openxmlformats.org/officeDocument/2006/relationships/image" Target="media/image1.jpeg"/><Relationship Id="rId71" Type="http://schemas.openxmlformats.org/officeDocument/2006/relationships/control" Target="activeX/activeX62.xml"/><Relationship Id="rId2" Type="http://schemas.openxmlformats.org/officeDocument/2006/relationships/styles" Target="styles.xml"/><Relationship Id="rId29" Type="http://schemas.openxmlformats.org/officeDocument/2006/relationships/control" Target="activeX/activeX20.xml"/><Relationship Id="rId24" Type="http://schemas.openxmlformats.org/officeDocument/2006/relationships/control" Target="activeX/activeX15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66" Type="http://schemas.openxmlformats.org/officeDocument/2006/relationships/control" Target="activeX/activeX5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2025-11-13T16:29:00Z</dcterms:created>
  <dcterms:modified xsi:type="dcterms:W3CDTF">2025-11-16T16:34:00Z</dcterms:modified>
</cp:coreProperties>
</file>