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F6" w:rsidRDefault="002A09F6" w:rsidP="002A09F6">
      <w:pPr>
        <w:ind w:firstLine="0"/>
      </w:pPr>
      <w:bookmarkStart w:id="0" w:name="_Toc167570419"/>
      <w:r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 wp14:anchorId="1FE273A4" wp14:editId="4D7B24AF">
            <wp:simplePos x="0" y="0"/>
            <wp:positionH relativeFrom="margin">
              <wp:posOffset>2257425</wp:posOffset>
            </wp:positionH>
            <wp:positionV relativeFrom="margin">
              <wp:posOffset>-369570</wp:posOffset>
            </wp:positionV>
            <wp:extent cx="1524000" cy="1524000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шестеренки 97 дс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09F6" w:rsidRPr="002A09F6" w:rsidRDefault="002A09F6" w:rsidP="002A09F6">
      <w:pPr>
        <w:jc w:val="center"/>
      </w:pPr>
    </w:p>
    <w:p w:rsidR="006C2960" w:rsidRDefault="006C2960" w:rsidP="006C2960">
      <w:pPr>
        <w:spacing w:line="240" w:lineRule="auto"/>
        <w:ind w:right="671" w:firstLine="0"/>
        <w:jc w:val="center"/>
        <w:rPr>
          <w:szCs w:val="28"/>
        </w:rPr>
      </w:pPr>
      <w:bookmarkStart w:id="1" w:name="_Toc68656429"/>
      <w:bookmarkStart w:id="2" w:name="_Toc68824029"/>
    </w:p>
    <w:p w:rsidR="002A09F6" w:rsidRPr="00097E24" w:rsidRDefault="002A09F6" w:rsidP="006C2960">
      <w:pPr>
        <w:spacing w:line="240" w:lineRule="auto"/>
        <w:ind w:right="671" w:firstLine="0"/>
        <w:jc w:val="center"/>
        <w:rPr>
          <w:szCs w:val="28"/>
        </w:rPr>
      </w:pPr>
    </w:p>
    <w:bookmarkEnd w:id="1"/>
    <w:bookmarkEnd w:id="2"/>
    <w:p w:rsidR="002A09F6" w:rsidRDefault="002A09F6" w:rsidP="002A09F6">
      <w:pPr>
        <w:ind w:right="671" w:firstLine="0"/>
        <w:rPr>
          <w:szCs w:val="28"/>
        </w:rPr>
      </w:pPr>
    </w:p>
    <w:p w:rsidR="006C2960" w:rsidRDefault="002A09F6" w:rsidP="002A09F6">
      <w:pPr>
        <w:ind w:right="671"/>
        <w:jc w:val="center"/>
        <w:rPr>
          <w:szCs w:val="28"/>
        </w:rPr>
      </w:pPr>
      <w:r>
        <w:rPr>
          <w:szCs w:val="28"/>
        </w:rPr>
        <w:t>Муниципальное бюджетное дошкольное образовательное учреждение «Детский сад №97 г. Челябинск»</w:t>
      </w:r>
    </w:p>
    <w:p w:rsidR="002A09F6" w:rsidRPr="00097E24" w:rsidRDefault="002A09F6" w:rsidP="002A09F6">
      <w:pPr>
        <w:ind w:right="671"/>
        <w:jc w:val="center"/>
        <w:rPr>
          <w:szCs w:val="28"/>
        </w:rPr>
      </w:pPr>
      <w:r>
        <w:rPr>
          <w:szCs w:val="28"/>
        </w:rPr>
        <w:t>Структурное подразделение 1</w:t>
      </w:r>
    </w:p>
    <w:p w:rsidR="006C2960" w:rsidRPr="00097E24" w:rsidRDefault="006C2960" w:rsidP="006C2960">
      <w:pPr>
        <w:spacing w:line="240" w:lineRule="atLeast"/>
        <w:ind w:right="671"/>
        <w:jc w:val="center"/>
        <w:rPr>
          <w:szCs w:val="28"/>
        </w:rPr>
      </w:pPr>
    </w:p>
    <w:p w:rsidR="002A09F6" w:rsidRDefault="002A09F6" w:rsidP="002A09F6">
      <w:pPr>
        <w:spacing w:line="240" w:lineRule="auto"/>
        <w:ind w:right="671" w:firstLine="0"/>
        <w:rPr>
          <w:b/>
          <w:caps/>
        </w:rPr>
      </w:pPr>
    </w:p>
    <w:p w:rsidR="002A09F6" w:rsidRDefault="002A09F6" w:rsidP="006C2960">
      <w:pPr>
        <w:spacing w:line="240" w:lineRule="auto"/>
        <w:ind w:right="671"/>
        <w:jc w:val="center"/>
        <w:rPr>
          <w:b/>
          <w:caps/>
        </w:rPr>
      </w:pPr>
    </w:p>
    <w:p w:rsidR="002A09F6" w:rsidRPr="002A09F6" w:rsidRDefault="002A09F6" w:rsidP="002A09F6">
      <w:pPr>
        <w:spacing w:line="240" w:lineRule="auto"/>
        <w:ind w:right="671"/>
        <w:jc w:val="center"/>
        <w:rPr>
          <w:caps/>
          <w:sz w:val="52"/>
        </w:rPr>
      </w:pPr>
      <w:r w:rsidRPr="002A09F6">
        <w:rPr>
          <w:sz w:val="52"/>
        </w:rPr>
        <w:t>Исследовательская работа</w:t>
      </w:r>
    </w:p>
    <w:p w:rsidR="002A09F6" w:rsidRPr="002A09F6" w:rsidRDefault="002A09F6" w:rsidP="002A09F6">
      <w:pPr>
        <w:ind w:right="671"/>
        <w:jc w:val="center"/>
        <w:rPr>
          <w:caps/>
          <w:sz w:val="36"/>
        </w:rPr>
      </w:pPr>
    </w:p>
    <w:p w:rsidR="006C2960" w:rsidRPr="002A09F6" w:rsidRDefault="006C2960" w:rsidP="002A09F6">
      <w:pPr>
        <w:ind w:right="671"/>
        <w:jc w:val="center"/>
        <w:rPr>
          <w:caps/>
          <w:sz w:val="44"/>
          <w:szCs w:val="28"/>
        </w:rPr>
      </w:pPr>
      <w:r w:rsidRPr="002A09F6">
        <w:rPr>
          <w:caps/>
          <w:sz w:val="36"/>
        </w:rPr>
        <w:t>ФОРМИРОВАНИЕ ОСНОВ МУЖЕСТВЕННОСТИ И ЖЕНСТВЕННОСТИ У ДЕТЕЙ СТАРШЕГО ДОШКОЛЬНОГО ВОЗРАСТА</w:t>
      </w:r>
    </w:p>
    <w:p w:rsidR="006C2960" w:rsidRPr="00097E24" w:rsidRDefault="006C2960" w:rsidP="006C2960">
      <w:pPr>
        <w:ind w:right="671"/>
        <w:jc w:val="center"/>
        <w:rPr>
          <w:szCs w:val="28"/>
        </w:rPr>
      </w:pPr>
    </w:p>
    <w:p w:rsidR="006C2960" w:rsidRDefault="006C2960" w:rsidP="006C2960">
      <w:pPr>
        <w:spacing w:line="240" w:lineRule="auto"/>
        <w:ind w:firstLine="0"/>
        <w:rPr>
          <w:szCs w:val="28"/>
        </w:rPr>
      </w:pPr>
    </w:p>
    <w:p w:rsidR="006C2960" w:rsidRPr="00097E24" w:rsidRDefault="006C2960" w:rsidP="006C2960">
      <w:pPr>
        <w:spacing w:line="240" w:lineRule="auto"/>
        <w:ind w:firstLine="0"/>
        <w:rPr>
          <w:szCs w:val="28"/>
        </w:rPr>
      </w:pPr>
    </w:p>
    <w:p w:rsidR="006C2960" w:rsidRDefault="006C2960" w:rsidP="006C2960">
      <w:pPr>
        <w:tabs>
          <w:tab w:val="left" w:pos="4492"/>
        </w:tabs>
        <w:ind w:firstLine="0"/>
        <w:rPr>
          <w:szCs w:val="28"/>
        </w:rPr>
      </w:pPr>
    </w:p>
    <w:p w:rsidR="002A09F6" w:rsidRDefault="002A09F6" w:rsidP="006C2960">
      <w:pPr>
        <w:tabs>
          <w:tab w:val="left" w:pos="4492"/>
        </w:tabs>
        <w:ind w:firstLine="0"/>
        <w:rPr>
          <w:szCs w:val="28"/>
        </w:rPr>
      </w:pPr>
    </w:p>
    <w:p w:rsidR="002A09F6" w:rsidRDefault="002A09F6" w:rsidP="006C2960">
      <w:pPr>
        <w:tabs>
          <w:tab w:val="left" w:pos="4492"/>
        </w:tabs>
        <w:ind w:firstLine="0"/>
        <w:rPr>
          <w:szCs w:val="28"/>
        </w:rPr>
      </w:pPr>
    </w:p>
    <w:p w:rsidR="002A09F6" w:rsidRDefault="002A09F6" w:rsidP="006C2960">
      <w:pPr>
        <w:tabs>
          <w:tab w:val="left" w:pos="4492"/>
        </w:tabs>
        <w:ind w:firstLine="0"/>
        <w:rPr>
          <w:szCs w:val="28"/>
        </w:rPr>
      </w:pPr>
    </w:p>
    <w:p w:rsidR="002A09F6" w:rsidRPr="002A09F6" w:rsidRDefault="002A09F6" w:rsidP="002A09F6">
      <w:pPr>
        <w:pStyle w:val="ae"/>
        <w:ind w:right="671" w:firstLine="0"/>
        <w:jc w:val="right"/>
        <w:rPr>
          <w:sz w:val="32"/>
          <w:szCs w:val="28"/>
        </w:rPr>
      </w:pPr>
      <w:r w:rsidRPr="002A09F6">
        <w:rPr>
          <w:sz w:val="32"/>
          <w:szCs w:val="28"/>
        </w:rPr>
        <w:t>Воспитатель</w:t>
      </w:r>
    </w:p>
    <w:p w:rsidR="002A09F6" w:rsidRDefault="002A09F6" w:rsidP="002A09F6">
      <w:pPr>
        <w:pStyle w:val="ae"/>
        <w:ind w:right="671" w:firstLine="0"/>
        <w:rPr>
          <w:sz w:val="32"/>
          <w:szCs w:val="28"/>
        </w:rPr>
      </w:pPr>
      <w:r w:rsidRPr="002A09F6">
        <w:rPr>
          <w:sz w:val="32"/>
          <w:szCs w:val="28"/>
        </w:rPr>
        <w:t xml:space="preserve">                                                         Петерс Светлана Андреевна</w:t>
      </w:r>
    </w:p>
    <w:p w:rsidR="002A09F6" w:rsidRDefault="002A09F6" w:rsidP="002A09F6">
      <w:pPr>
        <w:pStyle w:val="ae"/>
        <w:ind w:right="671" w:firstLine="0"/>
        <w:rPr>
          <w:sz w:val="32"/>
          <w:szCs w:val="28"/>
        </w:rPr>
      </w:pPr>
    </w:p>
    <w:p w:rsidR="002A09F6" w:rsidRDefault="002A09F6" w:rsidP="006C2960">
      <w:pPr>
        <w:tabs>
          <w:tab w:val="left" w:pos="4492"/>
        </w:tabs>
        <w:ind w:firstLine="0"/>
        <w:rPr>
          <w:szCs w:val="28"/>
        </w:rPr>
      </w:pPr>
      <w:bookmarkStart w:id="3" w:name="_GoBack"/>
      <w:bookmarkEnd w:id="3"/>
    </w:p>
    <w:p w:rsidR="008376C1" w:rsidRDefault="008376C1" w:rsidP="006C2960">
      <w:pPr>
        <w:tabs>
          <w:tab w:val="left" w:pos="4492"/>
        </w:tabs>
        <w:ind w:firstLine="0"/>
        <w:rPr>
          <w:szCs w:val="28"/>
        </w:rPr>
      </w:pPr>
    </w:p>
    <w:p w:rsidR="006C2960" w:rsidRPr="002A09F6" w:rsidRDefault="006C2960" w:rsidP="006C2960">
      <w:pPr>
        <w:tabs>
          <w:tab w:val="left" w:pos="4492"/>
        </w:tabs>
        <w:spacing w:line="240" w:lineRule="auto"/>
        <w:ind w:firstLine="0"/>
        <w:jc w:val="center"/>
        <w:rPr>
          <w:sz w:val="32"/>
          <w:szCs w:val="28"/>
        </w:rPr>
      </w:pPr>
      <w:r w:rsidRPr="002A09F6">
        <w:rPr>
          <w:sz w:val="32"/>
          <w:szCs w:val="28"/>
        </w:rPr>
        <w:t>Челябинск</w:t>
      </w:r>
    </w:p>
    <w:p w:rsidR="0062666D" w:rsidRPr="002A09F6" w:rsidRDefault="00C81338" w:rsidP="00C81338">
      <w:pPr>
        <w:tabs>
          <w:tab w:val="left" w:pos="4492"/>
        </w:tabs>
        <w:spacing w:line="240" w:lineRule="auto"/>
        <w:ind w:firstLine="0"/>
        <w:jc w:val="center"/>
        <w:rPr>
          <w:sz w:val="32"/>
          <w:szCs w:val="28"/>
        </w:rPr>
      </w:pPr>
      <w:r w:rsidRPr="002A09F6">
        <w:rPr>
          <w:noProof/>
          <w:sz w:val="32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462F10" wp14:editId="4C882339">
                <wp:simplePos x="0" y="0"/>
                <wp:positionH relativeFrom="column">
                  <wp:posOffset>1716405</wp:posOffset>
                </wp:positionH>
                <wp:positionV relativeFrom="paragraph">
                  <wp:posOffset>322580</wp:posOffset>
                </wp:positionV>
                <wp:extent cx="2346960" cy="373380"/>
                <wp:effectExtent l="0" t="0" r="15240" b="266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373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50FF5D" id="Прямоугольник 5" o:spid="_x0000_s1026" style="position:absolute;margin-left:135.15pt;margin-top:25.4pt;width:184.8pt;height:29.4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" fillcolor="white [3212]" strokecolor="white [3212]" strokeweight="1pt"/>
            </w:pict>
          </mc:Fallback>
        </mc:AlternateContent>
      </w:r>
      <w:r w:rsidR="0062666D" w:rsidRPr="002A09F6">
        <w:rPr>
          <w:sz w:val="32"/>
          <w:szCs w:val="28"/>
        </w:rPr>
        <w:t>2024 год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2"/>
        </w:rPr>
        <w:id w:val="1810197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02DA1" w:rsidRPr="00102DA1" w:rsidRDefault="00102DA1" w:rsidP="00102DA1">
          <w:pPr>
            <w:pStyle w:val="af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102DA1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ОГЛАВЛЕНИЕ</w:t>
          </w:r>
        </w:p>
        <w:p w:rsidR="00C81338" w:rsidRDefault="00102DA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037959" w:history="1">
            <w:r w:rsidR="00C81338" w:rsidRPr="00CC7D62">
              <w:rPr>
                <w:rStyle w:val="a5"/>
                <w:noProof/>
              </w:rPr>
              <w:t>ВВЕДЕНИЕ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_Toc168037959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3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E0471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8037960" w:history="1">
            <w:r w:rsidR="00C81338" w:rsidRPr="00CC7D62">
              <w:rPr>
                <w:rStyle w:val="a5"/>
                <w:noProof/>
              </w:rPr>
              <w:t xml:space="preserve">ГЛАВА </w:t>
            </w:r>
            <w:r w:rsidR="00C81338" w:rsidRPr="00CC7D62">
              <w:rPr>
                <w:rStyle w:val="a5"/>
                <w:noProof/>
                <w:lang w:val="en-US"/>
              </w:rPr>
              <w:t>I</w:t>
            </w:r>
            <w:r w:rsidR="00C81338" w:rsidRPr="00CC7D62">
              <w:rPr>
                <w:rStyle w:val="a5"/>
                <w:noProof/>
              </w:rPr>
              <w:t>. ТЕОРЕТИЕЧЕСКИЕ ОСНОВЫ ФОРМИРОВАНИЯ ОСНОВ МУЖЕСТВЕННОСТИ И ЖЕНСТВЕННОСТИ У ДЕТЕЙ СТАРШЕГО ДОШКОЛЬНОГО ВОЗРАСТА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_Toc168037960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6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1" w:history="1">
            <w:r w:rsidR="00C81338" w:rsidRPr="00CC7D62">
              <w:rPr>
                <w:rStyle w:val="a5"/>
              </w:rPr>
              <w:t>1.1 Анализ психолого –  педагогической литературы по проблеме формирования основ мужественности и женственности у детей старшего дошкольного возраста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_Toc168037961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6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2" w:history="1">
            <w:r w:rsidR="00C81338" w:rsidRPr="00CC7D62">
              <w:rPr>
                <w:rStyle w:val="a5"/>
              </w:rPr>
              <w:t>1.2 Особенности формирования основ мужественности и женственности у детей старшего дошкольного возраста в ДОО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_Toc168037962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10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3" w:history="1">
            <w:r w:rsidR="00C81338" w:rsidRPr="00CC7D62">
              <w:rPr>
                <w:rStyle w:val="a5"/>
              </w:rPr>
              <w:t>1.3 Художественная литература как условие формирования основ мужественности и женственности у детей старшего дошкольного возраста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_Toc168037963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14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4" w:history="1">
            <w:r w:rsidR="00C81338" w:rsidRPr="00CC7D62">
              <w:rPr>
                <w:rStyle w:val="a5"/>
              </w:rPr>
              <w:t>Выводы по Главе 1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_Toc168037964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17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8037965" w:history="1">
            <w:r w:rsidR="00C81338" w:rsidRPr="00CC7D62">
              <w:rPr>
                <w:rStyle w:val="a5"/>
                <w:noProof/>
              </w:rPr>
              <w:t xml:space="preserve">ГЛАВА </w:t>
            </w:r>
            <w:r w:rsidR="00C81338" w:rsidRPr="00CC7D62">
              <w:rPr>
                <w:rStyle w:val="a5"/>
                <w:noProof/>
                <w:lang w:val="en-US"/>
              </w:rPr>
              <w:t>II</w:t>
            </w:r>
            <w:r w:rsidR="00C81338" w:rsidRPr="00CC7D62">
              <w:rPr>
                <w:rStyle w:val="a5"/>
                <w:noProof/>
              </w:rPr>
              <w:t>. ЭКСПЕРЕМЕНТАЛЬНАЯ РАБОТА ПО ПРОВЕРКЕ ЭФФЕКТИВНОСТИ УСЛОВИЙ ФОРМИРОВАНИЯ ОСНОВ МУЖЕСТВЕННОСТИ И ЖЕНСТВЕННОСТИ ДЕТЕЙ СТАРШЕГО ДОШКОЛЬНОГО ВОЗРАСТА СРЕДСТВАМИ ХУДОЖЕСТВЕННОЙ ЛИТЕРАТУРЫ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_Toc168037965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19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6" w:history="1">
            <w:r w:rsidR="00C81338" w:rsidRPr="00CC7D62">
              <w:rPr>
                <w:rStyle w:val="a5"/>
              </w:rPr>
              <w:t>2.1 Цель, задачи и содержание экспериментальной работы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_Toc168037966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19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7" w:history="1">
            <w:r w:rsidR="00C81338" w:rsidRPr="00CC7D62">
              <w:rPr>
                <w:rStyle w:val="a5"/>
              </w:rPr>
              <w:t>2.2 Реализация педагогических условий формирования основ мужественности и женственности детей старшего дошкольного возраста</w:t>
            </w:r>
            <w:r w:rsidR="00C81338">
              <w:rPr>
                <w:webHidden/>
              </w:rPr>
              <w:t>..</w:t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_Toc168037967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27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8" w:history="1">
            <w:r w:rsidR="00C81338" w:rsidRPr="00CC7D62">
              <w:rPr>
                <w:rStyle w:val="a5"/>
              </w:rPr>
              <w:t xml:space="preserve">2.3 </w:t>
            </w:r>
            <w:r w:rsidR="00C81338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C81338" w:rsidRPr="00CC7D62">
              <w:rPr>
                <w:rStyle w:val="a5"/>
              </w:rPr>
              <w:t>Анализ результатов контрольного этапа экспериментальной работы использования художественной литературы при формировании основ мужественности и женственности детей старшего дошкольного возраста</w:t>
            </w:r>
            <w:r w:rsidR="00C81338">
              <w:rPr>
                <w:webHidden/>
              </w:rPr>
              <w:t>..</w:t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_Toc168037968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32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 w:rsidP="00C81338">
          <w:pPr>
            <w:pStyle w:val="3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8037969" w:history="1">
            <w:r w:rsidR="00C81338" w:rsidRPr="00CC7D62">
              <w:rPr>
                <w:rStyle w:val="a5"/>
              </w:rPr>
              <w:t>Выводы по Главе 2</w:t>
            </w:r>
            <w:r w:rsidR="00C81338">
              <w:rPr>
                <w:webHidden/>
              </w:rPr>
              <w:tab/>
            </w:r>
            <w:r w:rsidR="00C81338">
              <w:rPr>
                <w:webHidden/>
              </w:rPr>
              <w:fldChar w:fldCharType="begin"/>
            </w:r>
            <w:r w:rsidR="00C81338">
              <w:rPr>
                <w:webHidden/>
              </w:rPr>
              <w:instrText xml:space="preserve"> PAGEREF _Toc168037969 \h </w:instrText>
            </w:r>
            <w:r w:rsidR="00C81338">
              <w:rPr>
                <w:webHidden/>
              </w:rPr>
            </w:r>
            <w:r w:rsidR="00C81338">
              <w:rPr>
                <w:webHidden/>
              </w:rPr>
              <w:fldChar w:fldCharType="separate"/>
            </w:r>
            <w:r w:rsidR="00C81338">
              <w:rPr>
                <w:webHidden/>
              </w:rPr>
              <w:t>33</w:t>
            </w:r>
            <w:r w:rsidR="00C81338">
              <w:rPr>
                <w:webHidden/>
              </w:rPr>
              <w:fldChar w:fldCharType="end"/>
            </w:r>
          </w:hyperlink>
        </w:p>
        <w:p w:rsidR="00C81338" w:rsidRDefault="00E0471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8037970" w:history="1">
            <w:r w:rsidR="00C81338" w:rsidRPr="00CC7D62">
              <w:rPr>
                <w:rStyle w:val="a5"/>
                <w:noProof/>
              </w:rPr>
              <w:t>ЗАКЛЮЧЕНИЕ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_Toc168037970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35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E0471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8037971" w:history="1">
            <w:r w:rsidR="00C81338" w:rsidRPr="00CC7D62">
              <w:rPr>
                <w:rStyle w:val="a5"/>
                <w:noProof/>
              </w:rPr>
              <w:t>СПИСОК ЛИТЕРАТУРЫ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_Toc168037971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37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E0471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168037972" w:history="1">
            <w:r w:rsidR="00C81338" w:rsidRPr="00CC7D62">
              <w:rPr>
                <w:rStyle w:val="a5"/>
                <w:noProof/>
              </w:rPr>
              <w:t>ПРИЛОЖЕНИЕ</w:t>
            </w:r>
            <w:r w:rsidR="00C81338">
              <w:rPr>
                <w:noProof/>
                <w:webHidden/>
              </w:rPr>
              <w:tab/>
            </w:r>
            <w:r w:rsidR="00C81338">
              <w:rPr>
                <w:noProof/>
                <w:webHidden/>
              </w:rPr>
              <w:fldChar w:fldCharType="begin"/>
            </w:r>
            <w:r w:rsidR="00C81338">
              <w:rPr>
                <w:noProof/>
                <w:webHidden/>
              </w:rPr>
              <w:instrText xml:space="preserve"> PAGEREF _Toc168037972 \h </w:instrText>
            </w:r>
            <w:r w:rsidR="00C81338">
              <w:rPr>
                <w:noProof/>
                <w:webHidden/>
              </w:rPr>
            </w:r>
            <w:r w:rsidR="00C81338">
              <w:rPr>
                <w:noProof/>
                <w:webHidden/>
              </w:rPr>
              <w:fldChar w:fldCharType="separate"/>
            </w:r>
            <w:r w:rsidR="00C81338">
              <w:rPr>
                <w:noProof/>
                <w:webHidden/>
              </w:rPr>
              <w:t>40</w:t>
            </w:r>
            <w:r w:rsidR="00C81338">
              <w:rPr>
                <w:noProof/>
                <w:webHidden/>
              </w:rPr>
              <w:fldChar w:fldCharType="end"/>
            </w:r>
          </w:hyperlink>
        </w:p>
        <w:p w:rsidR="00C81338" w:rsidRDefault="00102DA1" w:rsidP="00C81338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:rsidR="00C81338" w:rsidRDefault="00C81338" w:rsidP="00C81338">
          <w:pPr>
            <w:rPr>
              <w:b/>
              <w:bCs/>
            </w:rPr>
          </w:pPr>
        </w:p>
        <w:p w:rsidR="00C81338" w:rsidRDefault="00C81338" w:rsidP="00C81338"/>
        <w:p w:rsidR="00C81338" w:rsidRDefault="00C81338" w:rsidP="00C81338"/>
        <w:p w:rsidR="00C81338" w:rsidRDefault="00C81338" w:rsidP="00C81338"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123A708E" wp14:editId="66FCAEF5">
                    <wp:simplePos x="0" y="0"/>
                    <wp:positionH relativeFrom="margin">
                      <wp:posOffset>824865</wp:posOffset>
                    </wp:positionH>
                    <wp:positionV relativeFrom="paragraph">
                      <wp:posOffset>5715</wp:posOffset>
                    </wp:positionV>
                    <wp:extent cx="4305300" cy="1516380"/>
                    <wp:effectExtent l="0" t="0" r="19050" b="26670"/>
                    <wp:wrapNone/>
                    <wp:docPr id="14" name="Прямоугольник 1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305300" cy="15163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7A64727" id="Прямоугольник 14" o:spid="_x0000_s1026" style="position:absolute;margin-left:64.95pt;margin-top:.45pt;width:339pt;height:119.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" fillcolor="white [3212]" strokecolor="white [3212]" strokeweight="1pt">
                    <w10:wrap anchorx="margin"/>
                  </v:rect>
                </w:pict>
              </mc:Fallback>
            </mc:AlternateContent>
          </w:r>
        </w:p>
      </w:sdtContent>
    </w:sdt>
    <w:bookmarkEnd w:id="0" w:displacedByCustomXml="prev"/>
    <w:bookmarkStart w:id="4" w:name="_Toc167836048" w:displacedByCustomXml="prev"/>
    <w:bookmarkStart w:id="5" w:name="_Toc167836180" w:displacedByCustomXml="prev"/>
    <w:bookmarkStart w:id="6" w:name="_Toc168037959" w:displacedByCustomXml="prev"/>
    <w:p w:rsidR="0062666D" w:rsidRDefault="0062666D" w:rsidP="0062666D">
      <w:pPr>
        <w:pStyle w:val="1"/>
      </w:pPr>
      <w:r>
        <w:lastRenderedPageBreak/>
        <w:t>ВВЕДЕНИЕ</w:t>
      </w:r>
      <w:bookmarkEnd w:id="6"/>
      <w:bookmarkEnd w:id="5"/>
      <w:bookmarkEnd w:id="4"/>
    </w:p>
    <w:p w:rsidR="00B56980" w:rsidRDefault="00D734AB" w:rsidP="00B56980">
      <w:pPr>
        <w:pStyle w:val="a8"/>
      </w:pPr>
      <w:r>
        <w:t xml:space="preserve">Развитие ребенка как представителя своего пола начинается с момента его рождения. </w:t>
      </w:r>
      <w:r w:rsidR="00B56980">
        <w:t>Половое воспитание необходимо начинать с раннего возраста, когда ребенок начинает понимать окружающие его явления. Тогда понимание половых отношений останется у него на всю жизнь.</w:t>
      </w:r>
    </w:p>
    <w:p w:rsidR="00D734AB" w:rsidRDefault="00D734AB" w:rsidP="00D734AB">
      <w:r>
        <w:t xml:space="preserve">В дошкольном возрасте проявляются особенности мальчиков и девочек в эмоциональной и познавательной сфере, в игровой деятельности, интересах и предпочтениях, характере мышления, развитии речевых способностей. </w:t>
      </w:r>
      <w:r w:rsidR="00D26958">
        <w:t>Вместе с тем анатомические и физиологические особенности рассматриваются лишь как предпосылки, потенциальные возможности развития мальчиков и девочек, их полоролевого поведения</w:t>
      </w:r>
      <w:r>
        <w:t>. Воспитание и социальная среда являются одними из факторов, влияющих на развитие ребенка.</w:t>
      </w:r>
    </w:p>
    <w:p w:rsidR="00D734AB" w:rsidRDefault="00D734AB" w:rsidP="00D734AB">
      <w:r>
        <w:t xml:space="preserve">Содержание и структура мотивационно-потребностной сферы, половой идентичности, ценностного отношения к семье, гендерных отношений формируются в дошкольном возрасте, когда закладываются первые установки и ценностные ориентации. От своевременности и полноты процесса воспитания культуры гендерных отношений у дошкольников зависит уверенность детей в себе, устойчивость системы ценностей и эффективность общения с людьми, деловых и семейных отношений. </w:t>
      </w:r>
      <w:r w:rsidR="00C81338">
        <w:t xml:space="preserve">В соответствии с этим, данный возрастной этап является очень важным для становления качеств мужественности и женственности. </w:t>
      </w:r>
    </w:p>
    <w:p w:rsidR="00D734AB" w:rsidRDefault="00D734AB" w:rsidP="00B56980">
      <w:pPr>
        <w:pStyle w:val="a8"/>
      </w:pPr>
      <w:r>
        <w:t>С древних времен воспитание мальчиков и девочек было совершенно разным: то, что разрешалось мальчику, было неприемлемо для девочки</w:t>
      </w:r>
      <w:r w:rsidR="00D26958">
        <w:t xml:space="preserve"> и наоборот</w:t>
      </w:r>
      <w:r>
        <w:t xml:space="preserve">. </w:t>
      </w:r>
      <w:r w:rsidR="00B56980">
        <w:t xml:space="preserve">Сегодня же, когда </w:t>
      </w:r>
      <w:r>
        <w:t xml:space="preserve">мальчик и девочка сидят за одной партой, они начинают относиться друг к другу с точки зрения своего пола. В результате этих изменений девочки становятся агрессивными и грубыми, а </w:t>
      </w:r>
      <w:r w:rsidR="00D26958">
        <w:t>мальчики перенимают</w:t>
      </w:r>
      <w:r>
        <w:t xml:space="preserve"> женское поведение. Многие дев</w:t>
      </w:r>
      <w:r w:rsidR="00B56980">
        <w:t>оч</w:t>
      </w:r>
      <w:r>
        <w:t xml:space="preserve">ки не знают, как мирно решать конфликтные ситуации. Мальчики не умеют постоять за себя, слабы, лишены культуры поведения по отношению к девочкам. </w:t>
      </w:r>
      <w:r w:rsidR="00B56980">
        <w:t xml:space="preserve">Кроме того, играя, </w:t>
      </w:r>
      <w:r w:rsidR="00B56980">
        <w:lastRenderedPageBreak/>
        <w:t>дети не умеют договариваться, распределять роли, а в процессе трудовой деятельности не умеют самостоятельно распределять обязанности с учетом пола партнера.</w:t>
      </w:r>
    </w:p>
    <w:p w:rsidR="00FB722E" w:rsidRDefault="00FB722E" w:rsidP="00FB722E">
      <w:pPr>
        <w:pStyle w:val="a8"/>
      </w:pPr>
      <w:r>
        <w:t xml:space="preserve">В связи с этим проблема формирования мужественности и женственности у детей старшего дошкольного возраста </w:t>
      </w:r>
      <w:r w:rsidRPr="00D87374">
        <w:rPr>
          <w:b/>
        </w:rPr>
        <w:t>актуальна</w:t>
      </w:r>
      <w:r>
        <w:t xml:space="preserve"> как никогда, так как в современном обществе происходят социальные изменения, что привело к разрушению традиционных стереотипов воспитания мужественности в мальчиках и женственности в девочках.</w:t>
      </w:r>
    </w:p>
    <w:p w:rsidR="00FB722E" w:rsidRDefault="00FB722E" w:rsidP="00FB722E">
      <w:pPr>
        <w:pStyle w:val="a8"/>
      </w:pPr>
      <w:r w:rsidRPr="00D87374">
        <w:rPr>
          <w:b/>
        </w:rPr>
        <w:t>Цель исследования</w:t>
      </w:r>
      <w:r>
        <w:t xml:space="preserve"> – выявить, теоретически обосновать и экспериментально проверить возможность </w:t>
      </w:r>
      <w:r w:rsidRPr="00D87374">
        <w:t xml:space="preserve">формирования представлений о мужественности и женственности </w:t>
      </w:r>
      <w:r>
        <w:t xml:space="preserve">у </w:t>
      </w:r>
      <w:r w:rsidRPr="00D87374">
        <w:t xml:space="preserve">детей старшего дошкольного возраста </w:t>
      </w:r>
      <w:r>
        <w:t>по</w:t>
      </w:r>
      <w:r w:rsidRPr="00D87374">
        <w:t>средств</w:t>
      </w:r>
      <w:r>
        <w:t>ом</w:t>
      </w:r>
      <w:r w:rsidRPr="00D87374">
        <w:t xml:space="preserve"> художественной литературы.</w:t>
      </w:r>
    </w:p>
    <w:p w:rsidR="00FB722E" w:rsidRPr="00D87374" w:rsidRDefault="00FB722E" w:rsidP="00FB722E">
      <w:pPr>
        <w:pStyle w:val="a8"/>
      </w:pPr>
      <w:r w:rsidRPr="00D87374">
        <w:rPr>
          <w:b/>
        </w:rPr>
        <w:t>Объектом исследования</w:t>
      </w:r>
      <w:r>
        <w:t xml:space="preserve"> является процесс формирования основ мужественности и женственности у детей старшего дошкольного возраста.</w:t>
      </w:r>
    </w:p>
    <w:p w:rsidR="00FB722E" w:rsidRDefault="00FB722E" w:rsidP="00FB722E">
      <w:pPr>
        <w:pStyle w:val="a8"/>
      </w:pPr>
      <w:r w:rsidRPr="00382B24">
        <w:rPr>
          <w:b/>
        </w:rPr>
        <w:t>Предмет</w:t>
      </w:r>
      <w:r>
        <w:rPr>
          <w:b/>
        </w:rPr>
        <w:t>ом</w:t>
      </w:r>
      <w:r w:rsidRPr="00382B24">
        <w:rPr>
          <w:b/>
        </w:rPr>
        <w:t xml:space="preserve"> исследования</w:t>
      </w:r>
      <w:r>
        <w:t xml:space="preserve"> является художественная литература, как средство формирования представлений детей старшего дошкольного возраста о фемининных и маскулинных качествах личности. </w:t>
      </w:r>
    </w:p>
    <w:p w:rsidR="00FB722E" w:rsidRDefault="00FB722E" w:rsidP="00FB722E">
      <w:pPr>
        <w:pStyle w:val="a8"/>
      </w:pPr>
      <w:r w:rsidRPr="008655E3">
        <w:rPr>
          <w:b/>
        </w:rPr>
        <w:t>Гипотеза исследования</w:t>
      </w:r>
      <w:r w:rsidRPr="008655E3">
        <w:t xml:space="preserve"> –</w:t>
      </w:r>
      <w:r>
        <w:t xml:space="preserve"> художественная литература является эффективным средством при формировании мужественности и женственности у детей старшего дошкольного возраста.</w:t>
      </w:r>
    </w:p>
    <w:p w:rsidR="00FB722E" w:rsidRDefault="00FB722E" w:rsidP="00FB722E">
      <w:pPr>
        <w:rPr>
          <w:b/>
          <w:bCs/>
          <w:szCs w:val="24"/>
          <w:lang w:eastAsia="ru-RU"/>
        </w:rPr>
      </w:pPr>
      <w:r w:rsidRPr="00CA3BBF">
        <w:rPr>
          <w:bCs/>
          <w:szCs w:val="24"/>
          <w:lang w:eastAsia="ru-RU"/>
        </w:rPr>
        <w:t xml:space="preserve">Исходя из цели курсовой работы, определяем следующие </w:t>
      </w:r>
      <w:r w:rsidRPr="00CA3BBF">
        <w:rPr>
          <w:b/>
          <w:bCs/>
          <w:szCs w:val="24"/>
          <w:lang w:eastAsia="ru-RU"/>
        </w:rPr>
        <w:t>задачи:</w:t>
      </w:r>
    </w:p>
    <w:p w:rsidR="00FB722E" w:rsidRDefault="00C81338" w:rsidP="00FB722E">
      <w:pPr>
        <w:pStyle w:val="a7"/>
        <w:widowControl/>
        <w:numPr>
          <w:ilvl w:val="0"/>
          <w:numId w:val="3"/>
        </w:numPr>
        <w:autoSpaceDE/>
        <w:autoSpaceDN/>
        <w:spacing w:after="160"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FB722E">
        <w:rPr>
          <w:bCs/>
          <w:szCs w:val="24"/>
          <w:lang w:eastAsia="ru-RU"/>
        </w:rPr>
        <w:t>Изучить и проанализировать</w:t>
      </w:r>
      <w:r w:rsidR="00FB722E" w:rsidRPr="00DB6E30">
        <w:rPr>
          <w:bCs/>
          <w:szCs w:val="24"/>
          <w:lang w:eastAsia="ru-RU"/>
        </w:rPr>
        <w:t xml:space="preserve"> литератур</w:t>
      </w:r>
      <w:r w:rsidR="00FB722E">
        <w:rPr>
          <w:bCs/>
          <w:szCs w:val="24"/>
          <w:lang w:eastAsia="ru-RU"/>
        </w:rPr>
        <w:t xml:space="preserve">у </w:t>
      </w:r>
      <w:r w:rsidR="00FB722E" w:rsidRPr="00DB6E30">
        <w:rPr>
          <w:bCs/>
          <w:szCs w:val="24"/>
          <w:lang w:eastAsia="ru-RU"/>
        </w:rPr>
        <w:t xml:space="preserve">по проблеме </w:t>
      </w:r>
      <w:r w:rsidR="00FB722E">
        <w:rPr>
          <w:bCs/>
          <w:szCs w:val="24"/>
          <w:lang w:eastAsia="ru-RU"/>
        </w:rPr>
        <w:t>формирования основ мужественности и женственности</w:t>
      </w:r>
      <w:r w:rsidR="00FB722E" w:rsidRPr="00DB6E30">
        <w:rPr>
          <w:bCs/>
          <w:szCs w:val="24"/>
          <w:lang w:eastAsia="ru-RU"/>
        </w:rPr>
        <w:t xml:space="preserve"> </w:t>
      </w:r>
      <w:r w:rsidR="00FB722E">
        <w:rPr>
          <w:bCs/>
          <w:szCs w:val="24"/>
          <w:lang w:eastAsia="ru-RU"/>
        </w:rPr>
        <w:t xml:space="preserve">у </w:t>
      </w:r>
      <w:r w:rsidR="00FB722E" w:rsidRPr="00DB6E30">
        <w:rPr>
          <w:bCs/>
          <w:szCs w:val="24"/>
          <w:lang w:eastAsia="ru-RU"/>
        </w:rPr>
        <w:t>детей старшего дошкольного возраста;</w:t>
      </w:r>
    </w:p>
    <w:p w:rsidR="00FB722E" w:rsidRPr="00D82E58" w:rsidRDefault="00C81338" w:rsidP="00FB722E">
      <w:pPr>
        <w:pStyle w:val="a7"/>
        <w:widowControl/>
        <w:numPr>
          <w:ilvl w:val="0"/>
          <w:numId w:val="3"/>
        </w:numPr>
        <w:autoSpaceDE/>
        <w:autoSpaceDN/>
        <w:spacing w:after="160"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FB722E" w:rsidRPr="00D82E58">
        <w:rPr>
          <w:bCs/>
          <w:szCs w:val="24"/>
          <w:lang w:eastAsia="ru-RU"/>
        </w:rPr>
        <w:t>Охарактеризовать особенности формирования основ мужественности</w:t>
      </w:r>
      <w:r w:rsidR="00FB722E">
        <w:rPr>
          <w:bCs/>
          <w:szCs w:val="24"/>
          <w:lang w:eastAsia="ru-RU"/>
        </w:rPr>
        <w:t xml:space="preserve"> </w:t>
      </w:r>
      <w:r w:rsidR="00FB722E" w:rsidRPr="00D82E58">
        <w:rPr>
          <w:bCs/>
          <w:szCs w:val="24"/>
          <w:lang w:eastAsia="ru-RU"/>
        </w:rPr>
        <w:t>и</w:t>
      </w:r>
      <w:r w:rsidR="00FB722E">
        <w:rPr>
          <w:bCs/>
          <w:szCs w:val="24"/>
          <w:lang w:eastAsia="ru-RU"/>
        </w:rPr>
        <w:t xml:space="preserve"> женственности у детей старшего дошкольного возраста</w:t>
      </w:r>
      <w:r w:rsidR="00FB722E" w:rsidRPr="00D82E58">
        <w:rPr>
          <w:bCs/>
          <w:szCs w:val="24"/>
          <w:lang w:eastAsia="ru-RU"/>
        </w:rPr>
        <w:t>;</w:t>
      </w:r>
    </w:p>
    <w:p w:rsidR="00FB722E" w:rsidRDefault="00C81338" w:rsidP="00FB722E">
      <w:pPr>
        <w:pStyle w:val="a7"/>
        <w:widowControl/>
        <w:numPr>
          <w:ilvl w:val="0"/>
          <w:numId w:val="3"/>
        </w:numPr>
        <w:autoSpaceDE/>
        <w:autoSpaceDN/>
        <w:spacing w:after="160"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FB722E" w:rsidRPr="005600CF">
        <w:rPr>
          <w:bCs/>
          <w:szCs w:val="24"/>
          <w:lang w:eastAsia="ru-RU"/>
        </w:rPr>
        <w:t xml:space="preserve">Разработать и внедрить комплекс мероприятий по проблеме </w:t>
      </w:r>
      <w:r w:rsidR="00FB722E">
        <w:rPr>
          <w:bCs/>
          <w:szCs w:val="24"/>
          <w:lang w:eastAsia="ru-RU"/>
        </w:rPr>
        <w:t>формирования основ мужественности и женственности у</w:t>
      </w:r>
      <w:r w:rsidR="00FB722E" w:rsidRPr="005600CF">
        <w:rPr>
          <w:bCs/>
          <w:szCs w:val="24"/>
          <w:lang w:eastAsia="ru-RU"/>
        </w:rPr>
        <w:t xml:space="preserve"> дете</w:t>
      </w:r>
      <w:r w:rsidR="00FB722E">
        <w:rPr>
          <w:bCs/>
          <w:szCs w:val="24"/>
          <w:lang w:eastAsia="ru-RU"/>
        </w:rPr>
        <w:t>й старшего дошкольного возраста;</w:t>
      </w:r>
    </w:p>
    <w:p w:rsidR="00FB722E" w:rsidRDefault="00C81338" w:rsidP="00FB722E">
      <w:pPr>
        <w:pStyle w:val="a7"/>
        <w:widowControl/>
        <w:numPr>
          <w:ilvl w:val="0"/>
          <w:numId w:val="3"/>
        </w:numPr>
        <w:autoSpaceDE/>
        <w:autoSpaceDN/>
        <w:spacing w:after="160"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lastRenderedPageBreak/>
        <w:t xml:space="preserve"> </w:t>
      </w:r>
      <w:r w:rsidR="00FB722E" w:rsidRPr="005600CF">
        <w:rPr>
          <w:bCs/>
          <w:szCs w:val="24"/>
          <w:lang w:eastAsia="ru-RU"/>
        </w:rPr>
        <w:t xml:space="preserve">Определить и апробировать содержание работы по </w:t>
      </w:r>
      <w:r w:rsidR="00FB722E">
        <w:rPr>
          <w:bCs/>
          <w:szCs w:val="24"/>
          <w:lang w:eastAsia="ru-RU"/>
        </w:rPr>
        <w:t>формированию мужественности и женственности у</w:t>
      </w:r>
      <w:r w:rsidR="00FB722E" w:rsidRPr="005600CF">
        <w:rPr>
          <w:bCs/>
          <w:szCs w:val="24"/>
          <w:lang w:eastAsia="ru-RU"/>
        </w:rPr>
        <w:t xml:space="preserve"> детей старшего дошкольного возраста посредством </w:t>
      </w:r>
      <w:r w:rsidR="00FB722E">
        <w:rPr>
          <w:bCs/>
          <w:szCs w:val="24"/>
          <w:lang w:eastAsia="ru-RU"/>
        </w:rPr>
        <w:t>художественной литературы;</w:t>
      </w:r>
    </w:p>
    <w:p w:rsidR="00FB722E" w:rsidRPr="00BC40EC" w:rsidRDefault="00C81338" w:rsidP="00FB722E">
      <w:pPr>
        <w:pStyle w:val="a7"/>
        <w:widowControl/>
        <w:numPr>
          <w:ilvl w:val="0"/>
          <w:numId w:val="3"/>
        </w:numPr>
        <w:autoSpaceDE/>
        <w:autoSpaceDN/>
        <w:spacing w:after="160"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Разработать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методические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рекомендации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для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педагогов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>по</w:t>
      </w:r>
      <w:r w:rsidR="00FB722E">
        <w:rPr>
          <w:bCs/>
          <w:szCs w:val="24"/>
          <w:lang w:eastAsia="ru-RU"/>
        </w:rPr>
        <w:t xml:space="preserve"> </w:t>
      </w:r>
      <w:r w:rsidR="00FB722E" w:rsidRPr="00BC40EC">
        <w:rPr>
          <w:bCs/>
          <w:szCs w:val="24"/>
          <w:lang w:eastAsia="ru-RU"/>
        </w:rPr>
        <w:t xml:space="preserve">использованию </w:t>
      </w:r>
      <w:r w:rsidR="00FB722E">
        <w:rPr>
          <w:bCs/>
          <w:szCs w:val="24"/>
          <w:lang w:eastAsia="ru-RU"/>
        </w:rPr>
        <w:t>художественной литературы при формировании мужественности и женственности у детей старшего дошкольного возраста</w:t>
      </w:r>
      <w:r w:rsidR="00FB722E" w:rsidRPr="00BC40EC">
        <w:rPr>
          <w:bCs/>
          <w:szCs w:val="24"/>
          <w:lang w:eastAsia="ru-RU"/>
        </w:rPr>
        <w:t>.</w:t>
      </w:r>
    </w:p>
    <w:p w:rsidR="00FB722E" w:rsidRDefault="00FB722E" w:rsidP="00FB722E">
      <w:pPr>
        <w:pStyle w:val="a7"/>
        <w:ind w:left="709" w:firstLine="0"/>
        <w:rPr>
          <w:bCs/>
          <w:szCs w:val="24"/>
          <w:lang w:eastAsia="ru-RU"/>
        </w:rPr>
      </w:pPr>
      <w:r w:rsidRPr="00BC40EC">
        <w:rPr>
          <w:bCs/>
          <w:szCs w:val="24"/>
          <w:lang w:eastAsia="ru-RU"/>
        </w:rPr>
        <w:t xml:space="preserve">В ходе работы применялись следующие </w:t>
      </w:r>
      <w:r w:rsidRPr="00BC40EC">
        <w:rPr>
          <w:b/>
          <w:bCs/>
          <w:szCs w:val="24"/>
          <w:lang w:eastAsia="ru-RU"/>
        </w:rPr>
        <w:t>методы</w:t>
      </w:r>
      <w:r w:rsidRPr="00BC40EC">
        <w:rPr>
          <w:bCs/>
          <w:szCs w:val="24"/>
          <w:lang w:eastAsia="ru-RU"/>
        </w:rPr>
        <w:t>:</w:t>
      </w:r>
    </w:p>
    <w:p w:rsidR="00FB722E" w:rsidRPr="00363E5A" w:rsidRDefault="00C81338" w:rsidP="008A428D">
      <w:pPr>
        <w:pStyle w:val="a7"/>
        <w:widowControl/>
        <w:numPr>
          <w:ilvl w:val="0"/>
          <w:numId w:val="4"/>
        </w:numPr>
        <w:autoSpaceDE/>
        <w:autoSpaceDN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8A428D" w:rsidRPr="008A428D">
        <w:rPr>
          <w:bCs/>
          <w:szCs w:val="24"/>
          <w:lang w:eastAsia="ru-RU"/>
        </w:rPr>
        <w:t>Теоретические (анализ психолого-педагогической и методической литературы по данной проблеме);</w:t>
      </w:r>
    </w:p>
    <w:p w:rsidR="00FB722E" w:rsidRPr="008A428D" w:rsidRDefault="00C81338" w:rsidP="008A428D">
      <w:pPr>
        <w:pStyle w:val="a7"/>
        <w:widowControl/>
        <w:numPr>
          <w:ilvl w:val="0"/>
          <w:numId w:val="4"/>
        </w:numPr>
        <w:autoSpaceDE/>
        <w:autoSpaceDN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8A428D">
        <w:rPr>
          <w:bCs/>
          <w:szCs w:val="24"/>
          <w:lang w:eastAsia="ru-RU"/>
        </w:rPr>
        <w:t>Э</w:t>
      </w:r>
      <w:r w:rsidR="008A428D" w:rsidRPr="008A428D">
        <w:rPr>
          <w:bCs/>
          <w:szCs w:val="24"/>
          <w:lang w:eastAsia="ru-RU"/>
        </w:rPr>
        <w:t>мпирические (опрос, наблюдение);</w:t>
      </w:r>
    </w:p>
    <w:p w:rsidR="008A428D" w:rsidRDefault="00C81338" w:rsidP="008A428D">
      <w:pPr>
        <w:pStyle w:val="a7"/>
        <w:widowControl/>
        <w:numPr>
          <w:ilvl w:val="0"/>
          <w:numId w:val="4"/>
        </w:numPr>
        <w:autoSpaceDE/>
        <w:autoSpaceDN/>
        <w:ind w:left="0" w:firstLine="709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 xml:space="preserve"> </w:t>
      </w:r>
      <w:r w:rsidR="008A428D" w:rsidRPr="008A428D">
        <w:rPr>
          <w:bCs/>
          <w:szCs w:val="24"/>
          <w:lang w:eastAsia="ru-RU"/>
        </w:rPr>
        <w:t>Методы обработки полученных данных (качественный и количественный анализ результатов исследования, метод наглядного представления результатов).</w:t>
      </w:r>
    </w:p>
    <w:p w:rsidR="00FB722E" w:rsidRDefault="00FB722E" w:rsidP="008A428D">
      <w:pPr>
        <w:rPr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>Теоретическими</w:t>
      </w:r>
      <w:r w:rsidRPr="00363E5A">
        <w:rPr>
          <w:bCs/>
          <w:szCs w:val="24"/>
          <w:lang w:eastAsia="ru-RU"/>
        </w:rPr>
        <w:t xml:space="preserve"> основ</w:t>
      </w:r>
      <w:r>
        <w:rPr>
          <w:bCs/>
          <w:szCs w:val="24"/>
          <w:lang w:eastAsia="ru-RU"/>
        </w:rPr>
        <w:t>ами</w:t>
      </w:r>
      <w:r w:rsidRPr="00363E5A">
        <w:rPr>
          <w:bCs/>
          <w:szCs w:val="24"/>
          <w:lang w:eastAsia="ru-RU"/>
        </w:rPr>
        <w:t xml:space="preserve"> исследования </w:t>
      </w:r>
      <w:r>
        <w:rPr>
          <w:bCs/>
          <w:szCs w:val="24"/>
          <w:lang w:eastAsia="ru-RU"/>
        </w:rPr>
        <w:t xml:space="preserve">являются работы </w:t>
      </w:r>
      <w:r w:rsidRPr="00363E5A">
        <w:rPr>
          <w:bCs/>
          <w:szCs w:val="24"/>
          <w:lang w:eastAsia="ru-RU"/>
        </w:rPr>
        <w:t>В.Е. Кагана, В.Д. Колесова, И.С.</w:t>
      </w:r>
      <w:r w:rsidRPr="000A48B3">
        <w:t xml:space="preserve"> </w:t>
      </w:r>
      <w:r>
        <w:rPr>
          <w:bCs/>
          <w:szCs w:val="24"/>
          <w:lang w:eastAsia="ru-RU"/>
        </w:rPr>
        <w:t xml:space="preserve">Кона, </w:t>
      </w:r>
      <w:r w:rsidRPr="000A48B3">
        <w:rPr>
          <w:bCs/>
          <w:szCs w:val="24"/>
          <w:lang w:eastAsia="ru-RU"/>
        </w:rPr>
        <w:t>Л.В.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Коломийченко,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О.К.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Лосевой,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О.В.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Прозументик,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Т.А.</w:t>
      </w:r>
      <w:r w:rsidRPr="000A48B3">
        <w:t xml:space="preserve"> </w:t>
      </w:r>
      <w:r w:rsidRPr="000A48B3">
        <w:rPr>
          <w:bCs/>
          <w:szCs w:val="24"/>
          <w:lang w:eastAsia="ru-RU"/>
        </w:rPr>
        <w:t>Репиной</w:t>
      </w:r>
      <w:r>
        <w:rPr>
          <w:bCs/>
          <w:szCs w:val="24"/>
          <w:lang w:eastAsia="ru-RU"/>
        </w:rPr>
        <w:t xml:space="preserve"> и др.</w:t>
      </w:r>
    </w:p>
    <w:p w:rsidR="00FB722E" w:rsidRDefault="00FB722E" w:rsidP="00FB722E">
      <w:pPr>
        <w:rPr>
          <w:bCs/>
          <w:szCs w:val="24"/>
          <w:lang w:eastAsia="ru-RU"/>
        </w:rPr>
      </w:pPr>
      <w:r w:rsidRPr="000A48B3">
        <w:rPr>
          <w:b/>
          <w:bCs/>
          <w:szCs w:val="24"/>
          <w:lang w:eastAsia="ru-RU"/>
        </w:rPr>
        <w:t>Практическая</w:t>
      </w:r>
      <w:r w:rsidRPr="000A48B3">
        <w:rPr>
          <w:bCs/>
          <w:szCs w:val="24"/>
          <w:lang w:eastAsia="ru-RU"/>
        </w:rPr>
        <w:t xml:space="preserve"> </w:t>
      </w:r>
      <w:r w:rsidRPr="00793A92">
        <w:rPr>
          <w:b/>
          <w:bCs/>
          <w:szCs w:val="24"/>
          <w:lang w:eastAsia="ru-RU"/>
        </w:rPr>
        <w:t>значимость</w:t>
      </w:r>
      <w:r w:rsidRPr="000A48B3">
        <w:rPr>
          <w:bCs/>
          <w:szCs w:val="24"/>
          <w:lang w:eastAsia="ru-RU"/>
        </w:rPr>
        <w:t xml:space="preserve"> работы заключается в том, что материалы исследования могут быть использованы воспитателями и студентами в образовательном процессе ДОО.</w:t>
      </w:r>
    </w:p>
    <w:p w:rsidR="00FB722E" w:rsidRDefault="00FB722E" w:rsidP="00FB722E">
      <w:pPr>
        <w:rPr>
          <w:bCs/>
          <w:szCs w:val="24"/>
          <w:lang w:eastAsia="ru-RU"/>
        </w:rPr>
      </w:pPr>
      <w:r w:rsidRPr="000A48B3">
        <w:rPr>
          <w:bCs/>
          <w:szCs w:val="24"/>
          <w:lang w:eastAsia="ru-RU"/>
        </w:rPr>
        <w:t>Во</w:t>
      </w:r>
      <w:r>
        <w:rPr>
          <w:bCs/>
          <w:szCs w:val="24"/>
          <w:lang w:eastAsia="ru-RU"/>
        </w:rPr>
        <w:t xml:space="preserve">спитательные возможности художественной литературы </w:t>
      </w:r>
      <w:r w:rsidRPr="000A48B3">
        <w:rPr>
          <w:bCs/>
          <w:szCs w:val="24"/>
          <w:lang w:eastAsia="ru-RU"/>
        </w:rPr>
        <w:t xml:space="preserve">раскрыты в работах В.Д. 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Еремеевой, Н.Е.</w:t>
      </w:r>
      <w:r>
        <w:rPr>
          <w:bCs/>
          <w:szCs w:val="24"/>
          <w:lang w:eastAsia="ru-RU"/>
        </w:rPr>
        <w:t xml:space="preserve"> Татаринцевой,</w:t>
      </w:r>
      <w:r w:rsidRPr="000A48B3">
        <w:rPr>
          <w:bCs/>
          <w:szCs w:val="24"/>
          <w:lang w:eastAsia="ru-RU"/>
        </w:rPr>
        <w:t xml:space="preserve"> С.Б. Фадеев</w:t>
      </w:r>
      <w:r>
        <w:rPr>
          <w:bCs/>
          <w:szCs w:val="24"/>
          <w:lang w:eastAsia="ru-RU"/>
        </w:rPr>
        <w:t>а</w:t>
      </w:r>
      <w:r w:rsidRPr="000A48B3">
        <w:rPr>
          <w:bCs/>
          <w:szCs w:val="24"/>
          <w:lang w:eastAsia="ru-RU"/>
        </w:rPr>
        <w:t>, Т.П.</w:t>
      </w:r>
      <w:r>
        <w:rPr>
          <w:bCs/>
          <w:szCs w:val="24"/>
          <w:lang w:eastAsia="ru-RU"/>
        </w:rPr>
        <w:t xml:space="preserve"> </w:t>
      </w:r>
      <w:r w:rsidRPr="000A48B3">
        <w:rPr>
          <w:bCs/>
          <w:szCs w:val="24"/>
          <w:lang w:eastAsia="ru-RU"/>
        </w:rPr>
        <w:t>Хризман</w:t>
      </w:r>
      <w:r>
        <w:rPr>
          <w:bCs/>
          <w:szCs w:val="24"/>
          <w:lang w:eastAsia="ru-RU"/>
        </w:rPr>
        <w:t>, И.П. Шелухиной, Н.М. Ведерниковой и др</w:t>
      </w:r>
      <w:r w:rsidRPr="000A48B3">
        <w:rPr>
          <w:bCs/>
          <w:szCs w:val="24"/>
          <w:lang w:eastAsia="ru-RU"/>
        </w:rPr>
        <w:t>.</w:t>
      </w:r>
    </w:p>
    <w:p w:rsidR="00FB722E" w:rsidRDefault="00FB722E" w:rsidP="00FB722E">
      <w:pPr>
        <w:rPr>
          <w:bCs/>
          <w:szCs w:val="24"/>
          <w:lang w:eastAsia="ru-RU"/>
        </w:rPr>
      </w:pPr>
      <w:r w:rsidRPr="009D5B9E">
        <w:rPr>
          <w:b/>
          <w:bCs/>
          <w:szCs w:val="24"/>
          <w:lang w:eastAsia="ru-RU"/>
        </w:rPr>
        <w:t>Исследование проводилось</w:t>
      </w:r>
      <w:r w:rsidRPr="009D5B9E">
        <w:rPr>
          <w:bCs/>
          <w:szCs w:val="24"/>
          <w:lang w:eastAsia="ru-RU"/>
        </w:rPr>
        <w:t xml:space="preserve"> на базе</w:t>
      </w:r>
      <w:r>
        <w:rPr>
          <w:bCs/>
          <w:szCs w:val="24"/>
          <w:lang w:eastAsia="ru-RU"/>
        </w:rPr>
        <w:t xml:space="preserve"> МБДОУ «ДС № 97 г. Челябинска», в исследовании приняли участие 25 детей в возрасте 6-7 лет.</w:t>
      </w:r>
    </w:p>
    <w:p w:rsidR="00FB722E" w:rsidRDefault="00FB722E" w:rsidP="00FB722E">
      <w:r w:rsidRPr="00097E24">
        <w:rPr>
          <w:b/>
        </w:rPr>
        <w:t xml:space="preserve">Структура исследования: </w:t>
      </w:r>
      <w:r w:rsidRPr="00097E24">
        <w:t xml:space="preserve">курсовая работа состоит из введения, двух глав, заключения, списка </w:t>
      </w:r>
      <w:r>
        <w:t xml:space="preserve">литературы </w:t>
      </w:r>
      <w:r w:rsidRPr="00097E24">
        <w:t>и приложени</w:t>
      </w:r>
      <w:r>
        <w:t>я</w:t>
      </w:r>
      <w:r w:rsidRPr="00097E24">
        <w:t>.</w:t>
      </w:r>
    </w:p>
    <w:p w:rsidR="0062666D" w:rsidRDefault="0062666D" w:rsidP="0062666D">
      <w:pPr>
        <w:ind w:firstLine="0"/>
      </w:pPr>
    </w:p>
    <w:p w:rsidR="00102DA1" w:rsidRDefault="00102DA1" w:rsidP="0062666D">
      <w:pPr>
        <w:ind w:firstLine="0"/>
      </w:pPr>
    </w:p>
    <w:p w:rsidR="00102DA1" w:rsidRDefault="00102DA1" w:rsidP="0062666D">
      <w:pPr>
        <w:ind w:firstLine="0"/>
      </w:pPr>
    </w:p>
    <w:p w:rsidR="006C2960" w:rsidRDefault="006C2960" w:rsidP="00DF639B">
      <w:pPr>
        <w:pStyle w:val="1"/>
        <w:spacing w:line="240" w:lineRule="auto"/>
        <w:jc w:val="both"/>
      </w:pPr>
      <w:bookmarkStart w:id="7" w:name="_Toc156134355"/>
      <w:bookmarkStart w:id="8" w:name="_Toc165585708"/>
      <w:bookmarkStart w:id="9" w:name="_Toc165585811"/>
      <w:bookmarkStart w:id="10" w:name="_Toc165585826"/>
      <w:bookmarkStart w:id="11" w:name="_Toc165585890"/>
      <w:bookmarkStart w:id="12" w:name="_Toc167570420"/>
      <w:bookmarkStart w:id="13" w:name="_Toc167814965"/>
      <w:bookmarkStart w:id="14" w:name="_Toc167815058"/>
      <w:bookmarkStart w:id="15" w:name="_Toc167836049"/>
      <w:bookmarkStart w:id="16" w:name="_Toc167836181"/>
      <w:bookmarkStart w:id="17" w:name="_Toc168037960"/>
      <w:r>
        <w:lastRenderedPageBreak/>
        <w:t>ГЛА</w:t>
      </w:r>
      <w:r w:rsidRPr="007B5E50">
        <w:t xml:space="preserve">ВА </w:t>
      </w:r>
      <w:bookmarkEnd w:id="7"/>
      <w:r>
        <w:rPr>
          <w:lang w:val="en-US"/>
        </w:rPr>
        <w:t>I</w:t>
      </w:r>
      <w:r>
        <w:t>. ТЕОРЕТИЕЧЕСКИЕ ОСНОВЫ ФОРМИРОВАНИЯ ОСНОВ МУЖЕСТВЕННОСТИ И ЖЕНСТВЕННОСТИ У ДЕТЕЙ СТАРШЕГО ДОШКОЛЬНОГО ВОЗРАСТА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FB722E" w:rsidRDefault="00FB722E" w:rsidP="006C2960">
      <w:pPr>
        <w:ind w:firstLine="0"/>
      </w:pPr>
    </w:p>
    <w:p w:rsidR="00C81338" w:rsidRPr="00C81338" w:rsidRDefault="006C2960" w:rsidP="00C81338">
      <w:pPr>
        <w:pStyle w:val="3"/>
      </w:pPr>
      <w:bookmarkStart w:id="18" w:name="_Toc167814966"/>
      <w:bookmarkStart w:id="19" w:name="_Toc167815059"/>
      <w:bookmarkStart w:id="20" w:name="_Toc167836050"/>
      <w:bookmarkStart w:id="21" w:name="_Toc167836182"/>
      <w:bookmarkStart w:id="22" w:name="_Toc168037961"/>
      <w:r w:rsidRPr="0062666D">
        <w:t xml:space="preserve">1.1 </w:t>
      </w:r>
      <w:r w:rsidR="00D734AB" w:rsidRPr="0062666D">
        <w:t>Анализ психолого –  педагогической литературы по проблеме формирования основ мужественности и женственности у детей старшего дошкольного возраста</w:t>
      </w:r>
      <w:bookmarkEnd w:id="18"/>
      <w:bookmarkEnd w:id="19"/>
      <w:bookmarkEnd w:id="20"/>
      <w:bookmarkEnd w:id="21"/>
      <w:bookmarkEnd w:id="22"/>
    </w:p>
    <w:p w:rsidR="00FB722E" w:rsidRPr="006C2960" w:rsidRDefault="00B56980" w:rsidP="00D734AB">
      <w:r>
        <w:t xml:space="preserve">В настоящее время необходимость целенаправленного полоролевого воспитания детей, начиная с дошкольного возраста, признается ведущими психологами и педагогами. </w:t>
      </w:r>
      <w:r w:rsidR="00D734AB" w:rsidRPr="00D734AB">
        <w:t>Это направление считается ключевым для нравственного развития дошкольников, способствуя полноценному формированию личности мальчиков и девочек, а также освоению ими психологических черт мужественности, женственнос</w:t>
      </w:r>
      <w:r w:rsidR="006C2960">
        <w:t xml:space="preserve">ти и половых (гендерных) ролей </w:t>
      </w:r>
      <w:r w:rsidR="006C2960" w:rsidRPr="006C2960">
        <w:t>[</w:t>
      </w:r>
      <w:r w:rsidR="00FB722E">
        <w:t>13</w:t>
      </w:r>
      <w:r w:rsidR="006C2960" w:rsidRPr="006C2960">
        <w:t>].</w:t>
      </w:r>
    </w:p>
    <w:p w:rsidR="00D734AB" w:rsidRDefault="00B56980" w:rsidP="00D734AB">
      <w:r>
        <w:t xml:space="preserve">Старший дошкольный возраст – это возраст, когда дети безошибочно определяют свой пол. Они могут подробно рассказать об отличительных признаках мальчиков и девочек. </w:t>
      </w:r>
      <w:r w:rsidR="00D734AB" w:rsidRPr="00D734AB">
        <w:t xml:space="preserve">Однако существующие программы воспитания в дошкольных </w:t>
      </w:r>
      <w:r w:rsidR="00FB722E">
        <w:t>организациях</w:t>
      </w:r>
      <w:r>
        <w:t>,</w:t>
      </w:r>
      <w:r w:rsidR="00D734AB" w:rsidRPr="00D734AB">
        <w:t xml:space="preserve"> на сегодняшний день</w:t>
      </w:r>
      <w:r>
        <w:t>,</w:t>
      </w:r>
      <w:r w:rsidR="00D734AB" w:rsidRPr="00D734AB">
        <w:t xml:space="preserve"> не учитыв</w:t>
      </w:r>
      <w:r>
        <w:t>ают гендерные особенности детей.</w:t>
      </w:r>
      <w:r w:rsidR="00D734AB" w:rsidRPr="00D734AB">
        <w:t xml:space="preserve"> </w:t>
      </w:r>
      <w:r>
        <w:t>В них делается упор на психологические, индивидуальные и возрастные особенности детей. Организация работы на ценности своего пола происходит не только в семье, но и в дошкольных учреждениях, в которых дети проводят большую часть времени.</w:t>
      </w:r>
    </w:p>
    <w:p w:rsidR="00B56980" w:rsidRDefault="00D734AB" w:rsidP="00D734AB">
      <w:r w:rsidRPr="00D734AB">
        <w:t>Педагогические исследования Е.А. Кудрявцевой, Т.А. Репиной, М.А. Радзивиловой, Н.Е. Татаринцевой, Т.Г. Жаворонковой и других ученых указывают на необходимость воспитания детей с учетом их пола уже с дошкольного возраста. Педагог</w:t>
      </w:r>
      <w:r w:rsidR="00B56980">
        <w:t>ов</w:t>
      </w:r>
      <w:r w:rsidRPr="00D734AB">
        <w:t xml:space="preserve"> интересуют </w:t>
      </w:r>
      <w:r w:rsidR="00B56980">
        <w:t>вопросы о том</w:t>
      </w:r>
      <w:r w:rsidRPr="00D734AB">
        <w:t xml:space="preserve">, какие качества мужественности следует развивать у мальчиков, а какие женственности у девочек, а также какие методы можно использовать для формирования полоролевого </w:t>
      </w:r>
      <w:r w:rsidR="00B56980" w:rsidRPr="00D734AB">
        <w:t>поведения</w:t>
      </w:r>
      <w:r w:rsidR="00B56980">
        <w:t xml:space="preserve">, </w:t>
      </w:r>
      <w:r w:rsidR="00B56980" w:rsidRPr="00D734AB">
        <w:t>психологические</w:t>
      </w:r>
      <w:r w:rsidRPr="00D734AB">
        <w:t xml:space="preserve"> различия между мальчиками и девочками и как эти различия зависят от возраста детей. </w:t>
      </w:r>
    </w:p>
    <w:p w:rsidR="00D734AB" w:rsidRDefault="00D734AB" w:rsidP="00D734AB">
      <w:r w:rsidRPr="00D734AB">
        <w:lastRenderedPageBreak/>
        <w:t>Вопросами полового воспитания занимались также Ж.Ж. Руссо, Я.А. Коломинский, П.П. Блонский, А.С. Макаренко, И.С. Кон, В.Е</w:t>
      </w:r>
      <w:r w:rsidR="006C2960">
        <w:t>. Каган, А.Б. Добрович, Ш. Берн</w:t>
      </w:r>
      <w:r w:rsidRPr="00D734AB">
        <w:t xml:space="preserve"> [2].</w:t>
      </w:r>
    </w:p>
    <w:p w:rsidR="00B56980" w:rsidRDefault="00B56980" w:rsidP="00B56980">
      <w:pPr>
        <w:pStyle w:val="a8"/>
      </w:pPr>
      <w:r>
        <w:t xml:space="preserve">По определению В.Е. Кагана «половое воспитание» в широком смысле слова - «влияние общества на психосексуальное развитие и формирование человека»; в более узком «это процесс систематического, сознательно планируемого осуществляемого определенный конечный результат воздействия на формирование полового сознания и поведения» [7]. </w:t>
      </w:r>
    </w:p>
    <w:p w:rsidR="008A428D" w:rsidRDefault="008A428D" w:rsidP="00D734AB">
      <w:r w:rsidRPr="008A428D">
        <w:t xml:space="preserve">По мнению Григорьевой Ю.С., формирование основ мужественности и женственности является сложным и социально-формируемым образованием, проявляющееся в наличии знаний элементов гендерной культуры, интересов и потребности в адекватном проигрывании половой роли, толерантном отношении к представителям своего противоположного пола. </w:t>
      </w:r>
    </w:p>
    <w:p w:rsidR="00D734AB" w:rsidRDefault="00464120" w:rsidP="00D734AB">
      <w:r w:rsidRPr="00D734AB">
        <w:t xml:space="preserve">По мнению </w:t>
      </w:r>
      <w:r>
        <w:t>Л.В. Коломийченко</w:t>
      </w:r>
      <w:r w:rsidR="00D734AB" w:rsidRPr="00D734AB">
        <w:t>, основной целью полового воспитания детей дошкольного возраста является формирование гуманного и толерантного отношения к представителям обоих полов</w:t>
      </w:r>
      <w:r w:rsidR="00D734AB">
        <w:t xml:space="preserve"> </w:t>
      </w:r>
      <w:r w:rsidR="006C2960" w:rsidRPr="006C2960">
        <w:t>[</w:t>
      </w:r>
      <w:r w:rsidR="00D734AB">
        <w:t>17</w:t>
      </w:r>
      <w:r w:rsidR="006C2960" w:rsidRPr="006C2960">
        <w:t>]</w:t>
      </w:r>
      <w:r w:rsidR="00D734AB" w:rsidRPr="00D734AB">
        <w:t xml:space="preserve">. </w:t>
      </w:r>
    </w:p>
    <w:p w:rsidR="00D734AB" w:rsidRPr="006C2960" w:rsidRDefault="00D734AB" w:rsidP="00D734AB">
      <w:r w:rsidRPr="00D734AB">
        <w:t>В.А. Сухомлинский подчеркивает важность воспитания качеств мужественности и женственности уже в раннем детстве, так как именно в этом возрасте закладываются основные элементы психологического пола и формируется базовая полоролевая идентичность, определяющ</w:t>
      </w:r>
      <w:r w:rsidR="006C2960">
        <w:t>ая дальнейшее развитие личности [</w:t>
      </w:r>
      <w:r>
        <w:t>2</w:t>
      </w:r>
      <w:r w:rsidR="006C2960" w:rsidRPr="006C2960">
        <w:t>].</w:t>
      </w:r>
    </w:p>
    <w:p w:rsidR="00D734AB" w:rsidRDefault="00D26958" w:rsidP="00D26958">
      <w:r w:rsidRPr="00D26958">
        <w:t>С точки зрения психологии фемининность и маскулинность</w:t>
      </w:r>
      <w:r>
        <w:t xml:space="preserve"> </w:t>
      </w:r>
      <w:r w:rsidRPr="00D26958">
        <w:t>взаимодополняют друг друга, поэтому каждый человек</w:t>
      </w:r>
      <w:r>
        <w:t xml:space="preserve"> </w:t>
      </w:r>
      <w:r w:rsidRPr="00D26958">
        <w:t>обладает и может характеризоваться с позиции сочетания этих переменных [25].</w:t>
      </w:r>
    </w:p>
    <w:p w:rsidR="00D26958" w:rsidRDefault="00D26958" w:rsidP="00D26958">
      <w:r w:rsidRPr="00D26958">
        <w:t>Ш. Берн отмечает, что в настоящее время происходит изменение устоявшихся половых стереотипов, растет социальная роль женщины, а гендерная роль мужчины становится менее значимой [4].</w:t>
      </w:r>
    </w:p>
    <w:p w:rsidR="00D26958" w:rsidRDefault="00464120" w:rsidP="00D26958">
      <w:r>
        <w:t xml:space="preserve">В свою очередь, </w:t>
      </w:r>
      <w:r w:rsidR="00D26958" w:rsidRPr="00D26958">
        <w:t xml:space="preserve">Г.С. Абрамова отмечает, что старший дошкольный </w:t>
      </w:r>
      <w:r w:rsidR="00D26958" w:rsidRPr="00D26958">
        <w:lastRenderedPageBreak/>
        <w:t xml:space="preserve">возраст является периодом, когда ребенок начинает определять свою половую идентичность. Л.А. Венгер и В.С. Мухина </w:t>
      </w:r>
      <w:r>
        <w:t>отмечаю</w:t>
      </w:r>
      <w:r w:rsidR="00D26958" w:rsidRPr="00D26958">
        <w:t>т, что в этом возрасте начинают проявляться различия между мальчиками и девочками, а также важно отметить, что дети проявляют доброжелательность к детям своего пола, развивается самосознание и осознание себя как мальчика или девочки [5].</w:t>
      </w:r>
    </w:p>
    <w:p w:rsidR="00D26958" w:rsidRPr="00D26958" w:rsidRDefault="00D26958" w:rsidP="00D26958">
      <w:r w:rsidRPr="00D26958">
        <w:t>Согласно Т.А. Репиной, полоролевое воспитание направлено на формирование у детей дошкольного возраста основных качеств мужественности или женственности, а также правильных представлений о психических характеристиках будущих мужчин и</w:t>
      </w:r>
      <w:r>
        <w:t xml:space="preserve"> женщин. Она отмечает, что «</w:t>
      </w:r>
      <w:r w:rsidRPr="00D26958">
        <w:t xml:space="preserve">общие цели нравственного воспитания применимы к обоим полам, </w:t>
      </w:r>
      <w:r w:rsidR="00464120">
        <w:t xml:space="preserve">но </w:t>
      </w:r>
      <w:r w:rsidRPr="00D26958">
        <w:t>необходимо учитывать, что в структуре личности мужчины и женщины отдельные нравственные качества занимают разное положение и имеют разный вес</w:t>
      </w:r>
      <w:r>
        <w:t xml:space="preserve">» </w:t>
      </w:r>
      <w:r w:rsidR="006C2960" w:rsidRPr="006C2960">
        <w:t>[</w:t>
      </w:r>
      <w:r>
        <w:t>10</w:t>
      </w:r>
      <w:r w:rsidR="006C2960" w:rsidRPr="006C2960">
        <w:t>]</w:t>
      </w:r>
      <w:r w:rsidRPr="00D26958">
        <w:t>.</w:t>
      </w:r>
    </w:p>
    <w:p w:rsidR="00D26958" w:rsidRDefault="00D26958" w:rsidP="00D26958">
      <w:r>
        <w:t>Под понятием гендерные представления понимается совокупность знаний и представлений ребенка о себе (я мальчик, я – девочка), усваиваются способы поведения в соответствие с полоролевой идентичностью, формируется эмоционально – ценностное отношение к себе как к представителю (мужского/женского) пола [16].</w:t>
      </w:r>
    </w:p>
    <w:p w:rsidR="00D734AB" w:rsidRDefault="00D26958" w:rsidP="00D26958">
      <w:r>
        <w:t>Чтобы сформировать у детей гендерные представления, считает Е.С. Ежова, необходимо решить ряд задач: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 xml:space="preserve">Помогать </w:t>
      </w:r>
      <w:r w:rsidR="00D26958">
        <w:t>ребенку развивать устойчивое понимание своей половой идентичности;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 xml:space="preserve">Стремиться </w:t>
      </w:r>
      <w:r w:rsidR="00D26958">
        <w:t>к формированию у ребенка положительного и цельного представления о себе как мальчике или девочке;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 xml:space="preserve">Детально </w:t>
      </w:r>
      <w:r w:rsidR="00D26958">
        <w:t>изучать мужские и женские качества человека;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>П</w:t>
      </w:r>
      <w:r w:rsidR="00D26958">
        <w:t>омогать ребенку расширять представления о ролях, которые играют мальчики, девочки, мужчины и женщины в обществе;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 xml:space="preserve">Изучать </w:t>
      </w:r>
      <w:r w:rsidR="00D26958">
        <w:t>способы взаимодействия и поведения, соответствующие половым ролям;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lastRenderedPageBreak/>
        <w:t xml:space="preserve"> </w:t>
      </w:r>
      <w:r w:rsidR="00464120">
        <w:t xml:space="preserve">Помогать </w:t>
      </w:r>
      <w:r w:rsidR="00D26958">
        <w:t>ребенку развивать гордость за свою принадлежность к женскому или мужскому полу;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>П</w:t>
      </w:r>
      <w:r w:rsidR="00D26958" w:rsidRPr="00D26958">
        <w:t xml:space="preserve">омогать формированию положительного эмоционального отношения к себе и к другим людям, </w:t>
      </w:r>
      <w:r w:rsidR="00D26958">
        <w:t>представляющим определенный пол;</w:t>
      </w:r>
    </w:p>
    <w:p w:rsidR="00D26958" w:rsidRDefault="00320239" w:rsidP="00464120">
      <w:pPr>
        <w:pStyle w:val="a7"/>
        <w:numPr>
          <w:ilvl w:val="1"/>
          <w:numId w:val="3"/>
        </w:numPr>
        <w:ind w:left="0" w:firstLine="709"/>
      </w:pPr>
      <w:r>
        <w:t xml:space="preserve"> </w:t>
      </w:r>
      <w:r w:rsidR="00464120">
        <w:t>С</w:t>
      </w:r>
      <w:r w:rsidR="00D26958" w:rsidRPr="00D26958">
        <w:t>пособствовать развитию способности к осознанию нравственного смысла полоролевых качеств [9].</w:t>
      </w:r>
    </w:p>
    <w:p w:rsidR="00D26958" w:rsidRPr="006C2960" w:rsidRDefault="00D26958" w:rsidP="00D26958">
      <w:r w:rsidRPr="00D26958">
        <w:t xml:space="preserve">Важным аспектом воспитания подрастающей личности является усвоение половой роли, включающее понимание моральных требований, норм и правил поведения, которые реализуются в </w:t>
      </w:r>
      <w:r w:rsidR="006C2960">
        <w:t>процессе полового воспитания [</w:t>
      </w:r>
      <w:r>
        <w:t>14</w:t>
      </w:r>
      <w:r w:rsidR="006C2960" w:rsidRPr="006C2960">
        <w:t>].</w:t>
      </w:r>
    </w:p>
    <w:p w:rsidR="00D26958" w:rsidRDefault="00D26958" w:rsidP="00D26958">
      <w:r w:rsidRPr="00D26958">
        <w:t>Особенности полоролевого воспитания связаны с удовлетворением потребности ребенка в познании себя как представителя женского или мужского пола, а также окружающих</w:t>
      </w:r>
      <w:r w:rsidR="00464120">
        <w:t>,</w:t>
      </w:r>
      <w:r w:rsidRPr="00D26958">
        <w:t xml:space="preserve"> овладение</w:t>
      </w:r>
      <w:r w:rsidR="00464120">
        <w:t>м</w:t>
      </w:r>
      <w:r w:rsidRPr="00D26958">
        <w:t xml:space="preserve"> полоролевым опытом, ценностями, смыслами и способами полоролевого поведения, а также развитие женского/мужского своеобразия, полоролевое совершенствование и саморегуляцию [17].</w:t>
      </w:r>
    </w:p>
    <w:p w:rsidR="00D26958" w:rsidRDefault="00D26958" w:rsidP="00B62843">
      <w:r>
        <w:t>В.В. Абраменкова отмечает, что формирование гендерных представлений детей происходит в процессе их вза</w:t>
      </w:r>
      <w:r w:rsidR="00B62843">
        <w:t xml:space="preserve">имодействия друг с другом [1]. </w:t>
      </w:r>
      <w:r>
        <w:t>Например, когда мальчики взаимодействуют с другими мальчиками, они приобщаются к демонстрации мужественных качеств, таких как сила, ум и ловкость. А при общении с девочками они приобретают опыт проявления внимательности, уважения и желания помочь [23].</w:t>
      </w:r>
    </w:p>
    <w:p w:rsidR="00D26958" w:rsidRDefault="00B62843" w:rsidP="00B62843">
      <w:r w:rsidRPr="00B62843">
        <w:t xml:space="preserve">Часто формирование представлений о гендере у детей происходит вместе с использованием различных предметов, таких как игрушки, цветы и книги, а также в процессе общения, когда дети обмениваются своими мнениями и оценками [18]. Поэтому воспитатель </w:t>
      </w:r>
      <w:r w:rsidR="00464120">
        <w:t>должен</w:t>
      </w:r>
      <w:r w:rsidRPr="00B62843">
        <w:t xml:space="preserve"> демонстрировать детям правильный способ взаимодействия. В результате дети развивают способность выбирать правильные действия в различных ситуациях [21].</w:t>
      </w:r>
    </w:p>
    <w:p w:rsidR="00D26958" w:rsidRDefault="00B62843" w:rsidP="00B62843">
      <w:r w:rsidRPr="00B62843">
        <w:t xml:space="preserve">На сегодняшний день существуют различные методы организации и проведения полоролевого воспитания в условиях </w:t>
      </w:r>
      <w:r>
        <w:t>ДОО</w:t>
      </w:r>
      <w:r w:rsidRPr="00B62843">
        <w:t xml:space="preserve">: этические беседы, </w:t>
      </w:r>
      <w:r w:rsidRPr="00B62843">
        <w:lastRenderedPageBreak/>
        <w:t>проблемные ситуации, игровое инсценирование, театральное экспериментирование, обсуждение специально подобранных произведений литературы, занятия искусством и другие. Однако средства художественной литературы используются крайне редко и обычно фрагментарно.</w:t>
      </w:r>
    </w:p>
    <w:p w:rsidR="00D26958" w:rsidRDefault="00B62843" w:rsidP="00B62843">
      <w:r w:rsidRPr="00B62843">
        <w:t>Для формирования представлений детей старшего дошкольного возраста о фемининности и маскулинности рекомендуется использовать художественную литературу, так как она является бесконечным источником воспитания детей. Детская художественная литература помогает детям понять и объяснить жизнь в обществе, мир человеческих чувств и взаимоотношений. Дети восхищаются поступками героев и стараются подражать им [8].</w:t>
      </w:r>
    </w:p>
    <w:p w:rsidR="00D26958" w:rsidRDefault="00B62843" w:rsidP="00B62843">
      <w:r w:rsidRPr="00B62843">
        <w:t>Таким образом, говоря о художественной литературе, как средстве формирования представлений детей старшего дошкольного возраст</w:t>
      </w:r>
      <w:r w:rsidR="00464120">
        <w:t>а</w:t>
      </w:r>
      <w:r w:rsidRPr="00B62843">
        <w:t xml:space="preserve"> о фемининных и маскулинных качествах, следует отметить, что не все жанры, возможно использовать в полной мере в работе с детьми и исходя из этого необходимо отбирать наиболее доступные для детей этого возраста [19].</w:t>
      </w:r>
    </w:p>
    <w:p w:rsidR="00D26958" w:rsidRDefault="00464120" w:rsidP="00464120">
      <w:pPr>
        <w:pStyle w:val="a8"/>
      </w:pPr>
      <w:r>
        <w:t>В результате использования устного народного творчества у детей формируются представления о заботливости, миролюбии, терпимости и многие другие качества. Благодаря использованию художественной литературы ребенок приобретает начальные качества мужественности и женственности, так же у ребенка развиваются положительное эмоциональное отношение к своему полу, чувство гордости за принадлежность к нему, а также соответствующие полу качества.</w:t>
      </w:r>
    </w:p>
    <w:p w:rsidR="00D26958" w:rsidRDefault="00D26958" w:rsidP="00B62843"/>
    <w:p w:rsidR="00C81338" w:rsidRPr="00C81338" w:rsidRDefault="00B62843" w:rsidP="00C81338">
      <w:pPr>
        <w:pStyle w:val="3"/>
      </w:pPr>
      <w:bookmarkStart w:id="23" w:name="_Toc167570422"/>
      <w:bookmarkStart w:id="24" w:name="_Toc167814967"/>
      <w:bookmarkStart w:id="25" w:name="_Toc167815060"/>
      <w:bookmarkStart w:id="26" w:name="_Toc167836051"/>
      <w:bookmarkStart w:id="27" w:name="_Toc167836183"/>
      <w:bookmarkStart w:id="28" w:name="_Toc168037962"/>
      <w:r w:rsidRPr="00B62843">
        <w:rPr>
          <w:rStyle w:val="30"/>
          <w:b/>
        </w:rPr>
        <w:t xml:space="preserve">1.2 Особенности </w:t>
      </w:r>
      <w:r w:rsidRPr="00B62843">
        <w:t>формирования</w:t>
      </w:r>
      <w:r w:rsidRPr="00B62843">
        <w:rPr>
          <w:rStyle w:val="30"/>
          <w:b/>
        </w:rPr>
        <w:t xml:space="preserve"> основ мужественности и женственности у детей старшего дошкольного возраста в ДОО</w:t>
      </w:r>
      <w:bookmarkEnd w:id="23"/>
      <w:bookmarkEnd w:id="24"/>
      <w:bookmarkEnd w:id="25"/>
      <w:bookmarkEnd w:id="26"/>
      <w:bookmarkEnd w:id="27"/>
      <w:bookmarkEnd w:id="28"/>
    </w:p>
    <w:p w:rsid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>Дошкольное детство</w:t>
      </w:r>
      <w:r>
        <w:rPr>
          <w:rFonts w:eastAsiaTheme="majorEastAsia"/>
        </w:rPr>
        <w:t xml:space="preserve"> </w:t>
      </w:r>
      <w:r w:rsidRPr="00B62843">
        <w:rPr>
          <w:rFonts w:eastAsiaTheme="majorEastAsia"/>
        </w:rPr>
        <w:t xml:space="preserve">имеет огромное значение для развития личности, поскольку именно в этот период формируются все важные качества, способности и потенциалы человека. К </w:t>
      </w:r>
      <w:r w:rsidR="00464120">
        <w:rPr>
          <w:rFonts w:eastAsiaTheme="majorEastAsia"/>
        </w:rPr>
        <w:t>окончанию</w:t>
      </w:r>
      <w:r w:rsidRPr="00B62843">
        <w:rPr>
          <w:rFonts w:eastAsiaTheme="majorEastAsia"/>
        </w:rPr>
        <w:t xml:space="preserve"> младшего возраста ребенок </w:t>
      </w:r>
      <w:r w:rsidR="00464120">
        <w:rPr>
          <w:rFonts w:eastAsiaTheme="majorEastAsia"/>
        </w:rPr>
        <w:t>усваивает</w:t>
      </w:r>
      <w:r w:rsidRPr="00B62843">
        <w:rPr>
          <w:rFonts w:eastAsiaTheme="majorEastAsia"/>
        </w:rPr>
        <w:t xml:space="preserve"> свою половую принадлежность, но еще не имеет ясного </w:t>
      </w:r>
      <w:r w:rsidRPr="00B62843">
        <w:rPr>
          <w:rFonts w:eastAsiaTheme="majorEastAsia"/>
        </w:rPr>
        <w:lastRenderedPageBreak/>
        <w:t>представл</w:t>
      </w:r>
      <w:r w:rsidR="00464120">
        <w:rPr>
          <w:rFonts w:eastAsiaTheme="majorEastAsia"/>
        </w:rPr>
        <w:t>ения о том, какими должны быть «мальчик» и «девочка»</w:t>
      </w:r>
      <w:r w:rsidRPr="00B62843">
        <w:rPr>
          <w:rFonts w:eastAsiaTheme="majorEastAsia"/>
        </w:rPr>
        <w:t>. Восприятие ребенком мужчин и женщин через наблюдение за их поведением влияет на формирование стереотипов мужского и женского поведения. Однако стереотипы поведения взрослых являются негативными социальными привычками, которыми подражают дети.</w:t>
      </w:r>
    </w:p>
    <w:p w:rsid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>В старшем дошкольном возрасте</w:t>
      </w:r>
      <w:r>
        <w:rPr>
          <w:rFonts w:eastAsiaTheme="majorEastAsia"/>
        </w:rPr>
        <w:t xml:space="preserve"> </w:t>
      </w:r>
      <w:r w:rsidRPr="00B62843">
        <w:rPr>
          <w:rFonts w:eastAsiaTheme="majorEastAsia"/>
        </w:rPr>
        <w:t>дети начинают идентифицировать себя как представителей определенного пола и усваивать соответствующие роли. В этот период уровень сформированности половой идентичности достаточно высок как в когнитивной, так и в эмоционально-чувственной сферах [25].</w:t>
      </w:r>
    </w:p>
    <w:p w:rsidR="00B62843" w:rsidRP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>В процессе полового воспитания используются различные средства: беседа, игра, мультфильм, ху</w:t>
      </w:r>
      <w:r w:rsidR="00E856CA">
        <w:rPr>
          <w:rFonts w:eastAsiaTheme="majorEastAsia"/>
        </w:rPr>
        <w:t>дожественная литература и др</w:t>
      </w:r>
      <w:r w:rsidRPr="00B62843">
        <w:rPr>
          <w:rFonts w:eastAsiaTheme="majorEastAsia"/>
        </w:rPr>
        <w:t xml:space="preserve">. </w:t>
      </w:r>
    </w:p>
    <w:p w:rsid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>Л.С. Выготский придавал большое значение роли художественной литературы в формировании личности</w:t>
      </w:r>
      <w:r>
        <w:rPr>
          <w:rFonts w:eastAsiaTheme="majorEastAsia"/>
        </w:rPr>
        <w:t xml:space="preserve"> </w:t>
      </w:r>
      <w:r w:rsidR="006C2960" w:rsidRPr="006C2960">
        <w:rPr>
          <w:rFonts w:eastAsiaTheme="majorEastAsia"/>
        </w:rPr>
        <w:t>[</w:t>
      </w:r>
      <w:r>
        <w:rPr>
          <w:rFonts w:eastAsiaTheme="majorEastAsia"/>
        </w:rPr>
        <w:t>6</w:t>
      </w:r>
      <w:r w:rsidR="006C2960" w:rsidRPr="006C2960">
        <w:rPr>
          <w:rFonts w:eastAsiaTheme="majorEastAsia"/>
        </w:rPr>
        <w:t>]</w:t>
      </w:r>
      <w:r>
        <w:rPr>
          <w:rFonts w:eastAsiaTheme="majorEastAsia"/>
        </w:rPr>
        <w:t>.</w:t>
      </w:r>
    </w:p>
    <w:p w:rsid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 xml:space="preserve">По его мнению, литература и ее содержание являются идеальной формой психики, которая становится реальной формой психики и сознания человека. В литературе объединены все посредники развития реальной формы: взрослый, автор, слово, и благодаря этому происходит взаимопроникновение субъекта и культуры. Многие отечественные психологи считают, что при чтении или прослушивании произведений художественной литературы читатель превращает описанный социальный опыт в личный. Все это играет важную роль в </w:t>
      </w:r>
      <w:r w:rsidR="00B01ED8">
        <w:rPr>
          <w:rFonts w:eastAsiaTheme="majorEastAsia"/>
        </w:rPr>
        <w:t>период детства</w:t>
      </w:r>
      <w:r w:rsidRPr="00B62843">
        <w:rPr>
          <w:rFonts w:eastAsiaTheme="majorEastAsia"/>
        </w:rPr>
        <w:t xml:space="preserve"> [24, 20]</w:t>
      </w:r>
      <w:r>
        <w:rPr>
          <w:rFonts w:eastAsiaTheme="majorEastAsia"/>
        </w:rPr>
        <w:t>.</w:t>
      </w:r>
    </w:p>
    <w:p w:rsidR="00B62843" w:rsidRDefault="00B62843" w:rsidP="00B62843">
      <w:pPr>
        <w:rPr>
          <w:rFonts w:eastAsiaTheme="majorEastAsia"/>
        </w:rPr>
      </w:pPr>
      <w:r w:rsidRPr="00B62843">
        <w:rPr>
          <w:rFonts w:eastAsiaTheme="majorEastAsia"/>
        </w:rPr>
        <w:t xml:space="preserve">Роль литературы в формировании личности ребенка высока не только потому, что главные мысли и идеи легче воспринимаются и понимаются читателем, но и потому, что они оказывают сильное воздействие на личность. </w:t>
      </w:r>
      <w:r w:rsidR="00B01ED8" w:rsidRPr="00B62843">
        <w:rPr>
          <w:rFonts w:eastAsiaTheme="majorEastAsia"/>
        </w:rPr>
        <w:t>Произведения художественн</w:t>
      </w:r>
      <w:r w:rsidR="00B01ED8">
        <w:rPr>
          <w:rFonts w:eastAsiaTheme="majorEastAsia"/>
        </w:rPr>
        <w:t>ой литературы</w:t>
      </w:r>
      <w:r w:rsidR="00B01ED8" w:rsidRPr="00B62843">
        <w:rPr>
          <w:rFonts w:eastAsiaTheme="majorEastAsia"/>
        </w:rPr>
        <w:t xml:space="preserve"> </w:t>
      </w:r>
      <w:r w:rsidRPr="00B62843">
        <w:rPr>
          <w:rFonts w:eastAsiaTheme="majorEastAsia"/>
        </w:rPr>
        <w:t>также помогают расширить кругозор детей, позволяют понять реальность, выделяя ее наиболее важные асп</w:t>
      </w:r>
      <w:r w:rsidR="00B01ED8">
        <w:rPr>
          <w:rFonts w:eastAsiaTheme="majorEastAsia"/>
        </w:rPr>
        <w:t>екты. По мнению Б. М. Теплова, «они позволяют «</w:t>
      </w:r>
      <w:r w:rsidRPr="00B62843">
        <w:rPr>
          <w:rFonts w:eastAsiaTheme="majorEastAsia"/>
        </w:rPr>
        <w:t>проникнуть внутрь</w:t>
      </w:r>
      <w:r w:rsidR="00B01ED8">
        <w:rPr>
          <w:rFonts w:eastAsiaTheme="majorEastAsia"/>
        </w:rPr>
        <w:t xml:space="preserve"> жизни»</w:t>
      </w:r>
      <w:r w:rsidRPr="00B62843">
        <w:rPr>
          <w:rFonts w:eastAsiaTheme="majorEastAsia"/>
        </w:rPr>
        <w:t xml:space="preserve">, пережить ее часть, отраженную через определенное мировоззрение. И самое главное, в процессе этого </w:t>
      </w:r>
      <w:r w:rsidRPr="00B62843">
        <w:rPr>
          <w:rFonts w:eastAsiaTheme="majorEastAsia"/>
        </w:rPr>
        <w:lastRenderedPageBreak/>
        <w:t>переживания формируются определенные отношения и оценки, которые имеют большую силу, чем просто передаваемая информация</w:t>
      </w:r>
      <w:r w:rsidR="00B01ED8">
        <w:rPr>
          <w:rFonts w:eastAsiaTheme="majorEastAsia"/>
        </w:rPr>
        <w:t>»</w:t>
      </w:r>
      <w:r w:rsidR="00422317">
        <w:rPr>
          <w:rFonts w:eastAsiaTheme="majorEastAsia"/>
        </w:rPr>
        <w:t xml:space="preserve"> </w:t>
      </w:r>
      <w:r w:rsidR="00422317" w:rsidRPr="00422317">
        <w:rPr>
          <w:rFonts w:eastAsiaTheme="majorEastAsia"/>
        </w:rPr>
        <w:t>[25, с. 101–102].</w:t>
      </w:r>
    </w:p>
    <w:p w:rsidR="00422317" w:rsidRDefault="00422317" w:rsidP="00B62843">
      <w:pPr>
        <w:rPr>
          <w:rFonts w:eastAsiaTheme="majorEastAsia"/>
        </w:rPr>
      </w:pPr>
      <w:r w:rsidRPr="00422317">
        <w:rPr>
          <w:rFonts w:eastAsiaTheme="majorEastAsia"/>
        </w:rPr>
        <w:t>А.В. Запорожец считал, что все это возможно благодаря способности ребенка в дошкольном возрасте мысленно вживаться в воображаемые обстоятельства, сопереживать героям и идентифицировать себя с литературными персонажами. По его мнению, умение поставить себя на место литературного героя помогает ребенку не только понять явления, которые он не встречает в реальной жизни, но и выразить свое отношение к событиям, в которых он не участвовал. Это играет важную роль в психическом развитии ребенка.</w:t>
      </w:r>
      <w:r w:rsidRPr="00422317">
        <w:t xml:space="preserve"> </w:t>
      </w:r>
      <w:r w:rsidRPr="00422317">
        <w:rPr>
          <w:rFonts w:eastAsiaTheme="majorEastAsia"/>
        </w:rPr>
        <w:t>[24, с. 114–115].</w:t>
      </w:r>
    </w:p>
    <w:p w:rsidR="00422317" w:rsidRPr="006C2960" w:rsidRDefault="00422317" w:rsidP="00B62843">
      <w:pPr>
        <w:rPr>
          <w:rFonts w:eastAsiaTheme="majorEastAsia"/>
        </w:rPr>
      </w:pPr>
      <w:r w:rsidRPr="00422317">
        <w:rPr>
          <w:rFonts w:eastAsiaTheme="majorEastAsia"/>
        </w:rPr>
        <w:t>М. Киммел утверждает, что</w:t>
      </w:r>
      <w:r w:rsidR="00FB722E">
        <w:rPr>
          <w:rFonts w:eastAsiaTheme="majorEastAsia"/>
        </w:rPr>
        <w:t>,</w:t>
      </w:r>
      <w:r w:rsidRPr="00422317">
        <w:rPr>
          <w:rFonts w:eastAsiaTheme="majorEastAsia"/>
        </w:rPr>
        <w:t xml:space="preserve"> </w:t>
      </w:r>
      <w:r w:rsidR="00DF639B">
        <w:rPr>
          <w:rFonts w:eastAsiaTheme="majorEastAsia"/>
        </w:rPr>
        <w:t xml:space="preserve">несмотря на то что </w:t>
      </w:r>
      <w:r w:rsidRPr="00422317">
        <w:rPr>
          <w:rFonts w:eastAsiaTheme="majorEastAsia"/>
        </w:rPr>
        <w:t>книги не могут оказать значительное влияние на гендерное поведение детей, их чтение помогает детям формировать свое представление о себе как о п</w:t>
      </w:r>
      <w:r w:rsidR="006C2960">
        <w:rPr>
          <w:rFonts w:eastAsiaTheme="majorEastAsia"/>
        </w:rPr>
        <w:t>редставителе определенного пола [</w:t>
      </w:r>
      <w:r>
        <w:rPr>
          <w:rFonts w:eastAsiaTheme="majorEastAsia"/>
        </w:rPr>
        <w:t>15</w:t>
      </w:r>
      <w:r w:rsidR="006C2960" w:rsidRPr="006C2960">
        <w:rPr>
          <w:rFonts w:eastAsiaTheme="majorEastAsia"/>
        </w:rPr>
        <w:t>].</w:t>
      </w:r>
    </w:p>
    <w:p w:rsidR="00422317" w:rsidRDefault="00422317" w:rsidP="00B62843">
      <w:pPr>
        <w:rPr>
          <w:rFonts w:eastAsiaTheme="majorEastAsia"/>
        </w:rPr>
      </w:pPr>
      <w:r w:rsidRPr="00422317">
        <w:rPr>
          <w:rFonts w:eastAsiaTheme="majorEastAsia"/>
        </w:rPr>
        <w:t>Таким образом, в дошкольном возрасте в процессе гендерной социализации важную роль играет художественная литература.</w:t>
      </w:r>
    </w:p>
    <w:p w:rsidR="00422317" w:rsidRDefault="00422317" w:rsidP="00B62843">
      <w:pPr>
        <w:rPr>
          <w:rFonts w:eastAsiaTheme="majorEastAsia"/>
        </w:rPr>
      </w:pPr>
      <w:r w:rsidRPr="00422317">
        <w:rPr>
          <w:rFonts w:eastAsiaTheme="majorEastAsia"/>
        </w:rPr>
        <w:t xml:space="preserve">Для всестороннего воспитания детей с помощью литературы необходимо тщательно подбирать произведения как для чтения и рассказывания, так и для творческой деятельности. При выборе литературного произведения </w:t>
      </w:r>
      <w:r w:rsidR="00B01ED8">
        <w:rPr>
          <w:rFonts w:eastAsiaTheme="majorEastAsia"/>
        </w:rPr>
        <w:t>необходимо</w:t>
      </w:r>
      <w:r w:rsidRPr="00422317">
        <w:rPr>
          <w:rFonts w:eastAsiaTheme="majorEastAsia"/>
        </w:rPr>
        <w:t xml:space="preserve"> учитывать его воспитательное значение для развития умственных, нравственных и эстетических качеств детей.</w:t>
      </w:r>
    </w:p>
    <w:p w:rsidR="00FB722E" w:rsidRDefault="00FB722E" w:rsidP="00FB722E">
      <w:pPr>
        <w:pStyle w:val="a8"/>
      </w:pPr>
      <w:r>
        <w:t>При ознакомлении детей с художественной литературой педагоги используют различные методы, приемы и средства. Они подразделяются на группы:</w:t>
      </w:r>
    </w:p>
    <w:p w:rsidR="00FB722E" w:rsidRDefault="00C27C4B" w:rsidP="00FB722E">
      <w:pPr>
        <w:pStyle w:val="a8"/>
        <w:numPr>
          <w:ilvl w:val="0"/>
          <w:numId w:val="5"/>
        </w:numPr>
        <w:ind w:left="0" w:firstLine="709"/>
      </w:pPr>
      <w:r>
        <w:t xml:space="preserve"> </w:t>
      </w:r>
      <w:r w:rsidR="00FB722E">
        <w:t>Словесные: чтение произведений, беседа по содержанию произведений, пересказ произведения, заучивание наизусть стихотворения, выразительное чтение художественной литературы, прослушивание аудиозаписи;</w:t>
      </w:r>
    </w:p>
    <w:p w:rsidR="00FB722E" w:rsidRDefault="00C27C4B" w:rsidP="00FB722E">
      <w:pPr>
        <w:pStyle w:val="a8"/>
        <w:numPr>
          <w:ilvl w:val="0"/>
          <w:numId w:val="5"/>
        </w:numPr>
        <w:ind w:left="0" w:firstLine="709"/>
      </w:pPr>
      <w:r>
        <w:lastRenderedPageBreak/>
        <w:t xml:space="preserve"> </w:t>
      </w:r>
      <w:r w:rsidR="00FB722E">
        <w:t>Наглядные: показ иллюстраций, движение пальцами, руками, показ схемы, составление алгоритма, просмотр видеофильмов, оформление выставки, книжного уголка;</w:t>
      </w:r>
    </w:p>
    <w:p w:rsidR="00FB722E" w:rsidRPr="007B1B6D" w:rsidRDefault="00C27C4B" w:rsidP="00FB722E">
      <w:pPr>
        <w:pStyle w:val="a8"/>
        <w:numPr>
          <w:ilvl w:val="0"/>
          <w:numId w:val="5"/>
        </w:numPr>
        <w:ind w:left="0" w:firstLine="709"/>
      </w:pPr>
      <w:r>
        <w:t xml:space="preserve"> </w:t>
      </w:r>
      <w:r w:rsidR="00FB722E">
        <w:t>Практические: игры-драматизации, дидактические игры, театрализованные игры, элементы инсценировки [8].</w:t>
      </w:r>
    </w:p>
    <w:p w:rsidR="00422317" w:rsidRPr="006C2960" w:rsidRDefault="00FB722E" w:rsidP="00B62843">
      <w:pPr>
        <w:rPr>
          <w:rFonts w:eastAsiaTheme="majorEastAsia"/>
        </w:rPr>
      </w:pPr>
      <w:r w:rsidRPr="00FB722E">
        <w:rPr>
          <w:rFonts w:eastAsiaTheme="majorEastAsia"/>
        </w:rPr>
        <w:t>В</w:t>
      </w:r>
      <w:r w:rsidR="00B01ED8">
        <w:rPr>
          <w:rFonts w:eastAsiaTheme="majorEastAsia"/>
        </w:rPr>
        <w:t xml:space="preserve"> процессе </w:t>
      </w:r>
      <w:r w:rsidRPr="00FB722E">
        <w:rPr>
          <w:rFonts w:eastAsiaTheme="majorEastAsia"/>
        </w:rPr>
        <w:t xml:space="preserve">чтения художественных произведений необходимо обращать внимание детей на положительные качества характера героев, </w:t>
      </w:r>
      <w:r w:rsidR="00B01ED8">
        <w:rPr>
          <w:rFonts w:eastAsiaTheme="majorEastAsia"/>
        </w:rPr>
        <w:t>присущие представителям разных полов</w:t>
      </w:r>
      <w:r w:rsidRPr="00FB722E">
        <w:rPr>
          <w:rFonts w:eastAsiaTheme="majorEastAsia"/>
        </w:rPr>
        <w:t xml:space="preserve">. По </w:t>
      </w:r>
      <w:r>
        <w:rPr>
          <w:rFonts w:eastAsiaTheme="majorEastAsia"/>
        </w:rPr>
        <w:t>мнению</w:t>
      </w:r>
      <w:r w:rsidRPr="00FB722E">
        <w:rPr>
          <w:rFonts w:eastAsiaTheme="majorEastAsia"/>
        </w:rPr>
        <w:t xml:space="preserve"> М. Киммела, через гендерные образы любимых литературных героев дети нач</w:t>
      </w:r>
      <w:r w:rsidR="006C2960">
        <w:rPr>
          <w:rFonts w:eastAsiaTheme="majorEastAsia"/>
        </w:rPr>
        <w:t>инают лучше понимать самих себя</w:t>
      </w:r>
      <w:r w:rsidR="006C2960" w:rsidRPr="006C2960">
        <w:rPr>
          <w:rFonts w:eastAsiaTheme="majorEastAsia"/>
        </w:rPr>
        <w:t xml:space="preserve"> [</w:t>
      </w:r>
      <w:r>
        <w:rPr>
          <w:rFonts w:eastAsiaTheme="majorEastAsia"/>
        </w:rPr>
        <w:t>15</w:t>
      </w:r>
      <w:r w:rsidR="006C2960" w:rsidRPr="006C2960">
        <w:rPr>
          <w:rFonts w:eastAsiaTheme="majorEastAsia"/>
        </w:rPr>
        <w:t>].</w:t>
      </w:r>
    </w:p>
    <w:p w:rsidR="00FB722E" w:rsidRPr="00B62843" w:rsidRDefault="00FB722E" w:rsidP="00B62843">
      <w:pPr>
        <w:rPr>
          <w:rFonts w:eastAsiaTheme="majorEastAsia"/>
        </w:rPr>
      </w:pPr>
      <w:r w:rsidRPr="00FB722E">
        <w:rPr>
          <w:rFonts w:eastAsiaTheme="majorEastAsia"/>
        </w:rPr>
        <w:t xml:space="preserve">Для девочек </w:t>
      </w:r>
      <w:r>
        <w:rPr>
          <w:rFonts w:eastAsiaTheme="majorEastAsia"/>
        </w:rPr>
        <w:t>лучше всего</w:t>
      </w:r>
      <w:r w:rsidRPr="00FB722E">
        <w:rPr>
          <w:rFonts w:eastAsiaTheme="majorEastAsia"/>
        </w:rPr>
        <w:t xml:space="preserve"> использова</w:t>
      </w:r>
      <w:r w:rsidR="00B01ED8">
        <w:rPr>
          <w:rFonts w:eastAsiaTheme="majorEastAsia"/>
        </w:rPr>
        <w:t>ть</w:t>
      </w:r>
      <w:r w:rsidRPr="00FB722E">
        <w:rPr>
          <w:rFonts w:eastAsiaTheme="majorEastAsia"/>
        </w:rPr>
        <w:t xml:space="preserve"> художественны</w:t>
      </w:r>
      <w:r w:rsidR="00B01ED8">
        <w:rPr>
          <w:rFonts w:eastAsiaTheme="majorEastAsia"/>
        </w:rPr>
        <w:t>е</w:t>
      </w:r>
      <w:r w:rsidRPr="00FB722E">
        <w:rPr>
          <w:rFonts w:eastAsiaTheme="majorEastAsia"/>
        </w:rPr>
        <w:t xml:space="preserve"> произведени</w:t>
      </w:r>
      <w:r w:rsidR="00B01ED8">
        <w:rPr>
          <w:rFonts w:eastAsiaTheme="majorEastAsia"/>
        </w:rPr>
        <w:t>я</w:t>
      </w:r>
      <w:r w:rsidRPr="00FB722E">
        <w:rPr>
          <w:rFonts w:eastAsiaTheme="majorEastAsia"/>
        </w:rPr>
        <w:t>, которые помогут им развить уверенность в себе и положительное отношение к себе как к девочке [22].</w:t>
      </w:r>
    </w:p>
    <w:p w:rsidR="00D26958" w:rsidRPr="006C2960" w:rsidRDefault="00FB722E" w:rsidP="00B62843">
      <w:r w:rsidRPr="00FB722E">
        <w:t xml:space="preserve">Мальчикам необходимы произведения, которые помогут им </w:t>
      </w:r>
      <w:r w:rsidR="00B01ED8">
        <w:t>с</w:t>
      </w:r>
      <w:r w:rsidRPr="00FB722E">
        <w:t xml:space="preserve">формировать представления о мужестве, смелости, храбрости, отваге и находчивости. </w:t>
      </w:r>
      <w:r w:rsidR="00B01ED8">
        <w:t>Необходимо</w:t>
      </w:r>
      <w:r w:rsidRPr="00FB722E">
        <w:t xml:space="preserve">, чтобы эти произведения также демонстрировали общественную значимость и нравственную направленность этих качеств. </w:t>
      </w:r>
      <w:r w:rsidR="00B01ED8">
        <w:t>Нужно</w:t>
      </w:r>
      <w:r w:rsidRPr="00FB722E">
        <w:t xml:space="preserve"> обратить внимание мальчиков на то, что смелость и сила необходимы не только для защиты справедливости, слабых и обиженных, но </w:t>
      </w:r>
      <w:r w:rsidR="006C2960">
        <w:t>и для определенных видов работы [</w:t>
      </w:r>
      <w:r>
        <w:t>29</w:t>
      </w:r>
      <w:r w:rsidR="006C2960" w:rsidRPr="006C2960">
        <w:t>].</w:t>
      </w:r>
      <w:r>
        <w:t xml:space="preserve"> </w:t>
      </w:r>
      <w:r w:rsidRPr="00FB722E">
        <w:t>Для мальчиков очень важен положительный пример взаимоотношений, таких как мальчик - девочка, мальчик - родители и родственники. Понимая произведения художественной литературы, ребенок учится основам мужественности и женственности,</w:t>
      </w:r>
      <w:r w:rsidR="00B01ED8">
        <w:t xml:space="preserve"> у него</w:t>
      </w:r>
      <w:r w:rsidRPr="00FB722E">
        <w:t xml:space="preserve"> формируется положительное эмоцио</w:t>
      </w:r>
      <w:r w:rsidR="006C2960">
        <w:t>нальное отношение к своему полу [</w:t>
      </w:r>
      <w:r>
        <w:t>12</w:t>
      </w:r>
      <w:r w:rsidR="006C2960" w:rsidRPr="006C2960">
        <w:t>].</w:t>
      </w:r>
    </w:p>
    <w:p w:rsidR="00FB722E" w:rsidRDefault="00FB722E" w:rsidP="00641B4A">
      <w:r w:rsidRPr="00FB722E">
        <w:t>Исходя из вышеизложенного, можно сделать вывод,</w:t>
      </w:r>
      <w:r w:rsidR="00B01ED8">
        <w:t xml:space="preserve"> что</w:t>
      </w:r>
      <w:r w:rsidR="00641B4A">
        <w:t xml:space="preserve"> художественная литература при грамотном использовании в образовательном процессе способствует успешной гендерной социализации детей старшего дошкольного возраста.</w:t>
      </w:r>
    </w:p>
    <w:p w:rsidR="00641B4A" w:rsidRDefault="00641B4A" w:rsidP="00641B4A"/>
    <w:p w:rsidR="00641B4A" w:rsidRDefault="00641B4A" w:rsidP="00C81338">
      <w:pPr>
        <w:pStyle w:val="3"/>
        <w:rPr>
          <w:lang w:eastAsia="ru-RU"/>
        </w:rPr>
      </w:pPr>
      <w:bookmarkStart w:id="29" w:name="_Toc167570423"/>
      <w:bookmarkStart w:id="30" w:name="_Toc167814968"/>
      <w:bookmarkStart w:id="31" w:name="_Toc167815061"/>
      <w:bookmarkStart w:id="32" w:name="_Toc167836052"/>
      <w:bookmarkStart w:id="33" w:name="_Toc167836184"/>
      <w:bookmarkStart w:id="34" w:name="_Toc168037963"/>
      <w:r>
        <w:rPr>
          <w:lang w:eastAsia="ru-RU"/>
        </w:rPr>
        <w:lastRenderedPageBreak/>
        <w:t xml:space="preserve">1.3 Художественная литература как условие формирования основ мужественности и женственности у </w:t>
      </w:r>
      <w:r w:rsidRPr="006A1EA6">
        <w:rPr>
          <w:lang w:eastAsia="ru-RU"/>
        </w:rPr>
        <w:t>детей старшего дошкольного возраста</w:t>
      </w:r>
      <w:bookmarkEnd w:id="29"/>
      <w:bookmarkEnd w:id="30"/>
      <w:bookmarkEnd w:id="31"/>
      <w:bookmarkEnd w:id="32"/>
      <w:bookmarkEnd w:id="33"/>
      <w:bookmarkEnd w:id="34"/>
    </w:p>
    <w:p w:rsidR="00641B4A" w:rsidRDefault="00B01ED8" w:rsidP="00641B4A">
      <w:r>
        <w:t xml:space="preserve">Испокон веков произведения художественной литературы считаются постоянным сопровождающим процесса социализации подрастающего поколения. </w:t>
      </w:r>
      <w:r w:rsidR="00641B4A" w:rsidRPr="00641B4A">
        <w:t>Несмотря на то, что в наше время книга уступает место компьютерным технологиям, детское чтение в педагогической практике остается актуальным и в</w:t>
      </w:r>
      <w:r w:rsidR="00641B4A">
        <w:t>остребованным</w:t>
      </w:r>
      <w:r w:rsidR="00641B4A" w:rsidRPr="00641B4A">
        <w:t>.</w:t>
      </w:r>
    </w:p>
    <w:p w:rsidR="00641B4A" w:rsidRDefault="00641B4A" w:rsidP="00641B4A">
      <w:r w:rsidRPr="00641B4A">
        <w:t xml:space="preserve">Содержание произведений, включенных в образовательные программы для дошкольников, определяется господствующей идеологией в стране. Одним из важных аспектов любой идеологии являются гендерные нормы и стандарты для мужчин и женщин. Поэтому содержание этих норм и стандартов </w:t>
      </w:r>
      <w:r w:rsidR="00B01ED8">
        <w:t>раскрывается</w:t>
      </w:r>
      <w:r w:rsidRPr="00641B4A">
        <w:t xml:space="preserve"> в детской литературе, чтобы передать опыт гендерных отношений, распространенные стереотипы поведения мужчин и женщин, и способствовать их усвоению читателями и слушателями.</w:t>
      </w:r>
    </w:p>
    <w:p w:rsidR="00641B4A" w:rsidRDefault="00641B4A" w:rsidP="00641B4A">
      <w:pPr>
        <w:pStyle w:val="a8"/>
      </w:pPr>
      <w:r>
        <w:t>Приобщение детей к социокультурным ценностям начинается с фольклорных произведений.</w:t>
      </w:r>
    </w:p>
    <w:p w:rsidR="00641B4A" w:rsidRDefault="00641B4A" w:rsidP="00641B4A">
      <w:pPr>
        <w:pStyle w:val="a8"/>
      </w:pPr>
      <w:r>
        <w:t>Выделяют следующие жанры фольклора:</w:t>
      </w:r>
    </w:p>
    <w:p w:rsidR="00641B4A" w:rsidRDefault="00641B4A" w:rsidP="00641B4A">
      <w:pPr>
        <w:pStyle w:val="a8"/>
      </w:pPr>
      <w:r>
        <w:t>Пестушки – короткие стихотворения и песенки бабушек, матерей или нянь, ухаживающих за ребенком младенческого возраста, использующиеся в качестве речевого сопровождения движений [</w:t>
      </w:r>
      <w:r w:rsidRPr="00B5401C">
        <w:t>22</w:t>
      </w:r>
      <w:r>
        <w:t>].</w:t>
      </w:r>
    </w:p>
    <w:p w:rsidR="00641B4A" w:rsidRDefault="00641B4A" w:rsidP="00641B4A">
      <w:pPr>
        <w:pStyle w:val="a8"/>
      </w:pPr>
      <w:r>
        <w:t>Потешки – песенки-приговорки, сопутствующие игре с пальцами, руками и ногами ребенка. Предназначены для развлечения детей младенческого возраста («Ладушки», «Сорока-белобока», «Идет Коза рогатая»). Во время потешек ребенок ощущает контакт с матерью, теплоту и нежность ее рук.</w:t>
      </w:r>
    </w:p>
    <w:p w:rsidR="00641B4A" w:rsidRDefault="00641B4A" w:rsidP="00641B4A">
      <w:pPr>
        <w:pStyle w:val="a8"/>
      </w:pPr>
      <w:r>
        <w:t xml:space="preserve">Пословицы – краткие, образные народные изречения, имеющие поучительный смысл. Пословицы являются неиссякаемым источником гендерного воспитания. В них содержатся народные мысли о воспитании мужских и женских качеств, культуры взаимоотношений полов: «Мужик </w:t>
      </w:r>
      <w:r>
        <w:lastRenderedPageBreak/>
        <w:t>хлопочет – себе добра хочет», «Не та хозяйка, которая говори</w:t>
      </w:r>
      <w:r w:rsidR="006C2960">
        <w:t>т, а та, которая щи варит» и др</w:t>
      </w:r>
      <w:r w:rsidR="00B01ED8">
        <w:t>.</w:t>
      </w:r>
      <w:r>
        <w:t xml:space="preserve"> [22].</w:t>
      </w:r>
    </w:p>
    <w:p w:rsidR="00641B4A" w:rsidRDefault="00641B4A" w:rsidP="00641B4A">
      <w:pPr>
        <w:pStyle w:val="a8"/>
      </w:pPr>
      <w:r>
        <w:t>Колыбельные песни –  песни, исполняемые матерью или няней при укачивании ребенка. Часто при исполнении колыбельных песен можно услышать обращение не просто к маленькому ребенку, а к девочкам и мальчикам: «Баю-баю-баю-бай, спи, сыночек, засыпай, свои глазки закрывай», «Баиньки, баиньки, качаю дочку маленьку» [22].</w:t>
      </w:r>
    </w:p>
    <w:p w:rsidR="00641B4A" w:rsidRDefault="00641B4A" w:rsidP="00641B4A">
      <w:r w:rsidRPr="00641B4A">
        <w:t>Все фольклорные произведения содержат опыт гендерных отношений и стереотипы поведения мужчин и женщин. Женщине приписывается доброта, терпимость и сдержанность, в то время как мужчине - стойкость, мужественность, ответственность и т</w:t>
      </w:r>
      <w:r w:rsidR="00B01ED8">
        <w:t>.</w:t>
      </w:r>
      <w:r w:rsidRPr="00641B4A">
        <w:t xml:space="preserve"> </w:t>
      </w:r>
      <w:r w:rsidR="00B01ED8">
        <w:t>д.</w:t>
      </w:r>
      <w:r w:rsidRPr="00641B4A">
        <w:t xml:space="preserve"> [11].</w:t>
      </w:r>
    </w:p>
    <w:p w:rsidR="00641B4A" w:rsidRDefault="00641B4A" w:rsidP="00641B4A">
      <w:pPr>
        <w:pStyle w:val="a8"/>
      </w:pPr>
      <w:r>
        <w:t xml:space="preserve">Дети дошкольного возраста очень любят рассматривать книги с пестушками, потешками, колыбельными песнями, поскольку в них содержатся яркие иллюстрации. </w:t>
      </w:r>
    </w:p>
    <w:p w:rsidR="00641B4A" w:rsidRDefault="00641B4A" w:rsidP="00641B4A">
      <w:pPr>
        <w:pStyle w:val="a8"/>
      </w:pPr>
      <w:r>
        <w:t>Сказки – повествовательные, обычно народно-поэтические произведения о вымышленных лицах и событиях, преимущественно с участием волшебных, фантастических сил [22].</w:t>
      </w:r>
    </w:p>
    <w:p w:rsidR="00641B4A" w:rsidRDefault="00641B4A" w:rsidP="00641B4A">
      <w:pPr>
        <w:pStyle w:val="a8"/>
      </w:pPr>
      <w:r>
        <w:t>Во всех видах сказок представлены образцы поведения лиц мужского и женского пола. Чаще всего в сказках можно увидеть следующие жизненные ситуации, в которых:</w:t>
      </w:r>
    </w:p>
    <w:p w:rsidR="00641B4A" w:rsidRDefault="00C27C4B" w:rsidP="00641B4A">
      <w:pPr>
        <w:pStyle w:val="a8"/>
        <w:numPr>
          <w:ilvl w:val="0"/>
          <w:numId w:val="6"/>
        </w:numPr>
        <w:ind w:left="0" w:firstLine="709"/>
      </w:pPr>
      <w:r>
        <w:t xml:space="preserve"> </w:t>
      </w:r>
      <w:r w:rsidR="00641B4A">
        <w:t>Женщина (девочка) награждается за свое терпение и трудолюбие;</w:t>
      </w:r>
    </w:p>
    <w:p w:rsidR="00641B4A" w:rsidRDefault="00C27C4B" w:rsidP="00641B4A">
      <w:pPr>
        <w:pStyle w:val="a8"/>
        <w:numPr>
          <w:ilvl w:val="0"/>
          <w:numId w:val="6"/>
        </w:numPr>
        <w:ind w:left="0" w:firstLine="709"/>
      </w:pPr>
      <w:r>
        <w:t xml:space="preserve"> </w:t>
      </w:r>
      <w:r w:rsidR="00641B4A">
        <w:t>Мужчина (мальчик) благодаря своей силе, смелости, храбрости, служению родной земле способен завоевать любовь и уважение людей;</w:t>
      </w:r>
    </w:p>
    <w:p w:rsidR="00641B4A" w:rsidRDefault="00C27C4B" w:rsidP="00641B4A">
      <w:pPr>
        <w:pStyle w:val="a8"/>
        <w:numPr>
          <w:ilvl w:val="0"/>
          <w:numId w:val="6"/>
        </w:numPr>
        <w:ind w:left="0" w:firstLine="709"/>
      </w:pPr>
      <w:r>
        <w:t xml:space="preserve"> </w:t>
      </w:r>
      <w:r w:rsidR="00641B4A">
        <w:t>Воспитать достойную смену, способную встать на защиту семьи позволяет лишь любовь к детям и забота о них;</w:t>
      </w:r>
    </w:p>
    <w:p w:rsidR="00641B4A" w:rsidRDefault="00C27C4B" w:rsidP="00641B4A">
      <w:pPr>
        <w:pStyle w:val="a8"/>
        <w:numPr>
          <w:ilvl w:val="0"/>
          <w:numId w:val="6"/>
        </w:numPr>
        <w:ind w:left="0" w:firstLine="709"/>
      </w:pPr>
      <w:r>
        <w:t xml:space="preserve"> </w:t>
      </w:r>
      <w:r w:rsidR="00641B4A">
        <w:t>Мальчики и девочки, проявив свою сообразительность, способны найти выход из сложных жизненных ситуаций и др. [</w:t>
      </w:r>
      <w:r w:rsidR="00641B4A" w:rsidRPr="00C27C4B">
        <w:t>26</w:t>
      </w:r>
      <w:r w:rsidR="00641B4A">
        <w:t>].</w:t>
      </w:r>
    </w:p>
    <w:p w:rsidR="00641B4A" w:rsidRDefault="00641B4A" w:rsidP="00641B4A">
      <w:r w:rsidRPr="00641B4A">
        <w:t xml:space="preserve">Сказка всегда содержит социальные действия и нравственную основу. Этот жанр фольклора определяет и формирует стандарты жизни и </w:t>
      </w:r>
      <w:r w:rsidRPr="00641B4A">
        <w:lastRenderedPageBreak/>
        <w:t xml:space="preserve">поведения. Благодаря сказкам </w:t>
      </w:r>
      <w:r w:rsidR="00B01ED8">
        <w:t>у детей формируется</w:t>
      </w:r>
      <w:r w:rsidRPr="00641B4A">
        <w:t xml:space="preserve"> представлени</w:t>
      </w:r>
      <w:r w:rsidR="00B01ED8">
        <w:t>е</w:t>
      </w:r>
      <w:r w:rsidRPr="00641B4A">
        <w:t xml:space="preserve"> о семейных отношениях, об идеальн</w:t>
      </w:r>
      <w:r w:rsidR="00B01ED8">
        <w:t>ых образцах</w:t>
      </w:r>
      <w:r w:rsidRPr="00641B4A">
        <w:t xml:space="preserve"> поведени</w:t>
      </w:r>
      <w:r w:rsidR="00B01ED8">
        <w:t>я</w:t>
      </w:r>
      <w:r w:rsidRPr="00641B4A">
        <w:t xml:space="preserve"> мальчиков и девочек в обществе, о стереотипах, связанных с полом и возрастом. В процессе идентификации с героями сказок дети дошкольного возраста узнают и запоминают идеальные отношения, которые показаны в жизнях сказочных персонажей [27].</w:t>
      </w:r>
    </w:p>
    <w:p w:rsidR="00641B4A" w:rsidRDefault="00641B4A" w:rsidP="00641B4A">
      <w:r>
        <w:t>Основные методы ознакомления с художественной литературой включают:</w:t>
      </w:r>
    </w:p>
    <w:p w:rsidR="00641B4A" w:rsidRDefault="00C27C4B" w:rsidP="006A6412">
      <w:pPr>
        <w:pStyle w:val="a7"/>
        <w:numPr>
          <w:ilvl w:val="0"/>
          <w:numId w:val="24"/>
        </w:numPr>
        <w:ind w:left="0" w:firstLine="709"/>
      </w:pPr>
      <w:r>
        <w:t xml:space="preserve"> </w:t>
      </w:r>
      <w:r w:rsidR="00641B4A">
        <w:t>Чтение воспитателем книги или наизусть. Воспитатель передает текст дословно, сохраняя язык автора и передавая все оттенки его мыслей.</w:t>
      </w:r>
    </w:p>
    <w:p w:rsidR="00641B4A" w:rsidRDefault="00C27C4B" w:rsidP="006A6412">
      <w:pPr>
        <w:pStyle w:val="a7"/>
        <w:numPr>
          <w:ilvl w:val="0"/>
          <w:numId w:val="24"/>
        </w:numPr>
        <w:ind w:left="0" w:firstLine="709"/>
      </w:pPr>
      <w:r>
        <w:t xml:space="preserve"> </w:t>
      </w:r>
      <w:r w:rsidR="00641B4A">
        <w:t>Рассказ воспитателя. Здесь возможны изменения, замены слов.</w:t>
      </w:r>
    </w:p>
    <w:p w:rsidR="00641B4A" w:rsidRDefault="00C27C4B" w:rsidP="006A6412">
      <w:pPr>
        <w:pStyle w:val="a7"/>
        <w:numPr>
          <w:ilvl w:val="0"/>
          <w:numId w:val="24"/>
        </w:numPr>
        <w:ind w:left="0" w:firstLine="709"/>
      </w:pPr>
      <w:r>
        <w:t xml:space="preserve"> </w:t>
      </w:r>
      <w:r w:rsidR="00641B4A">
        <w:t>Инсценирование.</w:t>
      </w:r>
    </w:p>
    <w:p w:rsidR="00641B4A" w:rsidRDefault="00C27C4B" w:rsidP="006A6412">
      <w:pPr>
        <w:pStyle w:val="a7"/>
        <w:numPr>
          <w:ilvl w:val="0"/>
          <w:numId w:val="24"/>
        </w:numPr>
        <w:ind w:left="0" w:firstLine="709"/>
      </w:pPr>
      <w:r>
        <w:t xml:space="preserve"> </w:t>
      </w:r>
      <w:r w:rsidR="00641B4A">
        <w:t>За</w:t>
      </w:r>
      <w:r w:rsidR="006A6412">
        <w:t>учивание</w:t>
      </w:r>
      <w:r w:rsidR="00641B4A">
        <w:t xml:space="preserve"> наизусть.</w:t>
      </w:r>
    </w:p>
    <w:p w:rsidR="00641B4A" w:rsidRDefault="00641B4A" w:rsidP="00641B4A">
      <w:pPr>
        <w:pStyle w:val="a8"/>
      </w:pPr>
      <w:r>
        <w:t>М. М. Конина выделяет несколько типов занятий по чтению и рассказыванию произведений [3]:</w:t>
      </w:r>
    </w:p>
    <w:p w:rsidR="00641B4A" w:rsidRDefault="00641B4A" w:rsidP="00641B4A">
      <w:pPr>
        <w:pStyle w:val="a8"/>
      </w:pPr>
      <w:r>
        <w:t>1) Чтение или рассказывание одного произведения;</w:t>
      </w:r>
    </w:p>
    <w:p w:rsidR="00641B4A" w:rsidRDefault="00641B4A" w:rsidP="00641B4A">
      <w:pPr>
        <w:pStyle w:val="a8"/>
      </w:pPr>
      <w:r>
        <w:t xml:space="preserve">2) Чтение нескольких произведений, объединенных единой тематикой или единством образов; </w:t>
      </w:r>
    </w:p>
    <w:p w:rsidR="00641B4A" w:rsidRDefault="00641B4A" w:rsidP="00641B4A">
      <w:pPr>
        <w:pStyle w:val="a8"/>
      </w:pPr>
      <w:r>
        <w:t>3) Объединение произведений, принадлежащих к разным видам искусства.</w:t>
      </w:r>
    </w:p>
    <w:p w:rsidR="00641B4A" w:rsidRDefault="00641B4A" w:rsidP="00641B4A">
      <w:pPr>
        <w:pStyle w:val="a8"/>
      </w:pPr>
      <w:r>
        <w:t>Подготовка к занятию по ознакомлению с художественной литературой включает в себя следующее:</w:t>
      </w:r>
    </w:p>
    <w:p w:rsidR="00641B4A" w:rsidRDefault="00C27C4B" w:rsidP="00641B4A">
      <w:pPr>
        <w:pStyle w:val="a8"/>
        <w:numPr>
          <w:ilvl w:val="0"/>
          <w:numId w:val="7"/>
        </w:numPr>
        <w:ind w:left="0" w:firstLine="709"/>
      </w:pPr>
      <w:r>
        <w:t xml:space="preserve"> </w:t>
      </w:r>
      <w:r w:rsidR="00641B4A">
        <w:t>Обоснованный выбор произведения в соответствии с разработанными критериями, с учетом возраста детей, текущей воспитательно – образовательной работы с детьми и времени года, а также выбор методов работы с книгой;</w:t>
      </w:r>
    </w:p>
    <w:p w:rsidR="00641B4A" w:rsidRDefault="00C27C4B" w:rsidP="00641B4A">
      <w:pPr>
        <w:pStyle w:val="a8"/>
        <w:numPr>
          <w:ilvl w:val="0"/>
          <w:numId w:val="7"/>
        </w:numPr>
        <w:ind w:left="0" w:firstLine="709"/>
      </w:pPr>
      <w:r>
        <w:t xml:space="preserve"> </w:t>
      </w:r>
      <w:r w:rsidR="00641B4A">
        <w:t>Определение программного содержания – литературной и воспитательной задач;</w:t>
      </w:r>
    </w:p>
    <w:p w:rsidR="00641B4A" w:rsidRDefault="00C27C4B" w:rsidP="00641B4A">
      <w:pPr>
        <w:pStyle w:val="a8"/>
        <w:numPr>
          <w:ilvl w:val="0"/>
          <w:numId w:val="7"/>
        </w:numPr>
        <w:ind w:left="0" w:firstLine="709"/>
      </w:pPr>
      <w:r>
        <w:t xml:space="preserve"> </w:t>
      </w:r>
      <w:r w:rsidR="00641B4A">
        <w:t>Подготовка воспитателя к чтению произведения [3].</w:t>
      </w:r>
    </w:p>
    <w:p w:rsidR="00641B4A" w:rsidRDefault="00641B4A" w:rsidP="00641B4A">
      <w:r w:rsidRPr="00641B4A">
        <w:lastRenderedPageBreak/>
        <w:t xml:space="preserve">Подготовительная работа также включает в себя подготовку детей к </w:t>
      </w:r>
      <w:r w:rsidR="006A6412">
        <w:t>осмыслению</w:t>
      </w:r>
      <w:r w:rsidRPr="00641B4A">
        <w:t xml:space="preserve"> литературного текста, его содержания и формы. Для этого можно использовать приемы, которые активизируют личный опыт детей, обогащают их представления через организацию наблюдений, экскурсий, изучение картин и иллюстраций.</w:t>
      </w:r>
    </w:p>
    <w:p w:rsidR="00641B4A" w:rsidRDefault="00641B4A" w:rsidP="00641B4A">
      <w:r w:rsidRPr="00641B4A">
        <w:t>Перед занятием по художественному чтению и рассказыванию необходимо провести подготовительную работу, включающую объяснение незнакомых слов. Воспитатель должен объяснять ребенку значения тех слов, без понимания которых становится неясным основной смысл текста, характер образов, поступки героев.</w:t>
      </w:r>
    </w:p>
    <w:p w:rsidR="00286BB8" w:rsidRDefault="00641B4A" w:rsidP="00641B4A">
      <w:r w:rsidRPr="00641B4A">
        <w:t xml:space="preserve">Структура типичного занятия включает в себя три части. </w:t>
      </w:r>
    </w:p>
    <w:p w:rsidR="00286BB8" w:rsidRDefault="00641B4A" w:rsidP="00641B4A">
      <w:r w:rsidRPr="00641B4A">
        <w:t xml:space="preserve">В первой части дети знакомятся с произведением через художественное слово, которое обеспечивает правильное и яркое восприятие. </w:t>
      </w:r>
    </w:p>
    <w:p w:rsidR="00286BB8" w:rsidRDefault="00641B4A" w:rsidP="00641B4A">
      <w:r w:rsidRPr="00641B4A">
        <w:t xml:space="preserve">Во второй части проводится беседа о прочитанном, где уточняется содержание и форма произведения, а также определяются средства художественной выразительности языка. </w:t>
      </w:r>
    </w:p>
    <w:p w:rsidR="00641B4A" w:rsidRDefault="00641B4A" w:rsidP="00641B4A">
      <w:r w:rsidRPr="00641B4A">
        <w:t>В третьей части происходит повторное чтение текста, что помогает закрепить эмоциональное впечатление и углубить понимание материала [3].</w:t>
      </w:r>
    </w:p>
    <w:p w:rsidR="00286BB8" w:rsidRDefault="00286BB8" w:rsidP="00102DA1">
      <w:pPr>
        <w:spacing w:after="240"/>
      </w:pPr>
      <w:r w:rsidRPr="00286BB8">
        <w:t>Исходя из вышесказанного, можно заключить, что</w:t>
      </w:r>
      <w:r w:rsidR="006A6412">
        <w:t>,</w:t>
      </w:r>
      <w:r w:rsidRPr="00286BB8">
        <w:t xml:space="preserve"> понима</w:t>
      </w:r>
      <w:r w:rsidR="006A6412">
        <w:t>я</w:t>
      </w:r>
      <w:r w:rsidRPr="00286BB8">
        <w:t xml:space="preserve"> произведени</w:t>
      </w:r>
      <w:r w:rsidR="006A6412">
        <w:t>я художественной литературы</w:t>
      </w:r>
      <w:r w:rsidRPr="00286BB8">
        <w:t xml:space="preserve"> ребен</w:t>
      </w:r>
      <w:r w:rsidR="006A6412">
        <w:t>ок</w:t>
      </w:r>
      <w:r w:rsidRPr="00286BB8">
        <w:t xml:space="preserve"> усв</w:t>
      </w:r>
      <w:r w:rsidR="006A6412">
        <w:t>аивает</w:t>
      </w:r>
      <w:r w:rsidRPr="00286BB8">
        <w:t xml:space="preserve"> основы мужественности и женственности, а также </w:t>
      </w:r>
      <w:r w:rsidR="006A6412" w:rsidRPr="00286BB8">
        <w:t xml:space="preserve">у него </w:t>
      </w:r>
      <w:r w:rsidRPr="00286BB8">
        <w:t>формирует</w:t>
      </w:r>
      <w:r w:rsidR="006A6412">
        <w:t>ся</w:t>
      </w:r>
      <w:r w:rsidRPr="00286BB8">
        <w:t xml:space="preserve"> положительное эмоциональное отношение к своему полу.</w:t>
      </w:r>
    </w:p>
    <w:p w:rsidR="00286BB8" w:rsidRDefault="00286BB8" w:rsidP="00C81338">
      <w:pPr>
        <w:pStyle w:val="3"/>
        <w:rPr>
          <w:lang w:eastAsia="ru-RU"/>
        </w:rPr>
      </w:pPr>
      <w:bookmarkStart w:id="35" w:name="_Toc167570424"/>
      <w:bookmarkStart w:id="36" w:name="_Toc167814969"/>
      <w:bookmarkStart w:id="37" w:name="_Toc167815062"/>
      <w:bookmarkStart w:id="38" w:name="_Toc167836053"/>
      <w:bookmarkStart w:id="39" w:name="_Toc167836185"/>
      <w:bookmarkStart w:id="40" w:name="_Toc168037964"/>
      <w:r>
        <w:rPr>
          <w:lang w:eastAsia="ru-RU"/>
        </w:rPr>
        <w:t>Выводы по Главе 1</w:t>
      </w:r>
      <w:bookmarkEnd w:id="35"/>
      <w:bookmarkEnd w:id="36"/>
      <w:bookmarkEnd w:id="37"/>
      <w:bookmarkEnd w:id="38"/>
      <w:bookmarkEnd w:id="39"/>
      <w:bookmarkEnd w:id="40"/>
    </w:p>
    <w:p w:rsidR="00286BB8" w:rsidRPr="00286BB8" w:rsidRDefault="006A6412" w:rsidP="00286BB8">
      <w:r>
        <w:t>Анализ</w:t>
      </w:r>
      <w:r w:rsidR="00286BB8" w:rsidRPr="00286BB8">
        <w:t xml:space="preserve"> психолого-педагогической литературы позволил о</w:t>
      </w:r>
      <w:r>
        <w:t>характеризовать</w:t>
      </w:r>
      <w:r w:rsidR="00286BB8" w:rsidRPr="00286BB8">
        <w:t xml:space="preserve"> особенности формирования основ мужественности и женственности у детей старшего дошкольного возраста. Это позволяет сделать вывод о том, что дошкольный возраст играет ключевую роль в развитии и формировании гендерных представлений у детей.</w:t>
      </w:r>
    </w:p>
    <w:p w:rsidR="00286BB8" w:rsidRDefault="00286BB8" w:rsidP="00286BB8">
      <w:r w:rsidRPr="00286BB8">
        <w:lastRenderedPageBreak/>
        <w:t>Художественная литература играет важную роль в формировании представлений детей о мужских и женских социальных ролях. Через тексты художественной литературы дети учатся понимать особенности поведения главных героев, анализировать их и делать выводы, которые могут быть полезны в жизни.</w:t>
      </w:r>
    </w:p>
    <w:p w:rsidR="00286BB8" w:rsidRDefault="00286BB8" w:rsidP="00286BB8">
      <w:r w:rsidRPr="00286BB8">
        <w:t xml:space="preserve">Также художественная литература помогает детям почувствовать то, что может быть сложно или недоступно в реальной жизни. </w:t>
      </w:r>
      <w:r w:rsidR="006A6412">
        <w:t xml:space="preserve">Независимо от разновидности сказок </w:t>
      </w:r>
      <w:r w:rsidRPr="00286BB8">
        <w:t>в</w:t>
      </w:r>
      <w:r w:rsidR="006A6412">
        <w:t>езде</w:t>
      </w:r>
      <w:r w:rsidRPr="00286BB8">
        <w:t xml:space="preserve"> присутствуют образы женщины-матери, воспитательницы, труженицы, красавицы, которые почитаются мужчинами. Эти образы вместе формируют понятие женственности и мужественности. Сказочные персонажи настолько содержательны, что на их основе можно создать идеалы женственности и мужественности, к которым следует </w:t>
      </w:r>
      <w:r w:rsidR="006A6412">
        <w:t>привлекать</w:t>
      </w:r>
      <w:r w:rsidRPr="00286BB8">
        <w:t xml:space="preserve"> внимание детей.</w:t>
      </w:r>
    </w:p>
    <w:p w:rsidR="00286BB8" w:rsidRDefault="00286BB8" w:rsidP="00286BB8">
      <w:r w:rsidRPr="00286BB8">
        <w:t xml:space="preserve">Таким образом, </w:t>
      </w:r>
      <w:r w:rsidR="006A6412">
        <w:t xml:space="preserve">именно </w:t>
      </w:r>
      <w:r w:rsidRPr="00286BB8">
        <w:t>детская художественная литература предоставляет уникальную возможность формирования гендерных, нравственных и эстетических чувств у детей. Она находит свое отражение в свободной игровой и продуктивной деятельности, способствуя успешной гендерной социализации детей в обществе.</w:t>
      </w:r>
    </w:p>
    <w:p w:rsidR="00286BB8" w:rsidRDefault="00286BB8" w:rsidP="00286BB8"/>
    <w:p w:rsidR="00286BB8" w:rsidRDefault="00286BB8" w:rsidP="00286BB8"/>
    <w:p w:rsidR="00286BB8" w:rsidRDefault="00286BB8" w:rsidP="00286BB8"/>
    <w:p w:rsidR="00286BB8" w:rsidRDefault="00286BB8" w:rsidP="00286BB8"/>
    <w:p w:rsidR="00286BB8" w:rsidRDefault="00286BB8" w:rsidP="00286BB8"/>
    <w:p w:rsidR="00286BB8" w:rsidRDefault="00286BB8" w:rsidP="00286BB8"/>
    <w:p w:rsidR="00286BB8" w:rsidRDefault="00286BB8" w:rsidP="00286BB8"/>
    <w:p w:rsidR="00D519BC" w:rsidRDefault="00D519BC" w:rsidP="00286BB8"/>
    <w:p w:rsidR="00D519BC" w:rsidRDefault="00D519BC" w:rsidP="00286BB8"/>
    <w:p w:rsidR="00EA2E10" w:rsidRDefault="00EA2E10" w:rsidP="006C2960">
      <w:pPr>
        <w:ind w:firstLine="0"/>
      </w:pPr>
    </w:p>
    <w:p w:rsidR="00286BB8" w:rsidRDefault="00286BB8" w:rsidP="00E856CA">
      <w:pPr>
        <w:pStyle w:val="1"/>
        <w:spacing w:line="240" w:lineRule="auto"/>
        <w:jc w:val="both"/>
      </w:pPr>
      <w:bookmarkStart w:id="41" w:name="_Toc167570425"/>
      <w:bookmarkStart w:id="42" w:name="_Toc167814970"/>
      <w:bookmarkStart w:id="43" w:name="_Toc167815063"/>
      <w:bookmarkStart w:id="44" w:name="_Toc167836054"/>
      <w:bookmarkStart w:id="45" w:name="_Toc167836186"/>
      <w:bookmarkStart w:id="46" w:name="_Toc168037965"/>
      <w:r>
        <w:lastRenderedPageBreak/>
        <w:t xml:space="preserve">ГЛАВА </w:t>
      </w:r>
      <w:r>
        <w:rPr>
          <w:lang w:val="en-US"/>
        </w:rPr>
        <w:t>II</w:t>
      </w:r>
      <w:r w:rsidRPr="002674C5">
        <w:t xml:space="preserve">. </w:t>
      </w:r>
      <w:r>
        <w:t>ЭКСПЕРЕМЕНТАЛЬНАЯ РАБОТА ПО ПРОВЕРКЕ ЭФФЕКТИВНОСТИ УСЛОВИЙ ФОРМИРОВАНИЯ ОСНОВ МУЖЕСТВЕННОСТИ И ЖЕНСТВЕННОСТИ ДЕТЕЙ СТАРШЕГО ДОШКОЛЬНОГО ВОЗРАСТА СРЕДСТВАМИ ХУДОЖЕСТВЕННОЙ ЛИТЕРАТУРЫ</w:t>
      </w:r>
      <w:bookmarkEnd w:id="41"/>
      <w:bookmarkEnd w:id="42"/>
      <w:bookmarkEnd w:id="43"/>
      <w:bookmarkEnd w:id="44"/>
      <w:bookmarkEnd w:id="45"/>
      <w:bookmarkEnd w:id="46"/>
    </w:p>
    <w:p w:rsidR="00286BB8" w:rsidRPr="00972EF9" w:rsidRDefault="00286BB8" w:rsidP="00286BB8"/>
    <w:p w:rsidR="00286BB8" w:rsidRDefault="00286BB8" w:rsidP="00C81338">
      <w:pPr>
        <w:pStyle w:val="3"/>
      </w:pPr>
      <w:bookmarkStart w:id="47" w:name="_Toc145599151"/>
      <w:bookmarkStart w:id="48" w:name="_Toc167570426"/>
      <w:bookmarkStart w:id="49" w:name="_Toc167814971"/>
      <w:bookmarkStart w:id="50" w:name="_Toc167815064"/>
      <w:bookmarkStart w:id="51" w:name="_Toc167836055"/>
      <w:bookmarkStart w:id="52" w:name="_Toc167836187"/>
      <w:bookmarkStart w:id="53" w:name="_Toc168037966"/>
      <w:r>
        <w:t xml:space="preserve">2.1 </w:t>
      </w:r>
      <w:r w:rsidRPr="00097E24">
        <w:t>Цель, задачи и содержание экспериментальной работы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286BB8" w:rsidRDefault="00286BB8" w:rsidP="00286BB8">
      <w:pPr>
        <w:pStyle w:val="a8"/>
      </w:pPr>
      <w:r w:rsidRPr="00C42608">
        <w:t xml:space="preserve">Практическое исследование </w:t>
      </w:r>
      <w:r>
        <w:t>проводилось на базе МБДОУ «ДС №97</w:t>
      </w:r>
      <w:r w:rsidRPr="00C42608">
        <w:t xml:space="preserve"> г. </w:t>
      </w:r>
      <w:r>
        <w:t xml:space="preserve">Челябинска» </w:t>
      </w:r>
      <w:r w:rsidRPr="00C42608">
        <w:t>с участием 2</w:t>
      </w:r>
      <w:r>
        <w:t>5</w:t>
      </w:r>
      <w:r w:rsidRPr="00C42608">
        <w:t xml:space="preserve"> детей в возрасте 6</w:t>
      </w:r>
      <w:r>
        <w:t xml:space="preserve"> </w:t>
      </w:r>
      <w:r w:rsidRPr="00C42608">
        <w:t>-7 лет.</w:t>
      </w:r>
    </w:p>
    <w:p w:rsidR="00286BB8" w:rsidRDefault="00286BB8" w:rsidP="00286BB8">
      <w:pPr>
        <w:pStyle w:val="a8"/>
      </w:pPr>
      <w:r w:rsidRPr="002674C5">
        <w:rPr>
          <w:b/>
        </w:rPr>
        <w:t>Цель</w:t>
      </w:r>
      <w:r w:rsidRPr="002674C5">
        <w:t xml:space="preserve"> начального этапа практического исследования:</w:t>
      </w:r>
      <w:r>
        <w:t xml:space="preserve"> </w:t>
      </w:r>
      <w:r w:rsidRPr="00815AC9">
        <w:t>определ</w:t>
      </w:r>
      <w:r>
        <w:t>ить уровень</w:t>
      </w:r>
      <w:r w:rsidRPr="00815AC9">
        <w:t xml:space="preserve"> сформированности </w:t>
      </w:r>
      <w:r>
        <w:t>мужественности и женственности</w:t>
      </w:r>
      <w:r w:rsidRPr="00815AC9">
        <w:t xml:space="preserve"> у детей старшего дошкольного возраста.</w:t>
      </w:r>
    </w:p>
    <w:p w:rsidR="00286BB8" w:rsidRDefault="00286BB8" w:rsidP="00286BB8">
      <w:r w:rsidRPr="002674C5">
        <w:rPr>
          <w:b/>
        </w:rPr>
        <w:t>Задачи</w:t>
      </w:r>
      <w:r w:rsidRPr="002674C5">
        <w:t xml:space="preserve"> начального этапа:</w:t>
      </w:r>
      <w:r>
        <w:t xml:space="preserve"> </w:t>
      </w:r>
    </w:p>
    <w:p w:rsidR="00286BB8" w:rsidRDefault="00286BB8" w:rsidP="00286BB8">
      <w:pPr>
        <w:pStyle w:val="a8"/>
        <w:numPr>
          <w:ilvl w:val="0"/>
          <w:numId w:val="8"/>
        </w:numPr>
        <w:ind w:left="0" w:firstLine="709"/>
      </w:pPr>
      <w:r>
        <w:t>Провести анализ деятельности ДОО в сфере организации формирования основ мужественности и женственности детей старшего дошкольного возраста;</w:t>
      </w:r>
    </w:p>
    <w:p w:rsidR="00286BB8" w:rsidRPr="00815AC9" w:rsidRDefault="00286BB8" w:rsidP="00286BB8">
      <w:pPr>
        <w:pStyle w:val="a8"/>
        <w:numPr>
          <w:ilvl w:val="0"/>
          <w:numId w:val="8"/>
        </w:numPr>
        <w:ind w:left="0" w:firstLine="709"/>
      </w:pPr>
      <w:r w:rsidRPr="00815AC9">
        <w:t>Разработать критериально</w:t>
      </w:r>
      <w:r>
        <w:t xml:space="preserve"> – </w:t>
      </w:r>
      <w:r w:rsidRPr="00815AC9">
        <w:t>уровневую шкалу основ мужественности</w:t>
      </w:r>
      <w:r>
        <w:rPr>
          <w:b/>
        </w:rPr>
        <w:t xml:space="preserve"> </w:t>
      </w:r>
      <w:r w:rsidRPr="00815AC9">
        <w:t xml:space="preserve">и женственности у детей </w:t>
      </w:r>
      <w:r>
        <w:t xml:space="preserve">старшего </w:t>
      </w:r>
      <w:r w:rsidRPr="00815AC9">
        <w:t>дошкольного возраста;</w:t>
      </w:r>
    </w:p>
    <w:p w:rsidR="00286BB8" w:rsidRPr="00815AC9" w:rsidRDefault="00286BB8" w:rsidP="00286BB8">
      <w:pPr>
        <w:pStyle w:val="a8"/>
        <w:numPr>
          <w:ilvl w:val="0"/>
          <w:numId w:val="8"/>
        </w:numPr>
        <w:ind w:left="0" w:firstLine="709"/>
      </w:pPr>
      <w:r w:rsidRPr="00815AC9">
        <w:t>Определить диагностический материал для проверки критериев;</w:t>
      </w:r>
    </w:p>
    <w:p w:rsidR="00286BB8" w:rsidRDefault="00286BB8" w:rsidP="00286BB8">
      <w:pPr>
        <w:pStyle w:val="a8"/>
        <w:numPr>
          <w:ilvl w:val="0"/>
          <w:numId w:val="8"/>
        </w:numPr>
        <w:ind w:left="0" w:firstLine="709"/>
      </w:pPr>
      <w:r w:rsidRPr="00815AC9">
        <w:t>Провести диагностику по изучению уровня основ мужественности и</w:t>
      </w:r>
      <w:r>
        <w:t xml:space="preserve"> </w:t>
      </w:r>
      <w:r w:rsidRPr="00815AC9">
        <w:t xml:space="preserve">женственности и детей </w:t>
      </w:r>
      <w:r>
        <w:t xml:space="preserve">старшего </w:t>
      </w:r>
      <w:r w:rsidRPr="00815AC9">
        <w:t>дошкольного возраста.</w:t>
      </w:r>
    </w:p>
    <w:p w:rsidR="00286BB8" w:rsidRDefault="00286BB8" w:rsidP="00286BB8">
      <w:pPr>
        <w:pStyle w:val="a8"/>
      </w:pPr>
      <w:r>
        <w:t>Для проведения констатирующего эксперимента были разработаны показатели и критерии оценки уровня сформированности у детей старшего</w:t>
      </w:r>
    </w:p>
    <w:p w:rsidR="00286BB8" w:rsidRDefault="00286BB8" w:rsidP="00286BB8">
      <w:pPr>
        <w:pStyle w:val="a8"/>
        <w:ind w:firstLine="0"/>
      </w:pPr>
      <w:r>
        <w:t>дошкольного возраста представлений о мужественности и женственности. Нами были определены следующие критерии:</w:t>
      </w:r>
    </w:p>
    <w:p w:rsidR="00286BB8" w:rsidRDefault="00E856CA" w:rsidP="00286BB8">
      <w:pPr>
        <w:pStyle w:val="a8"/>
        <w:numPr>
          <w:ilvl w:val="0"/>
          <w:numId w:val="9"/>
        </w:numPr>
        <w:ind w:left="0" w:firstLine="709"/>
      </w:pPr>
      <w:r>
        <w:t xml:space="preserve"> </w:t>
      </w:r>
      <w:r w:rsidR="00286BB8">
        <w:t>Имеет представления о внешних характеристиках своего и противоположного пола;</w:t>
      </w:r>
    </w:p>
    <w:p w:rsidR="00286BB8" w:rsidRDefault="00E856CA" w:rsidP="00286BB8">
      <w:pPr>
        <w:pStyle w:val="a8"/>
        <w:numPr>
          <w:ilvl w:val="0"/>
          <w:numId w:val="9"/>
        </w:numPr>
        <w:ind w:left="0" w:firstLine="709"/>
      </w:pPr>
      <w:r>
        <w:t xml:space="preserve"> </w:t>
      </w:r>
      <w:r w:rsidR="00286BB8">
        <w:t>Имеет представления об относительности маскулинных и фемининных проявлений;</w:t>
      </w:r>
    </w:p>
    <w:p w:rsidR="00286BB8" w:rsidRDefault="00E856CA" w:rsidP="00286BB8">
      <w:pPr>
        <w:pStyle w:val="a8"/>
        <w:numPr>
          <w:ilvl w:val="0"/>
          <w:numId w:val="9"/>
        </w:numPr>
        <w:ind w:left="0" w:firstLine="709"/>
      </w:pPr>
      <w:r>
        <w:t xml:space="preserve"> </w:t>
      </w:r>
      <w:r w:rsidR="00286BB8">
        <w:t>Имеет представления о личностных качествах своего и противоположного пола;</w:t>
      </w:r>
    </w:p>
    <w:p w:rsidR="00286BB8" w:rsidRDefault="00E856CA" w:rsidP="00286BB8">
      <w:pPr>
        <w:pStyle w:val="a8"/>
        <w:numPr>
          <w:ilvl w:val="0"/>
          <w:numId w:val="9"/>
        </w:numPr>
        <w:ind w:left="0" w:firstLine="709"/>
      </w:pPr>
      <w:r>
        <w:lastRenderedPageBreak/>
        <w:t xml:space="preserve"> </w:t>
      </w:r>
      <w:r w:rsidR="00286BB8">
        <w:t>Имеет представления об интересах и увлечениях своего и противоположного пола;</w:t>
      </w:r>
    </w:p>
    <w:p w:rsidR="00286BB8" w:rsidRDefault="00E856CA" w:rsidP="00286BB8">
      <w:pPr>
        <w:pStyle w:val="a8"/>
        <w:numPr>
          <w:ilvl w:val="0"/>
          <w:numId w:val="9"/>
        </w:numPr>
        <w:ind w:left="0" w:firstLine="709"/>
      </w:pPr>
      <w:r>
        <w:t xml:space="preserve"> </w:t>
      </w:r>
      <w:r w:rsidR="00286BB8">
        <w:t>Имеет представления о нормах межполового взаимодействия, принятых в обществе.</w:t>
      </w:r>
    </w:p>
    <w:p w:rsidR="00286BB8" w:rsidRDefault="00286BB8" w:rsidP="00286BB8">
      <w:pPr>
        <w:pStyle w:val="a8"/>
      </w:pPr>
      <w:r>
        <w:t>Критерии оценивались в соответствии со следующими показателями:</w:t>
      </w:r>
    </w:p>
    <w:p w:rsidR="00286BB8" w:rsidRDefault="00320239" w:rsidP="006A6412">
      <w:pPr>
        <w:pStyle w:val="a8"/>
        <w:numPr>
          <w:ilvl w:val="0"/>
          <w:numId w:val="25"/>
        </w:numPr>
        <w:ind w:left="0" w:firstLine="709"/>
      </w:pPr>
      <w:r>
        <w:t xml:space="preserve"> </w:t>
      </w:r>
      <w:r w:rsidR="006A6412">
        <w:t>Полнота;</w:t>
      </w:r>
    </w:p>
    <w:p w:rsidR="00286BB8" w:rsidRDefault="00320239" w:rsidP="006A6412">
      <w:pPr>
        <w:pStyle w:val="a8"/>
        <w:numPr>
          <w:ilvl w:val="0"/>
          <w:numId w:val="25"/>
        </w:numPr>
        <w:ind w:left="0" w:firstLine="709"/>
      </w:pPr>
      <w:r>
        <w:t xml:space="preserve"> </w:t>
      </w:r>
      <w:r w:rsidR="006A6412">
        <w:t>Аргументированность;</w:t>
      </w:r>
    </w:p>
    <w:p w:rsidR="00286BB8" w:rsidRDefault="00320239" w:rsidP="006A6412">
      <w:pPr>
        <w:pStyle w:val="a8"/>
        <w:numPr>
          <w:ilvl w:val="0"/>
          <w:numId w:val="25"/>
        </w:numPr>
        <w:ind w:left="0" w:firstLine="709"/>
      </w:pPr>
      <w:r>
        <w:t xml:space="preserve"> </w:t>
      </w:r>
      <w:r w:rsidR="006A6412">
        <w:t>Осознанность</w:t>
      </w:r>
      <w:r w:rsidR="00286BB8">
        <w:t>.</w:t>
      </w:r>
    </w:p>
    <w:p w:rsidR="00286BB8" w:rsidRDefault="00286BB8" w:rsidP="00286BB8">
      <w:pPr>
        <w:pStyle w:val="a8"/>
        <w:ind w:left="709" w:firstLine="0"/>
      </w:pPr>
      <w:r>
        <w:t>Опираясь на показатели и критерии, мы составили вопросы беседы:</w:t>
      </w:r>
    </w:p>
    <w:p w:rsidR="00286BB8" w:rsidRDefault="00286BB8" w:rsidP="00286BB8">
      <w:pPr>
        <w:pStyle w:val="a8"/>
      </w:pPr>
      <w:r>
        <w:t>1. Опиши, как выглядит мальчик (мужчина), девочка (женщина)?</w:t>
      </w:r>
    </w:p>
    <w:p w:rsidR="00286BB8" w:rsidRDefault="00286BB8" w:rsidP="00286BB8">
      <w:pPr>
        <w:pStyle w:val="a8"/>
      </w:pPr>
      <w:r>
        <w:t>2. Собери картинку с изображением девочки, мальчика.</w:t>
      </w:r>
    </w:p>
    <w:p w:rsidR="00286BB8" w:rsidRDefault="00286BB8" w:rsidP="00286BB8">
      <w:pPr>
        <w:pStyle w:val="a8"/>
      </w:pPr>
      <w:r>
        <w:t>3. Почему ты решил, что на данной картинке изображена именно девочка, а не мальчик (и наоборот)?</w:t>
      </w:r>
    </w:p>
    <w:p w:rsidR="00286BB8" w:rsidRDefault="00286BB8" w:rsidP="00286BB8">
      <w:pPr>
        <w:pStyle w:val="a8"/>
      </w:pPr>
      <w:r>
        <w:t>4. Расскажи об увлечениях мальчика (мужчины), девочки (женщины).</w:t>
      </w:r>
    </w:p>
    <w:p w:rsidR="00286BB8" w:rsidRDefault="00286BB8" w:rsidP="00286BB8">
      <w:pPr>
        <w:pStyle w:val="a8"/>
      </w:pPr>
      <w:r>
        <w:t>5. Выбери карточку, которая подходит только мальчику (мужчине), девочке (женщине). Объясни свой выбор карточки.</w:t>
      </w:r>
    </w:p>
    <w:p w:rsidR="00286BB8" w:rsidRDefault="00286BB8" w:rsidP="00286BB8">
      <w:pPr>
        <w:pStyle w:val="a8"/>
      </w:pPr>
      <w:r>
        <w:t>6. Подумай, кому больше подходит эта карточка? Объясни свой выбор.</w:t>
      </w:r>
    </w:p>
    <w:p w:rsidR="00286BB8" w:rsidRDefault="00286BB8" w:rsidP="00286BB8">
      <w:pPr>
        <w:pStyle w:val="a8"/>
      </w:pPr>
      <w:r>
        <w:t>7. Расскажи, как мужчина и женщина проявляют заботу и внимание по отношению друг к другу.</w:t>
      </w:r>
    </w:p>
    <w:p w:rsidR="00286BB8" w:rsidRDefault="00286BB8" w:rsidP="00286BB8">
      <w:pPr>
        <w:pStyle w:val="a8"/>
      </w:pPr>
      <w:r>
        <w:t>8. Выбери карточку со способом проявления внимания мужчины по отношению к женщине (проявления заботы женщины о мужчине). Объясни свой выбор.</w:t>
      </w:r>
    </w:p>
    <w:p w:rsidR="00286BB8" w:rsidRDefault="00286BB8" w:rsidP="00286BB8">
      <w:pPr>
        <w:pStyle w:val="a8"/>
      </w:pPr>
      <w:r w:rsidRPr="008B6D86">
        <w:t>Наиболее полно показатели и критерии раскрыты в Приложении 1.</w:t>
      </w:r>
    </w:p>
    <w:p w:rsidR="00286BB8" w:rsidRPr="00D519BC" w:rsidRDefault="00286BB8" w:rsidP="00D519BC">
      <w:pPr>
        <w:pStyle w:val="a8"/>
      </w:pPr>
      <w:r>
        <w:t>В соответствии с обозначенными показателями и критериями сформированности представлений о мужественности и женственности у детей старшего дошкольного возраста были определены ее уровни</w:t>
      </w:r>
      <w:r w:rsidR="00C81338">
        <w:t xml:space="preserve"> (Таблица 1)</w:t>
      </w:r>
      <w:r>
        <w:t>:</w:t>
      </w:r>
    </w:p>
    <w:p w:rsidR="00EB4719" w:rsidRDefault="00EB4719" w:rsidP="00EB4719">
      <w:pPr>
        <w:pStyle w:val="a8"/>
        <w:spacing w:after="240" w:line="240" w:lineRule="auto"/>
        <w:ind w:firstLine="0"/>
        <w:rPr>
          <w:b/>
          <w:sz w:val="24"/>
          <w:lang w:eastAsia="ru-RU"/>
        </w:rPr>
      </w:pPr>
    </w:p>
    <w:p w:rsidR="00286BB8" w:rsidRPr="00DF639B" w:rsidRDefault="00286BB8" w:rsidP="00286BB8">
      <w:pPr>
        <w:pStyle w:val="a8"/>
        <w:spacing w:after="240" w:line="240" w:lineRule="auto"/>
        <w:jc w:val="right"/>
        <w:rPr>
          <w:b/>
          <w:lang w:eastAsia="ru-RU"/>
        </w:rPr>
      </w:pPr>
      <w:r w:rsidRPr="00DF639B">
        <w:rPr>
          <w:b/>
          <w:lang w:eastAsia="ru-RU"/>
        </w:rPr>
        <w:lastRenderedPageBreak/>
        <w:t>Таблица 1</w:t>
      </w:r>
    </w:p>
    <w:p w:rsidR="00286BB8" w:rsidRPr="008566FF" w:rsidRDefault="00286BB8" w:rsidP="00286BB8">
      <w:pPr>
        <w:pStyle w:val="a8"/>
        <w:spacing w:line="240" w:lineRule="auto"/>
        <w:jc w:val="center"/>
        <w:rPr>
          <w:b/>
          <w:sz w:val="24"/>
          <w:lang w:eastAsia="ru-RU"/>
        </w:rPr>
      </w:pPr>
      <w:r w:rsidRPr="00DF639B">
        <w:rPr>
          <w:b/>
          <w:lang w:eastAsia="ru-RU"/>
        </w:rPr>
        <w:t>Критериально-уровневая шкала представлений о мужес</w:t>
      </w:r>
      <w:r w:rsidRPr="00E856CA">
        <w:rPr>
          <w:b/>
          <w:lang w:eastAsia="ru-RU"/>
        </w:rPr>
        <w:t>твенности и</w:t>
      </w:r>
      <w:r w:rsidRPr="00E856CA">
        <w:rPr>
          <w:rFonts w:asciiTheme="minorHAnsi" w:hAnsiTheme="minorHAnsi"/>
          <w:b/>
          <w:lang w:eastAsia="ru-RU"/>
        </w:rPr>
        <w:t xml:space="preserve"> </w:t>
      </w:r>
      <w:r w:rsidRPr="00E856CA">
        <w:rPr>
          <w:b/>
          <w:lang w:eastAsia="ru-RU"/>
        </w:rPr>
        <w:t>женственности у детей старшего дошкольного возраста</w:t>
      </w:r>
    </w:p>
    <w:tbl>
      <w:tblPr>
        <w:tblStyle w:val="a9"/>
        <w:tblW w:w="9067" w:type="dxa"/>
        <w:tblInd w:w="0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286BB8" w:rsidTr="00B56980">
        <w:tc>
          <w:tcPr>
            <w:tcW w:w="3020" w:type="dxa"/>
          </w:tcPr>
          <w:p w:rsidR="00286BB8" w:rsidRPr="00EB4719" w:rsidRDefault="00286BB8" w:rsidP="00B56980">
            <w:pPr>
              <w:pStyle w:val="a8"/>
              <w:ind w:firstLine="0"/>
              <w:jc w:val="center"/>
              <w:rPr>
                <w:b/>
                <w:sz w:val="24"/>
              </w:rPr>
            </w:pPr>
            <w:r w:rsidRPr="00EB4719">
              <w:rPr>
                <w:b/>
                <w:sz w:val="24"/>
              </w:rPr>
              <w:t>Уровень</w:t>
            </w:r>
          </w:p>
        </w:tc>
        <w:tc>
          <w:tcPr>
            <w:tcW w:w="6047" w:type="dxa"/>
          </w:tcPr>
          <w:p w:rsidR="00286BB8" w:rsidRPr="00EB4719" w:rsidRDefault="00286BB8" w:rsidP="00B56980">
            <w:pPr>
              <w:pStyle w:val="a8"/>
              <w:ind w:firstLine="0"/>
              <w:jc w:val="center"/>
              <w:rPr>
                <w:b/>
                <w:sz w:val="24"/>
              </w:rPr>
            </w:pPr>
            <w:r w:rsidRPr="00EB4719">
              <w:rPr>
                <w:b/>
                <w:sz w:val="24"/>
              </w:rPr>
              <w:t>Характеристика</w:t>
            </w:r>
          </w:p>
        </w:tc>
      </w:tr>
      <w:tr w:rsidR="00286BB8" w:rsidTr="00B56980">
        <w:tc>
          <w:tcPr>
            <w:tcW w:w="3020" w:type="dxa"/>
          </w:tcPr>
          <w:p w:rsidR="00286BB8" w:rsidRPr="008566F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8566FF">
              <w:rPr>
                <w:sz w:val="24"/>
              </w:rPr>
              <w:t>Высокий</w:t>
            </w:r>
          </w:p>
        </w:tc>
        <w:tc>
          <w:tcPr>
            <w:tcW w:w="6047" w:type="dxa"/>
          </w:tcPr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1) </w:t>
            </w:r>
            <w:r w:rsidRPr="0068163F">
              <w:rPr>
                <w:sz w:val="24"/>
              </w:rPr>
              <w:t>Ребенок имеет представления о своей половой идентичности, о людях противоположного пола, и объясняет их, основываясь на различных характеристиках, таких как внешность, личностные качества, социальные и трудовые функции, репродуктивные функции, особенности общения, отдыха, интересов и увлечений.</w:t>
            </w:r>
          </w:p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2) О</w:t>
            </w:r>
            <w:r w:rsidRPr="0068163F">
              <w:rPr>
                <w:sz w:val="24"/>
              </w:rPr>
              <w:t>риентируется на типичные особенности поведения мужчин и женщин, чтобы оценить свои собственные действия.</w:t>
            </w:r>
          </w:p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3) </w:t>
            </w:r>
            <w:r w:rsidRPr="0068163F">
              <w:rPr>
                <w:sz w:val="24"/>
              </w:rPr>
              <w:t>Чувствует удовлетворение относительно своей половой идентичности и объясняет преимущества этого выбора.</w:t>
            </w:r>
          </w:p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4) </w:t>
            </w:r>
            <w:r w:rsidRPr="0068163F">
              <w:rPr>
                <w:sz w:val="24"/>
              </w:rPr>
              <w:t>Проявляет чувство собственного достоинства, соответствующее его половой идентичности, и проявляет симпатию к сверстникам противоположного пола, используя различные способы проявления внимания.</w:t>
            </w:r>
          </w:p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5) </w:t>
            </w:r>
            <w:r w:rsidRPr="0068163F">
              <w:rPr>
                <w:sz w:val="24"/>
              </w:rPr>
              <w:t>Связывает достижения мужчин и женщин с выражением фемининных и маскулинных качеств.</w:t>
            </w:r>
          </w:p>
          <w:p w:rsidR="00286BB8" w:rsidRPr="0068163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6) </w:t>
            </w:r>
            <w:r w:rsidRPr="0068163F">
              <w:rPr>
                <w:sz w:val="24"/>
              </w:rPr>
              <w:t>Ответственно относится к своим домашним обязанностям, соответствующим его половой идентичности.</w:t>
            </w:r>
          </w:p>
          <w:p w:rsidR="00286BB8" w:rsidRPr="008566F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7) </w:t>
            </w:r>
            <w:r w:rsidRPr="0068163F">
              <w:rPr>
                <w:sz w:val="24"/>
              </w:rPr>
              <w:t>Стремится усвоить определенные способы поведения, связанные с будущей семейной ролью, такие как забота о малышах и пожилых родственниках.</w:t>
            </w:r>
          </w:p>
        </w:tc>
      </w:tr>
      <w:tr w:rsidR="00286BB8" w:rsidTr="00B56980">
        <w:tc>
          <w:tcPr>
            <w:tcW w:w="3020" w:type="dxa"/>
          </w:tcPr>
          <w:p w:rsidR="00286BB8" w:rsidRPr="008566F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8566FF">
              <w:rPr>
                <w:sz w:val="24"/>
              </w:rPr>
              <w:t>Средний</w:t>
            </w:r>
          </w:p>
        </w:tc>
        <w:tc>
          <w:tcPr>
            <w:tcW w:w="6047" w:type="dxa"/>
          </w:tcPr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color w:val="auto"/>
                <w:sz w:val="24"/>
              </w:rPr>
            </w:pPr>
            <w:r w:rsidRPr="00286BB8">
              <w:rPr>
                <w:color w:val="auto"/>
                <w:sz w:val="24"/>
              </w:rPr>
              <w:t>1) Ребенок имеет различные представления о своей половой принадлежности и о людях противоположного пола, но объясняет различия по отдельным признакам.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2) </w:t>
            </w:r>
            <w:r w:rsidRPr="00286BB8">
              <w:rPr>
                <w:color w:val="auto"/>
                <w:sz w:val="24"/>
              </w:rPr>
              <w:t>Не понимает, что маскулинные и фемининные проявления относительны; ему трудно соотнести достижения мужчин и женщин с их маскулинными и фемининными качествами.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color w:val="auto"/>
                <w:sz w:val="24"/>
              </w:rPr>
            </w:pPr>
            <w:r w:rsidRPr="00286BB8">
              <w:rPr>
                <w:color w:val="auto"/>
                <w:sz w:val="24"/>
              </w:rPr>
              <w:t>3) Не проявляет интереса к своей половой принадлежности и не осознает ее преимуществ.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4) </w:t>
            </w:r>
            <w:r w:rsidRPr="00286BB8">
              <w:rPr>
                <w:color w:val="auto"/>
                <w:sz w:val="24"/>
              </w:rPr>
              <w:t>Испытывает трудности в соотнесении своих действий с общепринятыми стереотипами о половых ролях.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color w:val="auto"/>
                <w:sz w:val="24"/>
              </w:rPr>
            </w:pPr>
            <w:r w:rsidRPr="00286BB8">
              <w:rPr>
                <w:color w:val="auto"/>
                <w:sz w:val="24"/>
              </w:rPr>
              <w:t>5) Безразличен к сверстникам противоположного пола и проявляет внимание к ним только по настоянию взрослых в редких случаях.</w:t>
            </w:r>
          </w:p>
          <w:p w:rsidR="00286BB8" w:rsidRPr="005350AE" w:rsidRDefault="00286BB8" w:rsidP="00286BB8">
            <w:pPr>
              <w:shd w:val="clear" w:color="auto" w:fill="FFFFFF"/>
              <w:spacing w:line="240" w:lineRule="auto"/>
              <w:ind w:firstLine="0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286BB8">
              <w:rPr>
                <w:color w:val="auto"/>
                <w:sz w:val="24"/>
              </w:rPr>
              <w:t>6) Испытывает затруднения в определении своих перспектив развития в системе семейных отношений.</w:t>
            </w:r>
          </w:p>
        </w:tc>
      </w:tr>
      <w:tr w:rsidR="00286BB8" w:rsidTr="00B56980">
        <w:tc>
          <w:tcPr>
            <w:tcW w:w="3020" w:type="dxa"/>
          </w:tcPr>
          <w:p w:rsidR="00286BB8" w:rsidRPr="008566FF" w:rsidRDefault="00286BB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8566FF">
              <w:rPr>
                <w:sz w:val="24"/>
              </w:rPr>
              <w:lastRenderedPageBreak/>
              <w:t>Низкий</w:t>
            </w:r>
          </w:p>
        </w:tc>
        <w:tc>
          <w:tcPr>
            <w:tcW w:w="6047" w:type="dxa"/>
          </w:tcPr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1) Ребенок понимает свою половую принадлежность и различия между полами, но имеет трудности в объяснении этих различий.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2) Не оценивает свои действия и поведение согласно типичным чертам мужского и женского поведения, не удовлетворен своей половой принадлежностью.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3) Не признает преимуществ своего пола, стремится к поведению, характерному для противоположного пола; общается с детьми, не учитывая половые различия.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4) Не осознает различия между мужскими и женскими проявлениями; не связывает достижения мужчин и женщин с их маскулинными и фемининными качествами.</w:t>
            </w:r>
          </w:p>
          <w:p w:rsidR="00286BB8" w:rsidRPr="00286BB8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5) Не интересуется усвоением поведенческих навыков, необходимых для будущей семейной роли; равнодушен к домашним обязанностям, соответствующим его полу, выполняет их без удовольствия и с необходимостью напоминания со стороны взрослых.</w:t>
            </w:r>
          </w:p>
          <w:p w:rsidR="00286BB8" w:rsidRPr="008566FF" w:rsidRDefault="00286BB8" w:rsidP="00286BB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86BB8">
              <w:rPr>
                <w:sz w:val="24"/>
              </w:rPr>
              <w:t>6) Проявляет безразличие к людям разного пола и правилам взаимодействия с ними.</w:t>
            </w:r>
          </w:p>
        </w:tc>
      </w:tr>
    </w:tbl>
    <w:p w:rsidR="00D519BC" w:rsidRDefault="00D519BC" w:rsidP="00D519BC">
      <w:pPr>
        <w:pStyle w:val="a8"/>
      </w:pPr>
      <w:r w:rsidRPr="00D519BC">
        <w:t xml:space="preserve">Таким образом, данная шкала позволяет определить уровень сформированности представлений о мужественности и женственности у диагностируемых детей. </w:t>
      </w:r>
    </w:p>
    <w:p w:rsidR="00286BB8" w:rsidRDefault="00D519BC" w:rsidP="00D519BC">
      <w:pPr>
        <w:pStyle w:val="a8"/>
      </w:pPr>
      <w:r w:rsidRPr="00D519BC">
        <w:t xml:space="preserve">Для оценки качества мужественности и женственности </w:t>
      </w:r>
      <w:r>
        <w:t>были</w:t>
      </w:r>
      <w:r w:rsidRPr="00842875">
        <w:t xml:space="preserve"> подобра</w:t>
      </w:r>
      <w:r>
        <w:t>ны и применены следующие</w:t>
      </w:r>
      <w:r w:rsidRPr="00842875">
        <w:t xml:space="preserve"> методики:</w:t>
      </w:r>
    </w:p>
    <w:p w:rsidR="00286BB8" w:rsidRDefault="00286BB8" w:rsidP="00286BB8">
      <w:pPr>
        <w:pStyle w:val="a8"/>
        <w:numPr>
          <w:ilvl w:val="0"/>
          <w:numId w:val="10"/>
        </w:numPr>
        <w:ind w:left="0" w:firstLine="709"/>
      </w:pPr>
      <w:r w:rsidRPr="00360F59">
        <w:rPr>
          <w:b/>
        </w:rPr>
        <w:t>Индивидуальная беседа с детьми с вопросами из полу стандартизированного интервью (Кагана В. Е.).</w:t>
      </w:r>
      <w:r>
        <w:t xml:space="preserve"> </w:t>
      </w:r>
    </w:p>
    <w:p w:rsidR="00286BB8" w:rsidRDefault="00286BB8" w:rsidP="00286BB8">
      <w:pPr>
        <w:pStyle w:val="a8"/>
      </w:pPr>
      <w:r w:rsidRPr="008B71AC">
        <w:rPr>
          <w:b/>
        </w:rPr>
        <w:t>Цель:</w:t>
      </w:r>
      <w:r>
        <w:t xml:space="preserve"> выявить представлений об особенностях образа «Я» (я-мальчик, я-девочка).</w:t>
      </w:r>
    </w:p>
    <w:p w:rsidR="00286BB8" w:rsidRPr="008B71AC" w:rsidRDefault="00286BB8" w:rsidP="00286BB8">
      <w:pPr>
        <w:pStyle w:val="a8"/>
        <w:numPr>
          <w:ilvl w:val="0"/>
          <w:numId w:val="10"/>
        </w:numPr>
        <w:ind w:left="0" w:firstLine="709"/>
      </w:pPr>
      <w:r w:rsidRPr="00842875">
        <w:t xml:space="preserve"> </w:t>
      </w:r>
      <w:r w:rsidRPr="00360F59">
        <w:rPr>
          <w:b/>
        </w:rPr>
        <w:t>«Закончи предложение» (Н.</w:t>
      </w:r>
      <w:r>
        <w:rPr>
          <w:b/>
        </w:rPr>
        <w:t xml:space="preserve"> </w:t>
      </w:r>
      <w:r w:rsidRPr="00360F59">
        <w:rPr>
          <w:b/>
        </w:rPr>
        <w:t>А. Шинкарёва, Н.</w:t>
      </w:r>
      <w:r>
        <w:rPr>
          <w:b/>
        </w:rPr>
        <w:t xml:space="preserve"> </w:t>
      </w:r>
      <w:r w:rsidRPr="00360F59">
        <w:rPr>
          <w:b/>
        </w:rPr>
        <w:t xml:space="preserve">Т. Смольникова). </w:t>
      </w:r>
    </w:p>
    <w:p w:rsidR="00286BB8" w:rsidRDefault="00286BB8" w:rsidP="00286BB8">
      <w:pPr>
        <w:pStyle w:val="a8"/>
      </w:pPr>
      <w:r w:rsidRPr="008B71AC">
        <w:rPr>
          <w:b/>
        </w:rPr>
        <w:t>Цель:</w:t>
      </w:r>
      <w:r w:rsidRPr="00842875">
        <w:t xml:space="preserve"> выявить уровень сформированности представлений о мужественности и женственности </w:t>
      </w:r>
      <w:r>
        <w:t xml:space="preserve">у детей дошкольного возраста. </w:t>
      </w:r>
    </w:p>
    <w:p w:rsidR="00286BB8" w:rsidRPr="008B71AC" w:rsidRDefault="00286BB8" w:rsidP="00286BB8">
      <w:pPr>
        <w:pStyle w:val="a8"/>
        <w:numPr>
          <w:ilvl w:val="0"/>
          <w:numId w:val="10"/>
        </w:numPr>
        <w:ind w:left="0" w:firstLine="709"/>
      </w:pPr>
      <w:r w:rsidRPr="00360F59">
        <w:rPr>
          <w:b/>
        </w:rPr>
        <w:t>Диагностическая методика «Мордашки» (Н.</w:t>
      </w:r>
      <w:r>
        <w:rPr>
          <w:b/>
        </w:rPr>
        <w:t xml:space="preserve"> </w:t>
      </w:r>
      <w:r w:rsidRPr="00360F59">
        <w:rPr>
          <w:b/>
        </w:rPr>
        <w:t>Е. Татаринцева) [</w:t>
      </w:r>
      <w:r>
        <w:rPr>
          <w:b/>
        </w:rPr>
        <w:t>28</w:t>
      </w:r>
      <w:r w:rsidRPr="00360F59">
        <w:rPr>
          <w:b/>
        </w:rPr>
        <w:t xml:space="preserve">]. </w:t>
      </w:r>
    </w:p>
    <w:p w:rsidR="00D519BC" w:rsidRDefault="00D519BC" w:rsidP="00D519BC">
      <w:pPr>
        <w:pStyle w:val="a8"/>
      </w:pPr>
      <w:r w:rsidRPr="008B71AC">
        <w:rPr>
          <w:b/>
        </w:rPr>
        <w:t>Цель:</w:t>
      </w:r>
      <w:r>
        <w:t xml:space="preserve"> определение у детей 6-7 лет уровня эмоционального отношения к себе как представителю определенного пола.</w:t>
      </w:r>
    </w:p>
    <w:p w:rsidR="00D519BC" w:rsidRDefault="00D519BC" w:rsidP="00D519BC">
      <w:pPr>
        <w:pStyle w:val="a8"/>
      </w:pPr>
      <w:r w:rsidRPr="00360F59">
        <w:rPr>
          <w:b/>
        </w:rPr>
        <w:lastRenderedPageBreak/>
        <w:t>Индивидуальна</w:t>
      </w:r>
      <w:r>
        <w:rPr>
          <w:b/>
        </w:rPr>
        <w:t>я</w:t>
      </w:r>
      <w:r>
        <w:t xml:space="preserve"> </w:t>
      </w:r>
      <w:r w:rsidRPr="00360F59">
        <w:rPr>
          <w:b/>
        </w:rPr>
        <w:t>беседа</w:t>
      </w:r>
      <w:r>
        <w:t xml:space="preserve"> проводилась с каждым ребенком индивидуально, в групповом помещении. Вопросы воспитаннику задавались однократно.</w:t>
      </w:r>
    </w:p>
    <w:p w:rsidR="00D519BC" w:rsidRDefault="00D519BC" w:rsidP="00C27C4B">
      <w:pPr>
        <w:pStyle w:val="a8"/>
      </w:pPr>
      <w:r w:rsidRPr="009F40E1">
        <w:rPr>
          <w:b/>
        </w:rPr>
        <w:t>Критерии оценки результатов.</w:t>
      </w:r>
      <w:r w:rsidRPr="00410DA1">
        <w:t xml:space="preserve"> Высокий уровень (3 балла) – дети имеют представление об особенностях образа «Я», затруднений при ответе на вопросы не возникает. Средний уровень (2 балла) – представление об особенностях образа «Я» развито недостаточно, они задумываются, затрудняются при ответах на некоторые вопросы. Низкий уровень (1 балл) – дети не имеют представление об особенностях образа «Я», на вопросы не отвечают.</w:t>
      </w:r>
      <w:r w:rsidR="00C27C4B">
        <w:t xml:space="preserve"> </w:t>
      </w:r>
      <w:r>
        <w:t>Представим полученные результаты в таблице 2.</w:t>
      </w:r>
    </w:p>
    <w:p w:rsidR="00D519BC" w:rsidRPr="00DF639B" w:rsidRDefault="00D519BC" w:rsidP="00D519BC">
      <w:pPr>
        <w:pStyle w:val="a8"/>
        <w:ind w:left="1429" w:firstLine="0"/>
        <w:jc w:val="right"/>
        <w:rPr>
          <w:b/>
        </w:rPr>
      </w:pPr>
      <w:r w:rsidRPr="00DF639B">
        <w:rPr>
          <w:b/>
        </w:rPr>
        <w:t xml:space="preserve">Таблица 2 </w:t>
      </w:r>
    </w:p>
    <w:p w:rsidR="00D519BC" w:rsidRPr="00DF639B" w:rsidRDefault="00D519BC" w:rsidP="00EB4719">
      <w:pPr>
        <w:pStyle w:val="a8"/>
        <w:spacing w:line="240" w:lineRule="auto"/>
        <w:ind w:left="1429" w:firstLine="0"/>
        <w:jc w:val="center"/>
        <w:rPr>
          <w:b/>
        </w:rPr>
      </w:pPr>
      <w:r w:rsidRPr="00DF639B">
        <w:rPr>
          <w:b/>
        </w:rPr>
        <w:t>Уровень сформированности у детей старшего дошкольного возраста представлений об особенностях образа «Я» (я – мальчик, я – девочка)</w:t>
      </w:r>
    </w:p>
    <w:p w:rsidR="00D519BC" w:rsidRPr="00410DA1" w:rsidRDefault="00D519BC" w:rsidP="00D519BC">
      <w:pPr>
        <w:pStyle w:val="a8"/>
        <w:spacing w:line="240" w:lineRule="auto"/>
        <w:ind w:left="1429" w:firstLine="0"/>
        <w:rPr>
          <w:b/>
          <w:sz w:val="24"/>
        </w:rPr>
      </w:pPr>
    </w:p>
    <w:tbl>
      <w:tblPr>
        <w:tblStyle w:val="a9"/>
        <w:tblW w:w="9072" w:type="dxa"/>
        <w:tblInd w:w="-5" w:type="dxa"/>
        <w:tblLook w:val="04A0" w:firstRow="1" w:lastRow="0" w:firstColumn="1" w:lastColumn="0" w:noHBand="0" w:noVBand="1"/>
      </w:tblPr>
      <w:tblGrid>
        <w:gridCol w:w="3969"/>
        <w:gridCol w:w="3969"/>
        <w:gridCol w:w="1134"/>
      </w:tblGrid>
      <w:tr w:rsidR="00D519BC" w:rsidTr="00B56980">
        <w:trPr>
          <w:trHeight w:val="379"/>
        </w:trPr>
        <w:tc>
          <w:tcPr>
            <w:tcW w:w="3969" w:type="dxa"/>
          </w:tcPr>
          <w:p w:rsidR="00D519BC" w:rsidRPr="00EB4719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EB4719">
              <w:rPr>
                <w:b/>
                <w:color w:val="1A1A1A"/>
                <w:sz w:val="24"/>
                <w:szCs w:val="23"/>
                <w:shd w:val="clear" w:color="auto" w:fill="FFFFFF"/>
              </w:rPr>
              <w:t>Уровень</w:t>
            </w:r>
          </w:p>
        </w:tc>
        <w:tc>
          <w:tcPr>
            <w:tcW w:w="3969" w:type="dxa"/>
          </w:tcPr>
          <w:p w:rsidR="00D519BC" w:rsidRPr="00EB4719" w:rsidRDefault="00D519BC" w:rsidP="00B56980">
            <w:pPr>
              <w:shd w:val="clear" w:color="auto" w:fill="FFFFFF"/>
              <w:spacing w:line="240" w:lineRule="auto"/>
              <w:jc w:val="center"/>
              <w:rPr>
                <w:b/>
                <w:color w:val="1A1A1A"/>
                <w:sz w:val="24"/>
                <w:szCs w:val="23"/>
              </w:rPr>
            </w:pPr>
            <w:r w:rsidRPr="00EB4719">
              <w:rPr>
                <w:b/>
                <w:color w:val="1A1A1A"/>
                <w:sz w:val="24"/>
                <w:szCs w:val="23"/>
              </w:rPr>
              <w:t>Количество детей</w:t>
            </w:r>
          </w:p>
        </w:tc>
        <w:tc>
          <w:tcPr>
            <w:tcW w:w="1134" w:type="dxa"/>
          </w:tcPr>
          <w:p w:rsidR="00D519BC" w:rsidRPr="00EB4719" w:rsidRDefault="00D519BC" w:rsidP="00B56980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1A1A1A"/>
                <w:sz w:val="24"/>
                <w:szCs w:val="23"/>
              </w:rPr>
            </w:pPr>
            <w:r w:rsidRPr="00EB4719">
              <w:rPr>
                <w:b/>
                <w:color w:val="1A1A1A"/>
                <w:sz w:val="24"/>
                <w:szCs w:val="23"/>
              </w:rPr>
              <w:t>%</w:t>
            </w:r>
          </w:p>
        </w:tc>
      </w:tr>
      <w:tr w:rsidR="00D519BC" w:rsidTr="00B56980">
        <w:trPr>
          <w:trHeight w:val="386"/>
        </w:trPr>
        <w:tc>
          <w:tcPr>
            <w:tcW w:w="3969" w:type="dxa"/>
          </w:tcPr>
          <w:p w:rsidR="00D519BC" w:rsidRPr="00764C56" w:rsidRDefault="00D519BC" w:rsidP="00B56980">
            <w:pPr>
              <w:shd w:val="clear" w:color="auto" w:fill="FFFFFF"/>
              <w:spacing w:line="240" w:lineRule="auto"/>
              <w:ind w:firstLine="0"/>
              <w:rPr>
                <w:color w:val="1A1A1A"/>
                <w:sz w:val="24"/>
                <w:szCs w:val="23"/>
              </w:rPr>
            </w:pPr>
            <w:r w:rsidRPr="00764C56">
              <w:rPr>
                <w:color w:val="1A1A1A"/>
                <w:sz w:val="24"/>
                <w:szCs w:val="23"/>
              </w:rPr>
              <w:t>Высокий</w:t>
            </w:r>
          </w:p>
        </w:tc>
        <w:tc>
          <w:tcPr>
            <w:tcW w:w="3969" w:type="dxa"/>
          </w:tcPr>
          <w:p w:rsidR="00D519BC" w:rsidRPr="00764C5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34" w:type="dxa"/>
          </w:tcPr>
          <w:p w:rsidR="00D519BC" w:rsidRPr="0087314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 w:rsidRPr="00873146">
              <w:rPr>
                <w:sz w:val="24"/>
              </w:rPr>
              <w:t>72</w:t>
            </w:r>
          </w:p>
        </w:tc>
      </w:tr>
      <w:tr w:rsidR="00D519BC" w:rsidTr="00B56980">
        <w:tc>
          <w:tcPr>
            <w:tcW w:w="3969" w:type="dxa"/>
          </w:tcPr>
          <w:p w:rsidR="00D519BC" w:rsidRPr="00764C56" w:rsidRDefault="00D519BC" w:rsidP="00B56980">
            <w:pPr>
              <w:shd w:val="clear" w:color="auto" w:fill="FFFFFF"/>
              <w:spacing w:line="240" w:lineRule="auto"/>
              <w:ind w:firstLine="0"/>
              <w:rPr>
                <w:color w:val="1A1A1A"/>
                <w:sz w:val="24"/>
                <w:szCs w:val="23"/>
              </w:rPr>
            </w:pPr>
            <w:r w:rsidRPr="00764C56">
              <w:rPr>
                <w:color w:val="1A1A1A"/>
                <w:sz w:val="24"/>
                <w:szCs w:val="23"/>
              </w:rPr>
              <w:t>Средний</w:t>
            </w:r>
          </w:p>
        </w:tc>
        <w:tc>
          <w:tcPr>
            <w:tcW w:w="3969" w:type="dxa"/>
          </w:tcPr>
          <w:p w:rsidR="00D519BC" w:rsidRPr="00764C5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:rsidR="00D519BC" w:rsidRPr="0087314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 w:rsidRPr="00873146">
              <w:rPr>
                <w:sz w:val="24"/>
              </w:rPr>
              <w:t>20</w:t>
            </w:r>
          </w:p>
        </w:tc>
      </w:tr>
      <w:tr w:rsidR="00D519BC" w:rsidTr="00B56980">
        <w:tc>
          <w:tcPr>
            <w:tcW w:w="3969" w:type="dxa"/>
          </w:tcPr>
          <w:p w:rsidR="00D519BC" w:rsidRPr="00764C56" w:rsidRDefault="00D519BC" w:rsidP="00B56980">
            <w:pPr>
              <w:shd w:val="clear" w:color="auto" w:fill="FFFFFF"/>
              <w:spacing w:line="240" w:lineRule="auto"/>
              <w:ind w:firstLine="0"/>
              <w:rPr>
                <w:color w:val="1A1A1A"/>
                <w:sz w:val="24"/>
                <w:szCs w:val="23"/>
              </w:rPr>
            </w:pPr>
            <w:r w:rsidRPr="00764C56">
              <w:rPr>
                <w:color w:val="1A1A1A"/>
                <w:sz w:val="24"/>
                <w:szCs w:val="23"/>
              </w:rPr>
              <w:t>Низкий</w:t>
            </w:r>
          </w:p>
        </w:tc>
        <w:tc>
          <w:tcPr>
            <w:tcW w:w="3969" w:type="dxa"/>
          </w:tcPr>
          <w:p w:rsidR="00D519BC" w:rsidRPr="00764C5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D519BC" w:rsidRPr="00873146" w:rsidRDefault="00D519BC" w:rsidP="00B56980">
            <w:pPr>
              <w:pStyle w:val="a8"/>
              <w:spacing w:line="240" w:lineRule="auto"/>
              <w:ind w:firstLine="0"/>
              <w:jc w:val="center"/>
              <w:rPr>
                <w:sz w:val="24"/>
              </w:rPr>
            </w:pPr>
            <w:r w:rsidRPr="00873146">
              <w:rPr>
                <w:sz w:val="24"/>
              </w:rPr>
              <w:t>8</w:t>
            </w:r>
          </w:p>
        </w:tc>
      </w:tr>
    </w:tbl>
    <w:p w:rsidR="00D519BC" w:rsidRDefault="00D519BC" w:rsidP="00D519BC">
      <w:pPr>
        <w:pStyle w:val="a8"/>
      </w:pPr>
      <w:r w:rsidRPr="007D5934">
        <w:t>В ходе анализа результатов уровней сформированности представлений об особенностях образа «Я» (я – мальчик, я – девочка) на этапе констатации эксперимента было выявлено следующее: высокий уровень проявился у 18 (72%) детей; средний уровень у 5 (20%) дошкольников; низкий уровень у 2 (8%) воспитанников.</w:t>
      </w:r>
    </w:p>
    <w:p w:rsidR="00D519BC" w:rsidRDefault="00D519BC" w:rsidP="00D519BC">
      <w:r>
        <w:t xml:space="preserve">При анализе результатов интервью с воспитанниками, которые имели высокий уровень сформированности представлений об особенностях образа </w:t>
      </w:r>
      <w:r w:rsidR="00EB4719">
        <w:t>«</w:t>
      </w:r>
      <w:r>
        <w:t>Я</w:t>
      </w:r>
      <w:r w:rsidR="00EB4719">
        <w:t>»</w:t>
      </w:r>
      <w:r>
        <w:t xml:space="preserve"> (я - мальчик, я - девочка), не возникало затруднений при ответе на вопросы. Дети понимали, что, когда вырастут, они станут дядей/тетей, мамой или папой. Например, Вика М. рассмеялась и сказала, что такое может случиться только в сказках, когда ей задали вопрос: </w:t>
      </w:r>
      <w:r w:rsidR="00EB4719">
        <w:t>«</w:t>
      </w:r>
      <w:r>
        <w:t>Может быть так, что ты вечером ляжешь спать девочко</w:t>
      </w:r>
      <w:r w:rsidR="00EB4719">
        <w:t>й, а утром проснешься мальчиком»</w:t>
      </w:r>
      <w:r>
        <w:t xml:space="preserve">. Рома М. смог подробно объяснить, чем мальчики отличаются </w:t>
      </w:r>
      <w:r>
        <w:lastRenderedPageBreak/>
        <w:t xml:space="preserve">от девочек. По его мнению, все мальчики сильные и отважные, а девочки слабые. </w:t>
      </w:r>
    </w:p>
    <w:p w:rsidR="00286BB8" w:rsidRDefault="00D519BC" w:rsidP="00D519BC">
      <w:r>
        <w:t>У детей со средним уровнем сформированности предст</w:t>
      </w:r>
      <w:r w:rsidR="00EB4719">
        <w:t>авлений об особенностях образа «</w:t>
      </w:r>
      <w:r>
        <w:t>Я</w:t>
      </w:r>
      <w:r w:rsidR="00EB4719">
        <w:t>»</w:t>
      </w:r>
      <w:r>
        <w:t xml:space="preserve"> (я - мальчик, я - девочка) возникали затруднения при ответе на вопрос </w:t>
      </w:r>
      <w:r w:rsidR="00EB4719">
        <w:t>«</w:t>
      </w:r>
      <w:r>
        <w:t xml:space="preserve">Знаешь ли ты, чем </w:t>
      </w:r>
      <w:r w:rsidR="00EB4719">
        <w:t>отличаются мальчики от девочек?»</w:t>
      </w:r>
      <w:r>
        <w:t>. Они утверждали, что все они просто дети и ходят вместе в детский сад.</w:t>
      </w:r>
    </w:p>
    <w:p w:rsidR="00D519BC" w:rsidRPr="00842875" w:rsidRDefault="00D519BC" w:rsidP="00D519BC">
      <w:pPr>
        <w:pStyle w:val="a8"/>
      </w:pPr>
      <w:r>
        <w:t>Дошкольники, у которых выявлен низкий уровень сформированности представлений об особенностях образа «Я» (я – мальчик, я – девочка), с трудом ответили на элементарные вопросы.</w:t>
      </w:r>
    </w:p>
    <w:p w:rsidR="00D519BC" w:rsidRDefault="00D519BC" w:rsidP="00D519BC">
      <w:r>
        <w:rPr>
          <w:b/>
        </w:rPr>
        <w:t xml:space="preserve">2. </w:t>
      </w:r>
      <w:r w:rsidRPr="00360F59">
        <w:rPr>
          <w:b/>
        </w:rPr>
        <w:t xml:space="preserve">Методика «Закончи предложение». </w:t>
      </w:r>
      <w:r>
        <w:t>При полном,</w:t>
      </w:r>
      <w:r w:rsidRPr="006E55BD">
        <w:t xml:space="preserve"> ответе на все вопросы можно говорить о высоком уровне сформированности представлений о мужественности и женственности у дошкольников. Если полные ответы даны на 3 вопроса - уровень представлений средний, менее трёх полных ответов - низкий. В экспериментальной группе участвовало 2</w:t>
      </w:r>
      <w:r>
        <w:t>5</w:t>
      </w:r>
      <w:r w:rsidRPr="006E55BD">
        <w:t xml:space="preserve"> человек.</w:t>
      </w:r>
      <w:r>
        <w:t xml:space="preserve"> </w:t>
      </w:r>
      <w:r w:rsidRPr="00D519BC">
        <w:t>Результаты, полученные с помощью данной методики, представлены на рисунке 1.</w:t>
      </w:r>
    </w:p>
    <w:p w:rsidR="00D519BC" w:rsidRPr="00EB4719" w:rsidRDefault="00C27C4B" w:rsidP="00EB4719">
      <w:pPr>
        <w:pStyle w:val="a8"/>
        <w:jc w:val="right"/>
        <w:rPr>
          <w:b/>
          <w:noProof/>
          <w:sz w:val="24"/>
          <w:lang w:eastAsia="ru-RU"/>
        </w:rPr>
      </w:pPr>
      <w:r w:rsidRPr="00DF639B">
        <w:rPr>
          <w:noProof/>
          <w:sz w:val="32"/>
          <w:lang w:eastAsia="ru-RU"/>
        </w:rPr>
        <w:drawing>
          <wp:anchor distT="0" distB="0" distL="114300" distR="114300" simplePos="0" relativeHeight="251659264" behindDoc="0" locked="0" layoutInCell="1" allowOverlap="1" wp14:anchorId="559B4A57" wp14:editId="417FBDA7">
            <wp:simplePos x="0" y="0"/>
            <wp:positionH relativeFrom="margin">
              <wp:align>right</wp:align>
            </wp:positionH>
            <wp:positionV relativeFrom="margin">
              <wp:posOffset>5650230</wp:posOffset>
            </wp:positionV>
            <wp:extent cx="5745480" cy="3337560"/>
            <wp:effectExtent l="0" t="0" r="7620" b="1524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719" w:rsidRPr="00DF639B">
        <w:rPr>
          <w:b/>
          <w:noProof/>
          <w:lang w:eastAsia="ru-RU"/>
        </w:rPr>
        <w:t>Рисунок</w:t>
      </w:r>
      <w:r w:rsidR="00EB4719">
        <w:rPr>
          <w:b/>
          <w:noProof/>
          <w:sz w:val="24"/>
          <w:lang w:eastAsia="ru-RU"/>
        </w:rPr>
        <w:t xml:space="preserve"> </w:t>
      </w:r>
      <w:r w:rsidR="00EB4719" w:rsidRPr="00DF639B">
        <w:rPr>
          <w:b/>
          <w:noProof/>
          <w:lang w:eastAsia="ru-RU"/>
        </w:rPr>
        <w:t>1</w:t>
      </w:r>
    </w:p>
    <w:p w:rsidR="00D519BC" w:rsidRDefault="00D519BC" w:rsidP="00D519BC">
      <w:r w:rsidRPr="00D519BC">
        <w:lastRenderedPageBreak/>
        <w:t xml:space="preserve">Таким образом, результаты исследования показывают, что у старших дошкольников преобладает средний уровень сформированности представлений о мужественности и женственности </w:t>
      </w:r>
      <w:r w:rsidR="00E856CA">
        <w:t>–</w:t>
      </w:r>
      <w:r w:rsidRPr="00D519BC">
        <w:t xml:space="preserve"> 52% (13 детей). Представление о половой идентификации у них не полно и не содержательно: они не знают о различных мужских и женских профессиях, испытывают трудности в ответах на вопросы о поведении и внешнем виде девочек и мальчиков и т.д. Основным отличием между мальчиками и девочками они назвали длину волос. </w:t>
      </w:r>
    </w:p>
    <w:p w:rsidR="00D519BC" w:rsidRDefault="00D519BC" w:rsidP="00D519BC">
      <w:r w:rsidRPr="00D519BC">
        <w:t>Высокий уровень развития представлен достаточно широко. Только у 16% (4 детей) уровень сформированности находится на низком уровне.</w:t>
      </w:r>
    </w:p>
    <w:p w:rsidR="00D519BC" w:rsidRDefault="00C81338" w:rsidP="00C81338">
      <w:r>
        <w:rPr>
          <w:b/>
        </w:rPr>
        <w:t xml:space="preserve">3. </w:t>
      </w:r>
      <w:r w:rsidR="00D519BC" w:rsidRPr="00C81338">
        <w:rPr>
          <w:b/>
        </w:rPr>
        <w:t>Методика «Мордашки</w:t>
      </w:r>
      <w:r w:rsidR="00D519BC" w:rsidRPr="0072696A">
        <w:t>» Татаринцевой Н.Е., является модификацией методики И.И.</w:t>
      </w:r>
      <w:r w:rsidR="00D519BC">
        <w:t xml:space="preserve"> </w:t>
      </w:r>
      <w:r w:rsidR="00D519BC" w:rsidRPr="0072696A">
        <w:t xml:space="preserve">Лунина по исследованию полоролевых стереотипов у детей. </w:t>
      </w:r>
    </w:p>
    <w:p w:rsidR="00D519BC" w:rsidRDefault="00D519BC" w:rsidP="00D519BC">
      <w:pPr>
        <w:pStyle w:val="a8"/>
      </w:pPr>
      <w:r w:rsidRPr="00B77B82">
        <w:rPr>
          <w:b/>
        </w:rPr>
        <w:t>Цель методики</w:t>
      </w:r>
      <w:r w:rsidRPr="0072696A">
        <w:t xml:space="preserve"> </w:t>
      </w:r>
      <w:r>
        <w:t>–</w:t>
      </w:r>
      <w:r w:rsidRPr="0072696A">
        <w:t xml:space="preserve"> </w:t>
      </w:r>
      <w:r w:rsidR="00120481" w:rsidRPr="00120481">
        <w:t>определить отношение ребенка к себе, как представителю определённого пола.</w:t>
      </w:r>
    </w:p>
    <w:p w:rsidR="00D519BC" w:rsidRDefault="00D519BC" w:rsidP="00D519BC">
      <w:pPr>
        <w:pStyle w:val="a8"/>
      </w:pPr>
      <w:r w:rsidRPr="00B77B82">
        <w:rPr>
          <w:b/>
        </w:rPr>
        <w:t>Суть методики</w:t>
      </w:r>
      <w:r w:rsidRPr="0072696A">
        <w:t xml:space="preserve"> </w:t>
      </w:r>
      <w:r>
        <w:t>–</w:t>
      </w:r>
      <w:r w:rsidRPr="0072696A">
        <w:t xml:space="preserve"> дошкольникам предлагается серия схематичных лиц (например, мордашек животных), которые выражают различные эмоции, но по которым нельзя определить пол. От испытуемых требуется определить пол и эмоцию каждого лица. Поскольку лица не имеют никаких половых признаков, то любая тенденция в приписывании пола к определенной эмоции рассматривается как наличие неадекватных представлений. </w:t>
      </w:r>
    </w:p>
    <w:p w:rsidR="00EA2E10" w:rsidRDefault="00D519BC" w:rsidP="00EA2E10">
      <w:pPr>
        <w:pStyle w:val="a8"/>
      </w:pPr>
      <w:r w:rsidRPr="00B77B82">
        <w:rPr>
          <w:b/>
        </w:rPr>
        <w:t>Оценка результатов:</w:t>
      </w:r>
      <w:r w:rsidRPr="0072696A">
        <w:t xml:space="preserve"> 9-12 правильных ответов 3 балла (высокий уровень представлений мужественности и женственности); 5-8 правильных ответов 2 балла (средний уровень); 4 правильных ответа и менее 1 балл (низкий уровень). Наглядно</w:t>
      </w:r>
      <w:r w:rsidR="00EB4719">
        <w:t xml:space="preserve"> результаты представлены на рисунке</w:t>
      </w:r>
      <w:r w:rsidRPr="0072696A">
        <w:t xml:space="preserve"> </w:t>
      </w:r>
      <w:r>
        <w:t>2.</w:t>
      </w:r>
    </w:p>
    <w:p w:rsidR="00EA2E10" w:rsidRDefault="00EA2E10" w:rsidP="00EB4719">
      <w:pPr>
        <w:pStyle w:val="a8"/>
        <w:ind w:firstLine="0"/>
        <w:rPr>
          <w:b/>
          <w:sz w:val="24"/>
        </w:rPr>
      </w:pPr>
    </w:p>
    <w:p w:rsidR="00D519BC" w:rsidRPr="00EA2E10" w:rsidRDefault="00EA2E10" w:rsidP="00EA2E10">
      <w:pPr>
        <w:pStyle w:val="a8"/>
        <w:jc w:val="right"/>
      </w:pPr>
      <w:r w:rsidRPr="00E856CA">
        <w:rPr>
          <w:b/>
          <w:noProof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C9B8589" wp14:editId="555EB8C0">
                <wp:simplePos x="0" y="0"/>
                <wp:positionH relativeFrom="margin">
                  <wp:align>right</wp:align>
                </wp:positionH>
                <wp:positionV relativeFrom="paragraph">
                  <wp:posOffset>308610</wp:posOffset>
                </wp:positionV>
                <wp:extent cx="5646420" cy="320040"/>
                <wp:effectExtent l="0" t="0" r="11430" b="2286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64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Pr="00105C9C" w:rsidRDefault="00C27C4B" w:rsidP="00D519B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5C9C">
                              <w:rPr>
                                <w:b/>
                              </w:rPr>
                              <w:t>Результаты методики «Мордашки»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B858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4pt;margin-top:24.3pt;width:444.6pt;height:25.2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" strokecolor="white [3212]">
                <v:textbox>
                  <w:txbxContent>
                    <w:p w:rsidR="00C27C4B" w:rsidRPr="00105C9C" w:rsidRDefault="00C27C4B" w:rsidP="00D519BC">
                      <w:pPr>
                        <w:jc w:val="center"/>
                        <w:rPr>
                          <w:b/>
                        </w:rPr>
                      </w:pPr>
                      <w:r w:rsidRPr="00105C9C">
                        <w:rPr>
                          <w:b/>
                        </w:rPr>
                        <w:t>Результаты методики «Мордашки»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B4719" w:rsidRPr="00E856CA">
        <w:rPr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DE291BE" wp14:editId="67FDE064">
            <wp:simplePos x="0" y="0"/>
            <wp:positionH relativeFrom="page">
              <wp:align>center</wp:align>
            </wp:positionH>
            <wp:positionV relativeFrom="margin">
              <wp:posOffset>640080</wp:posOffset>
            </wp:positionV>
            <wp:extent cx="5181600" cy="3192780"/>
            <wp:effectExtent l="0" t="0" r="0" b="762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19BC" w:rsidRPr="00E856CA">
        <w:rPr>
          <w:b/>
        </w:rPr>
        <w:t>Рисунок</w:t>
      </w:r>
      <w:r w:rsidR="00D519BC" w:rsidRPr="00873146">
        <w:rPr>
          <w:b/>
          <w:sz w:val="24"/>
        </w:rPr>
        <w:t xml:space="preserve"> </w:t>
      </w:r>
      <w:r w:rsidR="00D519BC" w:rsidRPr="00E856CA">
        <w:rPr>
          <w:b/>
        </w:rPr>
        <w:t>2</w:t>
      </w:r>
    </w:p>
    <w:p w:rsidR="00EA2E10" w:rsidRDefault="00EB4719" w:rsidP="00D519BC">
      <w:r w:rsidRPr="009F40E1">
        <w:t>Данная диагностика вызвала наибольшие затруднения</w:t>
      </w:r>
      <w:r>
        <w:t>. У 12 детей (48%) был выявлен</w:t>
      </w:r>
      <w:r w:rsidR="00EA2E10" w:rsidRPr="00EA2E10">
        <w:t xml:space="preserve"> низкий уровень, у 8 детей (32%) - средний уровень, а у остальных 5 (20%) - высокий уровень. </w:t>
      </w:r>
    </w:p>
    <w:p w:rsidR="00D519BC" w:rsidRDefault="00EA2E10" w:rsidP="00D519BC">
      <w:r w:rsidRPr="00EA2E10">
        <w:t xml:space="preserve">Дети, которые показали высокие результаты в отношении положительных эмоций к себе как представителю определенного пола, правильно ответили практически на все картинки. Они смогли определить эмоции, изображенные на лицах. Например, Дима С. </w:t>
      </w:r>
      <w:r w:rsidR="00EB4719" w:rsidRPr="00EA2E10">
        <w:t xml:space="preserve">в одной из картинок </w:t>
      </w:r>
      <w:r w:rsidRPr="00EA2E10">
        <w:t xml:space="preserve">отметил: </w:t>
      </w:r>
      <w:r w:rsidR="00EB4719">
        <w:t>«</w:t>
      </w:r>
      <w:r w:rsidRPr="00EA2E10">
        <w:t xml:space="preserve">Вот какой сердитый, значит это </w:t>
      </w:r>
      <w:r w:rsidR="00EB4719">
        <w:t>–</w:t>
      </w:r>
      <w:r w:rsidRPr="00EA2E10">
        <w:t xml:space="preserve"> злость</w:t>
      </w:r>
      <w:r w:rsidR="00EB4719">
        <w:t>»</w:t>
      </w:r>
      <w:r w:rsidRPr="00EA2E10">
        <w:t>. Дети со средним уровнем эмоционального отношения к себе как представителю определенного пола правильно ответили на половину картинок. Они испытали некоторые затруднения в определении эмоций. Например, Лиза Б. ска</w:t>
      </w:r>
      <w:r w:rsidR="00EB4719">
        <w:t>зала: «</w:t>
      </w:r>
      <w:r w:rsidRPr="00EA2E10">
        <w:t>Очень серь</w:t>
      </w:r>
      <w:r w:rsidR="00EB4719">
        <w:t>езное лицо. Интересно, что это?»</w:t>
      </w:r>
      <w:r w:rsidRPr="00EA2E10">
        <w:t xml:space="preserve">. Дети с низким уровнем эмоционального отношения к себе как представителю определенного пола дали менее четырех правильных ответов. Им было трудно определить эмоциональное состояние и пол. Большинство детей </w:t>
      </w:r>
      <w:r w:rsidR="00EB4719">
        <w:t>отвечали: «Я не знаю», «Я не понимаю»</w:t>
      </w:r>
      <w:r w:rsidRPr="00EA2E10">
        <w:t>. Их ответы характеризовались неопределенностью и неточностью.</w:t>
      </w:r>
    </w:p>
    <w:p w:rsidR="00EA2E10" w:rsidRDefault="00EB4719" w:rsidP="00D519BC">
      <w:r>
        <w:lastRenderedPageBreak/>
        <w:t xml:space="preserve">Таким образом, </w:t>
      </w:r>
      <w:r w:rsidRPr="00EA2E10">
        <w:t xml:space="preserve">анализируя </w:t>
      </w:r>
      <w:r w:rsidR="00EA2E10" w:rsidRPr="00EA2E10">
        <w:t>результаты эксперимента, можно сделать вывод о необходимости формирования у детей основ мужественности и женственности.</w:t>
      </w:r>
    </w:p>
    <w:p w:rsidR="00EA2E10" w:rsidRDefault="00EA2E10" w:rsidP="00D519BC">
      <w:r w:rsidRPr="00EA2E10">
        <w:t>На основе результатов первичного эксперимента был проведен формирующий эксперимент. В рамках этого эксперимента был составлен список художественной литературы, проводились имитационные игры и инсценировки, основанные на сюжетах прочитанных произведений. Также были предложены творческие задания, направленные на формирование представлений о женственности и мужественности. Подробности можно найти в Приложении 2.</w:t>
      </w:r>
    </w:p>
    <w:p w:rsidR="00EA2E10" w:rsidRDefault="00EA2E10" w:rsidP="00EB4719">
      <w:pPr>
        <w:pStyle w:val="2"/>
        <w:spacing w:before="0"/>
        <w:ind w:firstLine="0"/>
      </w:pPr>
    </w:p>
    <w:p w:rsidR="00C81338" w:rsidRPr="00C81338" w:rsidRDefault="00EA2E10" w:rsidP="00C81338">
      <w:pPr>
        <w:pStyle w:val="3"/>
      </w:pPr>
      <w:bookmarkStart w:id="54" w:name="_Toc167570427"/>
      <w:bookmarkStart w:id="55" w:name="_Toc167814972"/>
      <w:bookmarkStart w:id="56" w:name="_Toc167815065"/>
      <w:bookmarkStart w:id="57" w:name="_Toc167836056"/>
      <w:bookmarkStart w:id="58" w:name="_Toc167836188"/>
      <w:bookmarkStart w:id="59" w:name="_Toc168037967"/>
      <w:r w:rsidRPr="0055094D">
        <w:t>2.</w:t>
      </w:r>
      <w:r>
        <w:t>2</w:t>
      </w:r>
      <w:r w:rsidRPr="0055094D">
        <w:t xml:space="preserve"> Реализация педагогических условий формирования основ мужественности и женственности детей старшего</w:t>
      </w:r>
      <w:r>
        <w:t xml:space="preserve"> </w:t>
      </w:r>
      <w:r w:rsidRPr="0055094D">
        <w:t>дошкольного возраста</w:t>
      </w:r>
      <w:bookmarkEnd w:id="54"/>
      <w:bookmarkEnd w:id="55"/>
      <w:bookmarkEnd w:id="56"/>
      <w:bookmarkEnd w:id="57"/>
      <w:bookmarkEnd w:id="58"/>
      <w:bookmarkEnd w:id="59"/>
    </w:p>
    <w:p w:rsidR="00EA2E10" w:rsidRDefault="00EA2E10" w:rsidP="00EA2E10">
      <w:r w:rsidRPr="00EA2E10">
        <w:t>ФГОС дошкольного образования предполагает осуществление процесса полового воспитания детей дошкольного возраста. Однако, на данный момент проблема полового воспитания в детских садах не решена должным образом, так как педагоги не до конца понимают суть этого процесса. Художественная литература обладает высоким потенциалом в половом воспитании детей старшего дошкольного возраста. Но вместе с тем, отсутствуют четкие, грамотные методические рекомендации по использованию литературных произведений в процессе полового воспитания.</w:t>
      </w:r>
    </w:p>
    <w:p w:rsidR="00EB4719" w:rsidRDefault="00EB4719" w:rsidP="00EB4719">
      <w:pPr>
        <w:pStyle w:val="a8"/>
      </w:pPr>
      <w:r w:rsidRPr="003A42DB">
        <w:t xml:space="preserve">На основе проведенной диагностики на начальном этапе эксперимента, была выполнена разработка и внедрение комплекса мероприятий для детей старшего дошкольного возраста направленных на </w:t>
      </w:r>
      <w:r>
        <w:t>формирование основ мужественности и женственности</w:t>
      </w:r>
      <w:r w:rsidRPr="003A42DB">
        <w:t>.</w:t>
      </w:r>
      <w:r w:rsidRPr="00F32DC6">
        <w:t xml:space="preserve"> </w:t>
      </w:r>
    </w:p>
    <w:p w:rsidR="00EA2E10" w:rsidRDefault="00EB4719" w:rsidP="00E67D6A">
      <w:r w:rsidRPr="00F32DC6">
        <w:t xml:space="preserve">Основываясь на исследованиях </w:t>
      </w:r>
      <w:r w:rsidRPr="00A131BD">
        <w:t>Л.В. Коломийченко, И.П. Шелухина, Н.Г.</w:t>
      </w:r>
      <w:r>
        <w:t xml:space="preserve"> </w:t>
      </w:r>
      <w:r w:rsidRPr="00A131BD">
        <w:t>Татаринцева и др.</w:t>
      </w:r>
      <w:r>
        <w:t xml:space="preserve"> </w:t>
      </w:r>
      <w:r w:rsidRPr="00F32DC6">
        <w:t xml:space="preserve"> был разработан</w:t>
      </w:r>
      <w:r>
        <w:t xml:space="preserve"> план</w:t>
      </w:r>
      <w:r w:rsidRPr="00F32DC6">
        <w:t xml:space="preserve">, </w:t>
      </w:r>
      <w:r w:rsidR="00E67D6A">
        <w:t>направлен</w:t>
      </w:r>
      <w:r>
        <w:t>ный</w:t>
      </w:r>
      <w:r w:rsidR="00E67D6A">
        <w:t xml:space="preserve"> на развитие фемининных и маскулинных качеств дошкольников, укрепление </w:t>
      </w:r>
      <w:r w:rsidR="00E67D6A">
        <w:lastRenderedPageBreak/>
        <w:t>правильных взаимоотношений между мальчиками и девочками, а также закрепление полового поведения с использованием художественной литературы.</w:t>
      </w:r>
    </w:p>
    <w:p w:rsidR="00E67D6A" w:rsidRDefault="00E67D6A" w:rsidP="00E67D6A">
      <w:r>
        <w:t xml:space="preserve">В ходе практической работы были использованы следующие методы: беседы, чтение, </w:t>
      </w:r>
      <w:r w:rsidR="00EB4719">
        <w:t>анкетирование, рассматрива</w:t>
      </w:r>
      <w:r>
        <w:t xml:space="preserve">ние иллюстраций и игры-драматизации. </w:t>
      </w:r>
    </w:p>
    <w:p w:rsidR="00EA2E10" w:rsidRDefault="00E67D6A" w:rsidP="00E67D6A">
      <w:r>
        <w:t>Для работы с детьми была разработана серия занятий, направленных на формирование мужских и женских качеств дошкольников. Каждое занятие было организовано по своей уникальной схеме, включая игровые форматы, квесты, викторины, создание мини-музеев и другие методы. В процессе проведения экспериментальной работы был разработан сборник занятий, который представлен в Приложении 3.</w:t>
      </w:r>
    </w:p>
    <w:p w:rsidR="00EA2E10" w:rsidRDefault="00E67D6A" w:rsidP="00E67D6A">
      <w:r w:rsidRPr="00E67D6A">
        <w:t>При проведении занятий мы придерживались четырех основных принципов: позитивности, целостности, индивидуализации и дифференциации. Особое внимание уделялось следующим аспектам:</w:t>
      </w:r>
    </w:p>
    <w:p w:rsidR="00EA2E10" w:rsidRDefault="00E856CA" w:rsidP="00E67D6A">
      <w:pPr>
        <w:pStyle w:val="a7"/>
        <w:numPr>
          <w:ilvl w:val="0"/>
          <w:numId w:val="11"/>
        </w:numPr>
        <w:ind w:left="0" w:firstLine="709"/>
      </w:pPr>
      <w:r>
        <w:t xml:space="preserve"> </w:t>
      </w:r>
      <w:r w:rsidR="00E67D6A" w:rsidRPr="00E67D6A">
        <w:t>Созданию поддерживающей, доброжелательной атмосферы, сотрудничества при формировании позитивного отношения к себе и к представителям противоположного пола;</w:t>
      </w:r>
    </w:p>
    <w:p w:rsidR="00E67D6A" w:rsidRDefault="00E856CA" w:rsidP="00E67D6A">
      <w:pPr>
        <w:pStyle w:val="a7"/>
        <w:numPr>
          <w:ilvl w:val="0"/>
          <w:numId w:val="11"/>
        </w:numPr>
        <w:ind w:left="0" w:firstLine="709"/>
      </w:pPr>
      <w:r>
        <w:t xml:space="preserve"> </w:t>
      </w:r>
      <w:r w:rsidR="00E67D6A">
        <w:t>Учету психологических особенностей мальчиков и девочек, а также индивидуального опыта половозрастного поведения каждого ребенка;</w:t>
      </w:r>
    </w:p>
    <w:p w:rsidR="00E67D6A" w:rsidRDefault="00E856CA" w:rsidP="00E67D6A">
      <w:pPr>
        <w:pStyle w:val="a7"/>
        <w:numPr>
          <w:ilvl w:val="0"/>
          <w:numId w:val="11"/>
        </w:numPr>
        <w:ind w:left="0" w:firstLine="709"/>
      </w:pPr>
      <w:r>
        <w:t xml:space="preserve"> </w:t>
      </w:r>
      <w:r w:rsidR="00E67D6A">
        <w:t>Оказанию помощи в самопознании и формировании у ребенка представлений о его будущей социальной роли.</w:t>
      </w:r>
    </w:p>
    <w:p w:rsidR="00E67D6A" w:rsidRDefault="00E67D6A" w:rsidP="00E67D6A">
      <w:pPr>
        <w:pStyle w:val="a7"/>
        <w:ind w:left="709" w:firstLine="0"/>
      </w:pPr>
      <w:r>
        <w:t xml:space="preserve">Каждое занятие состояло из трех частей. </w:t>
      </w:r>
    </w:p>
    <w:p w:rsidR="00E67D6A" w:rsidRDefault="00E67D6A" w:rsidP="00E67D6A">
      <w:pPr>
        <w:pStyle w:val="a7"/>
        <w:numPr>
          <w:ilvl w:val="0"/>
          <w:numId w:val="12"/>
        </w:numPr>
        <w:ind w:left="0" w:firstLine="709"/>
      </w:pPr>
      <w:r>
        <w:t xml:space="preserve">  Вводная часть включала разминку, активизацию детей, установление эмоционального контакта и создание доброжелательной атмосферы с помощью игр-приветствий и игр с именами.</w:t>
      </w:r>
    </w:p>
    <w:p w:rsidR="00E67D6A" w:rsidRDefault="00C81338" w:rsidP="00E67D6A">
      <w:pPr>
        <w:pStyle w:val="a7"/>
        <w:numPr>
          <w:ilvl w:val="0"/>
          <w:numId w:val="12"/>
        </w:numPr>
        <w:ind w:left="0" w:firstLine="709"/>
      </w:pPr>
      <w:r>
        <w:t xml:space="preserve"> </w:t>
      </w:r>
      <w:r w:rsidR="00E67D6A" w:rsidRPr="00D954B3">
        <w:t xml:space="preserve">Основная часть несла основную смысловую нагрузку, была посвящена достижению целей развивающей работы, предполагала применение различных методов. </w:t>
      </w:r>
    </w:p>
    <w:p w:rsidR="00E67D6A" w:rsidRDefault="00C81338" w:rsidP="00E67D6A">
      <w:pPr>
        <w:pStyle w:val="a7"/>
        <w:numPr>
          <w:ilvl w:val="0"/>
          <w:numId w:val="12"/>
        </w:numPr>
        <w:ind w:left="0" w:firstLine="709"/>
      </w:pPr>
      <w:r>
        <w:lastRenderedPageBreak/>
        <w:t xml:space="preserve"> </w:t>
      </w:r>
      <w:r w:rsidR="00E67D6A" w:rsidRPr="00E67D6A">
        <w:t>Заключительная часть (рефлексия) направлена на осознание полученного опыта и знаний, а также на укрепление положительного эмоционального состояния у детей.</w:t>
      </w:r>
    </w:p>
    <w:p w:rsidR="00E67D6A" w:rsidRDefault="00E67D6A" w:rsidP="00E67D6A">
      <w:r w:rsidRPr="00E67D6A">
        <w:t>Работа состояла из трех этапов, каждый из которых имел свою цель и включал в себя по три занятия. Содержание работы по формированию мужественности и женственности посредством литературы представлено в таблице 3.</w:t>
      </w:r>
    </w:p>
    <w:p w:rsidR="00E67D6A" w:rsidRPr="00E856CA" w:rsidRDefault="00E67D6A" w:rsidP="00E67D6A">
      <w:pPr>
        <w:pStyle w:val="a8"/>
        <w:jc w:val="right"/>
        <w:rPr>
          <w:b/>
        </w:rPr>
      </w:pPr>
      <w:r w:rsidRPr="00E856CA">
        <w:rPr>
          <w:b/>
        </w:rPr>
        <w:t xml:space="preserve">Таблица 3 </w:t>
      </w:r>
    </w:p>
    <w:p w:rsidR="00E67D6A" w:rsidRPr="00B8074E" w:rsidRDefault="00E67D6A" w:rsidP="00E67D6A">
      <w:pPr>
        <w:pStyle w:val="a8"/>
        <w:spacing w:line="240" w:lineRule="auto"/>
        <w:jc w:val="center"/>
        <w:rPr>
          <w:b/>
          <w:sz w:val="24"/>
        </w:rPr>
      </w:pPr>
      <w:r w:rsidRPr="00E856CA">
        <w:rPr>
          <w:b/>
        </w:rPr>
        <w:t>Содержание работы по формированию мужественности и женственности посредством литературы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E67D6A" w:rsidTr="00B56980">
        <w:tc>
          <w:tcPr>
            <w:tcW w:w="3020" w:type="dxa"/>
          </w:tcPr>
          <w:p w:rsidR="00E67D6A" w:rsidRPr="00873146" w:rsidRDefault="00E67D6A" w:rsidP="00B56980">
            <w:pPr>
              <w:pStyle w:val="a8"/>
              <w:ind w:firstLine="0"/>
              <w:jc w:val="center"/>
              <w:rPr>
                <w:b/>
                <w:sz w:val="24"/>
              </w:rPr>
            </w:pPr>
            <w:r w:rsidRPr="00873146">
              <w:rPr>
                <w:b/>
                <w:sz w:val="24"/>
              </w:rPr>
              <w:t>Этап</w:t>
            </w:r>
          </w:p>
        </w:tc>
        <w:tc>
          <w:tcPr>
            <w:tcW w:w="3020" w:type="dxa"/>
          </w:tcPr>
          <w:p w:rsidR="00E67D6A" w:rsidRPr="00873146" w:rsidRDefault="00E67D6A" w:rsidP="00B56980">
            <w:pPr>
              <w:pStyle w:val="a8"/>
              <w:ind w:firstLine="0"/>
              <w:jc w:val="center"/>
              <w:rPr>
                <w:b/>
                <w:sz w:val="24"/>
              </w:rPr>
            </w:pPr>
            <w:r w:rsidRPr="00873146">
              <w:rPr>
                <w:b/>
                <w:sz w:val="24"/>
              </w:rPr>
              <w:t>Цель</w:t>
            </w:r>
          </w:p>
        </w:tc>
        <w:tc>
          <w:tcPr>
            <w:tcW w:w="3021" w:type="dxa"/>
          </w:tcPr>
          <w:p w:rsidR="00E67D6A" w:rsidRPr="00873146" w:rsidRDefault="00E67D6A" w:rsidP="00B56980">
            <w:pPr>
              <w:pStyle w:val="a8"/>
              <w:ind w:firstLine="0"/>
              <w:jc w:val="center"/>
              <w:rPr>
                <w:b/>
                <w:sz w:val="24"/>
              </w:rPr>
            </w:pPr>
            <w:r w:rsidRPr="00873146">
              <w:rPr>
                <w:b/>
                <w:sz w:val="24"/>
              </w:rPr>
              <w:t>Занятие</w:t>
            </w:r>
          </w:p>
        </w:tc>
      </w:tr>
      <w:tr w:rsidR="00E67D6A" w:rsidTr="00B56980"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Эмоциональный</w:t>
            </w:r>
          </w:p>
        </w:tc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Развитие у детей положительного </w:t>
            </w:r>
            <w:r w:rsidRPr="006806A5">
              <w:rPr>
                <w:sz w:val="24"/>
              </w:rPr>
              <w:t>отношения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 xml:space="preserve">к себе, своему «Я» </w:t>
            </w:r>
            <w:r>
              <w:rPr>
                <w:sz w:val="24"/>
              </w:rPr>
              <w:t xml:space="preserve">и развитие умения эмоционально- </w:t>
            </w:r>
            <w:r w:rsidRPr="006806A5">
              <w:rPr>
                <w:sz w:val="24"/>
              </w:rPr>
              <w:t>положительно относиться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к себе, как к представителю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определенного пола</w:t>
            </w:r>
          </w:p>
        </w:tc>
        <w:tc>
          <w:tcPr>
            <w:tcW w:w="3021" w:type="dxa"/>
          </w:tcPr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1. «Расскажи о </w:t>
            </w:r>
            <w:r w:rsidRPr="006A3F13">
              <w:rPr>
                <w:sz w:val="24"/>
              </w:rPr>
              <w:t>себе»</w:t>
            </w:r>
            <w:r>
              <w:rPr>
                <w:sz w:val="24"/>
              </w:rPr>
              <w:t>.</w:t>
            </w:r>
          </w:p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 «Мы разные, но </w:t>
            </w:r>
            <w:r w:rsidRPr="006A3F13">
              <w:rPr>
                <w:sz w:val="24"/>
              </w:rPr>
              <w:t>интересные»</w:t>
            </w:r>
            <w:r>
              <w:rPr>
                <w:sz w:val="24"/>
              </w:rPr>
              <w:t>.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3. «Дружат в нашей группе девочки и </w:t>
            </w:r>
            <w:r w:rsidRPr="006A3F13">
              <w:rPr>
                <w:sz w:val="24"/>
              </w:rPr>
              <w:t>мальчики»</w:t>
            </w:r>
            <w:r>
              <w:rPr>
                <w:sz w:val="24"/>
              </w:rPr>
              <w:t>.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E67D6A" w:rsidTr="00B56980"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Когнитивный</w:t>
            </w:r>
          </w:p>
        </w:tc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Формирование у детей знания о половозрастных особенностях мужчин и женщин, представления о своих социальных половозрастных функциях в настоящем и будущем</w:t>
            </w:r>
          </w:p>
        </w:tc>
        <w:tc>
          <w:tcPr>
            <w:tcW w:w="3021" w:type="dxa"/>
          </w:tcPr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1. «Что я знаю о мальчиках </w:t>
            </w:r>
            <w:r w:rsidRPr="006A3F13">
              <w:rPr>
                <w:sz w:val="24"/>
              </w:rPr>
              <w:t>и девочках»</w:t>
            </w:r>
            <w:r>
              <w:rPr>
                <w:sz w:val="24"/>
              </w:rPr>
              <w:t>.</w:t>
            </w:r>
          </w:p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 «Как я общаюсь с мальчиками и </w:t>
            </w:r>
            <w:r w:rsidRPr="006A3F13">
              <w:rPr>
                <w:sz w:val="24"/>
              </w:rPr>
              <w:t>девочками»</w:t>
            </w:r>
            <w:r>
              <w:rPr>
                <w:sz w:val="24"/>
              </w:rPr>
              <w:t>.</w:t>
            </w:r>
          </w:p>
          <w:p w:rsidR="00E67D6A" w:rsidRPr="006A3F13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3. «В стране </w:t>
            </w:r>
            <w:r w:rsidRPr="006A3F13">
              <w:rPr>
                <w:sz w:val="24"/>
              </w:rPr>
              <w:t>мальчишек и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A3F13">
              <w:rPr>
                <w:sz w:val="24"/>
              </w:rPr>
              <w:t>девчонок»</w:t>
            </w:r>
            <w:r>
              <w:rPr>
                <w:sz w:val="24"/>
              </w:rPr>
              <w:t>.</w:t>
            </w:r>
          </w:p>
        </w:tc>
      </w:tr>
      <w:tr w:rsidR="00E67D6A" w:rsidTr="00B56980"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Поведенческий</w:t>
            </w:r>
          </w:p>
        </w:tc>
        <w:tc>
          <w:tcPr>
            <w:tcW w:w="3020" w:type="dxa"/>
          </w:tcPr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806A5">
              <w:rPr>
                <w:sz w:val="24"/>
              </w:rPr>
              <w:t>Формирование у детей особенностей половозрастного поведения, и стимулирование у них проявлений «мужских» («женских») способов поведения</w:t>
            </w:r>
          </w:p>
        </w:tc>
        <w:tc>
          <w:tcPr>
            <w:tcW w:w="3021" w:type="dxa"/>
          </w:tcPr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1. «Мальчики </w:t>
            </w:r>
            <w:r w:rsidRPr="006A3F13">
              <w:rPr>
                <w:sz w:val="24"/>
              </w:rPr>
              <w:t>и девочки»</w:t>
            </w:r>
            <w:r>
              <w:rPr>
                <w:sz w:val="24"/>
              </w:rPr>
              <w:t>.</w:t>
            </w:r>
          </w:p>
          <w:p w:rsidR="00E67D6A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 «Поведение мальчиков и девочек в </w:t>
            </w:r>
            <w:r w:rsidRPr="006A3F13">
              <w:rPr>
                <w:sz w:val="24"/>
              </w:rPr>
              <w:t>сказках»</w:t>
            </w:r>
            <w:r>
              <w:rPr>
                <w:sz w:val="24"/>
              </w:rPr>
              <w:t>.</w:t>
            </w:r>
          </w:p>
          <w:p w:rsidR="00E67D6A" w:rsidRPr="006806A5" w:rsidRDefault="00E67D6A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3. «Я и ты – </w:t>
            </w:r>
            <w:r w:rsidRPr="006A3F13">
              <w:rPr>
                <w:sz w:val="24"/>
              </w:rPr>
              <w:t>друзья»</w:t>
            </w:r>
          </w:p>
        </w:tc>
      </w:tr>
    </w:tbl>
    <w:p w:rsidR="002A0DC9" w:rsidRPr="002A0DC9" w:rsidRDefault="002A0DC9" w:rsidP="00E856CA">
      <w:pPr>
        <w:rPr>
          <w:b/>
        </w:rPr>
      </w:pPr>
      <w:r w:rsidRPr="002A0DC9">
        <w:rPr>
          <w:b/>
        </w:rPr>
        <w:t xml:space="preserve">Этап 1 </w:t>
      </w:r>
      <w:r>
        <w:rPr>
          <w:b/>
        </w:rPr>
        <w:t>–</w:t>
      </w:r>
      <w:r w:rsidRPr="002A0DC9">
        <w:rPr>
          <w:b/>
        </w:rPr>
        <w:t xml:space="preserve"> эмоциональный.</w:t>
      </w:r>
    </w:p>
    <w:p w:rsidR="002A0DC9" w:rsidRDefault="002A0DC9" w:rsidP="002A0DC9">
      <w:r w:rsidRPr="002A0DC9">
        <w:rPr>
          <w:b/>
        </w:rPr>
        <w:t>Цель:</w:t>
      </w:r>
      <w:r>
        <w:t xml:space="preserve"> помочь детям развить положите</w:t>
      </w:r>
      <w:r w:rsidR="00234DC5">
        <w:t>льное отношение к себе, своему «Я»</w:t>
      </w:r>
      <w:r>
        <w:t xml:space="preserve"> и научиться эмоционально позитивно относиться к себе как представителю определенного пола.</w:t>
      </w:r>
    </w:p>
    <w:p w:rsidR="00E67D6A" w:rsidRDefault="002A0DC9" w:rsidP="002A0DC9">
      <w:r w:rsidRPr="002A0DC9">
        <w:rPr>
          <w:b/>
        </w:rPr>
        <w:t>Задачи:</w:t>
      </w:r>
      <w:r>
        <w:t xml:space="preserve"> способствовать формированию устойчивых представлений у ребенка о своей половой принадлежности; стремиться к созданию у ребенка </w:t>
      </w:r>
      <w:r>
        <w:lastRenderedPageBreak/>
        <w:t>ц</w:t>
      </w:r>
      <w:r w:rsidR="00234DC5">
        <w:t>елостного и позитивного образа «Я»</w:t>
      </w:r>
      <w:r>
        <w:t xml:space="preserve"> мальчика / девочки.</w:t>
      </w:r>
    </w:p>
    <w:p w:rsidR="002A0DC9" w:rsidRDefault="002A0DC9" w:rsidP="002A0DC9">
      <w:pPr>
        <w:rPr>
          <w:b/>
        </w:rPr>
      </w:pPr>
      <w:r w:rsidRPr="002A0DC9">
        <w:rPr>
          <w:b/>
        </w:rPr>
        <w:t>Этап 2 – когнитивный.</w:t>
      </w:r>
    </w:p>
    <w:p w:rsidR="002A0DC9" w:rsidRDefault="002A0DC9" w:rsidP="002A0DC9">
      <w:r w:rsidRPr="002A0DC9">
        <w:rPr>
          <w:b/>
        </w:rPr>
        <w:t>Цель</w:t>
      </w:r>
      <w:r>
        <w:rPr>
          <w:b/>
        </w:rPr>
        <w:t>:</w:t>
      </w:r>
      <w:r w:rsidRPr="002A0DC9">
        <w:rPr>
          <w:b/>
        </w:rPr>
        <w:t xml:space="preserve"> </w:t>
      </w:r>
      <w:r w:rsidRPr="002A0DC9">
        <w:t>ознакомить детей с особенностями мужчин и женщин в разных возрастах, а также помочь им понять свою социальную роль в настоящем и будущем.</w:t>
      </w:r>
    </w:p>
    <w:p w:rsidR="002A0DC9" w:rsidRDefault="002A0DC9" w:rsidP="002A0DC9">
      <w:r w:rsidRPr="002A0DC9">
        <w:rPr>
          <w:b/>
        </w:rPr>
        <w:t xml:space="preserve">Задачи: </w:t>
      </w:r>
      <w:r w:rsidR="00234DC5">
        <w:t>способствовать обогащению</w:t>
      </w:r>
      <w:r w:rsidRPr="002A0DC9">
        <w:t xml:space="preserve"> представлени</w:t>
      </w:r>
      <w:r w:rsidR="00234DC5">
        <w:t>й</w:t>
      </w:r>
      <w:r w:rsidRPr="002A0DC9">
        <w:t xml:space="preserve"> о ролях, которые играют мальчики и девочки, мужчины и женщины в обществе; развивать их самостоятельность и познавательные навыки; воспитывать доброжелательные отношения между детьми.</w:t>
      </w:r>
    </w:p>
    <w:p w:rsidR="002A0DC9" w:rsidRPr="005509FE" w:rsidRDefault="002A0DC9" w:rsidP="002A0DC9">
      <w:pPr>
        <w:pStyle w:val="a8"/>
        <w:rPr>
          <w:b/>
        </w:rPr>
      </w:pPr>
      <w:r>
        <w:rPr>
          <w:b/>
        </w:rPr>
        <w:t>Э</w:t>
      </w:r>
      <w:r w:rsidRPr="005509FE">
        <w:rPr>
          <w:b/>
        </w:rPr>
        <w:t>тап 3</w:t>
      </w:r>
      <w:r>
        <w:rPr>
          <w:b/>
        </w:rPr>
        <w:t xml:space="preserve"> </w:t>
      </w:r>
      <w:r w:rsidRPr="005509FE">
        <w:rPr>
          <w:b/>
        </w:rPr>
        <w:t>– поведенческий.</w:t>
      </w:r>
    </w:p>
    <w:p w:rsidR="002A0DC9" w:rsidRPr="002A0DC9" w:rsidRDefault="002A0DC9" w:rsidP="002A0DC9">
      <w:pPr>
        <w:rPr>
          <w:b/>
        </w:rPr>
      </w:pPr>
      <w:r w:rsidRPr="002A0DC9">
        <w:rPr>
          <w:b/>
        </w:rPr>
        <w:t xml:space="preserve">Цель: </w:t>
      </w:r>
      <w:r w:rsidRPr="002A0DC9">
        <w:t xml:space="preserve">развитие особенностей половозрастного поведения у детей и стимулирование проявлений </w:t>
      </w:r>
      <w:r w:rsidR="00234DC5">
        <w:t>«мужских» и «женских»</w:t>
      </w:r>
      <w:r w:rsidRPr="002A0DC9">
        <w:t xml:space="preserve"> способов поведения.</w:t>
      </w:r>
    </w:p>
    <w:p w:rsidR="002A0DC9" w:rsidRDefault="002A0DC9" w:rsidP="002A0DC9">
      <w:r w:rsidRPr="002A0DC9">
        <w:rPr>
          <w:b/>
        </w:rPr>
        <w:t xml:space="preserve">Задачи: </w:t>
      </w:r>
      <w:r w:rsidR="00234DC5">
        <w:t>закрепить у детей</w:t>
      </w:r>
      <w:r w:rsidRPr="002A0DC9">
        <w:t xml:space="preserve"> понимание различий между полами, </w:t>
      </w:r>
      <w:r w:rsidR="00234DC5">
        <w:t>с</w:t>
      </w:r>
      <w:r w:rsidRPr="002A0DC9">
        <w:t>формировать правильное отношение к различиям во внешности и поведении; развивать у девочек женственность, у мальчиков мужественность; воспитывать уважение и доброе отношение детей друг к другу.</w:t>
      </w:r>
    </w:p>
    <w:p w:rsidR="002A0DC9" w:rsidRDefault="002A0DC9" w:rsidP="002A0DC9">
      <w:pPr>
        <w:pStyle w:val="a8"/>
      </w:pPr>
      <w:r w:rsidRPr="00B8074E">
        <w:t>В процессе применения художественной литературы проводится совместная работа с детьми обоего пола, ориентированная на прочтение текста произведений совместно с воспитателем. После прочтения педагог ориентируется на определение сформированности представлений о сюжете сказок у детей. Для этого применяются следующие методы и приемы работы с текстом:</w:t>
      </w:r>
    </w:p>
    <w:p w:rsidR="002A0DC9" w:rsidRDefault="00E856CA" w:rsidP="002A0DC9">
      <w:pPr>
        <w:pStyle w:val="a8"/>
        <w:numPr>
          <w:ilvl w:val="0"/>
          <w:numId w:val="14"/>
        </w:numPr>
        <w:ind w:left="0" w:firstLine="709"/>
      </w:pPr>
      <w:r>
        <w:t xml:space="preserve"> </w:t>
      </w:r>
      <w:r w:rsidR="002A0DC9" w:rsidRPr="00B8074E">
        <w:t xml:space="preserve">Прием «Щадящее чтение». В контексте применение данного метод основное внимание акцентируется на чтении текста с пометками с целью формирования представлений о прочитанном. </w:t>
      </w:r>
    </w:p>
    <w:p w:rsidR="002A0DC9" w:rsidRDefault="00E856CA" w:rsidP="002A0DC9">
      <w:pPr>
        <w:pStyle w:val="a8"/>
        <w:numPr>
          <w:ilvl w:val="0"/>
          <w:numId w:val="14"/>
        </w:numPr>
        <w:ind w:left="0" w:firstLine="709"/>
      </w:pPr>
      <w:r>
        <w:t xml:space="preserve"> </w:t>
      </w:r>
      <w:r w:rsidR="002A0DC9">
        <w:t>При</w:t>
      </w:r>
      <w:r w:rsidR="002A0DC9" w:rsidRPr="00B8074E">
        <w:t xml:space="preserve">ем «Остановка на самом интересном». Детям после ознакомления с текстом предлагается выделить незнакомые слова и найти их в словаре для ознакомления с ними. После того, как дошкольники ознакомятся с сюжетом художественных произведений необходимо </w:t>
      </w:r>
      <w:r w:rsidR="002A0DC9" w:rsidRPr="00B8074E">
        <w:lastRenderedPageBreak/>
        <w:t>ориентироваться на проведение беседы по сюжету отдельно с мальчиками и девочками.</w:t>
      </w:r>
    </w:p>
    <w:p w:rsidR="002A0DC9" w:rsidRDefault="002A0DC9" w:rsidP="002A0DC9">
      <w:pPr>
        <w:pStyle w:val="a8"/>
      </w:pPr>
      <w:r w:rsidRPr="00B8074E">
        <w:t>После проведения бесед мальчиков и девочек внимание акцентируется и на совместной их работе. Между детьми делятся роли по выбранным героям с целью реализации инсцениров</w:t>
      </w:r>
      <w:r>
        <w:t>ки</w:t>
      </w:r>
      <w:r w:rsidRPr="00B8074E">
        <w:t>.</w:t>
      </w:r>
    </w:p>
    <w:p w:rsidR="002A0DC9" w:rsidRDefault="002A0DC9" w:rsidP="002A0DC9">
      <w:pPr>
        <w:pStyle w:val="a8"/>
      </w:pPr>
      <w:r>
        <w:t>Не осталась в стороне и работа с родителями, способствующая улучшению поведения родителей по отношению к общению с собственными детьми на половые темы и включающая мероприятия, представленные в таблице 4.</w:t>
      </w:r>
    </w:p>
    <w:p w:rsidR="002A0DC9" w:rsidRPr="00E856CA" w:rsidRDefault="002A0DC9" w:rsidP="002A0DC9">
      <w:pPr>
        <w:pStyle w:val="a8"/>
        <w:spacing w:after="240" w:line="240" w:lineRule="auto"/>
        <w:jc w:val="right"/>
        <w:rPr>
          <w:b/>
          <w:lang w:eastAsia="ru-RU"/>
        </w:rPr>
      </w:pPr>
      <w:r w:rsidRPr="00E856CA">
        <w:rPr>
          <w:b/>
          <w:lang w:eastAsia="ru-RU"/>
        </w:rPr>
        <w:t>Таблица 4</w:t>
      </w:r>
    </w:p>
    <w:p w:rsidR="002A0DC9" w:rsidRPr="00E856CA" w:rsidRDefault="002A0DC9" w:rsidP="002A0DC9">
      <w:pPr>
        <w:pStyle w:val="a8"/>
        <w:jc w:val="center"/>
        <w:rPr>
          <w:b/>
        </w:rPr>
      </w:pPr>
      <w:r w:rsidRPr="00E856CA">
        <w:rPr>
          <w:b/>
        </w:rPr>
        <w:t>Комплекс мероприятий по работе с родителями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1"/>
      </w:tblGrid>
      <w:tr w:rsidR="002A0DC9" w:rsidTr="00B56980">
        <w:tc>
          <w:tcPr>
            <w:tcW w:w="4530" w:type="dxa"/>
          </w:tcPr>
          <w:p w:rsidR="002A0DC9" w:rsidRPr="00873146" w:rsidRDefault="002A0DC9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73146">
              <w:rPr>
                <w:b/>
                <w:sz w:val="24"/>
              </w:rPr>
              <w:t>Название</w:t>
            </w:r>
          </w:p>
        </w:tc>
        <w:tc>
          <w:tcPr>
            <w:tcW w:w="4531" w:type="dxa"/>
          </w:tcPr>
          <w:p w:rsidR="002A0DC9" w:rsidRPr="00873146" w:rsidRDefault="002A0DC9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873146">
              <w:rPr>
                <w:b/>
                <w:sz w:val="24"/>
              </w:rPr>
              <w:t>Цель</w:t>
            </w:r>
          </w:p>
        </w:tc>
      </w:tr>
      <w:tr w:rsidR="002A0DC9" w:rsidTr="00B56980">
        <w:tc>
          <w:tcPr>
            <w:tcW w:w="4530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Семинар-практикум «Гендерное </w:t>
            </w:r>
            <w:r w:rsidRPr="00B8074E">
              <w:rPr>
                <w:sz w:val="24"/>
              </w:rPr>
              <w:t>воспитание дошкольников»</w:t>
            </w:r>
          </w:p>
        </w:tc>
        <w:tc>
          <w:tcPr>
            <w:tcW w:w="4531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B8074E">
              <w:rPr>
                <w:sz w:val="24"/>
              </w:rPr>
              <w:t>Формирова</w:t>
            </w:r>
            <w:r>
              <w:rPr>
                <w:sz w:val="24"/>
              </w:rPr>
              <w:t xml:space="preserve">ние у родителей навыков анализа </w:t>
            </w:r>
            <w:r w:rsidRPr="00B8074E">
              <w:rPr>
                <w:sz w:val="24"/>
              </w:rPr>
              <w:t>игровой деятельности, коммуникативных уме</w:t>
            </w:r>
            <w:r>
              <w:rPr>
                <w:sz w:val="24"/>
              </w:rPr>
              <w:t xml:space="preserve">ний, </w:t>
            </w:r>
            <w:r w:rsidRPr="00B8074E">
              <w:rPr>
                <w:sz w:val="24"/>
              </w:rPr>
              <w:t>особенно</w:t>
            </w:r>
            <w:r>
              <w:rPr>
                <w:sz w:val="24"/>
              </w:rPr>
              <w:t xml:space="preserve">стей эмоциональных проявлений и </w:t>
            </w:r>
            <w:r w:rsidRPr="00B8074E">
              <w:rPr>
                <w:sz w:val="24"/>
              </w:rPr>
              <w:t>поведенческих реакций мальчиков и девочек</w:t>
            </w:r>
            <w:r>
              <w:rPr>
                <w:sz w:val="24"/>
              </w:rPr>
              <w:t>.</w:t>
            </w:r>
          </w:p>
        </w:tc>
      </w:tr>
      <w:tr w:rsidR="002A0DC9" w:rsidTr="00B56980">
        <w:tc>
          <w:tcPr>
            <w:tcW w:w="4530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Консультации: «</w:t>
            </w:r>
            <w:r w:rsidRPr="00B8074E">
              <w:rPr>
                <w:sz w:val="24"/>
              </w:rPr>
              <w:t>Ма</w:t>
            </w:r>
            <w:r>
              <w:rPr>
                <w:sz w:val="24"/>
              </w:rPr>
              <w:t xml:space="preserve">льчики и девочки – какие они?», </w:t>
            </w:r>
            <w:r w:rsidRPr="00B8074E">
              <w:rPr>
                <w:sz w:val="24"/>
              </w:rPr>
              <w:t>«Игры для мальчиков и девочек», «</w:t>
            </w:r>
            <w:r>
              <w:rPr>
                <w:sz w:val="24"/>
              </w:rPr>
              <w:t xml:space="preserve">Художественные произведения для </w:t>
            </w:r>
            <w:r w:rsidRPr="00B8074E">
              <w:rPr>
                <w:sz w:val="24"/>
              </w:rPr>
              <w:t>мальчиков и девочек», «Воспитание черт будущего семьянина и</w:t>
            </w:r>
          </w:p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B8074E">
              <w:rPr>
                <w:sz w:val="24"/>
              </w:rPr>
              <w:t>будущей хозяйки у детей старшего возраста».</w:t>
            </w:r>
          </w:p>
        </w:tc>
        <w:tc>
          <w:tcPr>
            <w:tcW w:w="4531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>Повышение компетентности родителей в вопросах гендерного воспитания детей, способствующее благоприятному протеканию процесса социализации мальчиков и девочек дошкольного возраста, и в осознании значимости семейного воспитания.</w:t>
            </w:r>
          </w:p>
        </w:tc>
      </w:tr>
      <w:tr w:rsidR="002A0DC9" w:rsidTr="00B56980">
        <w:tc>
          <w:tcPr>
            <w:tcW w:w="4530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А</w:t>
            </w:r>
            <w:r w:rsidRPr="004B675C">
              <w:rPr>
                <w:sz w:val="24"/>
              </w:rPr>
              <w:t>нкетирование «Художественная</w:t>
            </w:r>
            <w:r>
              <w:rPr>
                <w:sz w:val="24"/>
              </w:rPr>
              <w:t xml:space="preserve"> литература и Ваш </w:t>
            </w:r>
            <w:r w:rsidRPr="004B675C">
              <w:rPr>
                <w:sz w:val="24"/>
              </w:rPr>
              <w:t>ребёнок».</w:t>
            </w:r>
          </w:p>
        </w:tc>
        <w:tc>
          <w:tcPr>
            <w:tcW w:w="4531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4B675C">
              <w:rPr>
                <w:sz w:val="24"/>
              </w:rPr>
              <w:t>ыявление мнения родителей о значимости книги в семье</w:t>
            </w:r>
            <w:r>
              <w:rPr>
                <w:sz w:val="24"/>
              </w:rPr>
              <w:t>;</w:t>
            </w:r>
            <w:r w:rsidRPr="004B675C">
              <w:rPr>
                <w:sz w:val="24"/>
              </w:rPr>
              <w:t xml:space="preserve"> определить место и значение книги в жизни и развитии ребенка</w:t>
            </w:r>
            <w:r>
              <w:rPr>
                <w:sz w:val="24"/>
              </w:rPr>
              <w:t>.</w:t>
            </w:r>
          </w:p>
        </w:tc>
      </w:tr>
      <w:tr w:rsidR="002A0DC9" w:rsidTr="00B56980">
        <w:tc>
          <w:tcPr>
            <w:tcW w:w="4530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 xml:space="preserve">Литературная викторина для детей </w:t>
            </w:r>
            <w:r>
              <w:rPr>
                <w:sz w:val="24"/>
              </w:rPr>
              <w:t xml:space="preserve">старшего дошкольного возраста и </w:t>
            </w:r>
            <w:r w:rsidRPr="004B675C">
              <w:rPr>
                <w:sz w:val="24"/>
              </w:rPr>
              <w:t>их родителей «Что за прелесть эти сказки!».</w:t>
            </w:r>
          </w:p>
        </w:tc>
        <w:tc>
          <w:tcPr>
            <w:tcW w:w="4531" w:type="dxa"/>
          </w:tcPr>
          <w:p w:rsidR="002A0DC9" w:rsidRPr="004B675C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>Повышение уровня педагогической культуры родителей, мотивации к</w:t>
            </w:r>
          </w:p>
          <w:p w:rsidR="002A0DC9" w:rsidRPr="004B675C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>взаимодействию с ДОУ,</w:t>
            </w:r>
            <w:r>
              <w:rPr>
                <w:sz w:val="24"/>
              </w:rPr>
              <w:t xml:space="preserve"> с</w:t>
            </w:r>
            <w:r w:rsidRPr="004B675C">
              <w:rPr>
                <w:sz w:val="24"/>
              </w:rPr>
              <w:t>пособствовать развитию общения и взаимодействия родителей и детей в</w:t>
            </w:r>
          </w:p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>совместной деятельности.</w:t>
            </w:r>
          </w:p>
        </w:tc>
      </w:tr>
      <w:tr w:rsidR="002A0DC9" w:rsidTr="00B56980">
        <w:tc>
          <w:tcPr>
            <w:tcW w:w="4530" w:type="dxa"/>
          </w:tcPr>
          <w:p w:rsidR="002A0DC9" w:rsidRPr="004B675C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B675C">
              <w:rPr>
                <w:sz w:val="24"/>
              </w:rPr>
              <w:t>Выставк</w:t>
            </w:r>
            <w:r>
              <w:rPr>
                <w:sz w:val="24"/>
              </w:rPr>
              <w:t xml:space="preserve">и работ, выполненные родителями </w:t>
            </w:r>
            <w:r w:rsidRPr="004B675C">
              <w:rPr>
                <w:sz w:val="24"/>
              </w:rPr>
              <w:t xml:space="preserve">совместно с детьми. </w:t>
            </w:r>
          </w:p>
        </w:tc>
        <w:tc>
          <w:tcPr>
            <w:tcW w:w="4531" w:type="dxa"/>
          </w:tcPr>
          <w:p w:rsidR="002A0DC9" w:rsidRPr="00B8074E" w:rsidRDefault="002A0DC9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4B675C">
              <w:rPr>
                <w:sz w:val="24"/>
              </w:rPr>
              <w:t>рганизация совместной созидательной деятельности детей и родителей</w:t>
            </w:r>
            <w:r>
              <w:rPr>
                <w:sz w:val="24"/>
              </w:rPr>
              <w:t>.</w:t>
            </w:r>
          </w:p>
        </w:tc>
      </w:tr>
    </w:tbl>
    <w:p w:rsidR="002A0DC9" w:rsidRDefault="002A0DC9" w:rsidP="002A0DC9">
      <w:pPr>
        <w:pStyle w:val="a8"/>
      </w:pPr>
      <w:r w:rsidRPr="00CF3AD7">
        <w:t xml:space="preserve">Формирование гендерной идентичности мальчиков и девочек возможно лишь в совместной среде, где мальчики и девочки имеют возможность общаться, играть, трудиться вместе, но при этом они могут и </w:t>
      </w:r>
      <w:r w:rsidRPr="00CF3AD7">
        <w:lastRenderedPageBreak/>
        <w:t xml:space="preserve">проявить свои индивидуальные особенности, а также особенности, присущие своему гендеру. </w:t>
      </w:r>
    </w:p>
    <w:p w:rsidR="002A0DC9" w:rsidRDefault="002A0DC9" w:rsidP="002A0DC9">
      <w:pPr>
        <w:pStyle w:val="a8"/>
      </w:pPr>
      <w:r w:rsidRPr="00CF3AD7">
        <w:t xml:space="preserve">Таким образом, нами были внедрены и проведены педагогические условия, </w:t>
      </w:r>
      <w:r w:rsidRPr="00234DC5">
        <w:t>направленные</w:t>
      </w:r>
      <w:r w:rsidRPr="00CF3AD7">
        <w:t xml:space="preserve"> на формирование основ мужественности и женственности у детей</w:t>
      </w:r>
      <w:r>
        <w:t xml:space="preserve"> старшего</w:t>
      </w:r>
      <w:r w:rsidRPr="00CF3AD7">
        <w:t xml:space="preserve"> дошкольного возраста.</w:t>
      </w:r>
    </w:p>
    <w:p w:rsidR="002A0DC9" w:rsidRDefault="002A0DC9" w:rsidP="00C81338">
      <w:pPr>
        <w:pStyle w:val="3"/>
      </w:pPr>
    </w:p>
    <w:p w:rsidR="002A0DC9" w:rsidRDefault="002A0DC9" w:rsidP="00C81338">
      <w:pPr>
        <w:pStyle w:val="3"/>
      </w:pPr>
      <w:bookmarkStart w:id="60" w:name="_Toc167570428"/>
      <w:bookmarkStart w:id="61" w:name="_Toc167814973"/>
      <w:bookmarkStart w:id="62" w:name="_Toc167815066"/>
      <w:bookmarkStart w:id="63" w:name="_Toc167836057"/>
      <w:bookmarkStart w:id="64" w:name="_Toc167836189"/>
      <w:bookmarkStart w:id="65" w:name="_Toc168037968"/>
      <w:r w:rsidRPr="009E3A03">
        <w:rPr>
          <w:szCs w:val="28"/>
        </w:rPr>
        <w:t>2.3</w:t>
      </w:r>
      <w:r w:rsidR="00102DA1">
        <w:rPr>
          <w:szCs w:val="28"/>
        </w:rPr>
        <w:t xml:space="preserve"> </w:t>
      </w:r>
      <w:r w:rsidRPr="009E3A03">
        <w:rPr>
          <w:rFonts w:eastAsiaTheme="minorEastAsia"/>
          <w:szCs w:val="28"/>
        </w:rPr>
        <w:tab/>
      </w:r>
      <w:r w:rsidRPr="00CF3AD7">
        <w:rPr>
          <w:szCs w:val="28"/>
        </w:rPr>
        <w:t>Анализ</w:t>
      </w:r>
      <w:r>
        <w:rPr>
          <w:szCs w:val="28"/>
        </w:rPr>
        <w:t xml:space="preserve"> результатов контрольного этапа</w:t>
      </w:r>
      <w:r w:rsidRPr="009E3A03">
        <w:rPr>
          <w:szCs w:val="28"/>
        </w:rPr>
        <w:t xml:space="preserve"> экспери</w:t>
      </w:r>
      <w:r>
        <w:rPr>
          <w:szCs w:val="28"/>
        </w:rPr>
        <w:t xml:space="preserve">ментальной работы </w:t>
      </w:r>
      <w:bookmarkStart w:id="66" w:name="_Toc145599154"/>
      <w:r w:rsidRPr="00CF3AD7">
        <w:t>использования художественной литературы при формировании основ мужественности и женственности детей старшего дошкольного возраста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A0DC9" w:rsidRDefault="002A0DC9" w:rsidP="002A0DC9">
      <w:r w:rsidRPr="002A0DC9">
        <w:t xml:space="preserve">На этапе контрольного эксперимента была проверена эффективность художественной литературы </w:t>
      </w:r>
      <w:r w:rsidR="00234DC5">
        <w:t>как средства формирования</w:t>
      </w:r>
      <w:r w:rsidRPr="002A0DC9">
        <w:t xml:space="preserve"> представлений о мужественности и женственности у детей старшего дошкольного возраста. Результаты показали положительную динамику изменения уровней сформированности этих представлений: 80% детей показали высокий уровень, 12% - средний, а 8% - уровень ниже среднего. В ходе контрольной диагностики были получены следующие результаты</w:t>
      </w:r>
      <w:r>
        <w:t xml:space="preserve"> рисунок 3.</w:t>
      </w:r>
    </w:p>
    <w:p w:rsidR="002A0DC9" w:rsidRPr="00E856CA" w:rsidRDefault="002A0DC9" w:rsidP="002A0DC9">
      <w:pPr>
        <w:pStyle w:val="a8"/>
        <w:jc w:val="right"/>
        <w:rPr>
          <w:b/>
        </w:rPr>
      </w:pPr>
      <w:r w:rsidRPr="00E856CA">
        <w:rPr>
          <w:b/>
        </w:rPr>
        <w:t>Рисунок 3</w:t>
      </w:r>
    </w:p>
    <w:p w:rsidR="002A0DC9" w:rsidRPr="00E856CA" w:rsidRDefault="002A0DC9" w:rsidP="002A0DC9">
      <w:pPr>
        <w:pStyle w:val="a8"/>
        <w:spacing w:line="240" w:lineRule="auto"/>
        <w:jc w:val="center"/>
        <w:rPr>
          <w:b/>
        </w:rPr>
      </w:pPr>
      <w:r w:rsidRPr="00E856CA">
        <w:rPr>
          <w:b/>
        </w:rPr>
        <w:t>Процентное соотношение уровней сформированности мужественности и женственности у детей старшего дошкольного возраста (контрольный эксперимент)</w:t>
      </w:r>
    </w:p>
    <w:p w:rsidR="002A0DC9" w:rsidRDefault="002A0DC9" w:rsidP="002A0DC9">
      <w:pPr>
        <w:pStyle w:val="a8"/>
        <w:jc w:val="right"/>
        <w:rPr>
          <w:b/>
          <w:i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9E66B48" wp14:editId="37AE65ED">
            <wp:simplePos x="0" y="0"/>
            <wp:positionH relativeFrom="page">
              <wp:posOffset>1234440</wp:posOffset>
            </wp:positionH>
            <wp:positionV relativeFrom="paragraph">
              <wp:posOffset>190500</wp:posOffset>
            </wp:positionV>
            <wp:extent cx="4648200" cy="2697480"/>
            <wp:effectExtent l="0" t="0" r="0" b="7620"/>
            <wp:wrapSquare wrapText="bothSides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0DC9" w:rsidRDefault="002A0DC9" w:rsidP="002A0DC9">
      <w:pPr>
        <w:pStyle w:val="a8"/>
        <w:ind w:firstLine="0"/>
      </w:pPr>
    </w:p>
    <w:p w:rsidR="002A0DC9" w:rsidRDefault="002A0DC9" w:rsidP="002A0DC9"/>
    <w:p w:rsidR="002A0DC9" w:rsidRDefault="002A0DC9" w:rsidP="002A0DC9"/>
    <w:p w:rsidR="002A0DC9" w:rsidRDefault="002A0DC9" w:rsidP="002A0DC9"/>
    <w:p w:rsidR="002A0DC9" w:rsidRDefault="002A0DC9" w:rsidP="002A0DC9"/>
    <w:p w:rsidR="002A0DC9" w:rsidRDefault="002A0DC9" w:rsidP="002A0DC9"/>
    <w:p w:rsidR="002A0DC9" w:rsidRDefault="002A0DC9" w:rsidP="002A0DC9"/>
    <w:p w:rsidR="002A0DC9" w:rsidRDefault="002A0DC9" w:rsidP="002A0DC9"/>
    <w:p w:rsidR="002A0DC9" w:rsidRDefault="002A0DC9" w:rsidP="00C81338">
      <w:pPr>
        <w:ind w:firstLine="0"/>
      </w:pPr>
    </w:p>
    <w:p w:rsidR="002A0DC9" w:rsidRDefault="002A0DC9" w:rsidP="002A0DC9">
      <w:r w:rsidRPr="002A0DC9">
        <w:lastRenderedPageBreak/>
        <w:t xml:space="preserve">Таким образом, результаты контрольного эксперимента подтверждают, что художественная литература </w:t>
      </w:r>
      <w:r w:rsidR="00234DC5">
        <w:t>является эффективным средством</w:t>
      </w:r>
      <w:r w:rsidRPr="002A0DC9">
        <w:t xml:space="preserve"> формир</w:t>
      </w:r>
      <w:r w:rsidR="00234DC5">
        <w:t>ования представлений</w:t>
      </w:r>
      <w:r w:rsidRPr="002A0DC9">
        <w:t xml:space="preserve"> о женственности и мужественности, при условии, что </w:t>
      </w:r>
      <w:r w:rsidR="00234DC5">
        <w:t xml:space="preserve">содержание </w:t>
      </w:r>
      <w:r w:rsidRPr="002A0DC9">
        <w:t>произведени</w:t>
      </w:r>
      <w:r w:rsidR="00234DC5">
        <w:t>й</w:t>
      </w:r>
      <w:r w:rsidRPr="002A0DC9">
        <w:t xml:space="preserve"> включают представления о качествах </w:t>
      </w:r>
      <w:r w:rsidR="00234DC5">
        <w:t xml:space="preserve">мужественности и женственности </w:t>
      </w:r>
      <w:r w:rsidRPr="002A0DC9">
        <w:t xml:space="preserve">обоих полов. </w:t>
      </w:r>
      <w:r w:rsidR="00234DC5" w:rsidRPr="001311CC">
        <w:t>Формирование представлений будет опираться на активный интерес детей к занятиям с использованием различных форм работы со сказкой.</w:t>
      </w:r>
    </w:p>
    <w:p w:rsidR="002A0DC9" w:rsidRDefault="002A0DC9" w:rsidP="00234DC5">
      <w:pPr>
        <w:ind w:firstLine="0"/>
      </w:pPr>
    </w:p>
    <w:p w:rsidR="002A0DC9" w:rsidRPr="00873146" w:rsidRDefault="002A0DC9" w:rsidP="00C81338">
      <w:pPr>
        <w:pStyle w:val="3"/>
      </w:pPr>
      <w:bookmarkStart w:id="67" w:name="_Toc167570429"/>
      <w:bookmarkStart w:id="68" w:name="_Toc167814974"/>
      <w:bookmarkStart w:id="69" w:name="_Toc167815067"/>
      <w:bookmarkStart w:id="70" w:name="_Toc167836058"/>
      <w:bookmarkStart w:id="71" w:name="_Toc167836190"/>
      <w:bookmarkStart w:id="72" w:name="_Toc168037969"/>
      <w:r>
        <w:t>Выводы по Главе 2</w:t>
      </w:r>
      <w:bookmarkEnd w:id="67"/>
      <w:bookmarkEnd w:id="68"/>
      <w:bookmarkEnd w:id="69"/>
      <w:bookmarkEnd w:id="70"/>
      <w:bookmarkEnd w:id="71"/>
      <w:bookmarkEnd w:id="72"/>
    </w:p>
    <w:p w:rsidR="002A0DC9" w:rsidRPr="00C922F4" w:rsidRDefault="002A0DC9" w:rsidP="002A0DC9">
      <w:pPr>
        <w:pStyle w:val="a8"/>
        <w:rPr>
          <w:b/>
          <w:szCs w:val="28"/>
        </w:rPr>
      </w:pPr>
      <w:r w:rsidRPr="00C922F4">
        <w:t>Проанализировав уровень</w:t>
      </w:r>
      <w:r>
        <w:t xml:space="preserve"> </w:t>
      </w:r>
      <w:r w:rsidRPr="00C922F4">
        <w:t xml:space="preserve">детей </w:t>
      </w:r>
      <w:r>
        <w:t xml:space="preserve">старшего дошкольного возраста </w:t>
      </w:r>
      <w:r w:rsidRPr="00C922F4">
        <w:t>в «МБДОУ ДС</w:t>
      </w:r>
      <w:r>
        <w:t xml:space="preserve"> №97 г. Челябинск</w:t>
      </w:r>
      <w:r w:rsidRPr="00C922F4">
        <w:t>а», можно сделать вывод, что уровен</w:t>
      </w:r>
      <w:r>
        <w:t>ь</w:t>
      </w:r>
      <w:r w:rsidRPr="00C922F4">
        <w:t xml:space="preserve"> </w:t>
      </w:r>
      <w:r>
        <w:t>сформированности представлений о мужественности и женственности значительно повысился.</w:t>
      </w:r>
    </w:p>
    <w:p w:rsidR="002A0DC9" w:rsidRDefault="002A0DC9" w:rsidP="002A0DC9">
      <w:r>
        <w:t xml:space="preserve">Мы разработали критерии и показатели для оценки уровня сформированности представлений о мужественности и женственности у детей старшего дошкольного возраста. Для проверки этих критериев </w:t>
      </w:r>
      <w:r w:rsidR="00234DC5">
        <w:t>был</w:t>
      </w:r>
      <w:r>
        <w:t xml:space="preserve"> подобра</w:t>
      </w:r>
      <w:r w:rsidR="00234DC5">
        <w:t>н</w:t>
      </w:r>
      <w:r>
        <w:t xml:space="preserve"> диагностический материал. </w:t>
      </w:r>
    </w:p>
    <w:p w:rsidR="002A0DC9" w:rsidRDefault="002A0DC9" w:rsidP="002A0DC9">
      <w:r>
        <w:t>Анализ данных начального и контрольного эксперимента показал, что уровень представления детей о мужественности и женственности значительно повысился. Большее количество детей стали уверенно называть признаки мужественности и женственности, которые проявляются не только внешне, но и в их поведении. Дети стали осознавать необратимость своего пола, и у большинства из них сформировалось положительное отношение к своему полу.</w:t>
      </w:r>
    </w:p>
    <w:p w:rsidR="00BA4BB7" w:rsidRDefault="00BA4BB7" w:rsidP="00BA4BB7">
      <w:r>
        <w:t xml:space="preserve">На основе проведенного исследования была разработана программа, </w:t>
      </w:r>
      <w:r w:rsidR="00234DC5">
        <w:t>программа по формированию представлений старших дошкольников о мужской и женской социальной роли, и взаимоотношений между людьми разного пола посредством художественной литературы.</w:t>
      </w:r>
      <w:r>
        <w:t xml:space="preserve"> </w:t>
      </w:r>
    </w:p>
    <w:p w:rsidR="002A0DC9" w:rsidRDefault="00BA4BB7" w:rsidP="00BA4BB7">
      <w:r>
        <w:t xml:space="preserve">Из </w:t>
      </w:r>
      <w:r w:rsidR="00234DC5">
        <w:t>вышеизложенного</w:t>
      </w:r>
      <w:r>
        <w:t xml:space="preserve"> можно сделать вывод, что детская </w:t>
      </w:r>
      <w:r>
        <w:lastRenderedPageBreak/>
        <w:t xml:space="preserve">художественная литература является наиболее целесообразным и эффективным средством для </w:t>
      </w:r>
      <w:r w:rsidR="00234DC5">
        <w:t>освоения</w:t>
      </w:r>
      <w:r>
        <w:t xml:space="preserve"> </w:t>
      </w:r>
      <w:r w:rsidR="00234DC5">
        <w:t xml:space="preserve">у детей старшего дошкольного возраста </w:t>
      </w:r>
      <w:r>
        <w:t>навыков полоролевого поведения. Она предоставляет богатейш</w:t>
      </w:r>
      <w:r w:rsidR="00234DC5">
        <w:t>ую</w:t>
      </w:r>
      <w:r>
        <w:t xml:space="preserve"> возможност</w:t>
      </w:r>
      <w:r w:rsidR="00CD2A43">
        <w:t>ь</w:t>
      </w:r>
      <w:r>
        <w:t xml:space="preserve"> для воспитания гендерных, нравственных и эстетических чувств у детей.</w:t>
      </w:r>
    </w:p>
    <w:p w:rsidR="002A0DC9" w:rsidRDefault="002A0DC9" w:rsidP="00BA4BB7"/>
    <w:p w:rsidR="002A0DC9" w:rsidRDefault="002A0DC9" w:rsidP="00BA4BB7"/>
    <w:p w:rsidR="002A0DC9" w:rsidRDefault="002A0DC9" w:rsidP="00BA4BB7"/>
    <w:p w:rsidR="002A0DC9" w:rsidRDefault="002A0DC9" w:rsidP="00BA4BB7"/>
    <w:p w:rsidR="002A0DC9" w:rsidRDefault="002A0DC9" w:rsidP="00BA4BB7"/>
    <w:p w:rsidR="002A0DC9" w:rsidRDefault="002A0DC9" w:rsidP="00BA4BB7"/>
    <w:p w:rsidR="002A0DC9" w:rsidRDefault="002A0DC9" w:rsidP="00BA4BB7"/>
    <w:p w:rsidR="002A0DC9" w:rsidRDefault="002A0DC9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CD2A43" w:rsidRDefault="00CD2A43" w:rsidP="00BA4BB7"/>
    <w:p w:rsidR="002A0DC9" w:rsidRDefault="002A0DC9" w:rsidP="006C2960">
      <w:pPr>
        <w:ind w:firstLine="0"/>
      </w:pPr>
    </w:p>
    <w:p w:rsidR="00E856CA" w:rsidRDefault="00E856CA" w:rsidP="006C2960">
      <w:pPr>
        <w:ind w:firstLine="0"/>
      </w:pPr>
    </w:p>
    <w:p w:rsidR="00BA4BB7" w:rsidRDefault="00BA4BB7" w:rsidP="006C2960">
      <w:pPr>
        <w:pStyle w:val="1"/>
        <w:spacing w:before="0"/>
      </w:pPr>
      <w:bookmarkStart w:id="73" w:name="_Toc167570430"/>
      <w:bookmarkStart w:id="74" w:name="_Toc167814975"/>
      <w:bookmarkStart w:id="75" w:name="_Toc167815068"/>
      <w:bookmarkStart w:id="76" w:name="_Toc167836059"/>
      <w:bookmarkStart w:id="77" w:name="_Toc167836191"/>
      <w:bookmarkStart w:id="78" w:name="_Toc168037970"/>
      <w:r>
        <w:lastRenderedPageBreak/>
        <w:t>ЗАКЛЮЧЕНИЕ</w:t>
      </w:r>
      <w:bookmarkEnd w:id="73"/>
      <w:bookmarkEnd w:id="74"/>
      <w:bookmarkEnd w:id="75"/>
      <w:bookmarkEnd w:id="76"/>
      <w:bookmarkEnd w:id="77"/>
      <w:bookmarkEnd w:id="78"/>
    </w:p>
    <w:p w:rsidR="00BA4BB7" w:rsidRDefault="00BA4BB7" w:rsidP="00BA4BB7">
      <w:pPr>
        <w:pStyle w:val="a8"/>
      </w:pPr>
      <w:r w:rsidRPr="00951F2B">
        <w:t xml:space="preserve">Современное состояние вопроса, связанного с формированием представлений о мужественности и женственности у детей, требует дальнейшего рассмотрения и тщательного изучения, особенно это касается периода дошкольного детства, поскольку дошкольный возраст – важный период в становлении личности. </w:t>
      </w:r>
    </w:p>
    <w:p w:rsidR="002A0DC9" w:rsidRDefault="00CD2A43" w:rsidP="00BA4BB7">
      <w:r>
        <w:t xml:space="preserve">Процесс </w:t>
      </w:r>
      <w:r w:rsidRPr="00BA4BB7">
        <w:t>формировани</w:t>
      </w:r>
      <w:r>
        <w:t>я</w:t>
      </w:r>
      <w:r w:rsidRPr="00BA4BB7">
        <w:t xml:space="preserve"> </w:t>
      </w:r>
      <w:r w:rsidR="00BA4BB7" w:rsidRPr="00BA4BB7">
        <w:t>гендерных представлений долж</w:t>
      </w:r>
      <w:r>
        <w:t>ен</w:t>
      </w:r>
      <w:r w:rsidR="00BA4BB7" w:rsidRPr="00BA4BB7">
        <w:t xml:space="preserve"> учитывать психологические особенности мальчиков и девочек</w:t>
      </w:r>
      <w:r>
        <w:t xml:space="preserve">, вся </w:t>
      </w:r>
      <w:r w:rsidRPr="00BA4BB7">
        <w:t xml:space="preserve">воспитательная </w:t>
      </w:r>
      <w:r w:rsidR="00BA4BB7" w:rsidRPr="00BA4BB7">
        <w:t>работа должна быть организована с учетом этих аспектов, особенно в отношении межличностного взаимодействия детей разного пола. Для успешного взаимодействия и формирования отношений необходимо, чтобы у детей было правильно сформированное самосознание и гендерные представления.</w:t>
      </w:r>
    </w:p>
    <w:p w:rsidR="00BA4BB7" w:rsidRDefault="00BA4BB7" w:rsidP="00BA4BB7">
      <w:r w:rsidRPr="00BA4BB7">
        <w:t xml:space="preserve">В </w:t>
      </w:r>
      <w:r w:rsidR="00CD2A43">
        <w:t>ходе</w:t>
      </w:r>
      <w:r w:rsidRPr="00BA4BB7">
        <w:t xml:space="preserve"> гендерного анализа литературы дети учатся определять эстетические и нравственные</w:t>
      </w:r>
      <w:r w:rsidR="00102DA1">
        <w:t xml:space="preserve"> </w:t>
      </w:r>
      <w:r w:rsidR="00CD2A43">
        <w:t>особенности</w:t>
      </w:r>
      <w:r w:rsidRPr="00BA4BB7">
        <w:t>, которые присущи всем мужским и женским образам, встречающимся в тексте, и оценивать их с точки зрения, как традиционной культуры, так и современной системы гендерных отношений.</w:t>
      </w:r>
    </w:p>
    <w:p w:rsidR="00BA4BB7" w:rsidRDefault="00BA4BB7" w:rsidP="00BA4BB7">
      <w:r w:rsidRPr="00BA4BB7">
        <w:t xml:space="preserve">В процессе полоролевого воспитания большую роль играют все виды сказок </w:t>
      </w:r>
      <w:r w:rsidR="00CD2A43">
        <w:t>–</w:t>
      </w:r>
      <w:r w:rsidRPr="00BA4BB7">
        <w:t xml:space="preserve"> народные, авторские и дидактические. Сказка является естественным способом общения с детьми, она всегда наполнена социальными действиями и имеет сильную нравственную основу. В сказке закладываются </w:t>
      </w:r>
      <w:r w:rsidR="00CD2A43">
        <w:t xml:space="preserve">и формируются эталоны жизни, эталоны поведения. И очень важно чтобы ребенок регулярно прикасался к этим нормам. </w:t>
      </w:r>
      <w:r w:rsidRPr="00BA4BB7">
        <w:t xml:space="preserve">Сказки обучают и создают положительную эмоциональную модель гендерного поведения, помогая выявить и корректировать ложные стереотипы. При работе со сказками необходимо бережно относиться к сюжету, использовать его для объяснения материала, создавать театрализованные постановки и задания по мотивам сказок. Это способствует успешному процессу полоролевой социализации и формированию мужественности и женственности у детей </w:t>
      </w:r>
      <w:r>
        <w:lastRenderedPageBreak/>
        <w:t xml:space="preserve">старшего </w:t>
      </w:r>
      <w:r w:rsidRPr="00BA4BB7">
        <w:t>дошкольного возраста.</w:t>
      </w:r>
    </w:p>
    <w:p w:rsidR="00CD2A43" w:rsidRDefault="00CD2A43" w:rsidP="00CD2A43">
      <w:pPr>
        <w:pStyle w:val="a8"/>
      </w:pPr>
      <w:r>
        <w:t>Таким образом, можно сделат</w:t>
      </w:r>
      <w:r w:rsidR="00BA4BB7" w:rsidRPr="00BA4BB7">
        <w:t>ь</w:t>
      </w:r>
      <w:r>
        <w:t xml:space="preserve"> вывод</w:t>
      </w:r>
      <w:r w:rsidR="00BA4BB7" w:rsidRPr="00BA4BB7">
        <w:t>, что детская литература играет важную роль в гендерном воспитании дошкольников. Для того чтобы эта работа была живой, интересной и эффективной, чтобы укрепить связь между поколениями</w:t>
      </w:r>
      <w:r>
        <w:t>;</w:t>
      </w:r>
      <w:r w:rsidRPr="00CD2A43">
        <w:t xml:space="preserve"> </w:t>
      </w:r>
      <w:r>
        <w:t>чтобы воспитывать уважение к старшим, способствовать благоприятному протеканию процесса полоролевой социализации мальчиков и девочек дошкольного возраста, формированию начал мужественности и женственности у дошкольников, необходимо использовать богатейший опыт народа, накопленный веками.</w:t>
      </w:r>
    </w:p>
    <w:p w:rsidR="006C2960" w:rsidRDefault="00BA4BB7" w:rsidP="00BA4BB7">
      <w:r w:rsidRPr="00BA4BB7">
        <w:t xml:space="preserve"> </w:t>
      </w:r>
    </w:p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BA4BB7"/>
    <w:p w:rsidR="006C2960" w:rsidRDefault="006C2960" w:rsidP="00CD2A43">
      <w:pPr>
        <w:ind w:firstLine="0"/>
      </w:pPr>
    </w:p>
    <w:p w:rsidR="006C2960" w:rsidRPr="006C2960" w:rsidRDefault="006C2960" w:rsidP="006C2960">
      <w:pPr>
        <w:pStyle w:val="1"/>
      </w:pPr>
      <w:bookmarkStart w:id="79" w:name="_Toc167570431"/>
      <w:bookmarkStart w:id="80" w:name="_Toc167814976"/>
      <w:bookmarkStart w:id="81" w:name="_Toc167815069"/>
      <w:bookmarkStart w:id="82" w:name="_Toc167836060"/>
      <w:bookmarkStart w:id="83" w:name="_Toc167836192"/>
      <w:bookmarkStart w:id="84" w:name="_Toc168037971"/>
      <w:r>
        <w:lastRenderedPageBreak/>
        <w:t xml:space="preserve">СПИСОК </w:t>
      </w:r>
      <w:bookmarkEnd w:id="79"/>
      <w:bookmarkEnd w:id="80"/>
      <w:bookmarkEnd w:id="81"/>
      <w:bookmarkEnd w:id="82"/>
      <w:bookmarkEnd w:id="83"/>
      <w:r w:rsidR="00DF639B">
        <w:t>ЛИТЕРАТУРЫ</w:t>
      </w:r>
      <w:bookmarkEnd w:id="84"/>
    </w:p>
    <w:p w:rsidR="006C2960" w:rsidRPr="00AC65DA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 w:rsidRPr="00AC65DA">
        <w:t>А</w:t>
      </w:r>
      <w:r w:rsidR="006C2960">
        <w:t>браменкова В.</w:t>
      </w:r>
      <w:r w:rsidR="006C2960" w:rsidRPr="00AC65DA">
        <w:t>В. Социальная психология детства: развитие отношений ре</w:t>
      </w:r>
      <w:r w:rsidR="006C2960">
        <w:t>бенка в детской субкультуре. М.</w:t>
      </w:r>
      <w:r w:rsidR="006C2960" w:rsidRPr="00AC65DA">
        <w:t>: Московский психолого-  социальный ин-т: МОДЭК, 2000 413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Абраширова А.В. Полоролевое воспитание дошкольников // Дошкольная педагогика. –</w:t>
      </w:r>
      <w:r w:rsidR="006C2960" w:rsidRPr="00AC65DA">
        <w:t xml:space="preserve"> </w:t>
      </w:r>
      <w:r w:rsidR="006C2960">
        <w:t>2009 - №4. – с. 12 – 16.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Алексеева, М.М. Методика развития речи и обучения родному языку дошкольников/ М.М. Алексеева, Б.И. Яшина, Учеб. пособие для студ. высш. и сред, пед. учеб. заведений. - 3-е изд., стереотип. - М.: Издательский центр «Академия», 2000 - 400 с.</w:t>
      </w:r>
    </w:p>
    <w:p w:rsidR="006C2960" w:rsidRPr="00AC65DA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 w:rsidRPr="00AC65DA">
        <w:t>Берн Ш. Гендерная психология.</w:t>
      </w:r>
      <w:r w:rsidR="006C2960">
        <w:t xml:space="preserve"> </w:t>
      </w:r>
      <w:r w:rsidR="006C2960" w:rsidRPr="00AC65DA">
        <w:t>–</w:t>
      </w:r>
      <w:r w:rsidR="006C2960">
        <w:t xml:space="preserve"> </w:t>
      </w:r>
      <w:r w:rsidR="006C2960" w:rsidRPr="00AC65DA">
        <w:t>СПБ.:</w:t>
      </w:r>
      <w:r w:rsidR="006C2960">
        <w:t xml:space="preserve"> </w:t>
      </w:r>
      <w:r w:rsidR="006C2960" w:rsidRPr="00AC65DA">
        <w:t>прайм–ЕВРОЗНАК,</w:t>
      </w:r>
      <w:r w:rsidR="006C2960">
        <w:t xml:space="preserve"> </w:t>
      </w:r>
      <w:r w:rsidR="006C2960" w:rsidRPr="00AC65DA">
        <w:t>2002.</w:t>
      </w:r>
      <w:r w:rsidR="006C2960">
        <w:t xml:space="preserve"> </w:t>
      </w:r>
      <w:r w:rsidR="006C2960" w:rsidRPr="00AC65DA">
        <w:t>–</w:t>
      </w:r>
      <w:r w:rsidR="006C2960">
        <w:t xml:space="preserve"> </w:t>
      </w:r>
      <w:r w:rsidR="006C2960" w:rsidRPr="00AC65DA">
        <w:t>320</w:t>
      </w:r>
      <w:r w:rsidR="006C2960">
        <w:t xml:space="preserve"> </w:t>
      </w:r>
      <w:r w:rsidR="006C2960" w:rsidRPr="00AC65DA">
        <w:t>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Венгер. Л.А., Мухина. В. С. Психология: Учеб. пособие. – М .: Просвещение, 1988 – 336.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Выготский, Л.С. Психология искусства. – Ростов–на–Дону: Феникс, 1998 – 487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 w:rsidRPr="000A6614">
        <w:t>Градус</w:t>
      </w:r>
      <w:r w:rsidR="006C2960">
        <w:t>ов</w:t>
      </w:r>
      <w:r w:rsidR="006C2960" w:rsidRPr="000A6614">
        <w:t>а Л.В. Полоролевая педагогика. – М.: ФЛИНТА-НАУКА, 2011</w:t>
      </w:r>
      <w:r w:rsidR="006C2960">
        <w:t>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Гурович Л. М., Береговая Л. Б., Логинова В. И. Ребенок и книга.</w:t>
      </w:r>
      <w:r w:rsidR="006C2960" w:rsidRPr="00AC65DA">
        <w:t xml:space="preserve"> </w:t>
      </w:r>
      <w:r w:rsidR="006C2960">
        <w:t>– С-П, 1996 – с. 19 – 25.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Ежова Е.С. Гендерные особенности общения дошкольников // Образование и воспитание. 2017 №1 (11). С. 17–19. URL: https://moluch.ru/th/4/archive/52/1874/ (дата обращения: 06.05.2024).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Запорожец А.В. Психология восприятия ребенком–дошкольником литературного произведения // Запорожец А.В. Психология действия. Избранные психологические труды. – М.: Московский психолого– социальный институт; Воронеж: Изд–во «МОДЭК», 2000 С. 105–119.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Здравомыслова Е. Гендерные стереотипы в дошкольной детской литературе: русские сказки/ Е. Здравомыслова, Е. Герасимова, Н. Троян // Преображение. 1998 № 6 С. 65–77.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lastRenderedPageBreak/>
        <w:t xml:space="preserve"> </w:t>
      </w:r>
      <w:r w:rsidR="006C2960">
        <w:t>Иванова О.И. Формирование позитивной половой идентичности у детей старшего дошкольного возраста : Учебно-методическое пособие</w:t>
      </w:r>
      <w:r w:rsidR="006C2960" w:rsidRPr="00AD1F26">
        <w:t xml:space="preserve"> </w:t>
      </w:r>
      <w:r w:rsidR="006C2960">
        <w:t>[Текст] / О.И. Иванова, А.М. Щетинина. – Великий Новгород : НовГУ имени</w:t>
      </w:r>
      <w:r w:rsidR="006C2960" w:rsidRPr="00AD1F26">
        <w:t xml:space="preserve"> </w:t>
      </w:r>
      <w:r w:rsidR="006C2960">
        <w:t>Ярослава Мудрого, 2006.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 w:rsidRPr="00C40A99">
        <w:t>Калинина Р. «Тренинг развития личности дошкольников». Санкт-Петербург. 2005</w:t>
      </w:r>
      <w:r w:rsidR="006C2960">
        <w:t>.</w:t>
      </w:r>
      <w:r w:rsidR="006C2960" w:rsidRPr="00C40A99">
        <w:t xml:space="preserve"> 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Качина Е. Среда как средство нравственно-полового воспитания детей дошкольного возраст // Детский сад от А до Я. 2005 №4. С. 122–123.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Киммел</w:t>
      </w:r>
      <w:r w:rsidR="006C2960" w:rsidRPr="000A6614">
        <w:t xml:space="preserve"> М. Гендерное общество. – М.: РОССПЭН, 2006 – 464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Козырева Ю.В. Актуальность гендерного подхода в современном образовании // Молодой ученый. 2015 №14(94). С. 473-476. URL: https://moluch.ru/archive/94/21165/ (дата обращения: 04.05.2024).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Коломийченко Л.В. программа «Дорогою добра» / Л.В. Коломийченко; Перм. гос. пед. ун-т. – Пермь, 2015 – 115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Коломинский Я.Л. Ролевая дифференциация пола у дошкольников [Текст] / Я.Л. Коломинский, М.Х. Мелтсас // Вопросы психологии. — 2005. — № 3. — С. 165–171.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Кон И.С. Психология половых различий // Вопросы психологии. – 1981 - №2.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Леонтьев Д. А. Введение в психологию искусства. – М.: Издательский центр «Академия», 1998 – 203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Мазниченко М. Половое воспитание старших дошкольников // Дошкольное воспитание. 2004 №5. С. 45–53.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 xml:space="preserve">Ожегов </w:t>
      </w:r>
      <w:r w:rsidR="006C2960" w:rsidRPr="000A6614">
        <w:t>С. И. Толковый словарь русского языка</w:t>
      </w:r>
      <w:r w:rsidR="006C2960">
        <w:t>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Реализация гендерного подхода в условиях внедрения ФГОС ДО: образовательная деятельность, индивидуальные образовательные маршруты; авт.-сост.: Елисеева Т.А., Климина Л.В., Хрон О.С. Волгоград : Учитель, 2015 - 120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Репина Т.А. Проблема полоролевой социализации детей. – М.; Воронеж, 2004.</w:t>
      </w:r>
    </w:p>
    <w:p w:rsidR="006C2960" w:rsidRPr="00C40A99" w:rsidRDefault="00E856CA" w:rsidP="006C2960">
      <w:pPr>
        <w:pStyle w:val="a8"/>
        <w:numPr>
          <w:ilvl w:val="0"/>
          <w:numId w:val="16"/>
        </w:numPr>
        <w:ind w:left="0" w:firstLine="709"/>
      </w:pPr>
      <w:r>
        <w:lastRenderedPageBreak/>
        <w:t xml:space="preserve"> </w:t>
      </w:r>
      <w:r w:rsidR="006C2960">
        <w:t>Репина Т.А. Анализ теорий полоролевой социализации в современной западной психологии // Вопросы психологии. 1987 №2.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Семенова Л.Э. Гендерные архетипы художественной литературы // Человек. 2006 № 1 С. 89–99.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Татаринцева Н.Е. Полоролевое воспитание дошкольников на основе народных традиций [Текст] / Н.Е. Татаринцева. – М. : Центр педагогического образования, 2013 – 96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Татаринцева</w:t>
      </w:r>
      <w:r w:rsidR="006C2960" w:rsidRPr="00B5401C">
        <w:t xml:space="preserve"> </w:t>
      </w:r>
      <w:r w:rsidR="006C2960">
        <w:t>Н.Е.</w:t>
      </w:r>
      <w:r w:rsidR="006C2960" w:rsidRPr="00B5401C">
        <w:t xml:space="preserve"> </w:t>
      </w:r>
      <w:r w:rsidR="006C2960">
        <w:t>Полоролевое</w:t>
      </w:r>
      <w:r w:rsidR="006C2960" w:rsidRPr="00B5401C">
        <w:t xml:space="preserve"> </w:t>
      </w:r>
      <w:r w:rsidR="006C2960">
        <w:t>воспитание</w:t>
      </w:r>
      <w:r w:rsidR="006C2960" w:rsidRPr="00B5401C">
        <w:t xml:space="preserve"> </w:t>
      </w:r>
      <w:r w:rsidR="006C2960">
        <w:t>дошкольников:</w:t>
      </w:r>
      <w:r w:rsidR="006C2960" w:rsidRPr="00B5401C">
        <w:t xml:space="preserve"> </w:t>
      </w:r>
      <w:r w:rsidR="006C2960">
        <w:t>практические материалы [Текст] / Н.Е. Татаринцева. – М. : Центр</w:t>
      </w:r>
      <w:r w:rsidR="006C2960" w:rsidRPr="00B5401C">
        <w:t xml:space="preserve"> </w:t>
      </w:r>
      <w:r w:rsidR="006C2960">
        <w:t>педагогического образования, 2013 – 176 с.</w:t>
      </w:r>
    </w:p>
    <w:p w:rsidR="006C2960" w:rsidRDefault="00E856CA" w:rsidP="006C2960">
      <w:pPr>
        <w:pStyle w:val="a8"/>
        <w:numPr>
          <w:ilvl w:val="0"/>
          <w:numId w:val="16"/>
        </w:numPr>
        <w:ind w:left="0" w:firstLine="709"/>
      </w:pPr>
      <w:r>
        <w:t xml:space="preserve"> </w:t>
      </w:r>
      <w:r w:rsidR="006C2960">
        <w:t>Шинкарёва Н.А. Научно–теоретический подход к проблеме формирование качеств женственности/Вектор науки Тольяттинского государственного университета № 4 2012 – 333 с.</w:t>
      </w: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left="709" w:firstLine="0"/>
      </w:pPr>
    </w:p>
    <w:p w:rsidR="006C2960" w:rsidRDefault="006C2960" w:rsidP="006C2960">
      <w:pPr>
        <w:pStyle w:val="a8"/>
        <w:ind w:firstLine="0"/>
      </w:pPr>
    </w:p>
    <w:p w:rsidR="0062666D" w:rsidRDefault="0062666D" w:rsidP="006C2960">
      <w:pPr>
        <w:pStyle w:val="1"/>
      </w:pPr>
      <w:bookmarkStart w:id="85" w:name="_Toc167570432"/>
      <w:bookmarkStart w:id="86" w:name="_Toc167814977"/>
      <w:bookmarkStart w:id="87" w:name="_Toc167815070"/>
      <w:bookmarkStart w:id="88" w:name="_Toc167836061"/>
      <w:bookmarkStart w:id="89" w:name="_Toc167836193"/>
    </w:p>
    <w:p w:rsidR="0062666D" w:rsidRDefault="0062666D" w:rsidP="006C2960">
      <w:pPr>
        <w:pStyle w:val="1"/>
      </w:pPr>
    </w:p>
    <w:p w:rsidR="0062666D" w:rsidRPr="0062666D" w:rsidRDefault="0062666D" w:rsidP="00102DA1">
      <w:pPr>
        <w:ind w:firstLine="0"/>
      </w:pPr>
    </w:p>
    <w:p w:rsidR="006C2960" w:rsidRDefault="006C2960" w:rsidP="006C2960">
      <w:pPr>
        <w:pStyle w:val="1"/>
      </w:pPr>
      <w:bookmarkStart w:id="90" w:name="_Toc168037972"/>
      <w:r>
        <w:lastRenderedPageBreak/>
        <w:t>ПРИЛОЖЕНИЕ</w:t>
      </w:r>
      <w:bookmarkEnd w:id="85"/>
      <w:bookmarkEnd w:id="86"/>
      <w:bookmarkEnd w:id="87"/>
      <w:bookmarkEnd w:id="88"/>
      <w:bookmarkEnd w:id="89"/>
      <w:bookmarkEnd w:id="90"/>
    </w:p>
    <w:p w:rsidR="006C2960" w:rsidRPr="00FC44B3" w:rsidRDefault="006C2960" w:rsidP="006C2960">
      <w:pPr>
        <w:pStyle w:val="a8"/>
        <w:jc w:val="right"/>
        <w:rPr>
          <w:b/>
        </w:rPr>
      </w:pPr>
      <w:r w:rsidRPr="00FC44B3">
        <w:rPr>
          <w:b/>
        </w:rPr>
        <w:t>Приложение 1</w:t>
      </w:r>
    </w:p>
    <w:p w:rsidR="006C2960" w:rsidRPr="006F386C" w:rsidRDefault="006C2960" w:rsidP="006C2960">
      <w:pPr>
        <w:pStyle w:val="a8"/>
        <w:spacing w:line="276" w:lineRule="auto"/>
        <w:jc w:val="center"/>
        <w:rPr>
          <w:b/>
        </w:rPr>
      </w:pPr>
      <w:r w:rsidRPr="006F386C">
        <w:rPr>
          <w:b/>
        </w:rPr>
        <w:t>Параметральные характеристики представлений о</w:t>
      </w:r>
    </w:p>
    <w:p w:rsidR="006C2960" w:rsidRPr="006F386C" w:rsidRDefault="006C2960" w:rsidP="006C2960">
      <w:pPr>
        <w:pStyle w:val="a8"/>
        <w:spacing w:line="276" w:lineRule="auto"/>
        <w:jc w:val="center"/>
        <w:rPr>
          <w:b/>
        </w:rPr>
      </w:pPr>
      <w:r w:rsidRPr="006F386C">
        <w:rPr>
          <w:b/>
        </w:rPr>
        <w:t>взаимоотношениях людей разного пола</w:t>
      </w:r>
    </w:p>
    <w:tbl>
      <w:tblPr>
        <w:tblStyle w:val="a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1559"/>
        <w:gridCol w:w="1978"/>
      </w:tblGrid>
      <w:tr w:rsidR="006C2960" w:rsidTr="00B56980">
        <w:tc>
          <w:tcPr>
            <w:tcW w:w="1696" w:type="dxa"/>
            <w:vMerge w:val="restart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17ACC">
              <w:rPr>
                <w:b/>
                <w:sz w:val="24"/>
              </w:rPr>
              <w:t>Критерии оценки</w:t>
            </w:r>
          </w:p>
        </w:tc>
        <w:tc>
          <w:tcPr>
            <w:tcW w:w="5387" w:type="dxa"/>
            <w:gridSpan w:val="3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C17ACC">
              <w:rPr>
                <w:b/>
                <w:sz w:val="24"/>
              </w:rPr>
              <w:t>Показатели знаний</w:t>
            </w:r>
          </w:p>
        </w:tc>
        <w:tc>
          <w:tcPr>
            <w:tcW w:w="1978" w:type="dxa"/>
            <w:vMerge w:val="restart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b/>
                <w:sz w:val="24"/>
              </w:rPr>
            </w:pPr>
            <w:r w:rsidRPr="00C17ACC">
              <w:rPr>
                <w:b/>
                <w:sz w:val="24"/>
              </w:rPr>
              <w:t>Стимульный материал</w:t>
            </w:r>
          </w:p>
        </w:tc>
      </w:tr>
      <w:tr w:rsidR="006C2960" w:rsidTr="00B56980">
        <w:tc>
          <w:tcPr>
            <w:tcW w:w="1696" w:type="dxa"/>
            <w:vMerge/>
          </w:tcPr>
          <w:p w:rsidR="006C2960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701" w:type="dxa"/>
          </w:tcPr>
          <w:p w:rsidR="006C2960" w:rsidRPr="00C17ACC" w:rsidRDefault="006C2960" w:rsidP="00B56980">
            <w:pPr>
              <w:spacing w:line="240" w:lineRule="auto"/>
              <w:ind w:firstLine="0"/>
              <w:jc w:val="center"/>
              <w:rPr>
                <w:b/>
                <w:color w:val="auto"/>
                <w:sz w:val="24"/>
              </w:rPr>
            </w:pPr>
            <w:r w:rsidRPr="00C17ACC">
              <w:rPr>
                <w:b/>
                <w:color w:val="auto"/>
                <w:sz w:val="24"/>
              </w:rPr>
              <w:t>Полнота</w:t>
            </w:r>
          </w:p>
        </w:tc>
        <w:tc>
          <w:tcPr>
            <w:tcW w:w="2127" w:type="dxa"/>
          </w:tcPr>
          <w:p w:rsidR="006C2960" w:rsidRPr="00C17ACC" w:rsidRDefault="006C2960" w:rsidP="00B56980">
            <w:pPr>
              <w:spacing w:line="240" w:lineRule="auto"/>
              <w:ind w:firstLine="0"/>
              <w:jc w:val="center"/>
              <w:rPr>
                <w:b/>
                <w:color w:val="auto"/>
                <w:sz w:val="24"/>
              </w:rPr>
            </w:pPr>
            <w:r w:rsidRPr="00C17ACC">
              <w:rPr>
                <w:b/>
                <w:color w:val="auto"/>
                <w:sz w:val="24"/>
              </w:rPr>
              <w:t>А</w:t>
            </w:r>
            <w:r>
              <w:rPr>
                <w:b/>
                <w:color w:val="auto"/>
                <w:sz w:val="24"/>
              </w:rPr>
              <w:t>ргументирова</w:t>
            </w:r>
            <w:r w:rsidRPr="00C17ACC">
              <w:rPr>
                <w:b/>
                <w:color w:val="auto"/>
                <w:sz w:val="24"/>
              </w:rPr>
              <w:t>н</w:t>
            </w:r>
            <w:r>
              <w:rPr>
                <w:b/>
                <w:color w:val="auto"/>
                <w:sz w:val="24"/>
              </w:rPr>
              <w:t>н</w:t>
            </w:r>
            <w:r w:rsidRPr="00C17ACC">
              <w:rPr>
                <w:b/>
                <w:color w:val="auto"/>
                <w:sz w:val="24"/>
              </w:rPr>
              <w:t>ость</w:t>
            </w:r>
          </w:p>
        </w:tc>
        <w:tc>
          <w:tcPr>
            <w:tcW w:w="1559" w:type="dxa"/>
          </w:tcPr>
          <w:p w:rsidR="006C2960" w:rsidRPr="00C17ACC" w:rsidRDefault="006C2960" w:rsidP="00B56980">
            <w:pPr>
              <w:spacing w:line="240" w:lineRule="auto"/>
              <w:ind w:firstLine="0"/>
              <w:jc w:val="center"/>
              <w:rPr>
                <w:b/>
                <w:color w:val="auto"/>
                <w:sz w:val="24"/>
              </w:rPr>
            </w:pPr>
            <w:r w:rsidRPr="00C17ACC">
              <w:rPr>
                <w:b/>
                <w:color w:val="auto"/>
                <w:sz w:val="24"/>
              </w:rPr>
              <w:t>Осознанность</w:t>
            </w:r>
          </w:p>
        </w:tc>
        <w:tc>
          <w:tcPr>
            <w:tcW w:w="1978" w:type="dxa"/>
            <w:vMerge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1696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Имеет представления о внешних характеристиках своего и противоположного пола.</w:t>
            </w:r>
          </w:p>
        </w:tc>
        <w:tc>
          <w:tcPr>
            <w:tcW w:w="1701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</w:t>
            </w:r>
            <w:r w:rsidRPr="00C17ACC">
              <w:rPr>
                <w:sz w:val="24"/>
              </w:rPr>
              <w:t>н</w:t>
            </w:r>
            <w:r>
              <w:rPr>
                <w:sz w:val="24"/>
              </w:rPr>
              <w:t xml:space="preserve">е называет ни одного внешнего </w:t>
            </w:r>
            <w:r w:rsidRPr="00C17ACC">
              <w:rPr>
                <w:sz w:val="24"/>
              </w:rPr>
              <w:t>признака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называет два </w:t>
            </w:r>
            <w:r w:rsidRPr="00C17ACC">
              <w:rPr>
                <w:sz w:val="24"/>
              </w:rPr>
              <w:t>признака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 – называет более двух  п</w:t>
            </w:r>
            <w:r w:rsidRPr="00C17ACC">
              <w:rPr>
                <w:sz w:val="24"/>
              </w:rPr>
              <w:t>ризнаков</w:t>
            </w:r>
            <w:r>
              <w:rPr>
                <w:sz w:val="24"/>
              </w:rPr>
              <w:t>.</w:t>
            </w:r>
          </w:p>
        </w:tc>
        <w:tc>
          <w:tcPr>
            <w:tcW w:w="2127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не аргументирует </w:t>
            </w:r>
            <w:r w:rsidRPr="00C17ACC">
              <w:rPr>
                <w:sz w:val="24"/>
              </w:rPr>
              <w:t>свой ответ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1 - аргументирует ответ при помощи </w:t>
            </w:r>
            <w:r w:rsidRPr="00C17ACC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 – аргументирует  </w:t>
            </w:r>
            <w:r w:rsidRPr="00C17ACC">
              <w:rPr>
                <w:sz w:val="24"/>
              </w:rPr>
              <w:t>ответ самостоятельно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не </w:t>
            </w:r>
            <w:r w:rsidRPr="00C17ACC">
              <w:rPr>
                <w:sz w:val="24"/>
              </w:rPr>
              <w:t>подкрепляет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C17ACC">
              <w:rPr>
                <w:sz w:val="24"/>
              </w:rPr>
              <w:t>римером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 w:rsidRPr="00C17ACC">
              <w:rPr>
                <w:sz w:val="24"/>
              </w:rPr>
              <w:t>– подкрепляет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примером с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помощью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2 – подкрепляет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примером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самостоятельно</w:t>
            </w:r>
          </w:p>
        </w:tc>
        <w:tc>
          <w:tcPr>
            <w:tcW w:w="1978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Разрезные картинки мальчика и </w:t>
            </w:r>
            <w:r w:rsidRPr="00C17ACC">
              <w:rPr>
                <w:sz w:val="24"/>
              </w:rPr>
              <w:t>девочки</w:t>
            </w:r>
          </w:p>
        </w:tc>
      </w:tr>
      <w:tr w:rsidR="006C2960" w:rsidTr="00B56980">
        <w:tc>
          <w:tcPr>
            <w:tcW w:w="1696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Имеет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представления о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личностны</w:t>
            </w:r>
            <w:r w:rsidRPr="00C17ACC">
              <w:rPr>
                <w:sz w:val="24"/>
              </w:rPr>
              <w:t>х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качествах своего и противоположного пола.</w:t>
            </w:r>
          </w:p>
        </w:tc>
        <w:tc>
          <w:tcPr>
            <w:tcW w:w="1701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не </w:t>
            </w:r>
            <w:r w:rsidRPr="00C17ACC">
              <w:rPr>
                <w:sz w:val="24"/>
              </w:rPr>
              <w:t>называет ни</w:t>
            </w:r>
            <w:r>
              <w:rPr>
                <w:sz w:val="24"/>
              </w:rPr>
              <w:t xml:space="preserve"> одного к</w:t>
            </w:r>
            <w:r w:rsidRPr="00C17ACC">
              <w:rPr>
                <w:sz w:val="24"/>
              </w:rPr>
              <w:t>ачества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называет </w:t>
            </w:r>
            <w:r w:rsidRPr="00C17ACC">
              <w:rPr>
                <w:sz w:val="24"/>
              </w:rPr>
              <w:t>два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C17ACC">
              <w:rPr>
                <w:sz w:val="24"/>
              </w:rPr>
              <w:t>качества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 – называет более двух л</w:t>
            </w:r>
            <w:r w:rsidRPr="00C17ACC">
              <w:rPr>
                <w:sz w:val="24"/>
              </w:rPr>
              <w:t>ичностных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C17ACC">
              <w:rPr>
                <w:sz w:val="24"/>
              </w:rPr>
              <w:t>ачеств</w:t>
            </w:r>
            <w:r>
              <w:rPr>
                <w:sz w:val="24"/>
              </w:rPr>
              <w:t>.</w:t>
            </w:r>
          </w:p>
        </w:tc>
        <w:tc>
          <w:tcPr>
            <w:tcW w:w="2127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 аргументирует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ответ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аргументирует ответ при помощи </w:t>
            </w: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 – аргументирует </w:t>
            </w:r>
            <w:r w:rsidRPr="001515C6">
              <w:rPr>
                <w:sz w:val="24"/>
              </w:rPr>
              <w:t>ответ самостоятельно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1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 с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помощью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2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самостоя-тельно.</w:t>
            </w:r>
          </w:p>
        </w:tc>
        <w:tc>
          <w:tcPr>
            <w:tcW w:w="1978" w:type="dxa"/>
          </w:tcPr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Кадры из</w:t>
            </w:r>
            <w:r>
              <w:rPr>
                <w:sz w:val="24"/>
              </w:rPr>
              <w:t xml:space="preserve"> м</w:t>
            </w:r>
            <w:r w:rsidRPr="001515C6">
              <w:rPr>
                <w:sz w:val="24"/>
              </w:rPr>
              <w:t>ульт</w:t>
            </w:r>
            <w:r>
              <w:rPr>
                <w:sz w:val="24"/>
              </w:rPr>
              <w:t>-фильма «Золотой ключик»</w:t>
            </w:r>
          </w:p>
        </w:tc>
      </w:tr>
      <w:tr w:rsidR="006C2960" w:rsidTr="00B56980">
        <w:tc>
          <w:tcPr>
            <w:tcW w:w="1696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Имеет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представления об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интересах 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увлечениях своего </w:t>
            </w:r>
            <w:r w:rsidRPr="001515C6">
              <w:rPr>
                <w:sz w:val="24"/>
              </w:rPr>
              <w:t>и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противополож</w:t>
            </w:r>
            <w:r>
              <w:rPr>
                <w:sz w:val="24"/>
              </w:rPr>
              <w:t>ного пола.</w:t>
            </w:r>
          </w:p>
        </w:tc>
        <w:tc>
          <w:tcPr>
            <w:tcW w:w="1701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не </w:t>
            </w:r>
            <w:r w:rsidRPr="001515C6">
              <w:rPr>
                <w:sz w:val="24"/>
              </w:rPr>
              <w:t>называет ни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одного;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называет </w:t>
            </w:r>
            <w:r w:rsidRPr="001515C6">
              <w:rPr>
                <w:sz w:val="24"/>
              </w:rPr>
              <w:t>два увлечения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 – называет </w:t>
            </w:r>
            <w:r w:rsidRPr="001515C6">
              <w:rPr>
                <w:sz w:val="24"/>
              </w:rPr>
              <w:t>более двух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увлечений.</w:t>
            </w:r>
          </w:p>
        </w:tc>
        <w:tc>
          <w:tcPr>
            <w:tcW w:w="2127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 аргументирует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ответ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аргументирует ответ при помощи </w:t>
            </w: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 – аргументирует ответ </w:t>
            </w:r>
            <w:r w:rsidRPr="001515C6">
              <w:rPr>
                <w:sz w:val="24"/>
              </w:rPr>
              <w:t>самостоятельно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1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 с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помощью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2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самостоя-тельно.</w:t>
            </w:r>
          </w:p>
        </w:tc>
        <w:tc>
          <w:tcPr>
            <w:tcW w:w="1978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Картинки с </w:t>
            </w:r>
            <w:r w:rsidRPr="001515C6">
              <w:rPr>
                <w:sz w:val="24"/>
              </w:rPr>
              <w:t>изображением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увлечений 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интересов </w:t>
            </w:r>
            <w:r w:rsidRPr="001515C6">
              <w:rPr>
                <w:sz w:val="24"/>
              </w:rPr>
              <w:t>мужчин 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женщин </w:t>
            </w:r>
            <w:r w:rsidRPr="001515C6">
              <w:rPr>
                <w:sz w:val="24"/>
              </w:rPr>
              <w:t>(</w:t>
            </w:r>
            <w:r>
              <w:rPr>
                <w:sz w:val="24"/>
              </w:rPr>
              <w:t>поход по магазинам</w:t>
            </w:r>
            <w:r w:rsidRPr="001515C6">
              <w:rPr>
                <w:sz w:val="24"/>
              </w:rPr>
              <w:t>,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разведение </w:t>
            </w:r>
            <w:r w:rsidRPr="001515C6">
              <w:rPr>
                <w:sz w:val="24"/>
              </w:rPr>
              <w:t xml:space="preserve">цветов, </w:t>
            </w:r>
            <w:r>
              <w:rPr>
                <w:sz w:val="24"/>
              </w:rPr>
              <w:t xml:space="preserve">вышивание, занятие </w:t>
            </w:r>
            <w:r w:rsidRPr="001515C6">
              <w:rPr>
                <w:sz w:val="24"/>
              </w:rPr>
              <w:t>спортом,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гонки, </w:t>
            </w:r>
            <w:r w:rsidRPr="001515C6">
              <w:rPr>
                <w:sz w:val="24"/>
              </w:rPr>
              <w:t>охота</w:t>
            </w:r>
            <w:r>
              <w:rPr>
                <w:sz w:val="24"/>
              </w:rPr>
              <w:t xml:space="preserve"> рыбалка</w:t>
            </w:r>
            <w:r w:rsidRPr="001515C6">
              <w:rPr>
                <w:sz w:val="24"/>
              </w:rPr>
              <w:t>)</w:t>
            </w:r>
          </w:p>
        </w:tc>
      </w:tr>
      <w:tr w:rsidR="006C2960" w:rsidTr="00B56980">
        <w:tc>
          <w:tcPr>
            <w:tcW w:w="1696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Имеет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представления об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lastRenderedPageBreak/>
              <w:t>относительности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маскулинн</w:t>
            </w:r>
            <w:r w:rsidRPr="001515C6">
              <w:rPr>
                <w:sz w:val="24"/>
              </w:rPr>
              <w:t>ых и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фемининных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проявлений</w:t>
            </w:r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lastRenderedPageBreak/>
              <w:t>0 – допускает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3 ошибки в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 w:rsidRPr="001515C6">
              <w:rPr>
                <w:sz w:val="24"/>
              </w:rPr>
              <w:t>ыборе</w:t>
            </w:r>
            <w:r>
              <w:rPr>
                <w:sz w:val="24"/>
              </w:rPr>
              <w:t xml:space="preserve"> </w:t>
            </w:r>
            <w:r w:rsidRPr="001515C6">
              <w:rPr>
                <w:sz w:val="24"/>
              </w:rPr>
              <w:t>карточки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1 – допускает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1-2 ошибки в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выборе </w:t>
            </w:r>
            <w:r w:rsidRPr="001515C6">
              <w:rPr>
                <w:sz w:val="24"/>
              </w:rPr>
              <w:t>карточки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2 – не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допускает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ошибок в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выборе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карточки</w:t>
            </w:r>
          </w:p>
        </w:tc>
        <w:tc>
          <w:tcPr>
            <w:tcW w:w="2127" w:type="dxa"/>
          </w:tcPr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lastRenderedPageBreak/>
              <w:t>0 – не аргументирует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ответ;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lastRenderedPageBreak/>
              <w:t>1 – аргументирует ответ при помощи взрослого;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2 – аргументирует ответ самостоятельно.</w:t>
            </w:r>
          </w:p>
        </w:tc>
        <w:tc>
          <w:tcPr>
            <w:tcW w:w="1559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lastRenderedPageBreak/>
              <w:t>0 – не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lastRenderedPageBreak/>
              <w:t>1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 с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помощью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2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  <w:tc>
          <w:tcPr>
            <w:tcW w:w="1978" w:type="dxa"/>
          </w:tcPr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lastRenderedPageBreak/>
              <w:t>Карт</w:t>
            </w:r>
            <w:r>
              <w:rPr>
                <w:sz w:val="24"/>
              </w:rPr>
              <w:t>очк</w:t>
            </w:r>
            <w:r w:rsidRPr="00F23E29">
              <w:rPr>
                <w:sz w:val="24"/>
              </w:rPr>
              <w:t>и с изображением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увлечений и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lastRenderedPageBreak/>
              <w:t>интересов мужчин и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женщин (поход по магазинам,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разведение цветов, вышивание, занятие спортом,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гонки, охота рыбалка)</w:t>
            </w:r>
          </w:p>
        </w:tc>
      </w:tr>
      <w:tr w:rsidR="006C2960" w:rsidTr="00B56980">
        <w:tc>
          <w:tcPr>
            <w:tcW w:w="1696" w:type="dxa"/>
          </w:tcPr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lastRenderedPageBreak/>
              <w:t>Имеет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представления о </w:t>
            </w:r>
            <w:r w:rsidRPr="00F23E29">
              <w:rPr>
                <w:sz w:val="24"/>
              </w:rPr>
              <w:t>нормах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межполовог</w:t>
            </w:r>
            <w:r w:rsidRPr="00F23E29">
              <w:rPr>
                <w:sz w:val="24"/>
              </w:rPr>
              <w:t>о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взаимодействия, принятых в </w:t>
            </w:r>
            <w:r w:rsidRPr="00F23E29">
              <w:rPr>
                <w:sz w:val="24"/>
              </w:rPr>
              <w:t>обществе</w:t>
            </w:r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0 – не </w:t>
            </w:r>
            <w:r w:rsidRPr="00F23E29">
              <w:rPr>
                <w:sz w:val="24"/>
              </w:rPr>
              <w:t>называет ни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одного </w:t>
            </w:r>
            <w:r w:rsidRPr="00F23E29">
              <w:rPr>
                <w:sz w:val="24"/>
              </w:rPr>
              <w:t>способа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проявления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внимания</w:t>
            </w:r>
            <w:r>
              <w:rPr>
                <w:sz w:val="24"/>
              </w:rPr>
              <w:t>;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1 – называет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два способа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проявления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внимания</w:t>
            </w:r>
            <w:r>
              <w:rPr>
                <w:sz w:val="24"/>
              </w:rPr>
              <w:t>;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2 – называет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более двух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способов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проявления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внимания</w:t>
            </w:r>
            <w:r>
              <w:rPr>
                <w:sz w:val="24"/>
              </w:rPr>
              <w:t>.</w:t>
            </w:r>
          </w:p>
        </w:tc>
        <w:tc>
          <w:tcPr>
            <w:tcW w:w="2127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 аргументирует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ответ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1 – аргументирует ответ при помощи </w:t>
            </w: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 – аргументирует ответ </w:t>
            </w:r>
            <w:r w:rsidRPr="001515C6">
              <w:rPr>
                <w:sz w:val="24"/>
              </w:rPr>
              <w:t>самостоятельно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0 – не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1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 с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помощью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взрослого</w:t>
            </w:r>
            <w:r>
              <w:rPr>
                <w:sz w:val="24"/>
              </w:rPr>
              <w:t>;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2 – подкрепляет</w:t>
            </w:r>
          </w:p>
          <w:p w:rsidR="006C2960" w:rsidRPr="001515C6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1515C6">
              <w:rPr>
                <w:sz w:val="24"/>
              </w:rPr>
              <w:t>примером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  <w:tc>
          <w:tcPr>
            <w:tcW w:w="1978" w:type="dxa"/>
          </w:tcPr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Картинки с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изображением,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где дарят</w:t>
            </w:r>
          </w:p>
          <w:p w:rsidR="006C2960" w:rsidRPr="00F23E29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>цветы, готовят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F23E29">
              <w:rPr>
                <w:sz w:val="24"/>
              </w:rPr>
              <w:t xml:space="preserve">обед, </w:t>
            </w:r>
            <w:r>
              <w:rPr>
                <w:sz w:val="24"/>
              </w:rPr>
              <w:t>придерживают дверь</w:t>
            </w:r>
            <w:r w:rsidRPr="00F23E29">
              <w:rPr>
                <w:sz w:val="24"/>
              </w:rPr>
              <w:t xml:space="preserve">, </w:t>
            </w:r>
            <w:r>
              <w:rPr>
                <w:sz w:val="24"/>
              </w:rPr>
              <w:t>уступают место в транспорте, штопают одежду.</w:t>
            </w:r>
          </w:p>
          <w:p w:rsidR="006C2960" w:rsidRPr="00C17ACC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</w:tbl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Default="006C2960" w:rsidP="006C2960">
      <w:pPr>
        <w:pStyle w:val="a8"/>
        <w:jc w:val="center"/>
      </w:pPr>
    </w:p>
    <w:p w:rsidR="006C2960" w:rsidRPr="00FC44B3" w:rsidRDefault="006C2960" w:rsidP="006C2960">
      <w:pPr>
        <w:pStyle w:val="a8"/>
        <w:jc w:val="right"/>
        <w:rPr>
          <w:b/>
        </w:rPr>
      </w:pPr>
      <w:r w:rsidRPr="00FC44B3">
        <w:rPr>
          <w:b/>
        </w:rPr>
        <w:lastRenderedPageBreak/>
        <w:t>Приложение 2</w:t>
      </w:r>
    </w:p>
    <w:p w:rsidR="006C2960" w:rsidRPr="00CD2A43" w:rsidRDefault="00CD2A43" w:rsidP="00C27C4B">
      <w:pPr>
        <w:pStyle w:val="a8"/>
        <w:spacing w:line="240" w:lineRule="auto"/>
        <w:jc w:val="center"/>
        <w:rPr>
          <w:b/>
        </w:rPr>
      </w:pPr>
      <w:r w:rsidRPr="00CD2A43">
        <w:rPr>
          <w:b/>
        </w:rPr>
        <w:t>Творческие задания, направленные на формирование представлений о женственности и мужественности</w:t>
      </w:r>
    </w:p>
    <w:tbl>
      <w:tblPr>
        <w:tblStyle w:val="a9"/>
        <w:tblW w:w="9067" w:type="dxa"/>
        <w:tblInd w:w="0" w:type="dxa"/>
        <w:tblLook w:val="04A0" w:firstRow="1" w:lastRow="0" w:firstColumn="1" w:lastColumn="0" w:noHBand="0" w:noVBand="1"/>
      </w:tblPr>
      <w:tblGrid>
        <w:gridCol w:w="3063"/>
        <w:gridCol w:w="6004"/>
      </w:tblGrid>
      <w:tr w:rsidR="002A127C" w:rsidTr="002A127C">
        <w:tc>
          <w:tcPr>
            <w:tcW w:w="3063" w:type="dxa"/>
          </w:tcPr>
          <w:p w:rsidR="002A127C" w:rsidRPr="00546CE3" w:rsidRDefault="002A127C" w:rsidP="00B56980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546CE3">
              <w:rPr>
                <w:b/>
                <w:sz w:val="24"/>
              </w:rPr>
              <w:t>Название</w:t>
            </w:r>
          </w:p>
        </w:tc>
        <w:tc>
          <w:tcPr>
            <w:tcW w:w="6004" w:type="dxa"/>
          </w:tcPr>
          <w:p w:rsidR="002A127C" w:rsidRPr="00546CE3" w:rsidRDefault="002A127C" w:rsidP="002A127C">
            <w:pPr>
              <w:pStyle w:val="a8"/>
              <w:spacing w:line="240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  че</w:t>
            </w:r>
            <w:r w:rsidRPr="002A127C">
              <w:rPr>
                <w:b/>
                <w:sz w:val="24"/>
              </w:rPr>
              <w:t>го предназначена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B6108" w:rsidP="00CD2A43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Сюжетно-ролевая и</w:t>
            </w:r>
            <w:r w:rsidR="002A127C" w:rsidRPr="00CD2A43">
              <w:rPr>
                <w:sz w:val="24"/>
              </w:rPr>
              <w:t>гра «Сундучок русской хозяюшки»</w:t>
            </w:r>
          </w:p>
        </w:tc>
        <w:tc>
          <w:tcPr>
            <w:tcW w:w="6004" w:type="dxa"/>
          </w:tcPr>
          <w:p w:rsidR="002A127C" w:rsidRPr="00546CE3" w:rsidRDefault="002A127C" w:rsidP="002A127C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Рас</w:t>
            </w:r>
            <w:r w:rsidRPr="002A127C">
              <w:rPr>
                <w:sz w:val="24"/>
              </w:rPr>
              <w:t>ширение представлен</w:t>
            </w:r>
            <w:r>
              <w:rPr>
                <w:sz w:val="24"/>
              </w:rPr>
              <w:t xml:space="preserve">ий дошкольников о быте русского </w:t>
            </w:r>
            <w:r w:rsidRPr="002A127C">
              <w:rPr>
                <w:sz w:val="24"/>
              </w:rPr>
              <w:t>народа, развитие ценностного отношения к труду женщины, желание во всем е</w:t>
            </w:r>
            <w:r>
              <w:rPr>
                <w:sz w:val="24"/>
              </w:rPr>
              <w:t xml:space="preserve">й помогать, развитие интереса к </w:t>
            </w:r>
            <w:r w:rsidRPr="002A127C">
              <w:rPr>
                <w:sz w:val="24"/>
              </w:rPr>
              <w:t>истории и культуре своего народа.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A127C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A127C">
              <w:rPr>
                <w:sz w:val="24"/>
              </w:rPr>
              <w:t>Карточки-символы</w:t>
            </w:r>
          </w:p>
        </w:tc>
        <w:tc>
          <w:tcPr>
            <w:tcW w:w="6004" w:type="dxa"/>
          </w:tcPr>
          <w:p w:rsidR="002A127C" w:rsidRPr="00546CE3" w:rsidRDefault="002A127C" w:rsidP="002A127C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Помогают детям оценить и сфор</w:t>
            </w:r>
            <w:r w:rsidRPr="002A127C">
              <w:rPr>
                <w:sz w:val="24"/>
              </w:rPr>
              <w:t>мировать культуросоо</w:t>
            </w:r>
            <w:r>
              <w:rPr>
                <w:sz w:val="24"/>
              </w:rPr>
              <w:t>бразные нормы полоролевого пове</w:t>
            </w:r>
            <w:r w:rsidRPr="002A127C">
              <w:rPr>
                <w:sz w:val="24"/>
              </w:rPr>
              <w:t>дения мальчика и девочки (</w:t>
            </w:r>
            <w:r>
              <w:rPr>
                <w:sz w:val="24"/>
              </w:rPr>
              <w:t>добро, красота, честность, сме</w:t>
            </w:r>
            <w:r w:rsidRPr="002A127C">
              <w:rPr>
                <w:sz w:val="24"/>
              </w:rPr>
              <w:t>лость, сила) соответственно своему возрасту.</w:t>
            </w:r>
          </w:p>
        </w:tc>
      </w:tr>
      <w:tr w:rsidR="00B546E3" w:rsidTr="002A127C">
        <w:tc>
          <w:tcPr>
            <w:tcW w:w="3063" w:type="dxa"/>
          </w:tcPr>
          <w:p w:rsidR="00B546E3" w:rsidRPr="002A127C" w:rsidRDefault="00B546E3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Дидактические игры</w:t>
            </w:r>
          </w:p>
        </w:tc>
        <w:tc>
          <w:tcPr>
            <w:tcW w:w="6004" w:type="dxa"/>
          </w:tcPr>
          <w:p w:rsidR="00B546E3" w:rsidRDefault="00B546E3" w:rsidP="00B546E3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B546E3">
              <w:rPr>
                <w:sz w:val="24"/>
              </w:rPr>
              <w:t xml:space="preserve">Научить детей быть внимательными друг к другу, уметь проявлять </w:t>
            </w:r>
            <w:r w:rsidR="00C27C4B" w:rsidRPr="00B546E3">
              <w:rPr>
                <w:sz w:val="24"/>
              </w:rPr>
              <w:t>симпат</w:t>
            </w:r>
            <w:r w:rsidR="00C27C4B">
              <w:rPr>
                <w:sz w:val="24"/>
              </w:rPr>
              <w:t>ию</w:t>
            </w:r>
            <w:r w:rsidRPr="00B546E3">
              <w:rPr>
                <w:sz w:val="24"/>
              </w:rPr>
              <w:t xml:space="preserve"> к детям своего и противоположного пола. Закреплять знания о качествах мужественности и женственности.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A127C" w:rsidP="002A127C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A127C">
              <w:rPr>
                <w:sz w:val="24"/>
              </w:rPr>
              <w:t xml:space="preserve">Тематические </w:t>
            </w:r>
            <w:r>
              <w:rPr>
                <w:sz w:val="24"/>
              </w:rPr>
              <w:t xml:space="preserve">выставки </w:t>
            </w:r>
            <w:r w:rsidRPr="002A127C">
              <w:rPr>
                <w:sz w:val="24"/>
              </w:rPr>
              <w:t>детских рисунков «Рису</w:t>
            </w:r>
            <w:r>
              <w:rPr>
                <w:sz w:val="24"/>
              </w:rPr>
              <w:t xml:space="preserve">ют девочки», «Рисуют мальчики», </w:t>
            </w:r>
            <w:r w:rsidRPr="002A127C">
              <w:rPr>
                <w:sz w:val="24"/>
              </w:rPr>
              <w:t>авторские выставки и выставки поделок ручного труда</w:t>
            </w:r>
          </w:p>
        </w:tc>
        <w:tc>
          <w:tcPr>
            <w:tcW w:w="6004" w:type="dxa"/>
          </w:tcPr>
          <w:p w:rsidR="002A127C" w:rsidRPr="00546CE3" w:rsidRDefault="002A127C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 w:rsidRPr="002A127C">
              <w:rPr>
                <w:sz w:val="24"/>
              </w:rPr>
              <w:t xml:space="preserve"> группы</w:t>
            </w:r>
            <w:r>
              <w:rPr>
                <w:sz w:val="24"/>
              </w:rPr>
              <w:t>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B610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Игры-соревнования (совместно с родителями) </w:t>
            </w:r>
            <w:r w:rsidR="002A127C">
              <w:rPr>
                <w:sz w:val="24"/>
              </w:rPr>
              <w:t>«</w:t>
            </w:r>
            <w:r w:rsidR="002A127C" w:rsidRPr="002A127C">
              <w:rPr>
                <w:sz w:val="24"/>
              </w:rPr>
              <w:t>Я и моя мама», «Моя дружная семейка»,</w:t>
            </w:r>
          </w:p>
        </w:tc>
        <w:tc>
          <w:tcPr>
            <w:tcW w:w="6004" w:type="dxa"/>
          </w:tcPr>
          <w:p w:rsidR="002A127C" w:rsidRPr="00546CE3" w:rsidRDefault="002B610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2B6108">
              <w:rPr>
                <w:sz w:val="24"/>
              </w:rPr>
              <w:t>ормирование духовно-нравственных качеств и семейных ценностей</w:t>
            </w:r>
            <w:r>
              <w:rPr>
                <w:sz w:val="24"/>
              </w:rPr>
              <w:t>. С</w:t>
            </w:r>
            <w:r w:rsidRPr="002B6108">
              <w:rPr>
                <w:sz w:val="24"/>
              </w:rPr>
              <w:t>оздание тёплых семейных взаимоотношений и воспитание любви и уважения к матери</w:t>
            </w:r>
            <w:r>
              <w:rPr>
                <w:sz w:val="24"/>
              </w:rPr>
              <w:t>/отцу.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B6108" w:rsidP="002B6108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Игры-драматизации</w:t>
            </w:r>
            <w:r w:rsidR="002A127C" w:rsidRPr="00546CE3">
              <w:rPr>
                <w:sz w:val="24"/>
              </w:rPr>
              <w:t> </w:t>
            </w:r>
            <w:r>
              <w:rPr>
                <w:sz w:val="24"/>
              </w:rPr>
              <w:t>по сюжетам сказок</w:t>
            </w:r>
          </w:p>
        </w:tc>
        <w:tc>
          <w:tcPr>
            <w:tcW w:w="6004" w:type="dxa"/>
          </w:tcPr>
          <w:p w:rsidR="002A127C" w:rsidRPr="00546CE3" w:rsidRDefault="002B6108" w:rsidP="002B6108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B6108">
              <w:rPr>
                <w:sz w:val="24"/>
              </w:rPr>
              <w:t>Позволя</w:t>
            </w:r>
            <w:r>
              <w:rPr>
                <w:sz w:val="24"/>
              </w:rPr>
              <w:t>ю</w:t>
            </w:r>
            <w:r w:rsidRPr="002B6108">
              <w:rPr>
                <w:sz w:val="24"/>
              </w:rPr>
              <w:t>т детям следовать заданной в образе героя полоролевой модели поведения, воздействует на эмоциональную сферу ребенка</w:t>
            </w:r>
            <w:r>
              <w:rPr>
                <w:sz w:val="24"/>
              </w:rPr>
              <w:t>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2B6108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Трудовая деятельность</w:t>
            </w:r>
          </w:p>
        </w:tc>
        <w:tc>
          <w:tcPr>
            <w:tcW w:w="6004" w:type="dxa"/>
          </w:tcPr>
          <w:p w:rsidR="002A127C" w:rsidRPr="00546CE3" w:rsidRDefault="002B6108" w:rsidP="00B546E3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B6108">
              <w:rPr>
                <w:sz w:val="24"/>
              </w:rPr>
              <w:t>Развивать у д</w:t>
            </w:r>
            <w:r w:rsidR="00B546E3">
              <w:rPr>
                <w:sz w:val="24"/>
              </w:rPr>
              <w:t>етей</w:t>
            </w:r>
            <w:r w:rsidRPr="002B6108">
              <w:rPr>
                <w:sz w:val="24"/>
              </w:rPr>
              <w:t xml:space="preserve"> уверенность в своих силах и гордость за то, что они являются носителями типичных для своего пола умений.</w:t>
            </w:r>
          </w:p>
        </w:tc>
      </w:tr>
      <w:tr w:rsidR="002A127C" w:rsidTr="002A127C">
        <w:tc>
          <w:tcPr>
            <w:tcW w:w="3063" w:type="dxa"/>
          </w:tcPr>
          <w:p w:rsidR="002A127C" w:rsidRPr="00546CE3" w:rsidRDefault="00B546E3" w:rsidP="00C27C4B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Оформление стенгазет </w:t>
            </w:r>
          </w:p>
        </w:tc>
        <w:tc>
          <w:tcPr>
            <w:tcW w:w="6004" w:type="dxa"/>
          </w:tcPr>
          <w:p w:rsidR="002A127C" w:rsidRPr="00546CE3" w:rsidRDefault="00C27C4B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C27C4B">
              <w:rPr>
                <w:sz w:val="24"/>
              </w:rPr>
              <w:t>азвивать у детей доброе и заботливое отношение к</w:t>
            </w:r>
            <w:r>
              <w:rPr>
                <w:sz w:val="24"/>
              </w:rPr>
              <w:t xml:space="preserve"> себе и</w:t>
            </w:r>
            <w:r w:rsidRPr="00C27C4B">
              <w:rPr>
                <w:sz w:val="24"/>
              </w:rPr>
              <w:t xml:space="preserve"> своим близким</w:t>
            </w:r>
            <w:r>
              <w:rPr>
                <w:sz w:val="24"/>
              </w:rPr>
              <w:t xml:space="preserve">. </w:t>
            </w:r>
            <w:r w:rsidRPr="00C27C4B">
              <w:rPr>
                <w:sz w:val="24"/>
              </w:rPr>
              <w:t>Формировать первичные представления о нравственных нормах отношения между людьми разного пола.</w:t>
            </w:r>
            <w:r>
              <w:rPr>
                <w:sz w:val="24"/>
              </w:rPr>
              <w:t xml:space="preserve"> </w:t>
            </w:r>
            <w:r w:rsidR="00B546E3">
              <w:rPr>
                <w:sz w:val="24"/>
              </w:rPr>
              <w:t>Привлечение родителей к сотрудничеству</w:t>
            </w:r>
          </w:p>
        </w:tc>
      </w:tr>
      <w:tr w:rsidR="002A127C" w:rsidTr="002A127C">
        <w:tc>
          <w:tcPr>
            <w:tcW w:w="3063" w:type="dxa"/>
          </w:tcPr>
          <w:p w:rsidR="002A127C" w:rsidRPr="007417D2" w:rsidRDefault="00205BC1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Этические проблемные ситуации</w:t>
            </w:r>
          </w:p>
        </w:tc>
        <w:tc>
          <w:tcPr>
            <w:tcW w:w="6004" w:type="dxa"/>
          </w:tcPr>
          <w:p w:rsidR="002A127C" w:rsidRDefault="00B546E3" w:rsidP="00205BC1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B546E3">
              <w:rPr>
                <w:sz w:val="24"/>
              </w:rPr>
              <w:t>омочь ребенку реализовать формирующиеся представления о полоролевом поведении. Для этого использу</w:t>
            </w:r>
            <w:r w:rsidR="00205BC1">
              <w:rPr>
                <w:sz w:val="24"/>
              </w:rPr>
              <w:t>ются</w:t>
            </w:r>
            <w:r w:rsidRPr="00B546E3">
              <w:rPr>
                <w:sz w:val="24"/>
              </w:rPr>
              <w:t xml:space="preserve"> проблемные ситуации, близкие жизненному опыту детей. Решая их, дети учатся высказывать свое мнение, обсуждать его и доказывать.</w:t>
            </w:r>
          </w:p>
        </w:tc>
      </w:tr>
      <w:tr w:rsidR="002A127C" w:rsidTr="002A127C">
        <w:tc>
          <w:tcPr>
            <w:tcW w:w="3063" w:type="dxa"/>
          </w:tcPr>
          <w:p w:rsidR="002A127C" w:rsidRPr="007417D2" w:rsidRDefault="00205BC1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Викторины</w:t>
            </w:r>
          </w:p>
        </w:tc>
        <w:tc>
          <w:tcPr>
            <w:tcW w:w="6004" w:type="dxa"/>
          </w:tcPr>
          <w:p w:rsidR="002A127C" w:rsidRDefault="00205BC1" w:rsidP="00205BC1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205BC1">
              <w:rPr>
                <w:sz w:val="24"/>
              </w:rPr>
              <w:t xml:space="preserve">Формировать у детей представления о мужественности и женственности. </w:t>
            </w:r>
            <w:r>
              <w:rPr>
                <w:sz w:val="24"/>
              </w:rPr>
              <w:t xml:space="preserve">Закрепление представлений о положительных </w:t>
            </w:r>
            <w:r w:rsidRPr="00205BC1">
              <w:rPr>
                <w:sz w:val="24"/>
              </w:rPr>
              <w:t>чертах мальчиков и девочек.</w:t>
            </w:r>
          </w:p>
        </w:tc>
      </w:tr>
      <w:tr w:rsidR="002A127C" w:rsidTr="002A127C">
        <w:tc>
          <w:tcPr>
            <w:tcW w:w="3063" w:type="dxa"/>
          </w:tcPr>
          <w:p w:rsidR="002A127C" w:rsidRPr="007417D2" w:rsidRDefault="00205BC1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Тематические праздники </w:t>
            </w:r>
          </w:p>
        </w:tc>
        <w:tc>
          <w:tcPr>
            <w:tcW w:w="6004" w:type="dxa"/>
          </w:tcPr>
          <w:p w:rsidR="002A127C" w:rsidRDefault="0062666D" w:rsidP="0062666D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62666D">
              <w:rPr>
                <w:sz w:val="24"/>
              </w:rPr>
              <w:t xml:space="preserve">Воспитывать уважение и бережное отношение к </w:t>
            </w:r>
            <w:r>
              <w:rPr>
                <w:sz w:val="24"/>
              </w:rPr>
              <w:t xml:space="preserve">родителям, </w:t>
            </w:r>
            <w:r w:rsidRPr="0062666D">
              <w:rPr>
                <w:sz w:val="24"/>
              </w:rPr>
              <w:t xml:space="preserve">способствовать формированию </w:t>
            </w:r>
            <w:r>
              <w:rPr>
                <w:sz w:val="24"/>
              </w:rPr>
              <w:t>умения</w:t>
            </w:r>
            <w:r w:rsidRPr="0062666D">
              <w:rPr>
                <w:sz w:val="24"/>
              </w:rPr>
              <w:t xml:space="preserve"> быть заботливыми, нежными, ласковыми по отношению к близким</w:t>
            </w:r>
            <w:r>
              <w:rPr>
                <w:sz w:val="24"/>
              </w:rPr>
              <w:t>.</w:t>
            </w:r>
          </w:p>
        </w:tc>
      </w:tr>
    </w:tbl>
    <w:p w:rsidR="006C2960" w:rsidRDefault="006C2960" w:rsidP="006C2960">
      <w:pPr>
        <w:pStyle w:val="a8"/>
        <w:jc w:val="center"/>
      </w:pPr>
    </w:p>
    <w:p w:rsidR="002B6108" w:rsidRDefault="002B6108" w:rsidP="0062666D">
      <w:pPr>
        <w:pStyle w:val="a8"/>
        <w:ind w:firstLine="0"/>
        <w:rPr>
          <w:b/>
        </w:rPr>
      </w:pPr>
    </w:p>
    <w:p w:rsidR="006C2960" w:rsidRPr="00FC44B3" w:rsidRDefault="006C2960" w:rsidP="006C2960">
      <w:pPr>
        <w:pStyle w:val="a8"/>
        <w:jc w:val="right"/>
        <w:rPr>
          <w:b/>
        </w:rPr>
      </w:pPr>
      <w:r w:rsidRPr="00FC44B3">
        <w:rPr>
          <w:b/>
        </w:rPr>
        <w:t>Приложение 3</w:t>
      </w:r>
    </w:p>
    <w:p w:rsidR="006C2960" w:rsidRPr="006F386C" w:rsidRDefault="00AE0FB8" w:rsidP="006C2960">
      <w:pPr>
        <w:pStyle w:val="a8"/>
        <w:jc w:val="right"/>
        <w:rPr>
          <w:b/>
        </w:rPr>
      </w:pPr>
      <w:r w:rsidRPr="006F386C">
        <w:rPr>
          <w:b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9EB6FFE" wp14:editId="08345EE9">
                <wp:simplePos x="0" y="0"/>
                <wp:positionH relativeFrom="margin">
                  <wp:posOffset>-51435</wp:posOffset>
                </wp:positionH>
                <wp:positionV relativeFrom="paragraph">
                  <wp:posOffset>984885</wp:posOffset>
                </wp:positionV>
                <wp:extent cx="2301240" cy="243078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240" cy="2430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Pr="00C46CD2" w:rsidRDefault="00C27C4B" w:rsidP="006C2960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46CD2">
                              <w:rPr>
                                <w:b/>
                                <w:color w:val="A5A5A5" w:themeColor="accent3"/>
                                <w:sz w:val="40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Сборник занятий по формированию мужественности и женственности старших дошкольников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B6FFE" id="_x0000_s1027" type="#_x0000_t202" style="position:absolute;left:0;text-align:left;margin-left:-4.05pt;margin-top:77.55pt;width:181.2pt;height:19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" filled="f" stroked="f">
                <v:textbox>
                  <w:txbxContent>
                    <w:p w:rsidR="00C27C4B" w:rsidRPr="00C46CD2" w:rsidRDefault="00C27C4B" w:rsidP="006C2960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  <w:color w:val="A5A5A5" w:themeColor="accent3"/>
                          <w:sz w:val="40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46CD2">
                        <w:rPr>
                          <w:b/>
                          <w:color w:val="A5A5A5" w:themeColor="accent3"/>
                          <w:sz w:val="40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Сборник занятий по формированию мужественности и женственности старших дошкольников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386C">
        <w:rPr>
          <w:b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6A4B7ED" wp14:editId="6830C4A1">
            <wp:simplePos x="0" y="0"/>
            <wp:positionH relativeFrom="margin">
              <wp:posOffset>-550545</wp:posOffset>
            </wp:positionH>
            <wp:positionV relativeFrom="margin">
              <wp:posOffset>1101090</wp:posOffset>
            </wp:positionV>
            <wp:extent cx="3287395" cy="4678680"/>
            <wp:effectExtent l="0" t="0" r="8255" b="7620"/>
            <wp:wrapSquare wrapText="bothSides"/>
            <wp:docPr id="1" name="Рисунок 1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386C">
        <w:rPr>
          <w:b/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1F443E8" wp14:editId="02DDF8F2">
            <wp:simplePos x="0" y="0"/>
            <wp:positionH relativeFrom="margin">
              <wp:align>right</wp:align>
            </wp:positionH>
            <wp:positionV relativeFrom="margin">
              <wp:posOffset>2853690</wp:posOffset>
            </wp:positionV>
            <wp:extent cx="2453640" cy="1897380"/>
            <wp:effectExtent l="0" t="0" r="3810" b="7620"/>
            <wp:wrapSquare wrapText="bothSides"/>
            <wp:docPr id="9" name="Рисунок 9" descr="https://avatars.mds.yandex.net/i?id=afdb635ae12aa62e41ad9f099a0fb475630b4b9d-1038513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i?id=afdb635ae12aa62e41ad9f099a0fb475630b4b9d-10385132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clrChange>
                        <a:clrFrom>
                          <a:srgbClr val="DFDFDF"/>
                        </a:clrFrom>
                        <a:clrTo>
                          <a:srgbClr val="DFDFD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0" t="1775" r="15167" b="2367"/>
                    <a:stretch/>
                  </pic:blipFill>
                  <pic:spPr bwMode="auto">
                    <a:xfrm>
                      <a:off x="0" y="0"/>
                      <a:ext cx="24536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386C">
        <w:rPr>
          <w:b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18A41157" wp14:editId="6939FDA3">
            <wp:simplePos x="0" y="0"/>
            <wp:positionH relativeFrom="margin">
              <wp:posOffset>2935605</wp:posOffset>
            </wp:positionH>
            <wp:positionV relativeFrom="margin">
              <wp:posOffset>1101090</wp:posOffset>
            </wp:positionV>
            <wp:extent cx="3287395" cy="4678680"/>
            <wp:effectExtent l="0" t="0" r="8255" b="7620"/>
            <wp:wrapSquare wrapText="bothSides"/>
            <wp:docPr id="7" name="Рисунок 7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960" w:rsidRPr="006F386C">
        <w:rPr>
          <w:b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305F15" wp14:editId="64BC6D09">
                <wp:simplePos x="0" y="0"/>
                <wp:positionH relativeFrom="margin">
                  <wp:posOffset>3302000</wp:posOffset>
                </wp:positionH>
                <wp:positionV relativeFrom="paragraph">
                  <wp:posOffset>917575</wp:posOffset>
                </wp:positionV>
                <wp:extent cx="2360930" cy="140462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Pr="00C46CD2" w:rsidRDefault="00C27C4B" w:rsidP="006C2960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C46CD2">
                              <w:rPr>
                                <w:color w:val="595959" w:themeColor="text1" w:themeTint="A6"/>
                                <w:sz w:val="48"/>
                                <w:szCs w:val="48"/>
                              </w:rPr>
                              <w:t>Мужчины и женщины, какие они?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305F15" id="_x0000_s1028" type="#_x0000_t202" style="position:absolute;left:0;text-align:left;margin-left:260pt;margin-top:72.25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" filled="f" stroked="f">
                <v:textbox style="mso-fit-shape-to-text:t">
                  <w:txbxContent>
                    <w:p w:rsidR="00C27C4B" w:rsidRPr="00C46CD2" w:rsidRDefault="00C27C4B" w:rsidP="006C2960">
                      <w:pPr>
                        <w:spacing w:line="240" w:lineRule="auto"/>
                        <w:ind w:firstLine="0"/>
                        <w:jc w:val="center"/>
                        <w:rPr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C46CD2">
                        <w:rPr>
                          <w:color w:val="595959" w:themeColor="text1" w:themeTint="A6"/>
                          <w:sz w:val="48"/>
                          <w:szCs w:val="48"/>
                        </w:rPr>
                        <w:t>Мужчины и женщины, какие они?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C2960" w:rsidRPr="006F386C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AFEC41" wp14:editId="1707485E">
                <wp:simplePos x="0" y="0"/>
                <wp:positionH relativeFrom="margin">
                  <wp:posOffset>200025</wp:posOffset>
                </wp:positionH>
                <wp:positionV relativeFrom="paragraph">
                  <wp:posOffset>3636645</wp:posOffset>
                </wp:positionV>
                <wp:extent cx="1943100" cy="71628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3100" cy="7162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27C4B" w:rsidRPr="00C46CD2" w:rsidRDefault="00C27C4B" w:rsidP="006C2960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color w:val="595959" w:themeColor="text1" w:themeTint="A6"/>
                                <w:sz w:val="32"/>
                                <w:szCs w:val="48"/>
                              </w:rPr>
                            </w:pPr>
                            <w:r w:rsidRPr="00C46CD2">
                              <w:rPr>
                                <w:color w:val="595959" w:themeColor="text1" w:themeTint="A6"/>
                                <w:sz w:val="32"/>
                                <w:szCs w:val="48"/>
                              </w:rPr>
                              <w:t>Составитель: Петерс С.А.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FEC41" id="Надпись 3" o:spid="_x0000_s1029" type="#_x0000_t202" style="position:absolute;left:0;text-align:left;margin-left:15.75pt;margin-top:286.35pt;width:153pt;height:56.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" filled="f" stroked="f">
                <v:path arrowok="t"/>
                <v:textbox>
                  <w:txbxContent>
                    <w:p w:rsidR="00C27C4B" w:rsidRPr="00C46CD2" w:rsidRDefault="00C27C4B" w:rsidP="006C2960">
                      <w:pPr>
                        <w:spacing w:line="240" w:lineRule="auto"/>
                        <w:ind w:firstLine="0"/>
                        <w:jc w:val="center"/>
                        <w:rPr>
                          <w:color w:val="595959" w:themeColor="text1" w:themeTint="A6"/>
                          <w:sz w:val="32"/>
                          <w:szCs w:val="48"/>
                        </w:rPr>
                      </w:pPr>
                      <w:r w:rsidRPr="00C46CD2">
                        <w:rPr>
                          <w:color w:val="595959" w:themeColor="text1" w:themeTint="A6"/>
                          <w:sz w:val="32"/>
                          <w:szCs w:val="48"/>
                        </w:rPr>
                        <w:t>Составитель: Петерс С.А.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2960" w:rsidRPr="006F386C">
        <w:rPr>
          <w:b/>
        </w:rPr>
        <w:t>Фрагмент сборника</w:t>
      </w:r>
    </w:p>
    <w:p w:rsidR="006C2960" w:rsidRDefault="006C2960" w:rsidP="006C2960">
      <w:pPr>
        <w:spacing w:line="259" w:lineRule="auto"/>
        <w:ind w:firstLine="0"/>
        <w:jc w:val="left"/>
        <w:rPr>
          <w:color w:val="000000" w:themeColor="text1"/>
          <w:szCs w:val="24"/>
        </w:rPr>
      </w:pPr>
      <w:r>
        <w:br w:type="page"/>
      </w:r>
    </w:p>
    <w:p w:rsidR="006C2960" w:rsidRDefault="006C2960" w:rsidP="00BA4BB7">
      <w:pPr>
        <w:sectPr w:rsidR="006C2960" w:rsidSect="00C81338">
          <w:footerReference w:type="default" r:id="rId14"/>
          <w:footerReference w:type="first" r:id="rId15"/>
          <w:pgSz w:w="11906" w:h="16838"/>
          <w:pgMar w:top="1134" w:right="1134" w:bottom="1134" w:left="1701" w:header="708" w:footer="708" w:gutter="0"/>
          <w:cols w:space="708"/>
          <w:titlePg/>
          <w:docGrid w:linePitch="381"/>
        </w:sectPr>
      </w:pPr>
    </w:p>
    <w:p w:rsidR="006C2960" w:rsidRDefault="00102DA1" w:rsidP="006C2960">
      <w:pPr>
        <w:pStyle w:val="a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17F750F" wp14:editId="21BAA169">
                <wp:simplePos x="0" y="0"/>
                <wp:positionH relativeFrom="column">
                  <wp:posOffset>880110</wp:posOffset>
                </wp:positionH>
                <wp:positionV relativeFrom="paragraph">
                  <wp:posOffset>152400</wp:posOffset>
                </wp:positionV>
                <wp:extent cx="3032760" cy="342138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3421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Pr="00C46CD2" w:rsidRDefault="00C27C4B" w:rsidP="006C296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  <w:r w:rsidRPr="00C46CD2">
                              <w:rPr>
                                <w:b/>
                              </w:rPr>
                              <w:t>Сборник включает в себя конспекты занятий, направленные на формирование мужских и женских качеств старших дошкольников. Данное пособие может быть использовано в дошкольном учреждении, предназначено для воспитателей, студентов в образовательном процессе ДОО.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F750F" id="_x0000_s1030" type="#_x0000_t202" style="position:absolute;left:0;text-align:left;margin-left:69.3pt;margin-top:12pt;width:238.8pt;height:269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" filled="f" stroked="f">
                <v:textbox>
                  <w:txbxContent>
                    <w:p w:rsidR="00C27C4B" w:rsidRPr="00C46CD2" w:rsidRDefault="00C27C4B" w:rsidP="006C2960">
                      <w:pPr>
                        <w:spacing w:line="276" w:lineRule="auto"/>
                        <w:rPr>
                          <w:b/>
                        </w:rPr>
                      </w:pPr>
                      <w:r w:rsidRPr="00C46CD2">
                        <w:rPr>
                          <w:b/>
                        </w:rPr>
                        <w:t>Сборник включает в себя конспекты занятий, направленные на формирование мужских и женских качеств старших дошкольников. Данное пособие может быть использовано в дошкольном учреждении, предназначено для воспитателей, студентов в образовательном процессе ДОО.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7D4997B" wp14:editId="4210D428">
            <wp:simplePos x="0" y="0"/>
            <wp:positionH relativeFrom="margin">
              <wp:posOffset>434340</wp:posOffset>
            </wp:positionH>
            <wp:positionV relativeFrom="margin">
              <wp:posOffset>-480060</wp:posOffset>
            </wp:positionV>
            <wp:extent cx="3947160" cy="5617210"/>
            <wp:effectExtent l="0" t="0" r="0" b="2540"/>
            <wp:wrapSquare wrapText="bothSides"/>
            <wp:docPr id="11" name="Рисунок 11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AA7DF85" wp14:editId="3536B4C1">
                <wp:simplePos x="0" y="0"/>
                <wp:positionH relativeFrom="column">
                  <wp:posOffset>5269230</wp:posOffset>
                </wp:positionH>
                <wp:positionV relativeFrom="paragraph">
                  <wp:posOffset>243840</wp:posOffset>
                </wp:positionV>
                <wp:extent cx="3032760" cy="342138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3421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Default="00C27C4B" w:rsidP="006C2960">
                            <w:pPr>
                              <w:spacing w:line="276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 w:rsidRPr="00C46CD2">
                              <w:rPr>
                                <w:b/>
                              </w:rPr>
                              <w:t>«Мальчики и девочки»</w:t>
                            </w:r>
                            <w:r>
                              <w:rPr>
                                <w:b/>
                              </w:rPr>
                              <w:t>…….3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 w:rsidRPr="00C46CD2">
                              <w:rPr>
                                <w:b/>
                              </w:rPr>
                              <w:t>«Я и ты. Кто мы?»</w:t>
                            </w:r>
                            <w:r>
                              <w:rPr>
                                <w:b/>
                              </w:rPr>
                              <w:t>…………..7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«Путешествие в страну </w:t>
                            </w:r>
                            <w:r w:rsidRPr="00072714">
                              <w:rPr>
                                <w:b/>
                              </w:rPr>
                              <w:t>мальчиков и девочек»</w:t>
                            </w:r>
                            <w:r>
                              <w:rPr>
                                <w:b/>
                              </w:rPr>
                              <w:t>…………...10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 w:rsidRPr="00072714">
                              <w:rPr>
                                <w:b/>
                              </w:rPr>
                              <w:t>Настоящие мужчины и женщины»</w:t>
                            </w:r>
                            <w:r>
                              <w:rPr>
                                <w:b/>
                              </w:rPr>
                              <w:t>………………………...14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«О мальчиках и девочках</w:t>
                            </w:r>
                            <w:r w:rsidRPr="00072714">
                              <w:rPr>
                                <w:b/>
                              </w:rPr>
                              <w:t>»</w:t>
                            </w:r>
                            <w:r>
                              <w:rPr>
                                <w:b/>
                              </w:rPr>
                              <w:t>.17</w:t>
                            </w:r>
                          </w:p>
                          <w:p w:rsidR="00C27C4B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</w:t>
                            </w:r>
                            <w:r w:rsidRPr="00072714">
                              <w:rPr>
                                <w:b/>
                              </w:rPr>
                              <w:t>Мужские и женские профессии</w:t>
                            </w:r>
                            <w:r>
                              <w:rPr>
                                <w:b/>
                              </w:rPr>
                              <w:t>»………………………..23</w:t>
                            </w:r>
                          </w:p>
                          <w:p w:rsidR="00C27C4B" w:rsidRPr="00C46CD2" w:rsidRDefault="00C27C4B" w:rsidP="006C2960">
                            <w:pPr>
                              <w:pStyle w:val="a7"/>
                              <w:widowControl/>
                              <w:numPr>
                                <w:ilvl w:val="0"/>
                                <w:numId w:val="17"/>
                              </w:numPr>
                              <w:autoSpaceDE/>
                              <w:autoSpaceDN/>
                              <w:spacing w:after="160" w:line="276" w:lineRule="auto"/>
                              <w:ind w:left="0"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</w:t>
                            </w:r>
                            <w:r w:rsidRPr="0062694A">
                              <w:rPr>
                                <w:b/>
                              </w:rPr>
                              <w:t>Мужественные</w:t>
                            </w:r>
                            <w:r>
                              <w:rPr>
                                <w:b/>
                              </w:rPr>
                              <w:t xml:space="preserve"> мальчики и женственные девочки»…………..26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7DF85" id="_x0000_s1031" type="#_x0000_t202" style="position:absolute;left:0;text-align:left;margin-left:414.9pt;margin-top:19.2pt;width:238.8pt;height:269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" filled="f" stroked="f">
                <v:textbox>
                  <w:txbxContent>
                    <w:p w:rsidR="00C27C4B" w:rsidRDefault="00C27C4B" w:rsidP="006C2960">
                      <w:pPr>
                        <w:spacing w:line="276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Содержание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line="276" w:lineRule="auto"/>
                        <w:ind w:left="0" w:firstLine="0"/>
                        <w:rPr>
                          <w:b/>
                        </w:rPr>
                      </w:pPr>
                      <w:r w:rsidRPr="00C46CD2">
                        <w:rPr>
                          <w:b/>
                        </w:rPr>
                        <w:t xml:space="preserve">«Мальчики и </w:t>
                      </w:r>
                      <w:proofErr w:type="gramStart"/>
                      <w:r w:rsidRPr="00C46CD2">
                        <w:rPr>
                          <w:b/>
                        </w:rPr>
                        <w:t>девочки»</w:t>
                      </w:r>
                      <w:r>
                        <w:rPr>
                          <w:b/>
                        </w:rPr>
                        <w:t>…….</w:t>
                      </w:r>
                      <w:proofErr w:type="gramEnd"/>
                      <w:r>
                        <w:rPr>
                          <w:b/>
                        </w:rPr>
                        <w:t>3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 w:rsidRPr="00C46CD2">
                        <w:rPr>
                          <w:b/>
                        </w:rPr>
                        <w:t>«Я и ты. Кто мы</w:t>
                      </w:r>
                      <w:proofErr w:type="gramStart"/>
                      <w:r w:rsidRPr="00C46CD2">
                        <w:rPr>
                          <w:b/>
                        </w:rPr>
                        <w:t>?»</w:t>
                      </w:r>
                      <w:r>
                        <w:rPr>
                          <w:b/>
                        </w:rPr>
                        <w:t>…</w:t>
                      </w:r>
                      <w:proofErr w:type="gramEnd"/>
                      <w:r>
                        <w:rPr>
                          <w:b/>
                        </w:rPr>
                        <w:t>………..7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«Путешествие в страну </w:t>
                      </w:r>
                      <w:r w:rsidRPr="00072714">
                        <w:rPr>
                          <w:b/>
                        </w:rPr>
                        <w:t xml:space="preserve">мальчиков и </w:t>
                      </w:r>
                      <w:proofErr w:type="gramStart"/>
                      <w:r w:rsidRPr="00072714">
                        <w:rPr>
                          <w:b/>
                        </w:rPr>
                        <w:t>девочек»</w:t>
                      </w:r>
                      <w:r>
                        <w:rPr>
                          <w:b/>
                        </w:rPr>
                        <w:t>…</w:t>
                      </w:r>
                      <w:proofErr w:type="gramEnd"/>
                      <w:r>
                        <w:rPr>
                          <w:b/>
                        </w:rPr>
                        <w:t>………...10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 w:rsidRPr="00072714">
                        <w:rPr>
                          <w:b/>
                        </w:rPr>
                        <w:t xml:space="preserve">Настоящие мужчины и </w:t>
                      </w:r>
                      <w:proofErr w:type="gramStart"/>
                      <w:r w:rsidRPr="00072714">
                        <w:rPr>
                          <w:b/>
                        </w:rPr>
                        <w:t>женщины»</w:t>
                      </w:r>
                      <w:r>
                        <w:rPr>
                          <w:b/>
                        </w:rPr>
                        <w:t>…</w:t>
                      </w:r>
                      <w:proofErr w:type="gramEnd"/>
                      <w:r>
                        <w:rPr>
                          <w:b/>
                        </w:rPr>
                        <w:t>……………………...14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«О мальчиках и девочках</w:t>
                      </w:r>
                      <w:r w:rsidRPr="00072714">
                        <w:rPr>
                          <w:b/>
                        </w:rPr>
                        <w:t>»</w:t>
                      </w:r>
                      <w:r>
                        <w:rPr>
                          <w:b/>
                        </w:rPr>
                        <w:t>.17</w:t>
                      </w:r>
                    </w:p>
                    <w:p w:rsidR="00C27C4B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</w:t>
                      </w:r>
                      <w:r w:rsidRPr="00072714">
                        <w:rPr>
                          <w:b/>
                        </w:rPr>
                        <w:t xml:space="preserve">Мужские и женские </w:t>
                      </w:r>
                      <w:proofErr w:type="gramStart"/>
                      <w:r w:rsidRPr="00072714">
                        <w:rPr>
                          <w:b/>
                        </w:rPr>
                        <w:t>профессии</w:t>
                      </w:r>
                      <w:r>
                        <w:rPr>
                          <w:b/>
                        </w:rPr>
                        <w:t>»…</w:t>
                      </w:r>
                      <w:proofErr w:type="gramEnd"/>
                      <w:r>
                        <w:rPr>
                          <w:b/>
                        </w:rPr>
                        <w:t>……………………..23</w:t>
                      </w:r>
                    </w:p>
                    <w:p w:rsidR="00C27C4B" w:rsidRPr="00C46CD2" w:rsidRDefault="00C27C4B" w:rsidP="006C2960">
                      <w:pPr>
                        <w:pStyle w:val="a7"/>
                        <w:widowControl/>
                        <w:numPr>
                          <w:ilvl w:val="0"/>
                          <w:numId w:val="17"/>
                        </w:numPr>
                        <w:autoSpaceDE/>
                        <w:autoSpaceDN/>
                        <w:spacing w:after="160" w:line="276" w:lineRule="auto"/>
                        <w:ind w:left="0"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</w:t>
                      </w:r>
                      <w:r w:rsidRPr="0062694A">
                        <w:rPr>
                          <w:b/>
                        </w:rPr>
                        <w:t>Мужественные</w:t>
                      </w:r>
                      <w:r>
                        <w:rPr>
                          <w:b/>
                        </w:rPr>
                        <w:t xml:space="preserve"> мальчики и женственные </w:t>
                      </w:r>
                      <w:proofErr w:type="gramStart"/>
                      <w:r>
                        <w:rPr>
                          <w:b/>
                        </w:rPr>
                        <w:t>девочки»…</w:t>
                      </w:r>
                      <w:proofErr w:type="gramEnd"/>
                      <w:r>
                        <w:rPr>
                          <w:b/>
                        </w:rPr>
                        <w:t>………..26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0EC115E0" wp14:editId="2070E9F9">
            <wp:simplePos x="0" y="0"/>
            <wp:positionH relativeFrom="margin">
              <wp:posOffset>4800600</wp:posOffset>
            </wp:positionH>
            <wp:positionV relativeFrom="margin">
              <wp:posOffset>-455930</wp:posOffset>
            </wp:positionV>
            <wp:extent cx="3947160" cy="5617210"/>
            <wp:effectExtent l="0" t="0" r="0" b="2540"/>
            <wp:wrapSquare wrapText="bothSides"/>
            <wp:docPr id="15" name="Рисунок 15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960" w:rsidRDefault="006C2960" w:rsidP="006C2960">
      <w:pPr>
        <w:spacing w:line="259" w:lineRule="auto"/>
        <w:ind w:firstLine="0"/>
        <w:jc w:val="left"/>
        <w:rPr>
          <w:color w:val="000000" w:themeColor="text1"/>
          <w:szCs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0C4818D" wp14:editId="6DAAF090">
                <wp:simplePos x="0" y="0"/>
                <wp:positionH relativeFrom="column">
                  <wp:posOffset>849630</wp:posOffset>
                </wp:positionH>
                <wp:positionV relativeFrom="paragraph">
                  <wp:posOffset>9525</wp:posOffset>
                </wp:positionV>
                <wp:extent cx="3032760" cy="457962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457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Pr="0062694A" w:rsidRDefault="00C27C4B" w:rsidP="006C2960">
                            <w:pPr>
                              <w:spacing w:line="276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</w:t>
                            </w:r>
                            <w:r w:rsidRPr="0062694A">
                              <w:rPr>
                                <w:b/>
                              </w:rPr>
                              <w:t>Мужчины и женщины, какие они?</w:t>
                            </w:r>
                            <w:r>
                              <w:rPr>
                                <w:b/>
                              </w:rPr>
                              <w:t>»</w:t>
                            </w:r>
                          </w:p>
                          <w:p w:rsidR="00C27C4B" w:rsidRPr="0062694A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 w:rsidRPr="0062694A">
                              <w:rPr>
                                <w:b/>
                              </w:rPr>
                              <w:t>Цель: формирование полоролевой социализации, формировать доброжелательные отношени</w:t>
                            </w:r>
                            <w:r>
                              <w:rPr>
                                <w:b/>
                              </w:rPr>
                              <w:t>я между мальчиками и девочками.</w:t>
                            </w:r>
                          </w:p>
                          <w:p w:rsidR="00C27C4B" w:rsidRPr="0062694A" w:rsidRDefault="00C27C4B" w:rsidP="006C296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  <w:r w:rsidRPr="0062694A">
                              <w:rPr>
                                <w:b/>
                              </w:rPr>
                              <w:t>З</w:t>
                            </w:r>
                            <w:r>
                              <w:rPr>
                                <w:b/>
                              </w:rPr>
                              <w:t>адачи:</w:t>
                            </w:r>
                          </w:p>
                          <w:p w:rsidR="00C27C4B" w:rsidRPr="0062694A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 w:rsidRPr="0062694A">
                              <w:rPr>
                                <w:b/>
                              </w:rPr>
                              <w:t>1. Познакомить детей с некоторыми особенностями поведе</w:t>
                            </w:r>
                            <w:r>
                              <w:rPr>
                                <w:b/>
                              </w:rPr>
                              <w:t>ния мужчин и женщин в обществе;</w:t>
                            </w:r>
                          </w:p>
                          <w:p w:rsidR="00C27C4B" w:rsidRPr="00C46CD2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 w:rsidRPr="0062694A">
                              <w:rPr>
                                <w:b/>
                              </w:rPr>
                              <w:t>Формировать первоначальные представления о внутренней и внешней красоте мужчин и женщин, об особенностях их одежды, проявлениях их достойного поведения;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4818D" id="_x0000_s1032" type="#_x0000_t202" style="position:absolute;margin-left:66.9pt;margin-top:.75pt;width:238.8pt;height:360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" filled="f" stroked="f">
                <v:textbox>
                  <w:txbxContent>
                    <w:p w:rsidR="00C27C4B" w:rsidRPr="0062694A" w:rsidRDefault="00C27C4B" w:rsidP="006C2960">
                      <w:pPr>
                        <w:spacing w:line="276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</w:t>
                      </w:r>
                      <w:r w:rsidRPr="0062694A">
                        <w:rPr>
                          <w:b/>
                        </w:rPr>
                        <w:t>Мужчины и женщины, какие они?</w:t>
                      </w:r>
                      <w:r>
                        <w:rPr>
                          <w:b/>
                        </w:rPr>
                        <w:t>»</w:t>
                      </w:r>
                    </w:p>
                    <w:p w:rsidR="00C27C4B" w:rsidRPr="0062694A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 w:rsidRPr="0062694A">
                        <w:rPr>
                          <w:b/>
                        </w:rPr>
                        <w:t>Цель: формирование полоролевой социализации, формировать доброжелательные отношени</w:t>
                      </w:r>
                      <w:r>
                        <w:rPr>
                          <w:b/>
                        </w:rPr>
                        <w:t>я между мальчиками и девочками.</w:t>
                      </w:r>
                    </w:p>
                    <w:p w:rsidR="00C27C4B" w:rsidRPr="0062694A" w:rsidRDefault="00C27C4B" w:rsidP="006C2960">
                      <w:pPr>
                        <w:spacing w:line="276" w:lineRule="auto"/>
                        <w:rPr>
                          <w:b/>
                        </w:rPr>
                      </w:pPr>
                      <w:r w:rsidRPr="0062694A">
                        <w:rPr>
                          <w:b/>
                        </w:rPr>
                        <w:t>З</w:t>
                      </w:r>
                      <w:r>
                        <w:rPr>
                          <w:b/>
                        </w:rPr>
                        <w:t>адачи:</w:t>
                      </w:r>
                    </w:p>
                    <w:p w:rsidR="00C27C4B" w:rsidRPr="0062694A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 w:rsidRPr="0062694A">
                        <w:rPr>
                          <w:b/>
                        </w:rPr>
                        <w:t>1. Познакомить детей с некоторыми особенностями поведе</w:t>
                      </w:r>
                      <w:r>
                        <w:rPr>
                          <w:b/>
                        </w:rPr>
                        <w:t>ния мужчин и женщин в обществе;</w:t>
                      </w:r>
                    </w:p>
                    <w:p w:rsidR="00C27C4B" w:rsidRPr="00C46CD2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 w:rsidRPr="0062694A">
                        <w:rPr>
                          <w:b/>
                        </w:rPr>
                        <w:t>Формировать первоначальные представления о внутренней и внешней красоте мужчин и женщин, об особенностях их одежды, проявлениях их достойного поведения;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51DBA532" wp14:editId="725D43C1">
            <wp:simplePos x="0" y="0"/>
            <wp:positionH relativeFrom="margin">
              <wp:posOffset>388620</wp:posOffset>
            </wp:positionH>
            <wp:positionV relativeFrom="margin">
              <wp:posOffset>-518160</wp:posOffset>
            </wp:positionV>
            <wp:extent cx="3947160" cy="5617210"/>
            <wp:effectExtent l="0" t="0" r="0" b="2540"/>
            <wp:wrapSquare wrapText="bothSides"/>
            <wp:docPr id="6" name="Рисунок 6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EFD4616" wp14:editId="5576A750">
                <wp:simplePos x="0" y="0"/>
                <wp:positionH relativeFrom="column">
                  <wp:posOffset>5360670</wp:posOffset>
                </wp:positionH>
                <wp:positionV relativeFrom="paragraph">
                  <wp:posOffset>24765</wp:posOffset>
                </wp:positionV>
                <wp:extent cx="3032760" cy="4312920"/>
                <wp:effectExtent l="0" t="0" r="0" b="0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4312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C4B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</w:p>
                          <w:p w:rsidR="00C27C4B" w:rsidRPr="008B6D86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 w:rsidRPr="008B6D86">
                              <w:rPr>
                                <w:b/>
                              </w:rPr>
                              <w:t>3. Воспитывать чувство восхищения гармонией внешней и вну</w:t>
                            </w:r>
                            <w:r>
                              <w:rPr>
                                <w:b/>
                              </w:rPr>
                              <w:t>тренней красоты взрослых людей;</w:t>
                            </w:r>
                          </w:p>
                          <w:p w:rsidR="00C27C4B" w:rsidRPr="008B6D86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 w:rsidRPr="008B6D86">
                              <w:rPr>
                                <w:b/>
                              </w:rPr>
                              <w:t>4. Формирование нравственно – социального компонента здоровья мальчиков через воспитание начал мужественности, ответственности, рыцарского отношения к девочкам, стремлению к</w:t>
                            </w:r>
                            <w:r>
                              <w:rPr>
                                <w:b/>
                              </w:rPr>
                              <w:t xml:space="preserve"> мирному разрешению конфликтов.</w:t>
                            </w:r>
                          </w:p>
                          <w:p w:rsidR="00C27C4B" w:rsidRPr="0062694A" w:rsidRDefault="00C27C4B" w:rsidP="006C2960">
                            <w:pPr>
                              <w:spacing w:line="240" w:lineRule="auto"/>
                              <w:ind w:firstLine="0"/>
                              <w:rPr>
                                <w:b/>
                              </w:rPr>
                            </w:pPr>
                            <w:r w:rsidRPr="008B6D86">
                              <w:rPr>
                                <w:b/>
                              </w:rPr>
                              <w:t>5. Формирование нравственно – социального компонента здоровья девочек через воспитание начал женственности, заботливости, аккуратности, терпимости.</w:t>
                            </w:r>
                          </w:p>
                          <w:p w:rsidR="00C27C4B" w:rsidRPr="00C46CD2" w:rsidRDefault="00C27C4B" w:rsidP="006C296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D4616" id="_x0000_s1033" type="#_x0000_t202" style="position:absolute;margin-left:422.1pt;margin-top:1.95pt;width:238.8pt;height:339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" filled="f" stroked="f">
                <v:textbox>
                  <w:txbxContent>
                    <w:p w:rsidR="00C27C4B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</w:p>
                    <w:p w:rsidR="00C27C4B" w:rsidRPr="008B6D86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 w:rsidRPr="008B6D86">
                        <w:rPr>
                          <w:b/>
                        </w:rPr>
                        <w:t>3. Воспитывать чувство восхищения гармонией внешней и вну</w:t>
                      </w:r>
                      <w:r>
                        <w:rPr>
                          <w:b/>
                        </w:rPr>
                        <w:t>тренней красоты взрослых людей;</w:t>
                      </w:r>
                    </w:p>
                    <w:p w:rsidR="00C27C4B" w:rsidRPr="008B6D86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 w:rsidRPr="008B6D86">
                        <w:rPr>
                          <w:b/>
                        </w:rPr>
                        <w:t>4. Формирование нравственно – социального компонента здоровья мальчиков через воспитание начал мужественности, ответственности, рыцарского отношения к девочкам, стремлению к</w:t>
                      </w:r>
                      <w:r>
                        <w:rPr>
                          <w:b/>
                        </w:rPr>
                        <w:t xml:space="preserve"> мирному разрешению конфликтов.</w:t>
                      </w:r>
                    </w:p>
                    <w:p w:rsidR="00C27C4B" w:rsidRPr="0062694A" w:rsidRDefault="00C27C4B" w:rsidP="006C2960">
                      <w:pPr>
                        <w:spacing w:line="240" w:lineRule="auto"/>
                        <w:ind w:firstLine="0"/>
                        <w:rPr>
                          <w:b/>
                        </w:rPr>
                      </w:pPr>
                      <w:r w:rsidRPr="008B6D86">
                        <w:rPr>
                          <w:b/>
                        </w:rPr>
                        <w:t>5. Формирование нравственно – социального компонента здоровья девочек через воспитание начал женственности, заботливости, аккуратности, терпимости.</w:t>
                      </w:r>
                    </w:p>
                    <w:p w:rsidR="00C27C4B" w:rsidRPr="00C46CD2" w:rsidRDefault="00C27C4B" w:rsidP="006C2960">
                      <w:pPr>
                        <w:spacing w:line="276" w:lineRule="auto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43FD8280" wp14:editId="6F844B8D">
            <wp:simplePos x="0" y="0"/>
            <wp:positionH relativeFrom="margin">
              <wp:posOffset>4884420</wp:posOffset>
            </wp:positionH>
            <wp:positionV relativeFrom="margin">
              <wp:posOffset>-487680</wp:posOffset>
            </wp:positionV>
            <wp:extent cx="3947160" cy="5617210"/>
            <wp:effectExtent l="0" t="0" r="0" b="2540"/>
            <wp:wrapSquare wrapText="bothSides"/>
            <wp:docPr id="17" name="Рисунок 17" descr="https://avatars.mds.yandex.net/i?id=b67e84a3a750c75378a51c3b303bf9c2f9fc50d4-1086819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67e84a3a750c75378a51c3b303bf9c2f9fc50d4-1086819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6C2960" w:rsidRDefault="006C2960" w:rsidP="006C2960">
      <w:pPr>
        <w:pStyle w:val="a8"/>
        <w:jc w:val="right"/>
        <w:rPr>
          <w:b/>
        </w:rPr>
        <w:sectPr w:rsidR="006C2960" w:rsidSect="00B56980">
          <w:pgSz w:w="16838" w:h="11906" w:orient="landscape"/>
          <w:pgMar w:top="1701" w:right="1134" w:bottom="1134" w:left="1134" w:header="709" w:footer="709" w:gutter="0"/>
          <w:cols w:space="708"/>
          <w:titlePg/>
          <w:docGrid w:linePitch="381"/>
        </w:sectPr>
      </w:pPr>
    </w:p>
    <w:p w:rsidR="006C2960" w:rsidRPr="00FC44B3" w:rsidRDefault="006C2960" w:rsidP="006C2960">
      <w:pPr>
        <w:pStyle w:val="a8"/>
        <w:jc w:val="right"/>
        <w:rPr>
          <w:b/>
        </w:rPr>
      </w:pPr>
      <w:r>
        <w:rPr>
          <w:b/>
        </w:rPr>
        <w:lastRenderedPageBreak/>
        <w:t>Приложение 4</w:t>
      </w:r>
    </w:p>
    <w:p w:rsidR="006C2960" w:rsidRPr="008B6D86" w:rsidRDefault="006C2960" w:rsidP="00C81338">
      <w:pPr>
        <w:pStyle w:val="a8"/>
        <w:jc w:val="center"/>
        <w:rPr>
          <w:b/>
        </w:rPr>
      </w:pPr>
      <w:r w:rsidRPr="008B6D86">
        <w:rPr>
          <w:b/>
        </w:rPr>
        <w:t xml:space="preserve">Диагностическая методика </w:t>
      </w:r>
    </w:p>
    <w:p w:rsidR="006C2960" w:rsidRDefault="006C2960" w:rsidP="006C2960">
      <w:pPr>
        <w:pStyle w:val="a8"/>
        <w:spacing w:line="240" w:lineRule="auto"/>
        <w:jc w:val="center"/>
        <w:rPr>
          <w:b/>
        </w:rPr>
      </w:pPr>
      <w:r w:rsidRPr="008B6D86">
        <w:rPr>
          <w:b/>
        </w:rPr>
        <w:t>Индивидуальная беседа с детьми с вопросами из полу стандартизированного интервью (Кагана В. Е.).</w:t>
      </w:r>
    </w:p>
    <w:p w:rsidR="006C2960" w:rsidRDefault="006C2960" w:rsidP="006C2960">
      <w:pPr>
        <w:pStyle w:val="a8"/>
        <w:spacing w:line="240" w:lineRule="auto"/>
        <w:rPr>
          <w:b/>
        </w:rPr>
      </w:pPr>
    </w:p>
    <w:p w:rsidR="006C2960" w:rsidRPr="00C61A20" w:rsidRDefault="006C2960" w:rsidP="00AE0FB8">
      <w:pPr>
        <w:pStyle w:val="a8"/>
      </w:pPr>
      <w:r w:rsidRPr="008B6D86">
        <w:rPr>
          <w:b/>
        </w:rPr>
        <w:t xml:space="preserve">Цель: </w:t>
      </w:r>
      <w:r w:rsidRPr="008B6D86">
        <w:t>выявить представлений об особенностях об</w:t>
      </w:r>
      <w:r>
        <w:t>раза «Я» (я-мальчик, я-девочка), изучение гендерных установок.</w:t>
      </w:r>
      <w:r w:rsidR="00AE0FB8">
        <w:t xml:space="preserve"> </w:t>
      </w:r>
      <w:r w:rsidRPr="00C61A20">
        <w:t>Беседа проводится индивидуально с каждым ребенком.</w:t>
      </w:r>
    </w:p>
    <w:p w:rsidR="006C2960" w:rsidRPr="00C61A20" w:rsidRDefault="006C2960" w:rsidP="00AE0FB8">
      <w:pPr>
        <w:pStyle w:val="a8"/>
        <w:rPr>
          <w:b/>
        </w:rPr>
      </w:pPr>
      <w:r w:rsidRPr="00C61A20">
        <w:rPr>
          <w:b/>
        </w:rPr>
        <w:t>Вопросы</w:t>
      </w:r>
    </w:p>
    <w:p w:rsidR="006C2960" w:rsidRPr="00C61A20" w:rsidRDefault="006C2960" w:rsidP="00AE0FB8">
      <w:pPr>
        <w:pStyle w:val="a8"/>
        <w:numPr>
          <w:ilvl w:val="0"/>
          <w:numId w:val="18"/>
        </w:numPr>
        <w:ind w:left="0" w:firstLine="709"/>
      </w:pPr>
      <w:r w:rsidRPr="00C61A20">
        <w:t>Ты мальчик или девочка? (Для то</w:t>
      </w:r>
      <w:r>
        <w:t xml:space="preserve">го чтобы избежать эхолалических </w:t>
      </w:r>
      <w:r w:rsidRPr="00C61A20">
        <w:t>ответов, когда ребенок повторяет последнее слово, здесь и в остальных</w:t>
      </w:r>
      <w:r>
        <w:t xml:space="preserve"> </w:t>
      </w:r>
      <w:r w:rsidRPr="00C61A20">
        <w:t>вопросах первым называется то слово, которое с</w:t>
      </w:r>
      <w:r>
        <w:t>оответствует полу ис</w:t>
      </w:r>
      <w:r w:rsidRPr="00C61A20">
        <w:t>пытуемого. Например, для мальчиков «дядя», «муж», «папа»).</w:t>
      </w:r>
    </w:p>
    <w:p w:rsidR="006C2960" w:rsidRPr="00C61A20" w:rsidRDefault="00AE0FB8" w:rsidP="00AE0FB8">
      <w:pPr>
        <w:pStyle w:val="a8"/>
        <w:numPr>
          <w:ilvl w:val="0"/>
          <w:numId w:val="18"/>
        </w:numPr>
        <w:ind w:left="0" w:firstLine="709"/>
      </w:pPr>
      <w:r>
        <w:t xml:space="preserve"> </w:t>
      </w:r>
      <w:r w:rsidR="006C2960" w:rsidRPr="00C61A20">
        <w:t>Когда ты вырастешь, кем ты будешь:</w:t>
      </w:r>
    </w:p>
    <w:p w:rsidR="006C2960" w:rsidRPr="00C61A20" w:rsidRDefault="006C2960" w:rsidP="00AE0FB8">
      <w:pPr>
        <w:pStyle w:val="a8"/>
        <w:ind w:firstLine="0"/>
      </w:pPr>
      <w:r w:rsidRPr="00C61A20">
        <w:t>а) дядей или тетей;</w:t>
      </w:r>
    </w:p>
    <w:p w:rsidR="006C2960" w:rsidRPr="00C61A20" w:rsidRDefault="006C2960" w:rsidP="00AE0FB8">
      <w:pPr>
        <w:pStyle w:val="a8"/>
        <w:ind w:firstLine="0"/>
      </w:pPr>
      <w:r w:rsidRPr="00C61A20">
        <w:t>б) мужем или женой;</w:t>
      </w:r>
    </w:p>
    <w:p w:rsidR="006C2960" w:rsidRPr="00C61A20" w:rsidRDefault="006C2960" w:rsidP="00AE0FB8">
      <w:pPr>
        <w:pStyle w:val="a8"/>
        <w:ind w:firstLine="0"/>
      </w:pPr>
      <w:r w:rsidRPr="00C61A20">
        <w:t>в) папой или мамой?</w:t>
      </w:r>
    </w:p>
    <w:p w:rsidR="006C2960" w:rsidRPr="00C61A20" w:rsidRDefault="00AE0FB8" w:rsidP="00AE0FB8">
      <w:pPr>
        <w:pStyle w:val="a8"/>
        <w:numPr>
          <w:ilvl w:val="0"/>
          <w:numId w:val="18"/>
        </w:numPr>
        <w:ind w:left="0" w:firstLine="709"/>
      </w:pPr>
      <w:r>
        <w:t xml:space="preserve"> </w:t>
      </w:r>
      <w:r w:rsidR="006C2960" w:rsidRPr="00C61A20">
        <w:t>Кем ты хочешь быть, когда вырастешь:</w:t>
      </w:r>
    </w:p>
    <w:p w:rsidR="006C2960" w:rsidRPr="00C61A20" w:rsidRDefault="006C2960" w:rsidP="00AE0FB8">
      <w:pPr>
        <w:pStyle w:val="a8"/>
        <w:ind w:firstLine="0"/>
      </w:pPr>
      <w:r w:rsidRPr="00C61A20">
        <w:t>а) дядей или тетей;</w:t>
      </w:r>
    </w:p>
    <w:p w:rsidR="006C2960" w:rsidRPr="00C61A20" w:rsidRDefault="006C2960" w:rsidP="00AE0FB8">
      <w:pPr>
        <w:pStyle w:val="a8"/>
        <w:ind w:firstLine="0"/>
      </w:pPr>
      <w:r w:rsidRPr="00C61A20">
        <w:t>б) мужем или женой;</w:t>
      </w:r>
    </w:p>
    <w:p w:rsidR="006C2960" w:rsidRPr="00C61A20" w:rsidRDefault="006C2960" w:rsidP="00AE0FB8">
      <w:pPr>
        <w:pStyle w:val="a8"/>
        <w:ind w:firstLine="0"/>
      </w:pPr>
      <w:r w:rsidRPr="00C61A20">
        <w:t>в) папой или мамой?</w:t>
      </w:r>
    </w:p>
    <w:p w:rsidR="006C2960" w:rsidRPr="00C61A20" w:rsidRDefault="00AE0FB8" w:rsidP="00AE0FB8">
      <w:pPr>
        <w:pStyle w:val="a8"/>
        <w:numPr>
          <w:ilvl w:val="0"/>
          <w:numId w:val="18"/>
        </w:numPr>
        <w:ind w:left="0" w:firstLine="709"/>
      </w:pPr>
      <w:r>
        <w:t xml:space="preserve"> </w:t>
      </w:r>
      <w:r w:rsidR="006C2960" w:rsidRPr="00C61A20">
        <w:t>Может быть так, что ты веч</w:t>
      </w:r>
      <w:r w:rsidR="006C2960">
        <w:t>ером ляжешь спать мальчиком (де</w:t>
      </w:r>
      <w:r w:rsidR="006C2960" w:rsidRPr="00C61A20">
        <w:t>вочкой), а утром проснешься девочкой (мальчиком)?</w:t>
      </w:r>
    </w:p>
    <w:p w:rsidR="006C2960" w:rsidRPr="00C61A20" w:rsidRDefault="00AE0FB8" w:rsidP="00AE0FB8">
      <w:pPr>
        <w:pStyle w:val="a8"/>
        <w:numPr>
          <w:ilvl w:val="0"/>
          <w:numId w:val="18"/>
        </w:numPr>
        <w:ind w:left="0" w:firstLine="709"/>
      </w:pPr>
      <w:r>
        <w:t xml:space="preserve"> </w:t>
      </w:r>
      <w:r w:rsidR="006C2960" w:rsidRPr="00C61A20">
        <w:t>А если бы это было возможно, ты хотел (а) бы заснуть мальчиком</w:t>
      </w:r>
      <w:r w:rsidR="006C2960">
        <w:t xml:space="preserve"> </w:t>
      </w:r>
      <w:r w:rsidR="006C2960" w:rsidRPr="00C61A20">
        <w:t>(девочкой), а проснуться девочкой (мальчиком)?</w:t>
      </w:r>
    </w:p>
    <w:p w:rsidR="006C2960" w:rsidRDefault="00AE0FB8" w:rsidP="00AE0FB8">
      <w:pPr>
        <w:pStyle w:val="a8"/>
        <w:numPr>
          <w:ilvl w:val="0"/>
          <w:numId w:val="18"/>
        </w:numPr>
        <w:ind w:left="0" w:firstLine="709"/>
      </w:pPr>
      <w:r>
        <w:t xml:space="preserve"> </w:t>
      </w:r>
      <w:r w:rsidR="006C2960" w:rsidRPr="00C61A20">
        <w:t>Знаешь ли ты, чем отличают</w:t>
      </w:r>
      <w:r w:rsidR="006C2960">
        <w:t>ся мальчики от девочек? Если во</w:t>
      </w:r>
      <w:r w:rsidR="006C2960" w:rsidRPr="00C61A20">
        <w:t>прос непонятен, можно задать ут</w:t>
      </w:r>
      <w:r w:rsidR="006C2960">
        <w:t>очняющие вопросы: мальчики и де</w:t>
      </w:r>
      <w:r w:rsidR="006C2960" w:rsidRPr="00C61A20">
        <w:t xml:space="preserve">вочки – это одно и то же? Они </w:t>
      </w:r>
      <w:r w:rsidR="006C2960">
        <w:t xml:space="preserve">одинаковые? Как ты узнаешь – кто </w:t>
      </w:r>
      <w:r w:rsidR="006C2960" w:rsidRPr="00C61A20">
        <w:t>мальчик, а кто девочка?</w:t>
      </w:r>
    </w:p>
    <w:p w:rsidR="006C2960" w:rsidRPr="00092210" w:rsidRDefault="006C2960" w:rsidP="00AE0FB8">
      <w:pPr>
        <w:pStyle w:val="a8"/>
        <w:ind w:left="709" w:firstLine="0"/>
        <w:rPr>
          <w:b/>
        </w:rPr>
      </w:pPr>
      <w:r w:rsidRPr="00092210">
        <w:rPr>
          <w:b/>
        </w:rPr>
        <w:t>Виды помощи:</w:t>
      </w:r>
    </w:p>
    <w:p w:rsidR="006C2960" w:rsidRDefault="006C2960" w:rsidP="00AE0FB8">
      <w:pPr>
        <w:pStyle w:val="a8"/>
      </w:pPr>
      <w:r>
        <w:lastRenderedPageBreak/>
        <w:t>1) Снова задается тот же вопрос, с предъявлением соответствующих картинок;</w:t>
      </w:r>
    </w:p>
    <w:p w:rsidR="006C2960" w:rsidRDefault="006C2960" w:rsidP="00AE0FB8">
      <w:pPr>
        <w:pStyle w:val="a8"/>
      </w:pPr>
      <w:r>
        <w:t>2) При наличии в поле восприятия ребенка картинок экспериментатор делает пояснения и снова задает тот же вопрос, например, «Когда мальчики вырастают, они становятся дядями и папами, а когда вырастают девочки, они становятся тётями и мамами. Ты - мальчик (девочка), кем ты будешь, когда вырастешь? Тётей или дядей, мамой или папой?»</w:t>
      </w:r>
    </w:p>
    <w:p w:rsidR="006C2960" w:rsidRDefault="006C2960" w:rsidP="00AE0FB8">
      <w:pPr>
        <w:pStyle w:val="a8"/>
        <w:rPr>
          <w:b/>
        </w:rPr>
      </w:pPr>
      <w:r w:rsidRPr="00092210">
        <w:rPr>
          <w:b/>
        </w:rPr>
        <w:t>Оценка результатов исследования:</w:t>
      </w:r>
    </w:p>
    <w:p w:rsidR="006C2960" w:rsidRDefault="006C2960" w:rsidP="00AE0FB8">
      <w:pPr>
        <w:pStyle w:val="a8"/>
      </w:pPr>
      <w:r>
        <w:t>3 балла (высокий) – ребенок самостоятельно справился с заданиями, не прибегая к помощи экспериментатора;</w:t>
      </w:r>
    </w:p>
    <w:p w:rsidR="006C2960" w:rsidRDefault="006C2960" w:rsidP="00AE0FB8">
      <w:pPr>
        <w:pStyle w:val="a8"/>
      </w:pPr>
      <w:r>
        <w:t>2 балла (средний) – ребенок справился с заданием при повторении того же вопроса, с предъявлением соответствующих картинок;</w:t>
      </w:r>
    </w:p>
    <w:p w:rsidR="006C2960" w:rsidRDefault="006C2960" w:rsidP="00AE0FB8">
      <w:pPr>
        <w:pStyle w:val="a8"/>
      </w:pPr>
      <w:r>
        <w:t>1 балл (низкий) – ребенок справился с заданием при наличии в поле восприятия ребенка картинок, после экспериментатор делает пояснения и снова задает тот же вопрос;</w:t>
      </w:r>
    </w:p>
    <w:p w:rsidR="006C2960" w:rsidRDefault="006C2960" w:rsidP="00AE0FB8">
      <w:pPr>
        <w:pStyle w:val="a8"/>
      </w:pPr>
      <w:r>
        <w:t>0 баллов (очень низкий) – ребенок не справился с заданием даже с помощью экспериментатора.</w:t>
      </w:r>
    </w:p>
    <w:p w:rsidR="006C2960" w:rsidRDefault="006C2960" w:rsidP="00AE0FB8">
      <w:pPr>
        <w:pStyle w:val="a8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AE0FB8" w:rsidRDefault="00AE0FB8" w:rsidP="00AE0FB8">
      <w:pPr>
        <w:pStyle w:val="a8"/>
        <w:spacing w:line="240" w:lineRule="auto"/>
        <w:jc w:val="right"/>
        <w:rPr>
          <w:b/>
        </w:rPr>
      </w:pPr>
      <w:r>
        <w:rPr>
          <w:b/>
        </w:rPr>
        <w:lastRenderedPageBreak/>
        <w:t>Приложение 5</w:t>
      </w:r>
    </w:p>
    <w:p w:rsidR="00AE0FB8" w:rsidRDefault="00AE0FB8" w:rsidP="00AE0FB8">
      <w:pPr>
        <w:pStyle w:val="a8"/>
        <w:spacing w:line="240" w:lineRule="auto"/>
        <w:jc w:val="right"/>
        <w:rPr>
          <w:b/>
        </w:rPr>
      </w:pPr>
    </w:p>
    <w:p w:rsidR="00AE0FB8" w:rsidRDefault="00AE0FB8" w:rsidP="00AE0FB8">
      <w:pPr>
        <w:pStyle w:val="a8"/>
        <w:spacing w:line="240" w:lineRule="auto"/>
        <w:jc w:val="right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1A4431A9" wp14:editId="4531CE1A">
            <wp:simplePos x="0" y="0"/>
            <wp:positionH relativeFrom="margin">
              <wp:posOffset>2917825</wp:posOffset>
            </wp:positionH>
            <wp:positionV relativeFrom="margin">
              <wp:posOffset>805180</wp:posOffset>
            </wp:positionV>
            <wp:extent cx="2750820" cy="3655695"/>
            <wp:effectExtent l="0" t="0" r="0" b="1905"/>
            <wp:wrapSquare wrapText="bothSides"/>
            <wp:docPr id="27" name="Рисунок 27" descr="https://avatars.mds.yandex.net/i?id=bdf8bf3006b42f0aceb8c31a431e96d85d8aa940-786318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bdf8bf3006b42f0aceb8c31a431e96d85d8aa940-786318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365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4B2AE02C" wp14:editId="46E6DD96">
            <wp:simplePos x="0" y="0"/>
            <wp:positionH relativeFrom="margin">
              <wp:posOffset>-205740</wp:posOffset>
            </wp:positionH>
            <wp:positionV relativeFrom="margin">
              <wp:posOffset>775970</wp:posOffset>
            </wp:positionV>
            <wp:extent cx="2849880" cy="3799840"/>
            <wp:effectExtent l="0" t="0" r="7620" b="0"/>
            <wp:wrapSquare wrapText="bothSides"/>
            <wp:docPr id="20" name="Рисунок 20" descr="https://avatars.mds.yandex.net/i?id=418b99ce5ef440976e92624a4dedbec159d2b3f2-43431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418b99ce5ef440976e92624a4dedbec159d2b3f2-434319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379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Рекомендуемые литературные произведения</w:t>
      </w: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AE0FB8" w:rsidP="006C2960">
      <w:pPr>
        <w:pStyle w:val="a8"/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96128" behindDoc="0" locked="0" layoutInCell="1" allowOverlap="1" wp14:anchorId="45458C4A" wp14:editId="1823D843">
            <wp:simplePos x="0" y="0"/>
            <wp:positionH relativeFrom="margin">
              <wp:align>right</wp:align>
            </wp:positionH>
            <wp:positionV relativeFrom="margin">
              <wp:posOffset>5078095</wp:posOffset>
            </wp:positionV>
            <wp:extent cx="2811780" cy="3749040"/>
            <wp:effectExtent l="0" t="0" r="7620" b="3810"/>
            <wp:wrapSquare wrapText="bothSides"/>
            <wp:docPr id="21" name="Рисунок 21" descr="https://avatars.mds.yandex.net/i?id=aa076f78fd15e3c59ae9e8abb88d8bb372947d6d-1249605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aa076f78fd15e3c59ae9e8abb88d8bb372947d6d-1249605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6B6B3625" wp14:editId="0B091FE8">
            <wp:simplePos x="0" y="0"/>
            <wp:positionH relativeFrom="margin">
              <wp:posOffset>-223520</wp:posOffset>
            </wp:positionH>
            <wp:positionV relativeFrom="margin">
              <wp:posOffset>5029835</wp:posOffset>
            </wp:positionV>
            <wp:extent cx="3030220" cy="3725545"/>
            <wp:effectExtent l="0" t="0" r="0" b="8255"/>
            <wp:wrapSquare wrapText="bothSides"/>
            <wp:docPr id="26" name="Рисунок 26" descr="https://avatars.mds.yandex.net/i?id=72c4eb974617282fcceb5fc367f61f76b1304f4e-1035492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72c4eb974617282fcceb5fc367f61f76b1304f4e-10354927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0" t="2750" r="12000" b="3500"/>
                    <a:stretch/>
                  </pic:blipFill>
                  <pic:spPr bwMode="auto">
                    <a:xfrm>
                      <a:off x="0" y="0"/>
                      <a:ext cx="3030220" cy="372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960" w:rsidRDefault="006C2960" w:rsidP="006C2960">
      <w:pPr>
        <w:pStyle w:val="a8"/>
        <w:spacing w:line="240" w:lineRule="auto"/>
      </w:pPr>
    </w:p>
    <w:p w:rsidR="006C2960" w:rsidRDefault="00AE0FB8" w:rsidP="006C2960">
      <w:pPr>
        <w:pStyle w:val="a8"/>
        <w:spacing w:line="240" w:lineRule="auto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5888" behindDoc="0" locked="0" layoutInCell="1" allowOverlap="1" wp14:anchorId="696ADE01" wp14:editId="43D3B377">
            <wp:simplePos x="0" y="0"/>
            <wp:positionH relativeFrom="margin">
              <wp:posOffset>2708910</wp:posOffset>
            </wp:positionH>
            <wp:positionV relativeFrom="margin">
              <wp:posOffset>102870</wp:posOffset>
            </wp:positionV>
            <wp:extent cx="2999105" cy="3581400"/>
            <wp:effectExtent l="0" t="0" r="0" b="0"/>
            <wp:wrapSquare wrapText="bothSides"/>
            <wp:docPr id="25" name="Рисунок 25" descr="https://avatars.mds.yandex.net/i?id=2de6530094693e635daf86fdc499030f25766466-1103273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i?id=2de6530094693e635daf86fdc499030f25766466-1103273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443407F6" wp14:editId="1B2234A6">
            <wp:simplePos x="0" y="0"/>
            <wp:positionH relativeFrom="margin">
              <wp:posOffset>-127635</wp:posOffset>
            </wp:positionH>
            <wp:positionV relativeFrom="margin">
              <wp:posOffset>-83820</wp:posOffset>
            </wp:positionV>
            <wp:extent cx="2583180" cy="3884295"/>
            <wp:effectExtent l="0" t="0" r="7620" b="1905"/>
            <wp:wrapSquare wrapText="bothSides"/>
            <wp:docPr id="23" name="Рисунок 23" descr="https://avatars.mds.yandex.net/i?id=189b82943964dab7e4a09aeb3df59df33111c2bc-1263160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189b82943964dab7e4a09aeb3df59df33111c2bc-1263160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AE0FB8" w:rsidP="006C2960">
      <w:pPr>
        <w:pStyle w:val="a8"/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78A6F1D2" wp14:editId="3798056B">
            <wp:simplePos x="0" y="0"/>
            <wp:positionH relativeFrom="margin">
              <wp:posOffset>-378460</wp:posOffset>
            </wp:positionH>
            <wp:positionV relativeFrom="margin">
              <wp:posOffset>4480560</wp:posOffset>
            </wp:positionV>
            <wp:extent cx="2976245" cy="3840480"/>
            <wp:effectExtent l="0" t="0" r="0" b="7620"/>
            <wp:wrapSquare wrapText="bothSides"/>
            <wp:docPr id="29" name="Рисунок 29" descr="https://avatars.mds.yandex.net/i?id=e84d7ad507fb9fb4ae0d580531d01854b8d56ffd-1072763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e84d7ad507fb9fb4ae0d580531d01854b8d56ffd-1072763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960" w:rsidRDefault="00AE0FB8" w:rsidP="006C2960">
      <w:pPr>
        <w:pStyle w:val="a8"/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1405A1FB" wp14:editId="3723D168">
            <wp:simplePos x="0" y="0"/>
            <wp:positionH relativeFrom="margin">
              <wp:posOffset>2773680</wp:posOffset>
            </wp:positionH>
            <wp:positionV relativeFrom="margin">
              <wp:posOffset>4499610</wp:posOffset>
            </wp:positionV>
            <wp:extent cx="2931795" cy="3909060"/>
            <wp:effectExtent l="0" t="0" r="1905" b="0"/>
            <wp:wrapSquare wrapText="bothSides"/>
            <wp:docPr id="28" name="Рисунок 28" descr="https://avatars.mds.yandex.net/i?id=4789686c621056fba2f40d4e3aff096621427cb2-1246360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i?id=4789686c621056fba2f40d4e3aff096621427cb2-1246360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960" w:rsidRDefault="006C2960" w:rsidP="00AE0FB8">
      <w:pPr>
        <w:pStyle w:val="a8"/>
        <w:spacing w:line="240" w:lineRule="auto"/>
        <w:ind w:firstLine="0"/>
        <w:rPr>
          <w:noProof/>
          <w:lang w:eastAsia="ru-RU"/>
        </w:rPr>
      </w:pPr>
    </w:p>
    <w:p w:rsidR="006C2960" w:rsidRDefault="006C2960" w:rsidP="006C2960">
      <w:pPr>
        <w:pStyle w:val="a8"/>
        <w:spacing w:line="240" w:lineRule="auto"/>
        <w:jc w:val="right"/>
        <w:rPr>
          <w:b/>
        </w:rPr>
      </w:pPr>
      <w:r>
        <w:rPr>
          <w:b/>
        </w:rPr>
        <w:lastRenderedPageBreak/>
        <w:t>Приложение 6</w:t>
      </w:r>
    </w:p>
    <w:p w:rsidR="006C2960" w:rsidRDefault="006C2960" w:rsidP="006C2960">
      <w:pPr>
        <w:pStyle w:val="a8"/>
        <w:spacing w:line="240" w:lineRule="auto"/>
        <w:jc w:val="right"/>
        <w:rPr>
          <w:b/>
        </w:rPr>
      </w:pPr>
    </w:p>
    <w:p w:rsidR="006C2960" w:rsidRPr="00416E76" w:rsidRDefault="006C2960" w:rsidP="006C2960">
      <w:pPr>
        <w:pStyle w:val="a8"/>
        <w:spacing w:line="240" w:lineRule="auto"/>
        <w:jc w:val="center"/>
        <w:rPr>
          <w:b/>
        </w:rPr>
      </w:pPr>
      <w:r w:rsidRPr="00416E76">
        <w:rPr>
          <w:b/>
        </w:rPr>
        <w:t>Просмотр и обсуждение мультфильма «Цветик – семицветик»</w:t>
      </w:r>
    </w:p>
    <w:p w:rsidR="006C2960" w:rsidRDefault="006C2960" w:rsidP="006C2960">
      <w:pPr>
        <w:pStyle w:val="a8"/>
        <w:spacing w:line="240" w:lineRule="auto"/>
      </w:pPr>
    </w:p>
    <w:p w:rsidR="006C2960" w:rsidRDefault="006C2960" w:rsidP="00AE0FB8">
      <w:pPr>
        <w:pStyle w:val="a8"/>
      </w:pPr>
      <w:r w:rsidRPr="00416E76">
        <w:rPr>
          <w:b/>
        </w:rPr>
        <w:t>Цель беседы:</w:t>
      </w:r>
      <w:r>
        <w:t xml:space="preserve"> формировать у детей представления об интересах, увлечениях людей своего и противоположного пола,</w:t>
      </w:r>
    </w:p>
    <w:p w:rsidR="006C2960" w:rsidRDefault="006C2960" w:rsidP="00AE0FB8">
      <w:pPr>
        <w:pStyle w:val="a8"/>
      </w:pPr>
      <w:r>
        <w:t>Материалы и оборудование: мультфильм «Цветик-семицветик», картинка с изображением девочки Жени.</w:t>
      </w:r>
    </w:p>
    <w:p w:rsidR="006C2960" w:rsidRPr="00416E76" w:rsidRDefault="006C2960" w:rsidP="00AE0FB8">
      <w:pPr>
        <w:pStyle w:val="a8"/>
        <w:rPr>
          <w:b/>
        </w:rPr>
      </w:pPr>
      <w:r w:rsidRPr="00416E76">
        <w:rPr>
          <w:b/>
        </w:rPr>
        <w:t>Ход беседы</w:t>
      </w:r>
    </w:p>
    <w:p w:rsidR="006C2960" w:rsidRPr="00416E76" w:rsidRDefault="006C2960" w:rsidP="00AE0FB8">
      <w:pPr>
        <w:pStyle w:val="a8"/>
        <w:rPr>
          <w:b/>
        </w:rPr>
      </w:pPr>
      <w:r w:rsidRPr="00416E76">
        <w:rPr>
          <w:b/>
        </w:rPr>
        <w:t>1.Организационный момент.</w:t>
      </w:r>
    </w:p>
    <w:p w:rsidR="006C2960" w:rsidRDefault="006C2960" w:rsidP="00AE0FB8">
      <w:pPr>
        <w:pStyle w:val="a8"/>
      </w:pPr>
      <w:r>
        <w:t>Воспитатель показывает детям бумажный цветок с разноцветными лепестками. Ребята, какой мы сейчас будем смотреть мультфильм? («Цветик-семицветик).</w:t>
      </w:r>
    </w:p>
    <w:p w:rsidR="006C2960" w:rsidRPr="00862286" w:rsidRDefault="006C2960" w:rsidP="00AE0FB8">
      <w:pPr>
        <w:pStyle w:val="a8"/>
        <w:rPr>
          <w:b/>
        </w:rPr>
      </w:pPr>
      <w:r w:rsidRPr="00862286">
        <w:rPr>
          <w:b/>
        </w:rPr>
        <w:t>2.Основная часть</w:t>
      </w:r>
    </w:p>
    <w:p w:rsidR="006C2960" w:rsidRDefault="006C2960" w:rsidP="00AE0FB8">
      <w:pPr>
        <w:pStyle w:val="a8"/>
      </w:pPr>
      <w:r>
        <w:t>- Сегодня мы с Вами проведем беседу по мультфильму по мотивам сказки В. Катаева «Цветик - семицветик»</w:t>
      </w:r>
    </w:p>
    <w:p w:rsidR="006C2960" w:rsidRDefault="006C2960" w:rsidP="00AE0FB8">
      <w:pPr>
        <w:pStyle w:val="a8"/>
      </w:pPr>
      <w:r>
        <w:t>- Почему историю «Цветик-семицветик» называют сказкой? Что в ней есть волшебного, сказочного?</w:t>
      </w:r>
    </w:p>
    <w:p w:rsidR="006C2960" w:rsidRDefault="006C2960" w:rsidP="00AE0FB8">
      <w:pPr>
        <w:pStyle w:val="a8"/>
      </w:pPr>
      <w:r>
        <w:t>- Кто главный герой сказки? (картинка девочки Жени)</w:t>
      </w:r>
    </w:p>
    <w:p w:rsidR="006C2960" w:rsidRDefault="006C2960" w:rsidP="00AE0FB8">
      <w:pPr>
        <w:pStyle w:val="a8"/>
      </w:pPr>
      <w:r>
        <w:t>- Какие черты характера девочки Жени можно назвать положительными, а какие отрицательными?</w:t>
      </w:r>
    </w:p>
    <w:p w:rsidR="006C2960" w:rsidRDefault="006C2960" w:rsidP="00AE0FB8">
      <w:pPr>
        <w:pStyle w:val="a8"/>
      </w:pPr>
      <w:r>
        <w:t>- Давайте вспомним, на какие желания Женя потратила первый лепесток своего цветка?</w:t>
      </w:r>
    </w:p>
    <w:p w:rsidR="006C2960" w:rsidRDefault="006C2960" w:rsidP="00AE0FB8">
      <w:pPr>
        <w:pStyle w:val="a8"/>
      </w:pPr>
      <w:r>
        <w:t>- Почему Женя захотела попасть на Северный полюс? Хорошо ли она подумала, прежде чем загадать такое желание?</w:t>
      </w:r>
    </w:p>
    <w:p w:rsidR="006C2960" w:rsidRDefault="006C2960" w:rsidP="00AE0FB8">
      <w:pPr>
        <w:pStyle w:val="a8"/>
      </w:pPr>
      <w:r>
        <w:t>- Какое чувство заставило Женю загадать себе все игрушки, которые только есть на свете? Как пишет об этом автор? (Взяла Женю досада. Даже глаза от зависти стали желтые, как у козы.)</w:t>
      </w:r>
    </w:p>
    <w:p w:rsidR="006C2960" w:rsidRDefault="006C2960" w:rsidP="00AE0FB8">
      <w:pPr>
        <w:pStyle w:val="a8"/>
      </w:pPr>
      <w:r>
        <w:t>- Как вы думаете, на какие желания Женя потратила шесть лепестков — на важные или на пустяковые?</w:t>
      </w:r>
    </w:p>
    <w:p w:rsidR="006C2960" w:rsidRDefault="006C2960" w:rsidP="00AE0FB8">
      <w:pPr>
        <w:pStyle w:val="a8"/>
      </w:pPr>
      <w:r>
        <w:lastRenderedPageBreak/>
        <w:t>- А каким было седьмое желание Жени? Вспомните, как она его загадала? (...Девочка бережно оторвала последний голубой лепесток, на минуту прижала его к глазам, затем разжала пальцы и запела тонким голоском, дрожащим от счастья.)</w:t>
      </w:r>
    </w:p>
    <w:p w:rsidR="006C2960" w:rsidRDefault="006C2960" w:rsidP="00AE0FB8">
      <w:pPr>
        <w:pStyle w:val="a8"/>
      </w:pPr>
      <w:r>
        <w:t>- Почему именно последнее желание вызвало у Жени радость, почему его исполнение принесло ей счастье?</w:t>
      </w:r>
    </w:p>
    <w:p w:rsidR="006C2960" w:rsidRDefault="006C2960" w:rsidP="00AE0FB8">
      <w:pPr>
        <w:pStyle w:val="a8"/>
      </w:pPr>
      <w:r>
        <w:t>– Подумайте, а какие бы вы желания загадали, если бы у вас был такой волшебный цветок?</w:t>
      </w:r>
    </w:p>
    <w:p w:rsidR="006C2960" w:rsidRPr="00862286" w:rsidRDefault="006C2960" w:rsidP="00AE0FB8">
      <w:pPr>
        <w:pStyle w:val="a8"/>
        <w:rPr>
          <w:b/>
        </w:rPr>
      </w:pPr>
      <w:r w:rsidRPr="00862286">
        <w:rPr>
          <w:b/>
        </w:rPr>
        <w:t>4. Игры - драматизации</w:t>
      </w:r>
    </w:p>
    <w:p w:rsidR="006C2960" w:rsidRDefault="006C2960" w:rsidP="00AE0FB8">
      <w:pPr>
        <w:pStyle w:val="a8"/>
      </w:pPr>
      <w:r>
        <w:t>Воспитатель предлагает разным детям разыграть различные фрагменты сказки:</w:t>
      </w:r>
    </w:p>
    <w:p w:rsidR="006C2960" w:rsidRDefault="006C2960" w:rsidP="00AE0FB8">
      <w:pPr>
        <w:pStyle w:val="a8"/>
      </w:pPr>
      <w:r>
        <w:t>- Женя идет с баранками из булочной.</w:t>
      </w:r>
    </w:p>
    <w:p w:rsidR="006C2960" w:rsidRDefault="006C2960" w:rsidP="00AE0FB8">
      <w:pPr>
        <w:pStyle w:val="a8"/>
      </w:pPr>
      <w:r>
        <w:t>- Женя достает мамину вазочку и вдруг отвлекается на пролетающих ворон. Вазочка упала и разбилась. Какие чувства испытывает девочка?</w:t>
      </w:r>
    </w:p>
    <w:p w:rsidR="006C2960" w:rsidRDefault="006C2960" w:rsidP="00AE0FB8">
      <w:pPr>
        <w:pStyle w:val="a8"/>
      </w:pPr>
      <w:r>
        <w:t>- Женя хочет играть с мальчиками, но ее не принимают в игру. Представьте себя на ее месте и попробуйте изобразить ее чувства.</w:t>
      </w:r>
    </w:p>
    <w:p w:rsidR="006C2960" w:rsidRDefault="006C2960" w:rsidP="00AE0FB8">
      <w:pPr>
        <w:pStyle w:val="a8"/>
      </w:pPr>
      <w:r>
        <w:t>- Женя видит девочек и их игрушки. Вспомните, как автор описывает эту сцену, и попробуйте изобразить Женю.</w:t>
      </w:r>
    </w:p>
    <w:p w:rsidR="006C2960" w:rsidRDefault="006C2960" w:rsidP="00AE0FB8">
      <w:pPr>
        <w:pStyle w:val="a8"/>
      </w:pPr>
      <w:r>
        <w:t>- Разговор Жени и Вити. Последнее желание.</w:t>
      </w:r>
    </w:p>
    <w:p w:rsidR="006C2960" w:rsidRPr="00862286" w:rsidRDefault="006C2960" w:rsidP="00AE0FB8">
      <w:pPr>
        <w:pStyle w:val="a8"/>
        <w:rPr>
          <w:b/>
        </w:rPr>
      </w:pPr>
      <w:r w:rsidRPr="00862286">
        <w:rPr>
          <w:b/>
        </w:rPr>
        <w:t>5. Итог</w:t>
      </w:r>
    </w:p>
    <w:p w:rsidR="006C2960" w:rsidRDefault="006C2960" w:rsidP="00AE0FB8">
      <w:pPr>
        <w:pStyle w:val="a8"/>
      </w:pPr>
      <w:r>
        <w:t>У девочек и мальчиков бывают разные интересы, увлечения: мальчики больше любят играть в конструкторы, рисовать машины, танки; девочки чаще играют куклами, в дом, любят наряжаться, рисуют дома, людей, цветы.</w:t>
      </w:r>
    </w:p>
    <w:p w:rsidR="006C2960" w:rsidRDefault="006C2960" w:rsidP="00AE0FB8">
      <w:pPr>
        <w:pStyle w:val="a8"/>
      </w:pPr>
      <w:r>
        <w:t xml:space="preserve">Но иногда встречается такое явление: мальчики любят заниматься куклами, а девочки - играть в футбол. К этому надо относиться с пониманием и уважением. Также девочки и мальчики любят мечтать. Только мечты у них разные. Мы с Вами благодаря этой сказке убедились в том, что девочки действительно любят мечтать, играть в куклы. Девочка Женя из-за своей хвастливости решила отправиться к белым медведям на </w:t>
      </w:r>
      <w:r>
        <w:lastRenderedPageBreak/>
        <w:t>Северный полис, из чувства зависти захотела иметь все игрушки на свете, из-за рассеянности одно желание потратила на восстановление разбитой вазы. Это все были пустяковые желания. И лишь последнее желание Жени было действительно нужным. Женя, показав истинные женские качества: доброту и заботу, вернула здоровье мальчику.</w:t>
      </w: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AE0FB8" w:rsidRDefault="00AE0FB8" w:rsidP="006C2960">
      <w:pPr>
        <w:pStyle w:val="a8"/>
        <w:spacing w:line="240" w:lineRule="auto"/>
      </w:pPr>
    </w:p>
    <w:p w:rsidR="00320239" w:rsidRDefault="00320239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  <w:jc w:val="right"/>
        <w:rPr>
          <w:b/>
        </w:rPr>
      </w:pPr>
      <w:r>
        <w:rPr>
          <w:b/>
        </w:rPr>
        <w:lastRenderedPageBreak/>
        <w:t>Приложение 7</w:t>
      </w:r>
    </w:p>
    <w:p w:rsidR="006C2960" w:rsidRPr="00862286" w:rsidRDefault="006C2960" w:rsidP="006C2960">
      <w:pPr>
        <w:pStyle w:val="a8"/>
        <w:spacing w:line="240" w:lineRule="auto"/>
        <w:jc w:val="center"/>
        <w:rPr>
          <w:b/>
        </w:rPr>
      </w:pPr>
      <w:r w:rsidRPr="00862286">
        <w:rPr>
          <w:b/>
        </w:rPr>
        <w:t>Анкета для родителей</w:t>
      </w:r>
    </w:p>
    <w:p w:rsidR="006C2960" w:rsidRDefault="006C2960" w:rsidP="006C2960">
      <w:pPr>
        <w:pStyle w:val="a8"/>
        <w:spacing w:line="240" w:lineRule="auto"/>
        <w:jc w:val="center"/>
        <w:rPr>
          <w:b/>
        </w:rPr>
      </w:pPr>
      <w:r w:rsidRPr="00862286">
        <w:rPr>
          <w:b/>
        </w:rPr>
        <w:t>«Мальчики и девочки – два разных мира»</w:t>
      </w:r>
    </w:p>
    <w:p w:rsidR="006C2960" w:rsidRDefault="006C2960" w:rsidP="006C2960">
      <w:pPr>
        <w:pStyle w:val="a8"/>
        <w:spacing w:line="240" w:lineRule="auto"/>
        <w:rPr>
          <w:b/>
        </w:rPr>
      </w:pPr>
    </w:p>
    <w:p w:rsidR="006C2960" w:rsidRDefault="006C2960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>Из каких источников вы услышали о социально – психологической категории «гендер»? (из СМИ, от работников детского сада и др.)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</w:t>
      </w:r>
    </w:p>
    <w:p w:rsidR="006C2960" w:rsidRDefault="006C2960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>Каковы первоисточники ваших гендерных представлений и идеалов? (книги, телепередачи, родители, родственники, игрушки, игры вашего детства, одобряемое и запрещаемое в детстве поведение?)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________________________________________________________________________________________________________________________________</w:t>
      </w:r>
    </w:p>
    <w:p w:rsidR="006C2960" w:rsidRDefault="006C2960" w:rsidP="006C2960">
      <w:pPr>
        <w:pStyle w:val="a8"/>
        <w:numPr>
          <w:ilvl w:val="0"/>
          <w:numId w:val="19"/>
        </w:numPr>
        <w:spacing w:line="240" w:lineRule="auto"/>
        <w:ind w:left="0" w:firstLine="709"/>
      </w:pPr>
      <w:r>
        <w:t>Кто чаще воспитывает ребенка?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</w:t>
      </w:r>
    </w:p>
    <w:p w:rsidR="006C2960" w:rsidRDefault="006C2960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>Считаете ли Вы, что мальчики и девочки отличаются: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>Эмоциями;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 xml:space="preserve">Поведением;  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 xml:space="preserve">Интеллектом; 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 xml:space="preserve">Способностями. </w:t>
      </w:r>
    </w:p>
    <w:p w:rsidR="006C2960" w:rsidRDefault="006C2960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>Что значит быть «настоящей женщиной» или «настоящим мужчиной». Какими, по вашему мнению, качествами должны обладать такие женщины и мужчины?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________________________________________________________________________________________________________________________________________________________________________________________________</w:t>
      </w:r>
    </w:p>
    <w:p w:rsidR="006C2960" w:rsidRDefault="00AE0FB8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 xml:space="preserve"> </w:t>
      </w:r>
      <w:r w:rsidR="006C2960">
        <w:t>Какие качества, по Вашему мнению, необходимо воспитывать для того, чтобы сын (дочь) стал(а) настоящим (щей) мужчиной (женщиной):</w:t>
      </w:r>
    </w:p>
    <w:p w:rsidR="006C2960" w:rsidRDefault="006C2960" w:rsidP="006C2960">
      <w:pPr>
        <w:pStyle w:val="a8"/>
        <w:spacing w:line="240" w:lineRule="auto"/>
      </w:pPr>
    </w:p>
    <w:tbl>
      <w:tblPr>
        <w:tblStyle w:val="a9"/>
        <w:tblW w:w="9067" w:type="dxa"/>
        <w:tblInd w:w="0" w:type="dxa"/>
        <w:tblLook w:val="04A0" w:firstRow="1" w:lastRow="0" w:firstColumn="1" w:lastColumn="0" w:noHBand="0" w:noVBand="1"/>
      </w:tblPr>
      <w:tblGrid>
        <w:gridCol w:w="3823"/>
        <w:gridCol w:w="2835"/>
        <w:gridCol w:w="2409"/>
      </w:tblGrid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Мальчики</w:t>
            </w: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Девочки</w:t>
            </w: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вера в себя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умение уступать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способность помочь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способность защищать свои взгляды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независ</w:t>
            </w:r>
            <w:r>
              <w:rPr>
                <w:sz w:val="24"/>
              </w:rPr>
              <w:t>имость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совестливость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нежность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преданность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умение сочувствовать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тактичность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умение дружить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искренность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  <w:tr w:rsidR="006C2960" w:rsidTr="00B56980">
        <w:tc>
          <w:tcPr>
            <w:tcW w:w="3823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  <w:r w:rsidRPr="004F4714">
              <w:rPr>
                <w:sz w:val="24"/>
              </w:rPr>
              <w:t>заботливость</w:t>
            </w:r>
          </w:p>
        </w:tc>
        <w:tc>
          <w:tcPr>
            <w:tcW w:w="2835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2409" w:type="dxa"/>
          </w:tcPr>
          <w:p w:rsidR="006C2960" w:rsidRPr="004F4714" w:rsidRDefault="006C2960" w:rsidP="00B56980">
            <w:pPr>
              <w:pStyle w:val="a8"/>
              <w:spacing w:line="240" w:lineRule="auto"/>
              <w:ind w:firstLine="0"/>
              <w:rPr>
                <w:sz w:val="24"/>
              </w:rPr>
            </w:pPr>
          </w:p>
        </w:tc>
      </w:tr>
    </w:tbl>
    <w:p w:rsidR="006C2960" w:rsidRDefault="00AE0FB8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lastRenderedPageBreak/>
        <w:t xml:space="preserve"> </w:t>
      </w:r>
      <w:r w:rsidR="006C2960">
        <w:t>На кого, по вашему мнению, хочет быть похож (а) Ваш сын (дочь)?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>На папу (дедушку);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>На маму (бабушку);</w:t>
      </w:r>
    </w:p>
    <w:p w:rsidR="006C2960" w:rsidRDefault="00AE0FB8" w:rsidP="00AE0FB8">
      <w:pPr>
        <w:pStyle w:val="a8"/>
        <w:numPr>
          <w:ilvl w:val="0"/>
          <w:numId w:val="20"/>
        </w:numPr>
        <w:spacing w:line="276" w:lineRule="auto"/>
        <w:ind w:left="0" w:firstLine="709"/>
      </w:pPr>
      <w:r>
        <w:t xml:space="preserve"> </w:t>
      </w:r>
      <w:r w:rsidR="006C2960">
        <w:t>Другое.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</w:t>
      </w:r>
    </w:p>
    <w:p w:rsidR="006C2960" w:rsidRDefault="00AE0FB8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 xml:space="preserve"> </w:t>
      </w:r>
      <w:r w:rsidR="006C2960">
        <w:t>Какие существуют по – настоящему «мужские» и «женские» профессии, приведите, пожалуйста, примеры.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________________________________________________________________________________________________________________________________</w:t>
      </w:r>
    </w:p>
    <w:p w:rsidR="006C2960" w:rsidRDefault="00AE0FB8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 xml:space="preserve"> </w:t>
      </w:r>
      <w:r w:rsidR="006C2960">
        <w:t>Какие мужские качества, по Вашему мнению, востребованы современным обществом?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________________________________________________________________________________________________________________________________</w:t>
      </w:r>
    </w:p>
    <w:p w:rsidR="006C2960" w:rsidRDefault="00AE0FB8" w:rsidP="00AE0FB8">
      <w:pPr>
        <w:pStyle w:val="a8"/>
        <w:numPr>
          <w:ilvl w:val="0"/>
          <w:numId w:val="19"/>
        </w:numPr>
        <w:spacing w:line="276" w:lineRule="auto"/>
        <w:ind w:left="0" w:firstLine="709"/>
      </w:pPr>
      <w:r>
        <w:t xml:space="preserve"> </w:t>
      </w:r>
      <w:r w:rsidR="006C2960">
        <w:t>Какие женские качества, на Ваш взгляд, востребованы современным обществом?</w:t>
      </w:r>
    </w:p>
    <w:p w:rsidR="006C2960" w:rsidRDefault="006C2960" w:rsidP="006C2960">
      <w:pPr>
        <w:pStyle w:val="a8"/>
        <w:spacing w:line="240" w:lineRule="auto"/>
        <w:ind w:firstLine="0"/>
      </w:pPr>
      <w:r>
        <w:t>________________________________________________________________________________________________________________________________</w:t>
      </w: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6C2960" w:rsidRDefault="006C2960" w:rsidP="006C2960">
      <w:pPr>
        <w:pStyle w:val="a8"/>
        <w:spacing w:line="240" w:lineRule="auto"/>
      </w:pPr>
    </w:p>
    <w:p w:rsidR="00102DA1" w:rsidRDefault="00102DA1" w:rsidP="00AE0FB8">
      <w:pPr>
        <w:pStyle w:val="a8"/>
        <w:spacing w:line="240" w:lineRule="auto"/>
        <w:ind w:firstLine="0"/>
      </w:pPr>
    </w:p>
    <w:p w:rsidR="00AE0FB8" w:rsidRDefault="00AE0FB8" w:rsidP="00AE0FB8">
      <w:pPr>
        <w:pStyle w:val="a8"/>
        <w:spacing w:line="240" w:lineRule="auto"/>
        <w:ind w:firstLine="0"/>
        <w:rPr>
          <w:b/>
        </w:rPr>
      </w:pPr>
    </w:p>
    <w:p w:rsidR="00102DA1" w:rsidRDefault="00102DA1" w:rsidP="006C2960">
      <w:pPr>
        <w:pStyle w:val="a8"/>
        <w:spacing w:line="240" w:lineRule="auto"/>
        <w:jc w:val="right"/>
        <w:rPr>
          <w:b/>
        </w:rPr>
      </w:pPr>
    </w:p>
    <w:p w:rsidR="006C2960" w:rsidRDefault="006C2960" w:rsidP="006C2960">
      <w:pPr>
        <w:pStyle w:val="a8"/>
        <w:spacing w:line="240" w:lineRule="auto"/>
        <w:jc w:val="right"/>
        <w:rPr>
          <w:b/>
        </w:rPr>
      </w:pPr>
      <w:r w:rsidRPr="004F4714">
        <w:rPr>
          <w:b/>
        </w:rPr>
        <w:lastRenderedPageBreak/>
        <w:t>Приложение 8</w:t>
      </w:r>
    </w:p>
    <w:p w:rsidR="006C2960" w:rsidRDefault="006C2960" w:rsidP="006C2960">
      <w:pPr>
        <w:pStyle w:val="a8"/>
        <w:spacing w:line="240" w:lineRule="auto"/>
        <w:jc w:val="center"/>
        <w:rPr>
          <w:b/>
        </w:rPr>
      </w:pPr>
    </w:p>
    <w:p w:rsidR="006C2960" w:rsidRPr="006F386C" w:rsidRDefault="006C2960" w:rsidP="006C2960">
      <w:pPr>
        <w:pStyle w:val="a8"/>
        <w:spacing w:line="240" w:lineRule="auto"/>
        <w:jc w:val="center"/>
        <w:rPr>
          <w:b/>
        </w:rPr>
      </w:pPr>
      <w:r w:rsidRPr="006F386C">
        <w:rPr>
          <w:b/>
        </w:rPr>
        <w:t>Рекомендации родителям, направленные на формирование фемининных и маскулинных качеств дошкольников</w:t>
      </w:r>
    </w:p>
    <w:p w:rsidR="006C2960" w:rsidRDefault="006C2960" w:rsidP="006C2960">
      <w:pPr>
        <w:pStyle w:val="a8"/>
        <w:spacing w:line="240" w:lineRule="auto"/>
      </w:pPr>
    </w:p>
    <w:p w:rsidR="006C2960" w:rsidRPr="006F386C" w:rsidRDefault="006C2960" w:rsidP="006C2960">
      <w:pPr>
        <w:pStyle w:val="a8"/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 wp14:anchorId="0D3CC202" wp14:editId="6EEB7BFF">
            <wp:simplePos x="0" y="0"/>
            <wp:positionH relativeFrom="margin">
              <wp:posOffset>2836545</wp:posOffset>
            </wp:positionH>
            <wp:positionV relativeFrom="margin">
              <wp:posOffset>1268730</wp:posOffset>
            </wp:positionV>
            <wp:extent cx="3040380" cy="4488180"/>
            <wp:effectExtent l="0" t="0" r="7620" b="7620"/>
            <wp:wrapSquare wrapText="bothSides"/>
            <wp:docPr id="31" name="Рисунок 3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45" r="49965"/>
                    <a:stretch/>
                  </pic:blipFill>
                  <pic:spPr bwMode="auto">
                    <a:xfrm>
                      <a:off x="0" y="0"/>
                      <a:ext cx="3040380" cy="448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 wp14:anchorId="5B00EB75" wp14:editId="4D55D13A">
            <wp:simplePos x="0" y="0"/>
            <wp:positionH relativeFrom="margin">
              <wp:posOffset>-447675</wp:posOffset>
            </wp:positionH>
            <wp:positionV relativeFrom="margin">
              <wp:posOffset>1282065</wp:posOffset>
            </wp:positionV>
            <wp:extent cx="3192780" cy="4514850"/>
            <wp:effectExtent l="0" t="0" r="7620" b="0"/>
            <wp:wrapSquare wrapText="bothSides"/>
            <wp:docPr id="30" name="Рисунок 3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</w:p>
    <w:p w:rsidR="006C2960" w:rsidRPr="002A0DC9" w:rsidRDefault="006C2960" w:rsidP="00BA4BB7"/>
    <w:sectPr w:rsidR="006C2960" w:rsidRPr="002A0DC9" w:rsidSect="00B56980"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11" w:rsidRDefault="00E04711" w:rsidP="00EA2E10">
      <w:pPr>
        <w:spacing w:line="240" w:lineRule="auto"/>
      </w:pPr>
      <w:r>
        <w:separator/>
      </w:r>
    </w:p>
  </w:endnote>
  <w:endnote w:type="continuationSeparator" w:id="0">
    <w:p w:rsidR="00E04711" w:rsidRDefault="00E04711" w:rsidP="00EA2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81240"/>
      <w:docPartObj>
        <w:docPartGallery w:val="Page Numbers (Bottom of Page)"/>
        <w:docPartUnique/>
      </w:docPartObj>
    </w:sdtPr>
    <w:sdtEndPr/>
    <w:sdtContent>
      <w:p w:rsidR="00C27C4B" w:rsidRDefault="00C27C4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6C1">
          <w:rPr>
            <w:noProof/>
          </w:rPr>
          <w:t>21</w:t>
        </w:r>
        <w:r>
          <w:fldChar w:fldCharType="end"/>
        </w:r>
      </w:p>
    </w:sdtContent>
  </w:sdt>
  <w:p w:rsidR="00C27C4B" w:rsidRDefault="00C27C4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3338875"/>
      <w:docPartObj>
        <w:docPartGallery w:val="Page Numbers (Bottom of Page)"/>
        <w:docPartUnique/>
      </w:docPartObj>
    </w:sdtPr>
    <w:sdtEndPr/>
    <w:sdtContent>
      <w:p w:rsidR="00C27C4B" w:rsidRDefault="00C27C4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6C1">
          <w:rPr>
            <w:noProof/>
          </w:rPr>
          <w:t>1</w:t>
        </w:r>
        <w:r>
          <w:fldChar w:fldCharType="end"/>
        </w:r>
      </w:p>
    </w:sdtContent>
  </w:sdt>
  <w:p w:rsidR="00C27C4B" w:rsidRDefault="00C27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11" w:rsidRDefault="00E04711" w:rsidP="00EA2E10">
      <w:pPr>
        <w:spacing w:line="240" w:lineRule="auto"/>
      </w:pPr>
      <w:r>
        <w:separator/>
      </w:r>
    </w:p>
  </w:footnote>
  <w:footnote w:type="continuationSeparator" w:id="0">
    <w:p w:rsidR="00E04711" w:rsidRDefault="00E04711" w:rsidP="00EA2E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F12AC"/>
    <w:multiLevelType w:val="hybridMultilevel"/>
    <w:tmpl w:val="F7F400A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2A34B9B"/>
    <w:multiLevelType w:val="hybridMultilevel"/>
    <w:tmpl w:val="0CAC9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244E21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6A7335"/>
    <w:multiLevelType w:val="hybridMultilevel"/>
    <w:tmpl w:val="F230CCE8"/>
    <w:lvl w:ilvl="0" w:tplc="47A60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14F1A"/>
    <w:multiLevelType w:val="hybridMultilevel"/>
    <w:tmpl w:val="DD4E8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4F0D55"/>
    <w:multiLevelType w:val="multilevel"/>
    <w:tmpl w:val="7004D10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49B1F21"/>
    <w:multiLevelType w:val="hybridMultilevel"/>
    <w:tmpl w:val="CDAE2C96"/>
    <w:lvl w:ilvl="0" w:tplc="21E23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4B0DA2"/>
    <w:multiLevelType w:val="hybridMultilevel"/>
    <w:tmpl w:val="8284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374A8"/>
    <w:multiLevelType w:val="hybridMultilevel"/>
    <w:tmpl w:val="133089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0162E9"/>
    <w:multiLevelType w:val="hybridMultilevel"/>
    <w:tmpl w:val="BDCCD49A"/>
    <w:lvl w:ilvl="0" w:tplc="77A8E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94A6FDF"/>
    <w:multiLevelType w:val="hybridMultilevel"/>
    <w:tmpl w:val="400C8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A058C2"/>
    <w:multiLevelType w:val="hybridMultilevel"/>
    <w:tmpl w:val="B7B8C3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957C7"/>
    <w:multiLevelType w:val="hybridMultilevel"/>
    <w:tmpl w:val="DC1A7680"/>
    <w:lvl w:ilvl="0" w:tplc="50DE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9C3D57"/>
    <w:multiLevelType w:val="hybridMultilevel"/>
    <w:tmpl w:val="CB981A20"/>
    <w:lvl w:ilvl="0" w:tplc="AEAED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985506"/>
    <w:multiLevelType w:val="hybridMultilevel"/>
    <w:tmpl w:val="144ACA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D80255"/>
    <w:multiLevelType w:val="hybridMultilevel"/>
    <w:tmpl w:val="37228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F5635E2"/>
    <w:multiLevelType w:val="hybridMultilevel"/>
    <w:tmpl w:val="C284D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F7146A2"/>
    <w:multiLevelType w:val="hybridMultilevel"/>
    <w:tmpl w:val="E71CD3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4085DEB"/>
    <w:multiLevelType w:val="hybridMultilevel"/>
    <w:tmpl w:val="A5B6D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0A5822"/>
    <w:multiLevelType w:val="hybridMultilevel"/>
    <w:tmpl w:val="56EAA8C4"/>
    <w:lvl w:ilvl="0" w:tplc="F4865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B4035"/>
    <w:multiLevelType w:val="hybridMultilevel"/>
    <w:tmpl w:val="D30E5D44"/>
    <w:lvl w:ilvl="0" w:tplc="1D1406B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704C5D4D"/>
    <w:multiLevelType w:val="hybridMultilevel"/>
    <w:tmpl w:val="3FFC27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2253FB5"/>
    <w:multiLevelType w:val="hybridMultilevel"/>
    <w:tmpl w:val="CEDA1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D640B"/>
    <w:multiLevelType w:val="hybridMultilevel"/>
    <w:tmpl w:val="80B405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E2B1706"/>
    <w:multiLevelType w:val="hybridMultilevel"/>
    <w:tmpl w:val="DEA04D16"/>
    <w:lvl w:ilvl="0" w:tplc="A07AE98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FD96990"/>
    <w:multiLevelType w:val="hybridMultilevel"/>
    <w:tmpl w:val="F74EF274"/>
    <w:lvl w:ilvl="0" w:tplc="76566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0"/>
  </w:num>
  <w:num w:numId="5">
    <w:abstractNumId w:val="7"/>
  </w:num>
  <w:num w:numId="6">
    <w:abstractNumId w:val="20"/>
  </w:num>
  <w:num w:numId="7">
    <w:abstractNumId w:val="17"/>
  </w:num>
  <w:num w:numId="8">
    <w:abstractNumId w:val="16"/>
  </w:num>
  <w:num w:numId="9">
    <w:abstractNumId w:val="18"/>
  </w:num>
  <w:num w:numId="10">
    <w:abstractNumId w:val="23"/>
  </w:num>
  <w:num w:numId="11">
    <w:abstractNumId w:val="14"/>
  </w:num>
  <w:num w:numId="12">
    <w:abstractNumId w:val="12"/>
  </w:num>
  <w:num w:numId="13">
    <w:abstractNumId w:val="11"/>
  </w:num>
  <w:num w:numId="14">
    <w:abstractNumId w:val="8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13"/>
  </w:num>
  <w:num w:numId="20">
    <w:abstractNumId w:val="22"/>
  </w:num>
  <w:num w:numId="21">
    <w:abstractNumId w:val="9"/>
  </w:num>
  <w:num w:numId="22">
    <w:abstractNumId w:val="3"/>
  </w:num>
  <w:num w:numId="23">
    <w:abstractNumId w:val="10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AE"/>
    <w:rsid w:val="00102DA1"/>
    <w:rsid w:val="00120481"/>
    <w:rsid w:val="00205BC1"/>
    <w:rsid w:val="00234DC5"/>
    <w:rsid w:val="00280D00"/>
    <w:rsid w:val="00286BB8"/>
    <w:rsid w:val="002A09F6"/>
    <w:rsid w:val="002A0DC9"/>
    <w:rsid w:val="002A127C"/>
    <w:rsid w:val="002B6108"/>
    <w:rsid w:val="002C455A"/>
    <w:rsid w:val="00320239"/>
    <w:rsid w:val="00345E8B"/>
    <w:rsid w:val="00406A2C"/>
    <w:rsid w:val="004162CD"/>
    <w:rsid w:val="00422317"/>
    <w:rsid w:val="004317DB"/>
    <w:rsid w:val="004331F4"/>
    <w:rsid w:val="00464120"/>
    <w:rsid w:val="004C533D"/>
    <w:rsid w:val="005D098C"/>
    <w:rsid w:val="0062666D"/>
    <w:rsid w:val="00641B4A"/>
    <w:rsid w:val="00661C6A"/>
    <w:rsid w:val="006A6412"/>
    <w:rsid w:val="006C2960"/>
    <w:rsid w:val="008376C1"/>
    <w:rsid w:val="008901C3"/>
    <w:rsid w:val="008A428D"/>
    <w:rsid w:val="008A62ED"/>
    <w:rsid w:val="00950854"/>
    <w:rsid w:val="00A47CE6"/>
    <w:rsid w:val="00A9391A"/>
    <w:rsid w:val="00A9438D"/>
    <w:rsid w:val="00AA25AE"/>
    <w:rsid w:val="00AB11AF"/>
    <w:rsid w:val="00AE0FB8"/>
    <w:rsid w:val="00B0088A"/>
    <w:rsid w:val="00B01ED8"/>
    <w:rsid w:val="00B546E3"/>
    <w:rsid w:val="00B56980"/>
    <w:rsid w:val="00B62843"/>
    <w:rsid w:val="00BA4BB7"/>
    <w:rsid w:val="00BB535F"/>
    <w:rsid w:val="00C217EF"/>
    <w:rsid w:val="00C27C4B"/>
    <w:rsid w:val="00C81338"/>
    <w:rsid w:val="00CC1F0B"/>
    <w:rsid w:val="00CD2A43"/>
    <w:rsid w:val="00D26958"/>
    <w:rsid w:val="00D519BC"/>
    <w:rsid w:val="00D734AB"/>
    <w:rsid w:val="00DB46C4"/>
    <w:rsid w:val="00DF639B"/>
    <w:rsid w:val="00E04711"/>
    <w:rsid w:val="00E67D6A"/>
    <w:rsid w:val="00E856CA"/>
    <w:rsid w:val="00EA2E10"/>
    <w:rsid w:val="00EB4719"/>
    <w:rsid w:val="00ED37C0"/>
    <w:rsid w:val="00FB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E288"/>
  <w15:chartTrackingRefBased/>
  <w15:docId w15:val="{3296ADAC-3414-4380-B7E3-71FBDD6C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ДЛЯ ДОКУМЕНТОВ"/>
    <w:uiPriority w:val="1"/>
    <w:qFormat/>
    <w:rsid w:val="00D734AB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"/>
    <w:qFormat/>
    <w:rsid w:val="00286BB8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6B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подпункт"/>
    <w:basedOn w:val="a"/>
    <w:next w:val="a"/>
    <w:link w:val="30"/>
    <w:autoRedefine/>
    <w:uiPriority w:val="9"/>
    <w:unhideWhenUsed/>
    <w:qFormat/>
    <w:rsid w:val="00C81338"/>
    <w:pPr>
      <w:keepNext/>
      <w:keepLines/>
      <w:widowControl/>
      <w:autoSpaceDE/>
      <w:autoSpaceDN/>
      <w:spacing w:after="240" w:line="240" w:lineRule="auto"/>
      <w:outlineLvl w:val="2"/>
    </w:pPr>
    <w:rPr>
      <w:rFonts w:eastAsiaTheme="majorEastAsia" w:cstheme="majorBidi"/>
      <w:b/>
      <w:noProof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A2E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АГОЛОВОК"/>
    <w:basedOn w:val="a"/>
    <w:next w:val="a"/>
    <w:link w:val="a4"/>
    <w:uiPriority w:val="10"/>
    <w:qFormat/>
    <w:rsid w:val="00102DA1"/>
    <w:pPr>
      <w:spacing w:line="240" w:lineRule="auto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a4">
    <w:name w:val="Заголовок Знак"/>
    <w:aliases w:val="ЗАГОЛОВОК Знак"/>
    <w:basedOn w:val="a0"/>
    <w:link w:val="a3"/>
    <w:uiPriority w:val="10"/>
    <w:rsid w:val="00102DA1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styleId="a5">
    <w:name w:val="Hyperlink"/>
    <w:basedOn w:val="a0"/>
    <w:uiPriority w:val="99"/>
    <w:unhideWhenUsed/>
    <w:rsid w:val="00CC1F0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C1F0B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CC1F0B"/>
    <w:pPr>
      <w:ind w:left="720"/>
      <w:contextualSpacing/>
    </w:pPr>
  </w:style>
  <w:style w:type="character" w:customStyle="1" w:styleId="30">
    <w:name w:val="Заголовок 3 Знак"/>
    <w:aliases w:val="подпункт Знак"/>
    <w:basedOn w:val="a0"/>
    <w:link w:val="3"/>
    <w:uiPriority w:val="9"/>
    <w:rsid w:val="00C81338"/>
    <w:rPr>
      <w:rFonts w:ascii="Times New Roman" w:eastAsiaTheme="majorEastAsia" w:hAnsi="Times New Roman" w:cstheme="majorBidi"/>
      <w:b/>
      <w:noProof/>
      <w:color w:val="000000" w:themeColor="text1"/>
      <w:sz w:val="28"/>
      <w:szCs w:val="24"/>
    </w:rPr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86BB8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a8">
    <w:name w:val="ТЕКСТОВЫЙ"/>
    <w:basedOn w:val="a"/>
    <w:qFormat/>
    <w:rsid w:val="00FB722E"/>
    <w:pPr>
      <w:widowControl/>
      <w:autoSpaceDE/>
      <w:autoSpaceDN/>
    </w:pPr>
    <w:rPr>
      <w:rFonts w:eastAsiaTheme="minorHAnsi"/>
      <w:color w:val="000000" w:themeColor="text1"/>
      <w:szCs w:val="24"/>
    </w:rPr>
  </w:style>
  <w:style w:type="character" w:customStyle="1" w:styleId="20">
    <w:name w:val="Заголовок 2 Знак"/>
    <w:basedOn w:val="a0"/>
    <w:link w:val="2"/>
    <w:uiPriority w:val="9"/>
    <w:rsid w:val="00286B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9">
    <w:name w:val="Table Grid"/>
    <w:basedOn w:val="a1"/>
    <w:uiPriority w:val="59"/>
    <w:rsid w:val="00286BB8"/>
    <w:pPr>
      <w:snapToGrid w:val="0"/>
      <w:spacing w:after="0" w:line="240" w:lineRule="auto"/>
    </w:pPr>
    <w:rPr>
      <w:rFonts w:ascii="Times New Roman" w:eastAsiaTheme="minorHAnsi" w:hAnsi="Times New Roman" w:cs="Times New Roman"/>
      <w:color w:val="44546A" w:themeColor="text2"/>
      <w:sz w:val="32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A2E1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2E10"/>
    <w:rPr>
      <w:rFonts w:ascii="Times New Roman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EA2E10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2E10"/>
    <w:rPr>
      <w:rFonts w:ascii="Times New Roman" w:hAnsi="Times New Roman" w:cs="Times New Roman"/>
      <w:sz w:val="28"/>
    </w:rPr>
  </w:style>
  <w:style w:type="character" w:customStyle="1" w:styleId="40">
    <w:name w:val="Заголовок 4 Знак"/>
    <w:basedOn w:val="a0"/>
    <w:link w:val="4"/>
    <w:uiPriority w:val="9"/>
    <w:rsid w:val="00EA2E1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e">
    <w:name w:val="Normal (Web)"/>
    <w:basedOn w:val="a"/>
    <w:uiPriority w:val="99"/>
    <w:unhideWhenUsed/>
    <w:rsid w:val="006C2960"/>
    <w:pPr>
      <w:widowControl/>
      <w:autoSpaceDE/>
      <w:autoSpaceDN/>
      <w:spacing w:before="100" w:beforeAutospacing="1" w:after="100" w:afterAutospacing="1" w:line="240" w:lineRule="auto"/>
      <w:contextualSpacing/>
    </w:pPr>
    <w:rPr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81338"/>
    <w:pPr>
      <w:tabs>
        <w:tab w:val="right" w:leader="dot" w:pos="9061"/>
      </w:tabs>
      <w:spacing w:after="240" w:line="240" w:lineRule="auto"/>
      <w:ind w:firstLine="0"/>
    </w:pPr>
    <w:rPr>
      <w:rFonts w:cstheme="majorHAnsi"/>
      <w:b/>
      <w:bCs/>
      <w:caps/>
      <w:szCs w:val="24"/>
    </w:rPr>
  </w:style>
  <w:style w:type="paragraph" w:styleId="21">
    <w:name w:val="toc 2"/>
    <w:basedOn w:val="a"/>
    <w:next w:val="a"/>
    <w:autoRedefine/>
    <w:uiPriority w:val="39"/>
    <w:unhideWhenUsed/>
    <w:rsid w:val="006C2960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af">
    <w:name w:val="TOC Heading"/>
    <w:basedOn w:val="1"/>
    <w:next w:val="a"/>
    <w:uiPriority w:val="39"/>
    <w:unhideWhenUsed/>
    <w:qFormat/>
    <w:rsid w:val="006C2960"/>
    <w:pPr>
      <w:jc w:val="both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31">
    <w:name w:val="toc 3"/>
    <w:basedOn w:val="a"/>
    <w:next w:val="a"/>
    <w:autoRedefine/>
    <w:uiPriority w:val="39"/>
    <w:unhideWhenUsed/>
    <w:rsid w:val="00C81338"/>
    <w:pPr>
      <w:tabs>
        <w:tab w:val="right" w:leader="dot" w:pos="9061"/>
      </w:tabs>
      <w:spacing w:line="240" w:lineRule="auto"/>
      <w:ind w:firstLine="0"/>
    </w:pPr>
    <w:rPr>
      <w:noProof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62666D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2666D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62666D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62666D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2666D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62666D"/>
    <w:pPr>
      <w:ind w:left="1960"/>
      <w:jc w:val="left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11.jpeg"/><Relationship Id="rId10" Type="http://schemas.openxmlformats.org/officeDocument/2006/relationships/chart" Target="charts/chart2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Relationship Id="rId22" Type="http://schemas.openxmlformats.org/officeDocument/2006/relationships/image" Target="media/image10.jpe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методики </a:t>
            </a:r>
            <a:r>
              <a:rPr lang="ru-RU" sz="14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«</a:t>
            </a:r>
            <a:r>
              <a:rPr lang="ru-RU" sz="14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Закончи предложение</a:t>
            </a:r>
            <a:r>
              <a:rPr lang="ru-RU" sz="14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»</a:t>
            </a:r>
            <a:endParaRPr lang="ru-RU" sz="14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5281925966150786"/>
          <c:y val="4.47793635170603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5D9-4BA6-A65B-4F69FA2408C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5D9-4BA6-A65B-4F69FA2408C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5D9-4BA6-A65B-4F69FA2408C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5D9-4BA6-A65B-4F69FA2408CD}"/>
              </c:ext>
            </c:extLst>
          </c:dPt>
          <c:cat>
            <c:strRef>
              <c:f>Лист1!$A$2:$A$5</c:f>
              <c:strCache>
                <c:ptCount val="3"/>
                <c:pt idx="0">
                  <c:v>Высокий уровень 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5D9-4BA6-A65B-4F69FA2408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69901101098993645"/>
          <c:y val="0.2344465819613458"/>
          <c:w val="0.28482567687060512"/>
          <c:h val="0.4978361369601527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8390458545622975E-2"/>
          <c:y val="2.3762050626726552E-2"/>
          <c:w val="0.94620734908136461"/>
          <c:h val="0.773518310211223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39700" h="139700"/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52-4295-B09B-05212E9B37E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 w="190500" h="38100"/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552-4295-B09B-05212E9B37E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552-4295-B09B-05212E9B37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0"/>
        <c:overlap val="100"/>
        <c:axId val="208285023"/>
        <c:axId val="208291679"/>
      </c:barChart>
      <c:catAx>
        <c:axId val="2082850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08291679"/>
        <c:crosses val="autoZero"/>
        <c:auto val="1"/>
        <c:lblAlgn val="ctr"/>
        <c:lblOffset val="100"/>
        <c:noMultiLvlLbl val="0"/>
      </c:catAx>
      <c:valAx>
        <c:axId val="2082916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28502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EFB-4418-A5A0-CCF13549E864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EFB-4418-A5A0-CCF13549E864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EFB-4418-A5A0-CCF13549E864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EFB-4418-A5A0-CCF13549E864}"/>
              </c:ext>
            </c:extLst>
          </c:dPt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0.8</c:v>
                </c:pt>
                <c:pt idx="1">
                  <c:v>0.12</c:v>
                </c:pt>
                <c:pt idx="2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EFB-4418-A5A0-CCF13549E8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0.76438028579760864"/>
          <c:y val="0.30208286464191975"/>
          <c:w val="0.18420239136774569"/>
          <c:h val="0.56299650043744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E5246-01FB-40CF-824B-AD8DC446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10610</Words>
  <Characters>60483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Кузьмитч</dc:creator>
  <cp:keywords/>
  <dc:description/>
  <cp:lastModifiedBy>Кузьмитч</cp:lastModifiedBy>
  <cp:revision>4</cp:revision>
  <dcterms:created xsi:type="dcterms:W3CDTF">2025-01-06T18:30:00Z</dcterms:created>
  <dcterms:modified xsi:type="dcterms:W3CDTF">2025-01-07T15:45:00Z</dcterms:modified>
</cp:coreProperties>
</file>