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D15" w:rsidRDefault="00576D15" w:rsidP="00576D15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Муниципальное бюджетное дошкольное образовательное учреждение</w:t>
      </w:r>
    </w:p>
    <w:p w:rsidR="00576D15" w:rsidRDefault="00576D15" w:rsidP="00576D15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            «Детский сад № 33 комбинированного вида» (МБДОУ № 33)</w:t>
      </w:r>
    </w:p>
    <w:p w:rsidR="00576D15" w:rsidRDefault="00576D15" w:rsidP="00576D1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660115 г. Красноярск, ул. им. Героя Советского Союза Н.Я. Тотмина, 19 Д</w:t>
      </w:r>
    </w:p>
    <w:p w:rsidR="00576D15" w:rsidRDefault="00576D15" w:rsidP="00576D1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val="en-US" w:eastAsia="ar-SA"/>
        </w:rPr>
        <w:t xml:space="preserve">E-mail: mbdou33@bk.ru     </w:t>
      </w:r>
      <w:r>
        <w:rPr>
          <w:rFonts w:ascii="Times New Roman" w:eastAsia="Times New Roman" w:hAnsi="Times New Roman" w:cs="Times New Roman"/>
          <w:lang w:eastAsia="ar-SA"/>
        </w:rPr>
        <w:t>Тел</w:t>
      </w:r>
      <w:r>
        <w:rPr>
          <w:rFonts w:ascii="Times New Roman" w:eastAsia="Times New Roman" w:hAnsi="Times New Roman" w:cs="Times New Roman"/>
          <w:lang w:val="en-US" w:eastAsia="ar-SA"/>
        </w:rPr>
        <w:t xml:space="preserve">.  </w:t>
      </w:r>
      <w:r>
        <w:rPr>
          <w:rFonts w:ascii="Times New Roman" w:eastAsia="Times New Roman" w:hAnsi="Times New Roman" w:cs="Times New Roman"/>
          <w:lang w:eastAsia="ar-SA"/>
        </w:rPr>
        <w:t>246 – 68 – 86, 2 46-70-32.</w:t>
      </w:r>
    </w:p>
    <w:p w:rsidR="00576D15" w:rsidRDefault="00576D15" w:rsidP="00576D1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______________________________________________________________________________________</w:t>
      </w: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2F337D" w:rsidP="002F337D">
      <w:pPr>
        <w:pStyle w:val="a3"/>
        <w:shd w:val="clear" w:color="auto" w:fill="FFFFFF"/>
        <w:spacing w:before="0" w:beforeAutospacing="0" w:after="0" w:afterAutospacing="0" w:line="336" w:lineRule="atLeast"/>
        <w:ind w:hanging="567"/>
        <w:rPr>
          <w:b/>
          <w:bCs/>
          <w:sz w:val="28"/>
          <w:szCs w:val="28"/>
          <w:bdr w:val="none" w:sz="0" w:space="0" w:color="auto" w:frame="1"/>
        </w:rPr>
      </w:pPr>
      <w:r w:rsidRPr="002F337D">
        <w:rPr>
          <w:b/>
          <w:bCs/>
          <w:noProof/>
          <w:sz w:val="28"/>
          <w:szCs w:val="28"/>
          <w:bdr w:val="none" w:sz="0" w:space="0" w:color="auto" w:frame="1"/>
        </w:rPr>
        <w:drawing>
          <wp:inline distT="0" distB="0" distL="0" distR="0" wp14:anchorId="32562D4E" wp14:editId="2F14CEF2">
            <wp:extent cx="2621325" cy="1724025"/>
            <wp:effectExtent l="0" t="0" r="0" b="0"/>
            <wp:docPr id="1" name="Рисунок 1" descr="C:\Users\Samsung\Desktop\t7m7MZtXY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sung\Desktop\t7m7MZtXYF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3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2152650" cy="2712588"/>
            <wp:effectExtent l="0" t="0" r="0" b="0"/>
            <wp:docPr id="3" name="Рисунок 3" descr="C:\Users\Samsung\Desktop\1642333653_5-papik-pro-p-bukvar-klipart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msung\Desktop\1642333653_5-papik-pro-p-bukvar-klipart-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1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b/>
          <w:bCs/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1472803" cy="1633208"/>
            <wp:effectExtent l="0" t="0" r="0" b="0"/>
            <wp:docPr id="4" name="Рисунок 4" descr="C:\Users\Samsung\Desktop\6fd2e02288df46f96a968bb4e2e3c6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msung\Desktop\6fd2e02288df46f96a968bb4e2e3c6d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803" cy="1638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F337D" w:rsidRDefault="002F337D" w:rsidP="002F337D">
      <w:pPr>
        <w:pStyle w:val="a3"/>
        <w:shd w:val="clear" w:color="auto" w:fill="FFFFFF"/>
        <w:spacing w:before="0" w:beforeAutospacing="0" w:after="0" w:afterAutospacing="0" w:line="336" w:lineRule="atLeast"/>
        <w:ind w:hanging="567"/>
        <w:rPr>
          <w:b/>
          <w:bCs/>
          <w:sz w:val="28"/>
          <w:szCs w:val="28"/>
          <w:bdr w:val="none" w:sz="0" w:space="0" w:color="auto" w:frame="1"/>
        </w:rPr>
      </w:pPr>
    </w:p>
    <w:p w:rsidR="002F337D" w:rsidRPr="002F337D" w:rsidRDefault="002F337D" w:rsidP="002F337D">
      <w:pPr>
        <w:pStyle w:val="a3"/>
        <w:shd w:val="clear" w:color="auto" w:fill="FFFFFF"/>
        <w:spacing w:before="0" w:beforeAutospacing="0" w:after="0" w:afterAutospacing="0" w:line="336" w:lineRule="atLeast"/>
        <w:ind w:hanging="567"/>
        <w:rPr>
          <w:b/>
          <w:bCs/>
          <w:sz w:val="28"/>
          <w:szCs w:val="28"/>
          <w:bdr w:val="none" w:sz="0" w:space="0" w:color="auto" w:frame="1"/>
        </w:rPr>
      </w:pPr>
    </w:p>
    <w:p w:rsidR="00576D15" w:rsidRPr="00862246" w:rsidRDefault="00862246" w:rsidP="00576D15">
      <w:pPr>
        <w:pStyle w:val="a3"/>
        <w:shd w:val="clear" w:color="auto" w:fill="FFFFFF"/>
        <w:spacing w:before="0" w:beforeAutospacing="0" w:after="0" w:afterAutospacing="0" w:line="336" w:lineRule="atLeast"/>
        <w:jc w:val="center"/>
        <w:rPr>
          <w:sz w:val="28"/>
          <w:szCs w:val="28"/>
        </w:rPr>
      </w:pPr>
      <w:r w:rsidRPr="00862246">
        <w:rPr>
          <w:sz w:val="28"/>
          <w:szCs w:val="28"/>
        </w:rPr>
        <w:t>Деятельность</w:t>
      </w:r>
      <w:r w:rsidR="00576D15" w:rsidRPr="00862246">
        <w:rPr>
          <w:sz w:val="28"/>
          <w:szCs w:val="28"/>
        </w:rPr>
        <w:t xml:space="preserve"> учителя</w:t>
      </w:r>
      <w:r w:rsidR="002F337D">
        <w:rPr>
          <w:sz w:val="28"/>
          <w:szCs w:val="28"/>
        </w:rPr>
        <w:t xml:space="preserve"> </w:t>
      </w:r>
      <w:r w:rsidR="00576D15" w:rsidRPr="00862246">
        <w:rPr>
          <w:sz w:val="28"/>
          <w:szCs w:val="28"/>
        </w:rPr>
        <w:t>-</w:t>
      </w:r>
      <w:r w:rsidR="002F337D">
        <w:rPr>
          <w:sz w:val="28"/>
          <w:szCs w:val="28"/>
        </w:rPr>
        <w:t xml:space="preserve"> </w:t>
      </w:r>
      <w:r w:rsidRPr="00862246">
        <w:rPr>
          <w:sz w:val="28"/>
          <w:szCs w:val="28"/>
        </w:rPr>
        <w:t>логопеда</w:t>
      </w:r>
      <w:r w:rsidR="00576D15" w:rsidRPr="00862246">
        <w:rPr>
          <w:sz w:val="28"/>
          <w:szCs w:val="28"/>
        </w:rPr>
        <w:t xml:space="preserve"> при осуществлении</w:t>
      </w:r>
    </w:p>
    <w:p w:rsidR="00576D15" w:rsidRPr="00862246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862246">
        <w:rPr>
          <w:sz w:val="28"/>
          <w:szCs w:val="28"/>
        </w:rPr>
        <w:t xml:space="preserve">коррекционно-развивающей работы с детьми с </w:t>
      </w:r>
      <w:r w:rsidR="001D2383" w:rsidRPr="00862246">
        <w:rPr>
          <w:sz w:val="28"/>
          <w:szCs w:val="28"/>
        </w:rPr>
        <w:t>ЗПР</w:t>
      </w:r>
      <w:r w:rsidRPr="00862246">
        <w:rPr>
          <w:sz w:val="28"/>
          <w:szCs w:val="28"/>
        </w:rPr>
        <w:t xml:space="preserve"> в рамках обучающего проекта «Живая Азбука».</w:t>
      </w: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576D15" w:rsidP="00944F65">
      <w:pPr>
        <w:rPr>
          <w:rFonts w:ascii="Times New Roman" w:hAnsi="Times New Roman" w:cs="Times New Roman"/>
          <w:sz w:val="28"/>
          <w:szCs w:val="28"/>
        </w:rPr>
      </w:pPr>
    </w:p>
    <w:p w:rsidR="00576D15" w:rsidRDefault="00576D15" w:rsidP="00576D15">
      <w:pPr>
        <w:jc w:val="right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b/>
          <w:sz w:val="28"/>
          <w:szCs w:val="28"/>
        </w:rPr>
        <w:t>Срок реализации проекта:</w:t>
      </w:r>
      <w:r w:rsidR="00E937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сентябрь 202</w:t>
      </w:r>
      <w:r w:rsidR="008622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 – май 202</w:t>
      </w:r>
      <w:r w:rsidR="008622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76D15" w:rsidRDefault="00576D15" w:rsidP="00576D15">
      <w:pPr>
        <w:jc w:val="right"/>
        <w:rPr>
          <w:rFonts w:ascii="Times New Roman" w:hAnsi="Times New Roman" w:cs="Times New Roman"/>
          <w:sz w:val="28"/>
          <w:szCs w:val="28"/>
        </w:rPr>
      </w:pPr>
      <w:r w:rsidRPr="005E31B4">
        <w:rPr>
          <w:rFonts w:ascii="Times New Roman" w:hAnsi="Times New Roman" w:cs="Times New Roman"/>
          <w:b/>
          <w:sz w:val="28"/>
          <w:szCs w:val="28"/>
        </w:rPr>
        <w:t>Возраст детей:</w:t>
      </w:r>
      <w:r>
        <w:rPr>
          <w:rFonts w:ascii="Times New Roman" w:hAnsi="Times New Roman" w:cs="Times New Roman"/>
          <w:sz w:val="28"/>
          <w:szCs w:val="28"/>
        </w:rPr>
        <w:t xml:space="preserve"> 6-7 лет</w:t>
      </w: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jc w:val="righ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jc w:val="righ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jc w:val="right"/>
        <w:rPr>
          <w:b/>
          <w:bCs/>
          <w:color w:val="333333"/>
          <w:sz w:val="28"/>
          <w:szCs w:val="28"/>
          <w:bdr w:val="none" w:sz="0" w:space="0" w:color="auto" w:frame="1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Авторы проекта: </w:t>
      </w: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jc w:val="right"/>
        <w:rPr>
          <w:bCs/>
          <w:color w:val="333333"/>
          <w:sz w:val="28"/>
          <w:szCs w:val="28"/>
          <w:bdr w:val="none" w:sz="0" w:space="0" w:color="auto" w:frame="1"/>
        </w:rPr>
      </w:pPr>
      <w:r w:rsidRPr="00980F79">
        <w:rPr>
          <w:bCs/>
          <w:color w:val="333333"/>
          <w:sz w:val="28"/>
          <w:szCs w:val="28"/>
          <w:bdr w:val="none" w:sz="0" w:space="0" w:color="auto" w:frame="1"/>
        </w:rPr>
        <w:t>учитель-</w:t>
      </w:r>
      <w:r w:rsidR="00862246">
        <w:rPr>
          <w:bCs/>
          <w:color w:val="333333"/>
          <w:sz w:val="28"/>
          <w:szCs w:val="28"/>
          <w:bdr w:val="none" w:sz="0" w:space="0" w:color="auto" w:frame="1"/>
        </w:rPr>
        <w:t xml:space="preserve">логопед: </w:t>
      </w:r>
      <w:r w:rsidRPr="00980F79">
        <w:rPr>
          <w:bCs/>
          <w:color w:val="333333"/>
          <w:sz w:val="28"/>
          <w:szCs w:val="28"/>
          <w:bdr w:val="none" w:sz="0" w:space="0" w:color="auto" w:frame="1"/>
        </w:rPr>
        <w:t xml:space="preserve"> Рукосуева Л.Н.</w:t>
      </w: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576D15" w:rsidRPr="003A5468" w:rsidRDefault="00576D15" w:rsidP="00576D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Красноярск, 202</w:t>
      </w:r>
      <w:r w:rsidR="002F33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76D15" w:rsidRDefault="00576D15" w:rsidP="00576D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3B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ННОТАЦИЯ</w:t>
      </w:r>
    </w:p>
    <w:p w:rsidR="00576D15" w:rsidRPr="00B533FC" w:rsidRDefault="001D2383" w:rsidP="00B53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3F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данном проекте описан процесс обучения детей с ЗПР подготовительной к школе группы по разделу «Обучение грамоте», раскрываются цели и задач</w:t>
      </w:r>
      <w:r w:rsidR="00862246">
        <w:rPr>
          <w:rFonts w:ascii="Times New Roman" w:hAnsi="Times New Roman" w:cs="Times New Roman"/>
          <w:sz w:val="28"/>
          <w:szCs w:val="28"/>
          <w:shd w:val="clear" w:color="auto" w:fill="FFFFFF"/>
        </w:rPr>
        <w:t>и по коррекционной деятельности</w:t>
      </w:r>
      <w:r w:rsidRPr="00B533FC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мероприятия, способствующие реализации данных задач и коррекции недостатков в развитии.</w:t>
      </w:r>
    </w:p>
    <w:p w:rsidR="001D2383" w:rsidRPr="00B533FC" w:rsidRDefault="001D2383" w:rsidP="00B53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3FC">
        <w:rPr>
          <w:rFonts w:ascii="Times New Roman" w:hAnsi="Times New Roman" w:cs="Times New Roman"/>
          <w:sz w:val="28"/>
          <w:szCs w:val="28"/>
        </w:rPr>
        <w:t>Задержка психического развития (далее ЗПР) п</w:t>
      </w:r>
      <w:r w:rsidRPr="00B533FC">
        <w:rPr>
          <w:rFonts w:ascii="Times New Roman" w:hAnsi="Times New Roman" w:cs="Times New Roman"/>
          <w:sz w:val="28"/>
          <w:szCs w:val="28"/>
          <w:shd w:val="clear" w:color="auto" w:fill="FFFFFF"/>
        </w:rPr>
        <w:t>одразумевает под собой особый тип психического развития ребенка, характеризующийся незрелостью отдельных психических и психомоторных функций или психики в целом.</w:t>
      </w:r>
    </w:p>
    <w:p w:rsidR="001D2383" w:rsidRPr="00B533FC" w:rsidRDefault="001D2383" w:rsidP="00B53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33FC">
        <w:rPr>
          <w:rFonts w:ascii="Times New Roman" w:hAnsi="Times New Roman" w:cs="Times New Roman"/>
          <w:sz w:val="28"/>
          <w:szCs w:val="28"/>
          <w:shd w:val="clear" w:color="auto" w:fill="FFFFFF"/>
        </w:rPr>
        <w:t>В подготовительной к школе группе</w:t>
      </w:r>
      <w:r w:rsidR="008622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с ЗПР</w:t>
      </w:r>
      <w:r w:rsidRPr="00B533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целью работы учителя-</w:t>
      </w:r>
      <w:r w:rsidR="00862246">
        <w:rPr>
          <w:rFonts w:ascii="Times New Roman" w:hAnsi="Times New Roman" w:cs="Times New Roman"/>
          <w:sz w:val="28"/>
          <w:szCs w:val="28"/>
          <w:shd w:val="clear" w:color="auto" w:fill="FFFFFF"/>
        </w:rPr>
        <w:t>логопеда</w:t>
      </w:r>
      <w:r w:rsidRPr="00B533FC">
        <w:rPr>
          <w:rFonts w:ascii="Times New Roman" w:hAnsi="Times New Roman" w:cs="Times New Roman"/>
          <w:sz w:val="28"/>
          <w:szCs w:val="28"/>
          <w:shd w:val="clear" w:color="auto" w:fill="FFFFFF"/>
        </w:rPr>
        <w:t>, становится подготовка детей к дальнейшему обучению в школе и оказание всей необходимой помощи их родителям.</w:t>
      </w:r>
    </w:p>
    <w:p w:rsidR="00B533FC" w:rsidRPr="00B533FC" w:rsidRDefault="00B533FC" w:rsidP="00B53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3FC">
        <w:rPr>
          <w:rFonts w:ascii="Times New Roman" w:hAnsi="Times New Roman" w:cs="Times New Roman"/>
          <w:sz w:val="28"/>
          <w:szCs w:val="28"/>
        </w:rPr>
        <w:t>Помимо этого, в реализации данного проекта были использованы компьютерные и мультимедийные технологии с целью улучшения качества обучения, повышения мотивации детей к получению новых знаний, ускорения процесса усвоения знаний.</w:t>
      </w:r>
    </w:p>
    <w:p w:rsidR="009242C3" w:rsidRPr="00B533FC" w:rsidRDefault="009242C3" w:rsidP="00B53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3FC">
        <w:rPr>
          <w:rFonts w:ascii="Times New Roman" w:hAnsi="Times New Roman" w:cs="Times New Roman"/>
          <w:sz w:val="28"/>
          <w:szCs w:val="28"/>
        </w:rPr>
        <w:t>Таким образом, недоразвитие речи и особенности психической деятельности у детей с ЗПР являются серьезным препятствием в овладении грамотой, это требует особого дифференцированного подхода в коррекционной работе с данной категорией детей.</w:t>
      </w:r>
    </w:p>
    <w:p w:rsidR="00576D15" w:rsidRDefault="00576D15" w:rsidP="001D238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D15" w:rsidRDefault="00576D15" w:rsidP="00576D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D15" w:rsidRDefault="00576D15" w:rsidP="00576D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D15" w:rsidRDefault="00576D15" w:rsidP="00576D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D15" w:rsidRDefault="00576D15" w:rsidP="00576D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D15" w:rsidRDefault="00576D15" w:rsidP="00576D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3FC" w:rsidRPr="00A433B2" w:rsidRDefault="00B533FC" w:rsidP="00576D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246" w:rsidRDefault="00862246" w:rsidP="00EB44A5">
      <w:pPr>
        <w:pStyle w:val="a3"/>
        <w:shd w:val="clear" w:color="auto" w:fill="FFFFFF"/>
        <w:spacing w:before="75" w:beforeAutospacing="0" w:after="75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EB44A5" w:rsidRDefault="00576D15" w:rsidP="00EB44A5">
      <w:pPr>
        <w:pStyle w:val="a3"/>
        <w:shd w:val="clear" w:color="auto" w:fill="FFFFFF"/>
        <w:spacing w:before="75" w:beforeAutospacing="0" w:after="75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ПРОЕКТА</w:t>
      </w:r>
    </w:p>
    <w:p w:rsidR="00576D15" w:rsidRPr="00EB44A5" w:rsidRDefault="00576D15" w:rsidP="00EB44A5">
      <w:pPr>
        <w:pStyle w:val="a3"/>
        <w:shd w:val="clear" w:color="auto" w:fill="FFFFFF"/>
        <w:spacing w:before="75" w:beforeAutospacing="0" w:after="75" w:afterAutospacing="0"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lastRenderedPageBreak/>
        <w:t>Актуальность</w:t>
      </w:r>
      <w:r w:rsidR="00EB44A5">
        <w:rPr>
          <w:b/>
          <w:sz w:val="28"/>
          <w:szCs w:val="28"/>
          <w:shd w:val="clear" w:color="auto" w:fill="FFFFFF"/>
        </w:rPr>
        <w:t>.</w:t>
      </w:r>
    </w:p>
    <w:p w:rsidR="00576D15" w:rsidRPr="00EB44A5" w:rsidRDefault="00576D15" w:rsidP="00B533F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B44A5">
        <w:rPr>
          <w:sz w:val="28"/>
          <w:szCs w:val="28"/>
          <w:shd w:val="clear" w:color="auto" w:fill="FFFFFF"/>
        </w:rPr>
        <w:t>Дети с ЗПР на седьмом</w:t>
      </w:r>
      <w:r w:rsidRPr="00EB44A5">
        <w:rPr>
          <w:b/>
          <w:bCs/>
          <w:i/>
          <w:iCs/>
          <w:sz w:val="28"/>
          <w:szCs w:val="28"/>
          <w:shd w:val="clear" w:color="auto" w:fill="FFFFFF"/>
        </w:rPr>
        <w:t> </w:t>
      </w:r>
      <w:r w:rsidRPr="00EB44A5">
        <w:rPr>
          <w:sz w:val="28"/>
          <w:szCs w:val="28"/>
          <w:shd w:val="clear" w:color="auto" w:fill="FFFFFF"/>
        </w:rPr>
        <w:t>году жизни или не владеют навыками фонематического анализа и синтеза вообще, или усвоили самые элементарные: выделение первого гласного звука, иногда подбор слов на заданный гласный. Кроме этого, они не могут вычленить из потока речи крупных речевых единиц: предложение, слово; их речь аграмматична: неправильно употребляют или пропускают предлоги, допускают ошибки в согласовании слов в предложениях; часто не могут выразить свою мысль из-за бедности словарного запаса.</w:t>
      </w:r>
    </w:p>
    <w:p w:rsidR="00576D15" w:rsidRPr="00EB44A5" w:rsidRDefault="00576D15" w:rsidP="00EB44A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EB44A5">
        <w:rPr>
          <w:sz w:val="28"/>
          <w:szCs w:val="28"/>
          <w:shd w:val="clear" w:color="auto" w:fill="FFFFFF"/>
        </w:rPr>
        <w:t>Нарушения внимания, плохая память, низкий уровень развития восприятия, своеобразие мыслительной деятельности осложняют организацию логопедической помощи дошкольникам с ЗПР. Дети с ЗПР с трудом овладевают анализом и синтезом звукового состава слова, которые лежат в основе обучения грамоте. Поэтому, чтобы подготовить этих детей к успешному обучению чтению и письму, необходима систематическая коррекционная работа по развитию фонематического восприятия.</w:t>
      </w:r>
    </w:p>
    <w:p w:rsidR="00576D15" w:rsidRDefault="00576D15" w:rsidP="00576D1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101C4">
        <w:rPr>
          <w:b/>
          <w:sz w:val="28"/>
          <w:szCs w:val="28"/>
        </w:rPr>
        <w:t xml:space="preserve">Постановка проблемы. </w:t>
      </w:r>
    </w:p>
    <w:p w:rsidR="00576D15" w:rsidRPr="00EB44A5" w:rsidRDefault="001D2383" w:rsidP="00EB44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C99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576D15" w:rsidRPr="00004C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</w:t>
      </w:r>
      <w:r w:rsidRPr="00004C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старшего дошкольного возраста с ЗПР </w:t>
      </w:r>
      <w:r w:rsidR="00576D15" w:rsidRPr="00004C99">
        <w:rPr>
          <w:rFonts w:ascii="Times New Roman" w:hAnsi="Times New Roman" w:cs="Times New Roman"/>
          <w:sz w:val="28"/>
          <w:szCs w:val="28"/>
          <w:shd w:val="clear" w:color="auto" w:fill="FFFFFF"/>
        </w:rPr>
        <w:t>недостаточно сформированы предпосылки к освоению грамот</w:t>
      </w:r>
      <w:r w:rsidR="00862246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576D15" w:rsidRPr="00004C99">
        <w:rPr>
          <w:rFonts w:ascii="Times New Roman" w:hAnsi="Times New Roman" w:cs="Times New Roman"/>
          <w:sz w:val="28"/>
          <w:szCs w:val="28"/>
          <w:shd w:val="clear" w:color="auto" w:fill="FFFFFF"/>
        </w:rPr>
        <w:t>, воспитанники испытывают большие трудности в осуществлении звукового анализа и синтеза слов, не различают на слух звуки, неправильно называют символ на письме (букву). Из всего выше сказанного, возникло противоречие между тем, что дети должны знать и что они умеют.</w:t>
      </w:r>
    </w:p>
    <w:p w:rsidR="009242C3" w:rsidRPr="00004C99" w:rsidRDefault="00576D15" w:rsidP="00004C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04C99">
        <w:rPr>
          <w:b/>
          <w:bCs/>
          <w:sz w:val="28"/>
          <w:szCs w:val="28"/>
        </w:rPr>
        <w:t>Цель:</w:t>
      </w:r>
      <w:r w:rsidRPr="00004C99">
        <w:rPr>
          <w:sz w:val="28"/>
          <w:szCs w:val="28"/>
        </w:rPr>
        <w:t> </w:t>
      </w:r>
      <w:r w:rsidR="001D2383" w:rsidRPr="00004C99">
        <w:rPr>
          <w:sz w:val="28"/>
          <w:szCs w:val="28"/>
          <w:shd w:val="clear" w:color="auto" w:fill="FFFFFF"/>
        </w:rPr>
        <w:t xml:space="preserve">подготовка детей с ЗПР подготовительной группы к обучению грамоте с использованием </w:t>
      </w:r>
      <w:r w:rsidR="005F64C1">
        <w:rPr>
          <w:sz w:val="28"/>
          <w:szCs w:val="28"/>
          <w:shd w:val="clear" w:color="auto" w:fill="FFFFFF"/>
        </w:rPr>
        <w:t xml:space="preserve">различных приемов и средств </w:t>
      </w:r>
      <w:r w:rsidR="00835026" w:rsidRPr="00004C99">
        <w:rPr>
          <w:sz w:val="28"/>
          <w:szCs w:val="28"/>
          <w:shd w:val="clear" w:color="auto" w:fill="FFFFFF"/>
        </w:rPr>
        <w:t>ИКТ</w:t>
      </w:r>
      <w:r w:rsidR="001D2383" w:rsidRPr="00004C99">
        <w:rPr>
          <w:sz w:val="28"/>
          <w:szCs w:val="28"/>
          <w:shd w:val="clear" w:color="auto" w:fill="FFFFFF"/>
        </w:rPr>
        <w:t>.</w:t>
      </w:r>
    </w:p>
    <w:p w:rsidR="00576D15" w:rsidRPr="00004C99" w:rsidRDefault="00576D15" w:rsidP="00004C9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004C99">
        <w:rPr>
          <w:b/>
          <w:bCs/>
          <w:sz w:val="28"/>
          <w:szCs w:val="28"/>
        </w:rPr>
        <w:t>Задачи:</w:t>
      </w:r>
    </w:p>
    <w:p w:rsidR="00576D15" w:rsidRPr="00004C99" w:rsidRDefault="00576D15" w:rsidP="00004C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04C99">
        <w:rPr>
          <w:b/>
          <w:bCs/>
          <w:sz w:val="28"/>
          <w:szCs w:val="28"/>
        </w:rPr>
        <w:t>-</w:t>
      </w:r>
      <w:r w:rsidRPr="00004C99">
        <w:rPr>
          <w:sz w:val="28"/>
          <w:szCs w:val="28"/>
        </w:rPr>
        <w:t xml:space="preserve">   создать условия для знакомства с удивительным миром букв русского языка;</w:t>
      </w:r>
    </w:p>
    <w:p w:rsidR="00576D15" w:rsidRPr="00004C99" w:rsidRDefault="00576D15" w:rsidP="00004C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использованием букв русского алфавита в окружающей жизни, </w:t>
      </w:r>
      <w:r w:rsidR="00EB44A5"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распознавать</w:t>
      </w: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 и букву;</w:t>
      </w:r>
    </w:p>
    <w:p w:rsidR="009242C3" w:rsidRPr="009242C3" w:rsidRDefault="00004C99" w:rsidP="00004C9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</w:t>
      </w:r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</w:t>
      </w:r>
      <w:r w:rsidR="009242C3"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</w:t>
      </w:r>
      <w:r w:rsidR="009242C3"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</w:t>
      </w:r>
      <w:r w:rsidR="009242C3"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букве, звуке, с помощью различных приемов.</w:t>
      </w:r>
    </w:p>
    <w:p w:rsidR="00576D15" w:rsidRPr="00004C99" w:rsidRDefault="00576D15" w:rsidP="00004C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способствовать </w:t>
      </w:r>
      <w:r w:rsidR="009242C3"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пониманию первоначальных</w:t>
      </w: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 о роли звуков в различении смысла слов, в умении сравнивать слова;</w:t>
      </w:r>
    </w:p>
    <w:p w:rsidR="00576D15" w:rsidRPr="00004C99" w:rsidRDefault="00576D15" w:rsidP="00004C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проявлению интереса у дошкольников к изучению русского языка и литературы;</w:t>
      </w:r>
    </w:p>
    <w:p w:rsidR="009242C3" w:rsidRPr="00004C99" w:rsidRDefault="009242C3" w:rsidP="00004C9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психические процессы</w:t>
      </w:r>
      <w:r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: внимание, памяти, мышления, восприятия, воображения</w:t>
      </w: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42C3" w:rsidRPr="009242C3" w:rsidRDefault="009242C3" w:rsidP="00004C9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мелкую моторику рук;</w:t>
      </w:r>
    </w:p>
    <w:p w:rsidR="009242C3" w:rsidRPr="00004C99" w:rsidRDefault="009242C3" w:rsidP="00004C9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дружелюбие</w:t>
      </w:r>
      <w:r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стремлени</w:t>
      </w: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доводить начатое дело до конца и добиваться поставленной цели</w:t>
      </w:r>
      <w:r w:rsidRPr="00004C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D15" w:rsidRPr="00004C99" w:rsidRDefault="00576D15" w:rsidP="00004C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Результаты проекта</w:t>
      </w:r>
      <w:r w:rsidR="00004C99">
        <w:rPr>
          <w:b/>
          <w:sz w:val="28"/>
          <w:szCs w:val="28"/>
        </w:rPr>
        <w:t>:</w:t>
      </w:r>
    </w:p>
    <w:p w:rsidR="00004C99" w:rsidRDefault="00004C99" w:rsidP="00004C9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сформировано</w:t>
      </w:r>
      <w:r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у детей</w:t>
      </w:r>
      <w:r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звуке, букве, ее образе.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4C99" w:rsidRDefault="00004C99" w:rsidP="00004C9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42C3" w:rsidRPr="009242C3">
        <w:rPr>
          <w:rFonts w:ascii="Times New Roman" w:hAnsi="Times New Roman" w:cs="Times New Roman"/>
          <w:sz w:val="28"/>
          <w:szCs w:val="28"/>
        </w:rPr>
        <w:t>повысился познавательный интерес</w:t>
      </w:r>
      <w:r w:rsidR="005F64C1">
        <w:rPr>
          <w:rFonts w:ascii="Times New Roman" w:hAnsi="Times New Roman" w:cs="Times New Roman"/>
          <w:sz w:val="28"/>
          <w:szCs w:val="28"/>
        </w:rPr>
        <w:t xml:space="preserve"> и наличие мотивации к занятиям</w:t>
      </w:r>
      <w:r w:rsidR="009242C3" w:rsidRPr="009242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F64C1" w:rsidRDefault="005F64C1" w:rsidP="00004C9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 детей расширился словарный запас;</w:t>
      </w:r>
    </w:p>
    <w:p w:rsidR="00004C99" w:rsidRDefault="00004C99" w:rsidP="00004C9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6D15" w:rsidRPr="00004C99">
        <w:rPr>
          <w:rFonts w:ascii="Times New Roman" w:hAnsi="Times New Roman" w:cs="Times New Roman"/>
          <w:sz w:val="28"/>
          <w:szCs w:val="28"/>
        </w:rPr>
        <w:t>у дошкольников закреплены правила работы в коллективе, навыки доброжелательного отношения и взаимопомощи;</w:t>
      </w:r>
    </w:p>
    <w:p w:rsidR="00576D15" w:rsidRPr="005F64C1" w:rsidRDefault="00004C99" w:rsidP="005F64C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</w:t>
      </w:r>
      <w:r w:rsidR="00576D15" w:rsidRPr="00004C99">
        <w:rPr>
          <w:rFonts w:ascii="Times New Roman" w:hAnsi="Times New Roman" w:cs="Times New Roman"/>
          <w:sz w:val="28"/>
          <w:szCs w:val="28"/>
          <w:highlight w:val="white"/>
        </w:rPr>
        <w:t xml:space="preserve">родители осознают значимость подготовки детей с </w:t>
      </w:r>
      <w:r w:rsidR="009242C3" w:rsidRPr="00004C99">
        <w:rPr>
          <w:rFonts w:ascii="Times New Roman" w:hAnsi="Times New Roman" w:cs="Times New Roman"/>
          <w:sz w:val="28"/>
          <w:szCs w:val="28"/>
          <w:highlight w:val="white"/>
        </w:rPr>
        <w:t>ЗПР</w:t>
      </w:r>
      <w:r w:rsidR="00576D15" w:rsidRPr="00004C99">
        <w:rPr>
          <w:rFonts w:ascii="Times New Roman" w:hAnsi="Times New Roman" w:cs="Times New Roman"/>
          <w:sz w:val="28"/>
          <w:szCs w:val="28"/>
          <w:highlight w:val="white"/>
        </w:rPr>
        <w:t xml:space="preserve"> к обучению в школе</w:t>
      </w:r>
      <w:r w:rsidR="009242C3" w:rsidRPr="00004C9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576D15" w:rsidRDefault="00576D15" w:rsidP="00576D15">
      <w:pPr>
        <w:pStyle w:val="a3"/>
        <w:shd w:val="clear" w:color="auto" w:fill="FFFFFF"/>
        <w:spacing w:before="75" w:beforeAutospacing="0" w:after="75" w:afterAutospacing="0" w:line="360" w:lineRule="auto"/>
        <w:ind w:left="1429"/>
        <w:rPr>
          <w:b/>
          <w:sz w:val="28"/>
          <w:szCs w:val="28"/>
        </w:rPr>
      </w:pPr>
      <w:r w:rsidRPr="00D82E7E">
        <w:rPr>
          <w:b/>
          <w:sz w:val="28"/>
          <w:szCs w:val="28"/>
        </w:rPr>
        <w:t>ДЕЯТЕЛЬНОСТЬ В РАМКАХ ПРОЕКТА</w:t>
      </w:r>
    </w:p>
    <w:p w:rsidR="00330280" w:rsidRPr="003F2AEA" w:rsidRDefault="005F64C1" w:rsidP="003F2AEA">
      <w:pPr>
        <w:pStyle w:val="a3"/>
        <w:shd w:val="clear" w:color="auto" w:fill="FFFFFF"/>
        <w:spacing w:before="75" w:beforeAutospacing="0" w:after="75" w:afterAutospacing="0" w:line="360" w:lineRule="auto"/>
        <w:ind w:firstLine="709"/>
        <w:jc w:val="both"/>
        <w:rPr>
          <w:sz w:val="28"/>
          <w:szCs w:val="28"/>
        </w:rPr>
      </w:pPr>
      <w:r w:rsidRPr="003F2AEA">
        <w:rPr>
          <w:sz w:val="28"/>
          <w:szCs w:val="28"/>
        </w:rPr>
        <w:t>Разработка авторск</w:t>
      </w:r>
      <w:r w:rsidR="003F2AEA" w:rsidRPr="003F2AEA">
        <w:rPr>
          <w:sz w:val="28"/>
          <w:szCs w:val="28"/>
        </w:rPr>
        <w:t>их</w:t>
      </w:r>
      <w:r w:rsidRPr="003F2AEA">
        <w:rPr>
          <w:sz w:val="28"/>
          <w:szCs w:val="28"/>
        </w:rPr>
        <w:t xml:space="preserve"> мультимедийн</w:t>
      </w:r>
      <w:r w:rsidR="003F2AEA" w:rsidRPr="003F2AEA">
        <w:rPr>
          <w:sz w:val="28"/>
          <w:szCs w:val="28"/>
        </w:rPr>
        <w:t>ых</w:t>
      </w:r>
      <w:r w:rsidRPr="003F2AEA">
        <w:rPr>
          <w:sz w:val="28"/>
          <w:szCs w:val="28"/>
        </w:rPr>
        <w:t xml:space="preserve"> презентаци</w:t>
      </w:r>
      <w:r w:rsidR="003F2AEA" w:rsidRPr="003F2AEA">
        <w:rPr>
          <w:sz w:val="28"/>
          <w:szCs w:val="28"/>
        </w:rPr>
        <w:t xml:space="preserve">й. </w:t>
      </w:r>
      <w:r w:rsidR="00330280" w:rsidRPr="003F2AEA">
        <w:rPr>
          <w:sz w:val="28"/>
          <w:szCs w:val="28"/>
        </w:rPr>
        <w:t>Использование в презентациях анимации помогает детям с проблемами в развитии наиболее точно и полно усвоить информацию. Красочные слайд</w:t>
      </w:r>
      <w:r w:rsidR="003F2AEA">
        <w:rPr>
          <w:sz w:val="28"/>
          <w:szCs w:val="28"/>
        </w:rPr>
        <w:t xml:space="preserve"> </w:t>
      </w:r>
      <w:r w:rsidR="00330280" w:rsidRPr="003F2AEA">
        <w:rPr>
          <w:sz w:val="28"/>
          <w:szCs w:val="28"/>
        </w:rPr>
        <w:t>-</w:t>
      </w:r>
      <w:r w:rsidR="003F2AEA">
        <w:rPr>
          <w:sz w:val="28"/>
          <w:szCs w:val="28"/>
        </w:rPr>
        <w:t xml:space="preserve"> </w:t>
      </w:r>
      <w:r w:rsidR="00330280" w:rsidRPr="003F2AEA">
        <w:rPr>
          <w:sz w:val="28"/>
          <w:szCs w:val="28"/>
        </w:rPr>
        <w:t>презентации, способны оживить процесс обучения за счет новизны, реалистичности и динамичности изображения, внести в него элементы игры. Для повышения эффективности занятий учителя-</w:t>
      </w:r>
      <w:r w:rsidR="003F2AEA">
        <w:rPr>
          <w:sz w:val="28"/>
          <w:szCs w:val="28"/>
        </w:rPr>
        <w:t>логопеда</w:t>
      </w:r>
      <w:r w:rsidR="00330280" w:rsidRPr="003F2AEA">
        <w:rPr>
          <w:sz w:val="28"/>
          <w:szCs w:val="28"/>
        </w:rPr>
        <w:t xml:space="preserve"> используется двуполушарный подход к обучению, когда словесные методы сочетаются со зрительными. Наряду с устными объяснениями, демонстрационные презентации являются основой каждого занятия, они позволяют воплощать важный принцип коррекционной работы – индивидуальный подход</w:t>
      </w:r>
      <w:r w:rsidR="00C47111" w:rsidRPr="003F2AEA">
        <w:rPr>
          <w:sz w:val="28"/>
          <w:szCs w:val="28"/>
        </w:rPr>
        <w:t>.</w:t>
      </w:r>
    </w:p>
    <w:p w:rsidR="00C47111" w:rsidRPr="003F2AEA" w:rsidRDefault="00C47111" w:rsidP="003F2AEA">
      <w:pPr>
        <w:pStyle w:val="a3"/>
        <w:shd w:val="clear" w:color="auto" w:fill="FFFFFF"/>
        <w:spacing w:before="75" w:beforeAutospacing="0" w:after="75" w:afterAutospacing="0" w:line="360" w:lineRule="auto"/>
        <w:ind w:firstLine="709"/>
        <w:jc w:val="both"/>
        <w:rPr>
          <w:sz w:val="28"/>
          <w:szCs w:val="28"/>
        </w:rPr>
      </w:pPr>
      <w:r w:rsidRPr="003F2AEA">
        <w:rPr>
          <w:sz w:val="28"/>
          <w:szCs w:val="28"/>
        </w:rPr>
        <w:lastRenderedPageBreak/>
        <w:t xml:space="preserve">Для усвоения новых знаний детям с интеллектуальными нарушениями необходимо использовать методические приемы, позволяющие задействовать слуховой, зрительный и тактильный анализаторы. </w:t>
      </w:r>
    </w:p>
    <w:p w:rsidR="005F64C1" w:rsidRPr="003F2AEA" w:rsidRDefault="00286B9C" w:rsidP="003F2AEA">
      <w:pPr>
        <w:pStyle w:val="a3"/>
        <w:shd w:val="clear" w:color="auto" w:fill="FFFFFF"/>
        <w:spacing w:before="75" w:beforeAutospacing="0" w:after="75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F2AEA">
        <w:rPr>
          <w:sz w:val="28"/>
          <w:szCs w:val="28"/>
          <w:shd w:val="clear" w:color="auto" w:fill="FFFFFF"/>
        </w:rPr>
        <w:t xml:space="preserve">При этом обязательно соблюдались следующие условия для сбережения здоровья ребенка, то есть соблюдение СанПиНов: использование </w:t>
      </w:r>
      <w:r w:rsidR="005F64C1" w:rsidRPr="003F2AEA">
        <w:rPr>
          <w:sz w:val="28"/>
          <w:szCs w:val="28"/>
          <w:shd w:val="clear" w:color="auto" w:fill="FFFFFF"/>
        </w:rPr>
        <w:t>физминуток, пальчиковых гимнастик и гимнастик для глаз.</w:t>
      </w:r>
    </w:p>
    <w:p w:rsidR="005F64C1" w:rsidRPr="003F2AEA" w:rsidRDefault="00B55806" w:rsidP="003F2A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2AEA">
        <w:rPr>
          <w:sz w:val="28"/>
          <w:szCs w:val="28"/>
        </w:rPr>
        <w:t>Пример</w:t>
      </w:r>
      <w:r w:rsidR="00C32FD5" w:rsidRPr="003F2AEA">
        <w:rPr>
          <w:sz w:val="28"/>
          <w:szCs w:val="28"/>
        </w:rPr>
        <w:t>ы</w:t>
      </w:r>
      <w:r w:rsidRPr="003F2AEA">
        <w:rPr>
          <w:sz w:val="28"/>
          <w:szCs w:val="28"/>
        </w:rPr>
        <w:t xml:space="preserve"> игр:</w:t>
      </w:r>
    </w:p>
    <w:p w:rsidR="00D76C50" w:rsidRPr="003F2AEA" w:rsidRDefault="00D76C50" w:rsidP="003F2A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2AEA">
        <w:rPr>
          <w:sz w:val="28"/>
          <w:szCs w:val="28"/>
        </w:rPr>
        <w:t>«</w:t>
      </w:r>
      <w:r w:rsidR="00B55806" w:rsidRPr="003F2AEA">
        <w:rPr>
          <w:sz w:val="28"/>
          <w:szCs w:val="28"/>
        </w:rPr>
        <w:t>Кот в избушке</w:t>
      </w:r>
      <w:r w:rsidRPr="003F2AEA">
        <w:rPr>
          <w:sz w:val="28"/>
          <w:szCs w:val="28"/>
        </w:rPr>
        <w:t>».</w:t>
      </w:r>
    </w:p>
    <w:p w:rsidR="00D76C50" w:rsidRPr="003F2AEA" w:rsidRDefault="00D76C50" w:rsidP="003F2A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2AEA">
        <w:rPr>
          <w:sz w:val="28"/>
          <w:szCs w:val="28"/>
        </w:rPr>
        <w:t xml:space="preserve">Цель: </w:t>
      </w:r>
      <w:r w:rsidR="00B55806" w:rsidRPr="003F2AEA">
        <w:rPr>
          <w:sz w:val="28"/>
          <w:szCs w:val="28"/>
        </w:rPr>
        <w:t xml:space="preserve">развивает сообразительность и память. </w:t>
      </w:r>
    </w:p>
    <w:p w:rsidR="00B55806" w:rsidRPr="003F2AEA" w:rsidRDefault="00B55806" w:rsidP="003F2A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2AEA">
        <w:rPr>
          <w:sz w:val="28"/>
          <w:szCs w:val="28"/>
        </w:rPr>
        <w:t>Чтобы собрать букву из фрагментов, нужно четко представлять ее начертание.</w:t>
      </w:r>
    </w:p>
    <w:p w:rsidR="00B55806" w:rsidRPr="003F2AEA" w:rsidRDefault="00B55806" w:rsidP="003F2A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2AEA">
        <w:rPr>
          <w:sz w:val="28"/>
          <w:szCs w:val="28"/>
        </w:rPr>
        <w:t xml:space="preserve">Задание. В окне избушки - буква, разрезанная на 4 части, причем каждая часть повернута. Нужно так развернуть четвертушки, чтобы в окошке получилась буква. </w:t>
      </w:r>
    </w:p>
    <w:p w:rsidR="00C32FD5" w:rsidRPr="003F2AEA" w:rsidRDefault="00C32FD5" w:rsidP="003F2A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2AEA">
        <w:rPr>
          <w:sz w:val="28"/>
          <w:szCs w:val="28"/>
        </w:rPr>
        <w:t>Игра «Узнай букву по тени» – требуется выбрать из ряда изображений то, которое соответствует картинке</w:t>
      </w:r>
      <w:r w:rsidR="003F2AEA">
        <w:rPr>
          <w:sz w:val="28"/>
          <w:szCs w:val="28"/>
        </w:rPr>
        <w:t xml:space="preserve"> </w:t>
      </w:r>
      <w:r w:rsidRPr="003F2AEA">
        <w:rPr>
          <w:sz w:val="28"/>
          <w:szCs w:val="28"/>
        </w:rPr>
        <w:t>-</w:t>
      </w:r>
      <w:r w:rsidR="003F2AEA">
        <w:rPr>
          <w:sz w:val="28"/>
          <w:szCs w:val="28"/>
        </w:rPr>
        <w:t xml:space="preserve"> </w:t>
      </w:r>
      <w:r w:rsidRPr="003F2AEA">
        <w:rPr>
          <w:sz w:val="28"/>
          <w:szCs w:val="28"/>
        </w:rPr>
        <w:t xml:space="preserve">«тени». </w:t>
      </w:r>
    </w:p>
    <w:p w:rsidR="00576D15" w:rsidRPr="003F2AEA" w:rsidRDefault="00C32FD5" w:rsidP="003F2A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2AEA">
        <w:rPr>
          <w:sz w:val="28"/>
          <w:szCs w:val="28"/>
        </w:rPr>
        <w:t>Задание направлено на развитие внимания у детей, тренирует ассоциативное мышление.</w:t>
      </w:r>
    </w:p>
    <w:p w:rsidR="00576D15" w:rsidRDefault="00576D15" w:rsidP="00576D15">
      <w:pPr>
        <w:pStyle w:val="a3"/>
        <w:shd w:val="clear" w:color="auto" w:fill="FFFFFF"/>
        <w:spacing w:before="75" w:beforeAutospacing="0" w:after="75" w:afterAutospacing="0" w:line="360" w:lineRule="auto"/>
        <w:ind w:left="1429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1"/>
        <w:gridCol w:w="2528"/>
        <w:gridCol w:w="2980"/>
        <w:gridCol w:w="1639"/>
        <w:gridCol w:w="1764"/>
      </w:tblGrid>
      <w:tr w:rsidR="00576D15" w:rsidRPr="00B72ABD" w:rsidTr="00E00AC5">
        <w:tc>
          <w:tcPr>
            <w:tcW w:w="817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52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3047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654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784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</w:tr>
      <w:tr w:rsidR="00576D15" w:rsidRPr="00B72ABD" w:rsidTr="00E00AC5">
        <w:tc>
          <w:tcPr>
            <w:tcW w:w="817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Подготовительный</w:t>
            </w:r>
          </w:p>
        </w:tc>
        <w:tc>
          <w:tcPr>
            <w:tcW w:w="3047" w:type="dxa"/>
          </w:tcPr>
          <w:p w:rsidR="00576D15" w:rsidRPr="00B72ABD" w:rsidRDefault="00576D15" w:rsidP="00E00AC5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1.Создание рабочей группы.</w:t>
            </w:r>
          </w:p>
          <w:p w:rsidR="00576D15" w:rsidRPr="00B72ABD" w:rsidRDefault="00576D15" w:rsidP="00E00AC5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2.Изучение литературы по данной теме.</w:t>
            </w:r>
          </w:p>
          <w:p w:rsidR="00576D15" w:rsidRPr="00B72ABD" w:rsidRDefault="00576D15" w:rsidP="00E00AC5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3.Мониторинг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учителем-</w:t>
            </w:r>
            <w:r w:rsidR="003F2AEA">
              <w:rPr>
                <w:rFonts w:ascii="Times New Roman" w:hAnsi="Times New Roman" w:cs="Times New Roman"/>
                <w:sz w:val="24"/>
                <w:szCs w:val="24"/>
              </w:rPr>
              <w:t>логопедом.</w:t>
            </w:r>
          </w:p>
          <w:p w:rsidR="00576D15" w:rsidRPr="00B72ABD" w:rsidRDefault="00576D15" w:rsidP="00E00AC5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4. Разработка анкет для родителей.</w:t>
            </w:r>
          </w:p>
          <w:p w:rsidR="00576D15" w:rsidRPr="00B72ABD" w:rsidRDefault="00576D15" w:rsidP="009A2562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 xml:space="preserve">5.Разработка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  <w:r w:rsidR="003F2AEA">
              <w:rPr>
                <w:rFonts w:ascii="Times New Roman" w:hAnsi="Times New Roman" w:cs="Times New Roman"/>
                <w:sz w:val="24"/>
                <w:szCs w:val="24"/>
              </w:rPr>
              <w:t xml:space="preserve">ов логопедических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562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мультимедийных </w:t>
            </w:r>
            <w:r w:rsidR="003F2AEA">
              <w:rPr>
                <w:rFonts w:ascii="Times New Roman" w:hAnsi="Times New Roman" w:cs="Times New Roman"/>
                <w:sz w:val="24"/>
                <w:szCs w:val="24"/>
              </w:rPr>
              <w:t>игр.</w:t>
            </w:r>
          </w:p>
        </w:tc>
        <w:tc>
          <w:tcPr>
            <w:tcW w:w="1654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учитель-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дефектолог</w:t>
            </w:r>
          </w:p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 психолог</w:t>
            </w:r>
          </w:p>
        </w:tc>
        <w:tc>
          <w:tcPr>
            <w:tcW w:w="1784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76D15" w:rsidRPr="00B72ABD" w:rsidTr="00E00AC5">
        <w:tc>
          <w:tcPr>
            <w:tcW w:w="817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3047" w:type="dxa"/>
          </w:tcPr>
          <w:p w:rsidR="00576D15" w:rsidRPr="00B72ABD" w:rsidRDefault="00576D15" w:rsidP="00E00AC5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1.Работа по программе мероприятий, осуществляющей реализацию задач проекта.</w:t>
            </w:r>
          </w:p>
          <w:p w:rsidR="00576D15" w:rsidRPr="00B72ABD" w:rsidRDefault="00576D15" w:rsidP="00E00AC5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2.Создание предметно-</w:t>
            </w:r>
            <w:r w:rsidRPr="00B72A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развивающей среды в группе и в кабинете учителя</w:t>
            </w:r>
            <w:r w:rsidR="009A256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562">
              <w:rPr>
                <w:rFonts w:ascii="Times New Roman" w:hAnsi="Times New Roman" w:cs="Times New Roman"/>
                <w:sz w:val="24"/>
                <w:szCs w:val="24"/>
              </w:rPr>
              <w:t xml:space="preserve">логопеда </w:t>
            </w: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(пополнение</w:t>
            </w:r>
            <w:r w:rsidRPr="008F5A7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F5A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одбор  и изготовление дидактических заданий, игр, медиа</w:t>
            </w:r>
            <w:r w:rsidR="009A2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576D15" w:rsidRDefault="00576D15" w:rsidP="00E00AC5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книги «Живая Азбука»</w:t>
            </w:r>
          </w:p>
          <w:p w:rsidR="00576D15" w:rsidRDefault="00576D15" w:rsidP="00E00AC5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Инсценировка сюжета «Живой Азбуки»</w:t>
            </w:r>
          </w:p>
          <w:p w:rsidR="00576D15" w:rsidRPr="00B72ABD" w:rsidRDefault="00576D15" w:rsidP="00E00AC5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Создание видеофильма «Живая Азбука»</w:t>
            </w:r>
          </w:p>
        </w:tc>
        <w:tc>
          <w:tcPr>
            <w:tcW w:w="1654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</w:t>
            </w:r>
          </w:p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учитель-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дефектолог</w:t>
            </w:r>
          </w:p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</w:t>
            </w:r>
          </w:p>
        </w:tc>
        <w:tc>
          <w:tcPr>
            <w:tcW w:w="1784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576D15" w:rsidRPr="00B72ABD" w:rsidTr="00E00AC5">
        <w:tc>
          <w:tcPr>
            <w:tcW w:w="817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2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3047" w:type="dxa"/>
          </w:tcPr>
          <w:p w:rsidR="00576D15" w:rsidRPr="00B72ABD" w:rsidRDefault="00576D15" w:rsidP="00E00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</w:t>
            </w: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одведение итогов реализации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6D15" w:rsidRDefault="00576D15" w:rsidP="00E00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</w:t>
            </w: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 xml:space="preserve">резентация </w:t>
            </w:r>
            <w:r w:rsidR="008F43E7">
              <w:rPr>
                <w:rFonts w:ascii="Times New Roman" w:hAnsi="Times New Roman" w:cs="Times New Roman"/>
                <w:sz w:val="24"/>
                <w:szCs w:val="24"/>
              </w:rPr>
              <w:t>книги и видео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фильма</w:t>
            </w:r>
            <w:r w:rsidR="008F43E7">
              <w:rPr>
                <w:rFonts w:ascii="Times New Roman" w:hAnsi="Times New Roman" w:cs="Times New Roman"/>
                <w:sz w:val="24"/>
                <w:szCs w:val="24"/>
              </w:rPr>
              <w:t xml:space="preserve"> «Живая Азбука»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6D15" w:rsidRPr="00B72ABD" w:rsidRDefault="00576D15" w:rsidP="00E00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242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тзывы родителей.</w:t>
            </w:r>
          </w:p>
        </w:tc>
        <w:tc>
          <w:tcPr>
            <w:tcW w:w="1654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ABD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784" w:type="dxa"/>
          </w:tcPr>
          <w:p w:rsidR="00576D15" w:rsidRPr="00B72ABD" w:rsidRDefault="00576D15" w:rsidP="00E00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576D15" w:rsidRPr="00D82E7E" w:rsidRDefault="00576D15" w:rsidP="00576D15">
      <w:pPr>
        <w:pStyle w:val="a3"/>
        <w:shd w:val="clear" w:color="auto" w:fill="FFFFFF"/>
        <w:spacing w:before="75" w:beforeAutospacing="0" w:after="75" w:afterAutospacing="0" w:line="360" w:lineRule="auto"/>
        <w:ind w:left="1429"/>
        <w:rPr>
          <w:b/>
          <w:sz w:val="28"/>
          <w:szCs w:val="28"/>
        </w:rPr>
      </w:pPr>
    </w:p>
    <w:p w:rsidR="00576D15" w:rsidRPr="00EB44A5" w:rsidRDefault="00576D15" w:rsidP="00EB44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B44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Продукт проекта:</w:t>
      </w:r>
    </w:p>
    <w:p w:rsidR="00576D15" w:rsidRPr="00EB44A5" w:rsidRDefault="00576D15" w:rsidP="00EB44A5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576D15" w:rsidRPr="00EB44A5" w:rsidRDefault="00576D15" w:rsidP="00EB44A5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B4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выставка книг  «</w:t>
      </w:r>
      <w:r w:rsidRPr="00EB44A5">
        <w:rPr>
          <w:rFonts w:ascii="Times New Roman" w:hAnsi="Times New Roman" w:cs="Times New Roman"/>
          <w:sz w:val="28"/>
          <w:szCs w:val="28"/>
        </w:rPr>
        <w:t>Живая Азбука</w:t>
      </w:r>
      <w:r w:rsidRPr="00EB4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576D15" w:rsidRPr="00EB44A5" w:rsidRDefault="00576D15" w:rsidP="00EB44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предметно-пространственной среды в кабинете учителя-</w:t>
      </w:r>
      <w:r w:rsidR="009A2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логопеда</w:t>
      </w:r>
      <w:r w:rsidRPr="00EB4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6D15" w:rsidRPr="00EB44A5" w:rsidRDefault="00576D15" w:rsidP="00EB44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видеофильма «Живая Азбука»;</w:t>
      </w:r>
    </w:p>
    <w:p w:rsidR="00576D15" w:rsidRPr="00EB44A5" w:rsidRDefault="00576D15" w:rsidP="00EB44A5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B4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-презентация проекта.</w:t>
      </w:r>
    </w:p>
    <w:p w:rsidR="00576D15" w:rsidRPr="00412C7B" w:rsidRDefault="00576D15" w:rsidP="00576D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РЕЗУЛЬТАТОВ РЕАЛИЗАЦИИ ПРОЕКТА</w:t>
      </w:r>
    </w:p>
    <w:p w:rsidR="00576D15" w:rsidRDefault="00576D15" w:rsidP="00576D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F43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речевая карта;</w:t>
      </w:r>
    </w:p>
    <w:p w:rsidR="00576D15" w:rsidRPr="00742102" w:rsidRDefault="008F43E7" w:rsidP="00576D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76D15" w:rsidRPr="00742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 развития дошкольников</w:t>
      </w:r>
      <w:r w:rsidR="00576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следующих областей:</w:t>
      </w:r>
      <w:r w:rsidR="00576D15" w:rsidRPr="00742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«Социально-коммуникативное развитие»</w:t>
      </w:r>
      <w:r w:rsidR="00576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«Речевое развитие», «Художественно-эстетическое развитие»</w:t>
      </w:r>
      <w:r w:rsidR="00576D15" w:rsidRPr="00742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6D15" w:rsidRPr="00742102" w:rsidRDefault="00576D15" w:rsidP="00576D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2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наблюдение за дошкольниками в различных видах образовательной деятельности;</w:t>
      </w:r>
    </w:p>
    <w:p w:rsidR="00576D15" w:rsidRPr="00EB44A5" w:rsidRDefault="00576D15" w:rsidP="00EB44A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2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анкетирование родителей.</w:t>
      </w:r>
    </w:p>
    <w:p w:rsidR="00576D15" w:rsidRPr="00742102" w:rsidRDefault="00576D15" w:rsidP="00576D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102">
        <w:rPr>
          <w:rFonts w:ascii="Times New Roman" w:hAnsi="Times New Roman" w:cs="Times New Roman"/>
          <w:b/>
          <w:sz w:val="28"/>
          <w:szCs w:val="28"/>
        </w:rPr>
        <w:t xml:space="preserve"> РАСПРОСТРАНЕНИЕ РЕЗУЛЬТАТОВ ПРОЕКТА</w:t>
      </w:r>
    </w:p>
    <w:p w:rsidR="00576D15" w:rsidRPr="00221375" w:rsidRDefault="00576D15" w:rsidP="00576D15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Выйти на уровень дошкольной образовательной организации и организовать взаимодействие между нормативными детьми и детьми с </w:t>
      </w:r>
      <w:r w:rsidR="008F43E7">
        <w:rPr>
          <w:rStyle w:val="c7"/>
          <w:color w:val="000000"/>
          <w:sz w:val="28"/>
          <w:szCs w:val="28"/>
        </w:rPr>
        <w:lastRenderedPageBreak/>
        <w:t>тяжелые нарушения речи</w:t>
      </w:r>
      <w:r>
        <w:rPr>
          <w:rStyle w:val="c7"/>
          <w:color w:val="000000"/>
          <w:sz w:val="28"/>
          <w:szCs w:val="28"/>
        </w:rPr>
        <w:t xml:space="preserve">, с целью </w:t>
      </w:r>
      <w:r w:rsidRPr="00441D8A">
        <w:rPr>
          <w:sz w:val="28"/>
          <w:szCs w:val="28"/>
          <w:shd w:val="clear" w:color="auto" w:fill="FFFFFF"/>
        </w:rPr>
        <w:t>формирова</w:t>
      </w:r>
      <w:r>
        <w:rPr>
          <w:sz w:val="28"/>
          <w:szCs w:val="28"/>
          <w:shd w:val="clear" w:color="auto" w:fill="FFFFFF"/>
        </w:rPr>
        <w:t>ния</w:t>
      </w:r>
      <w:r w:rsidRPr="00441D8A">
        <w:rPr>
          <w:sz w:val="28"/>
          <w:szCs w:val="28"/>
          <w:shd w:val="clear" w:color="auto" w:fill="FFFFFF"/>
        </w:rPr>
        <w:t xml:space="preserve"> навык</w:t>
      </w:r>
      <w:r>
        <w:rPr>
          <w:sz w:val="28"/>
          <w:szCs w:val="28"/>
          <w:shd w:val="clear" w:color="auto" w:fill="FFFFFF"/>
        </w:rPr>
        <w:t>ов</w:t>
      </w:r>
      <w:r w:rsidRPr="00441D8A">
        <w:rPr>
          <w:sz w:val="28"/>
          <w:szCs w:val="28"/>
          <w:shd w:val="clear" w:color="auto" w:fill="FFFFFF"/>
        </w:rPr>
        <w:t xml:space="preserve"> сотрудничества, взаимопонимания, доброжелательности, самостоятельности</w:t>
      </w:r>
      <w:r>
        <w:rPr>
          <w:sz w:val="28"/>
          <w:szCs w:val="28"/>
          <w:shd w:val="clear" w:color="auto" w:fill="FFFFFF"/>
        </w:rPr>
        <w:t>, усвоение эталонов правильной речи, развития толерантности.</w:t>
      </w:r>
    </w:p>
    <w:p w:rsidR="00576D15" w:rsidRDefault="00576D15" w:rsidP="00576D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УСТОЙЧИВОСТЬ ПРОЕКТА</w:t>
      </w:r>
    </w:p>
    <w:p w:rsidR="00576D15" w:rsidRPr="007A3BDA" w:rsidRDefault="00576D15" w:rsidP="00576D15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A3BDA">
        <w:rPr>
          <w:rStyle w:val="c7"/>
          <w:color w:val="000000"/>
          <w:sz w:val="28"/>
          <w:szCs w:val="28"/>
        </w:rPr>
        <w:t xml:space="preserve">В данном проекте не должны возникнуть  мотивационные риски его неудачной  реализации, так как  этот проект  очень заинтересовал </w:t>
      </w:r>
      <w:r>
        <w:rPr>
          <w:rStyle w:val="c7"/>
          <w:color w:val="000000"/>
          <w:sz w:val="28"/>
          <w:szCs w:val="28"/>
        </w:rPr>
        <w:t>самих детей и их родителей.</w:t>
      </w:r>
    </w:p>
    <w:p w:rsidR="00576D15" w:rsidRPr="00CB00B8" w:rsidRDefault="00576D15" w:rsidP="00576D15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A3BDA">
        <w:rPr>
          <w:rStyle w:val="c7"/>
          <w:color w:val="000000"/>
          <w:sz w:val="28"/>
          <w:szCs w:val="28"/>
        </w:rPr>
        <w:t>Для того чтобы не возникли следующие риски: неосведомленность родителей, слабая заинтересованность, отсутствие мотивации</w:t>
      </w:r>
      <w:r>
        <w:rPr>
          <w:rStyle w:val="c7"/>
          <w:color w:val="000000"/>
          <w:sz w:val="28"/>
          <w:szCs w:val="28"/>
        </w:rPr>
        <w:t>,</w:t>
      </w:r>
      <w:r w:rsidRPr="007A3BDA">
        <w:rPr>
          <w:rStyle w:val="c7"/>
          <w:color w:val="000000"/>
          <w:sz w:val="28"/>
          <w:szCs w:val="28"/>
        </w:rPr>
        <w:t xml:space="preserve"> воспитателями ведется  ежедневная работа с </w:t>
      </w:r>
      <w:r>
        <w:rPr>
          <w:rStyle w:val="c7"/>
          <w:color w:val="000000"/>
          <w:sz w:val="28"/>
          <w:szCs w:val="28"/>
        </w:rPr>
        <w:t>детьми и родителями</w:t>
      </w:r>
      <w:r w:rsidRPr="007A3BDA">
        <w:rPr>
          <w:rStyle w:val="c7"/>
          <w:color w:val="000000"/>
          <w:sz w:val="28"/>
          <w:szCs w:val="28"/>
        </w:rPr>
        <w:t>.</w:t>
      </w:r>
    </w:p>
    <w:p w:rsidR="00576D15" w:rsidRPr="00CB00B8" w:rsidRDefault="00576D15" w:rsidP="00576D15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00B8">
        <w:rPr>
          <w:rStyle w:val="c7"/>
          <w:color w:val="000000"/>
          <w:sz w:val="28"/>
          <w:szCs w:val="28"/>
        </w:rPr>
        <w:t>Путями преодоления рисков являются</w:t>
      </w:r>
      <w:r>
        <w:rPr>
          <w:rStyle w:val="c7"/>
          <w:color w:val="000000"/>
          <w:sz w:val="28"/>
          <w:szCs w:val="28"/>
        </w:rPr>
        <w:t>:</w:t>
      </w:r>
    </w:p>
    <w:p w:rsidR="00576D15" w:rsidRPr="00CB00B8" w:rsidRDefault="00576D15" w:rsidP="00576D15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00B8">
        <w:rPr>
          <w:rStyle w:val="c39"/>
          <w:color w:val="000000"/>
          <w:sz w:val="28"/>
          <w:szCs w:val="28"/>
        </w:rPr>
        <w:t>1) проведение информационной работы среди детей и </w:t>
      </w:r>
      <w:r w:rsidRPr="00CB00B8">
        <w:rPr>
          <w:color w:val="000000"/>
          <w:sz w:val="28"/>
          <w:szCs w:val="28"/>
        </w:rPr>
        <w:t>родителей;</w:t>
      </w:r>
    </w:p>
    <w:p w:rsidR="00576D15" w:rsidRPr="00CB00B8" w:rsidRDefault="00576D15" w:rsidP="00576D15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00B8">
        <w:rPr>
          <w:rStyle w:val="c1"/>
          <w:color w:val="000000"/>
          <w:sz w:val="28"/>
          <w:szCs w:val="28"/>
        </w:rPr>
        <w:t>2)</w:t>
      </w:r>
      <w:r w:rsidR="008F43E7">
        <w:rPr>
          <w:rStyle w:val="c1"/>
          <w:color w:val="000000"/>
          <w:sz w:val="28"/>
          <w:szCs w:val="28"/>
        </w:rPr>
        <w:t xml:space="preserve"> </w:t>
      </w:r>
      <w:r w:rsidRPr="00CB00B8">
        <w:rPr>
          <w:rStyle w:val="c1"/>
          <w:color w:val="000000"/>
          <w:sz w:val="28"/>
          <w:szCs w:val="28"/>
        </w:rPr>
        <w:t>отслеживание деятельности по реализации проекта;</w:t>
      </w:r>
    </w:p>
    <w:p w:rsidR="00576D15" w:rsidRDefault="00576D15" w:rsidP="00576D15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 w:rsidRPr="00CB00B8">
        <w:rPr>
          <w:rStyle w:val="c1"/>
          <w:color w:val="000000"/>
          <w:sz w:val="28"/>
          <w:szCs w:val="28"/>
        </w:rPr>
        <w:t>3) групповая и индивидуальная работа с детьми.</w:t>
      </w:r>
    </w:p>
    <w:p w:rsidR="00576D15" w:rsidRPr="00EB44A5" w:rsidRDefault="00576D15" w:rsidP="00EB44A5">
      <w:pPr>
        <w:pStyle w:val="c1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B860EB">
        <w:rPr>
          <w:b/>
          <w:color w:val="000000"/>
          <w:sz w:val="28"/>
          <w:szCs w:val="28"/>
        </w:rPr>
        <w:t>СПИСОК ЛИТЕРАТУР</w:t>
      </w:r>
      <w:r w:rsidR="00EB44A5">
        <w:rPr>
          <w:b/>
          <w:color w:val="000000"/>
          <w:sz w:val="28"/>
          <w:szCs w:val="28"/>
        </w:rPr>
        <w:t>Ы</w:t>
      </w:r>
    </w:p>
    <w:p w:rsidR="00576D15" w:rsidRDefault="00EB44A5" w:rsidP="00EB44A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42C3" w:rsidRP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Верещагина Н.В. «Особый ребенок в детском саду»: Практические рекомендации по организации коррекционно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242C3" w:rsidRP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развивающей работы с детьми с множественными нарушениями в развитии. СПб</w:t>
      </w:r>
      <w:r w:rsidR="00B546E3" w:rsidRP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>.: Детство-пресс,</w:t>
      </w:r>
      <w:r w:rsidR="009242C3" w:rsidRP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2009.</w:t>
      </w:r>
    </w:p>
    <w:p w:rsidR="001A2A15" w:rsidRPr="00EB44A5" w:rsidRDefault="001A2A15" w:rsidP="00EB44A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A2A1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Вренева Е.П. Ресурсы информационно-компьютерных технологий в обучении дошкольников с нарушениями речи. // Логопед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A2A15">
        <w:rPr>
          <w:rFonts w:ascii="Times New Roman" w:eastAsia="Times New Roman" w:hAnsi="Times New Roman" w:cs="Times New Roman"/>
          <w:sz w:val="28"/>
          <w:szCs w:val="28"/>
          <w:lang w:eastAsia="ru-RU"/>
        </w:rPr>
        <w:t>2010.</w:t>
      </w:r>
    </w:p>
    <w:p w:rsidR="009242C3" w:rsidRPr="009242C3" w:rsidRDefault="001A2A15" w:rsidP="00EB44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детей с ЗПР в подготовительном классе // Под ред. В.Ф.</w:t>
      </w:r>
      <w:r w:rsidR="00B546E3" w:rsidRP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Мачихиной, Н.А.</w:t>
      </w:r>
      <w:r w:rsidR="00B546E3" w:rsidRP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Цыпиной. М., 1992.</w:t>
      </w:r>
    </w:p>
    <w:p w:rsidR="009242C3" w:rsidRPr="009242C3" w:rsidRDefault="001A2A15" w:rsidP="00EB44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детей с ЗПР (пособие для учителей) //Под ред. В.И.</w:t>
      </w:r>
      <w:r w:rsidR="00B546E3" w:rsidRP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Лубовского</w:t>
      </w:r>
      <w:proofErr w:type="spellEnd"/>
      <w:r w:rsidR="009242C3" w:rsidRPr="009242C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Смоленск, 1994.</w:t>
      </w:r>
    </w:p>
    <w:p w:rsidR="00B546E3" w:rsidRPr="00EB44A5" w:rsidRDefault="001A2A15" w:rsidP="00EB44A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6E3" w:rsidRP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к школе детей с задержкой психического развития. Книга 1 ∕Под общей ред. С.Г. Шевченко. М.: Школьная Пресса, 2003.</w:t>
      </w:r>
    </w:p>
    <w:p w:rsidR="00B546E3" w:rsidRPr="00EB44A5" w:rsidRDefault="001A2A15" w:rsidP="00EB44A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46E3" w:rsidRPr="00EB44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к школе детей с задержкой психического развития. Книга 2: Тематическое планирование занятий ∕ Под общей ред. С.Г. Шевченко. М.: Школьная Пресса, 2004.</w:t>
      </w:r>
    </w:p>
    <w:p w:rsidR="00576D15" w:rsidRPr="00EB44A5" w:rsidRDefault="00576D15" w:rsidP="00EB44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576D15" w:rsidRPr="00EB44A5" w:rsidRDefault="00576D15" w:rsidP="00EB44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576D15" w:rsidRDefault="00576D15" w:rsidP="00576D15">
      <w:pPr>
        <w:pStyle w:val="a3"/>
        <w:spacing w:before="0" w:beforeAutospacing="0" w:after="24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DD09C2" w:rsidRDefault="00DD09C2"/>
    <w:sectPr w:rsidR="00DD09C2" w:rsidSect="002F337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F385E"/>
    <w:multiLevelType w:val="hybridMultilevel"/>
    <w:tmpl w:val="62E451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8081DED"/>
    <w:multiLevelType w:val="multilevel"/>
    <w:tmpl w:val="A0148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6D15"/>
    <w:rsid w:val="00004C99"/>
    <w:rsid w:val="001A2A15"/>
    <w:rsid w:val="001D2383"/>
    <w:rsid w:val="00286B9C"/>
    <w:rsid w:val="002F337D"/>
    <w:rsid w:val="00330280"/>
    <w:rsid w:val="003F2AEA"/>
    <w:rsid w:val="00576D15"/>
    <w:rsid w:val="005F64C1"/>
    <w:rsid w:val="00835026"/>
    <w:rsid w:val="00862246"/>
    <w:rsid w:val="008F43E7"/>
    <w:rsid w:val="009242C3"/>
    <w:rsid w:val="00944F65"/>
    <w:rsid w:val="009A2562"/>
    <w:rsid w:val="009C5112"/>
    <w:rsid w:val="00B533FC"/>
    <w:rsid w:val="00B546E3"/>
    <w:rsid w:val="00B55806"/>
    <w:rsid w:val="00C32FD5"/>
    <w:rsid w:val="00C47111"/>
    <w:rsid w:val="00D76C50"/>
    <w:rsid w:val="00DD09C2"/>
    <w:rsid w:val="00E93721"/>
    <w:rsid w:val="00EB44A5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76D15"/>
  </w:style>
  <w:style w:type="paragraph" w:styleId="a4">
    <w:name w:val="List Paragraph"/>
    <w:basedOn w:val="a"/>
    <w:uiPriority w:val="34"/>
    <w:qFormat/>
    <w:rsid w:val="00576D15"/>
    <w:pPr>
      <w:ind w:left="720"/>
      <w:contextualSpacing/>
    </w:pPr>
  </w:style>
  <w:style w:type="character" w:customStyle="1" w:styleId="c7">
    <w:name w:val="c7"/>
    <w:basedOn w:val="a0"/>
    <w:rsid w:val="00576D15"/>
  </w:style>
  <w:style w:type="paragraph" w:customStyle="1" w:styleId="c17">
    <w:name w:val="c17"/>
    <w:basedOn w:val="a"/>
    <w:rsid w:val="0057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576D15"/>
  </w:style>
  <w:style w:type="table" w:styleId="a5">
    <w:name w:val="Table Grid"/>
    <w:basedOn w:val="a1"/>
    <w:uiPriority w:val="59"/>
    <w:rsid w:val="0057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E1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8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Samsung</cp:lastModifiedBy>
  <cp:revision>16</cp:revision>
  <dcterms:created xsi:type="dcterms:W3CDTF">2021-10-14T04:44:00Z</dcterms:created>
  <dcterms:modified xsi:type="dcterms:W3CDTF">2024-03-10T10:01:00Z</dcterms:modified>
</cp:coreProperties>
</file>