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39BB" w:rsidRPr="002844A6" w:rsidRDefault="001939BB" w:rsidP="001939BB">
      <w:pPr>
        <w:spacing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2844A6">
        <w:rPr>
          <w:rFonts w:ascii="Times New Roman" w:hAnsi="Times New Roman" w:cs="Times New Roman"/>
          <w:bCs/>
          <w:sz w:val="24"/>
          <w:szCs w:val="24"/>
        </w:rPr>
        <w:t>Областное государственное бюджетное профессиональное образовательное учреждение</w:t>
      </w:r>
    </w:p>
    <w:p w:rsidR="001939BB" w:rsidRPr="002844A6" w:rsidRDefault="001939BB" w:rsidP="001939BB">
      <w:pPr>
        <w:spacing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2844A6">
        <w:rPr>
          <w:rFonts w:ascii="Times New Roman" w:hAnsi="Times New Roman" w:cs="Times New Roman"/>
          <w:bCs/>
          <w:sz w:val="24"/>
          <w:szCs w:val="24"/>
        </w:rPr>
        <w:t>«Молчановский техникум отраслевых технологий»</w:t>
      </w:r>
    </w:p>
    <w:p w:rsidR="001939BB" w:rsidRPr="002844A6" w:rsidRDefault="001939BB" w:rsidP="001939B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tabs>
          <w:tab w:val="left" w:pos="6804"/>
        </w:tabs>
        <w:rPr>
          <w:rFonts w:ascii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sz w:val="24"/>
          <w:szCs w:val="24"/>
        </w:rPr>
        <w:t xml:space="preserve">Протокол №    от ________ г. </w:t>
      </w:r>
      <w:r w:rsidRPr="002844A6">
        <w:rPr>
          <w:rFonts w:ascii="Times New Roman" w:hAnsi="Times New Roman" w:cs="Times New Roman"/>
          <w:sz w:val="24"/>
          <w:szCs w:val="24"/>
        </w:rPr>
        <w:tab/>
        <w:t>Согласовано:</w:t>
      </w:r>
    </w:p>
    <w:p w:rsidR="001939BB" w:rsidRPr="002844A6" w:rsidRDefault="001939BB" w:rsidP="001939BB">
      <w:pPr>
        <w:tabs>
          <w:tab w:val="left" w:pos="6804"/>
        </w:tabs>
        <w:rPr>
          <w:rFonts w:ascii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sz w:val="24"/>
          <w:szCs w:val="24"/>
        </w:rPr>
        <w:t xml:space="preserve">Председатель </w:t>
      </w:r>
      <w:r w:rsidRPr="002844A6">
        <w:rPr>
          <w:rFonts w:ascii="Times New Roman" w:hAnsi="Times New Roman" w:cs="Times New Roman"/>
          <w:sz w:val="24"/>
          <w:szCs w:val="24"/>
        </w:rPr>
        <w:tab/>
        <w:t xml:space="preserve">Заместитель директора </w:t>
      </w:r>
    </w:p>
    <w:p w:rsidR="001939BB" w:rsidRPr="002844A6" w:rsidRDefault="001939BB" w:rsidP="001939BB">
      <w:pPr>
        <w:tabs>
          <w:tab w:val="left" w:pos="3465"/>
        </w:tabs>
        <w:rPr>
          <w:rFonts w:ascii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sz w:val="24"/>
          <w:szCs w:val="24"/>
        </w:rPr>
        <w:t>Методического объединения</w:t>
      </w:r>
      <w:r w:rsidRPr="002844A6">
        <w:rPr>
          <w:rFonts w:ascii="Times New Roman" w:hAnsi="Times New Roman" w:cs="Times New Roman"/>
          <w:sz w:val="24"/>
          <w:szCs w:val="24"/>
        </w:rPr>
        <w:tab/>
      </w:r>
    </w:p>
    <w:p w:rsidR="001939BB" w:rsidRPr="002844A6" w:rsidRDefault="001939BB" w:rsidP="001939BB">
      <w:pPr>
        <w:rPr>
          <w:rFonts w:ascii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sz w:val="24"/>
          <w:szCs w:val="24"/>
        </w:rPr>
        <w:t>______________                                                                                      ___________</w:t>
      </w:r>
      <w:r w:rsidR="002844A6" w:rsidRPr="002844A6">
        <w:rPr>
          <w:rFonts w:ascii="Times New Roman" w:hAnsi="Times New Roman" w:cs="Times New Roman"/>
          <w:sz w:val="24"/>
          <w:szCs w:val="24"/>
        </w:rPr>
        <w:t>__</w:t>
      </w:r>
    </w:p>
    <w:p w:rsidR="001939BB" w:rsidRPr="002844A6" w:rsidRDefault="001939BB" w:rsidP="001939B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spacing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2844A6">
        <w:rPr>
          <w:rFonts w:ascii="Times New Roman" w:hAnsi="Times New Roman" w:cs="Times New Roman"/>
          <w:b/>
          <w:iCs/>
          <w:sz w:val="28"/>
          <w:szCs w:val="28"/>
        </w:rPr>
        <w:t>Рабочая тетрадь</w:t>
      </w:r>
    </w:p>
    <w:p w:rsidR="001939BB" w:rsidRPr="002844A6" w:rsidRDefault="001939BB" w:rsidP="001939BB">
      <w:pPr>
        <w:spacing w:line="360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 w:rsidRPr="002844A6">
        <w:rPr>
          <w:rFonts w:ascii="Times New Roman" w:hAnsi="Times New Roman" w:cs="Times New Roman"/>
          <w:b/>
          <w:iCs/>
          <w:sz w:val="28"/>
          <w:szCs w:val="28"/>
        </w:rPr>
        <w:t xml:space="preserve">методическая разработка по организации внеаудиторной самостоятельной работы студентов </w:t>
      </w:r>
      <w:r w:rsidRPr="002844A6">
        <w:rPr>
          <w:rFonts w:ascii="Times New Roman" w:eastAsia="Times New Roman" w:hAnsi="Times New Roman" w:cs="Times New Roman"/>
          <w:b/>
          <w:color w:val="181818"/>
          <w:sz w:val="28"/>
          <w:szCs w:val="28"/>
        </w:rPr>
        <w:t>по предмету «Основы законодательства в сфере дорожного движения»</w:t>
      </w:r>
    </w:p>
    <w:p w:rsidR="001939BB" w:rsidRPr="002844A6" w:rsidRDefault="001939BB" w:rsidP="001939BB">
      <w:pPr>
        <w:spacing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2844A6">
        <w:rPr>
          <w:rFonts w:ascii="Times New Roman" w:hAnsi="Times New Roman" w:cs="Times New Roman"/>
          <w:b/>
          <w:iCs/>
          <w:sz w:val="28"/>
          <w:szCs w:val="28"/>
        </w:rPr>
        <w:t>Сигналы светофора и регулировщика.</w:t>
      </w:r>
    </w:p>
    <w:p w:rsidR="001939BB" w:rsidRPr="002844A6" w:rsidRDefault="001939BB" w:rsidP="001939BB">
      <w:pPr>
        <w:spacing w:line="360" w:lineRule="auto"/>
        <w:jc w:val="center"/>
        <w:rPr>
          <w:rFonts w:ascii="Times New Roman" w:hAnsi="Times New Roman" w:cs="Times New Roman"/>
        </w:rPr>
      </w:pPr>
    </w:p>
    <w:p w:rsidR="001939BB" w:rsidRPr="002844A6" w:rsidRDefault="001939BB" w:rsidP="001939B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1939BB" w:rsidRPr="002844A6" w:rsidRDefault="001939BB" w:rsidP="001939BB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caps/>
          <w:sz w:val="24"/>
          <w:szCs w:val="24"/>
        </w:rPr>
      </w:pPr>
      <w:r w:rsidRPr="002844A6">
        <w:rPr>
          <w:rFonts w:ascii="Times New Roman" w:hAnsi="Times New Roman" w:cs="Times New Roman"/>
          <w:sz w:val="24"/>
          <w:szCs w:val="24"/>
        </w:rPr>
        <w:t>Разработчик:</w:t>
      </w:r>
    </w:p>
    <w:p w:rsidR="001939BB" w:rsidRPr="002844A6" w:rsidRDefault="001939BB" w:rsidP="001939BB">
      <w:pPr>
        <w:pStyle w:val="a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844A6">
        <w:rPr>
          <w:rFonts w:ascii="Times New Roman" w:hAnsi="Times New Roman" w:cs="Times New Roman"/>
          <w:sz w:val="24"/>
          <w:szCs w:val="24"/>
          <w:lang w:val="ru-RU"/>
        </w:rPr>
        <w:t xml:space="preserve">Суковатицин Андрей Владимирович-   </w:t>
      </w:r>
    </w:p>
    <w:p w:rsidR="001939BB" w:rsidRPr="002844A6" w:rsidRDefault="001939BB" w:rsidP="001939BB">
      <w:pPr>
        <w:pStyle w:val="a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844A6">
        <w:rPr>
          <w:rFonts w:ascii="Times New Roman" w:hAnsi="Times New Roman" w:cs="Times New Roman"/>
          <w:sz w:val="24"/>
          <w:szCs w:val="24"/>
          <w:lang w:val="ru-RU"/>
        </w:rPr>
        <w:t>мастер производственного обучения</w:t>
      </w:r>
    </w:p>
    <w:p w:rsidR="001939BB" w:rsidRPr="00B50552" w:rsidRDefault="001939BB" w:rsidP="001939BB">
      <w:pPr>
        <w:pStyle w:val="a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50552">
        <w:rPr>
          <w:rFonts w:ascii="Times New Roman" w:hAnsi="Times New Roman" w:cs="Times New Roman"/>
          <w:sz w:val="24"/>
          <w:szCs w:val="24"/>
          <w:lang w:val="ru-RU"/>
        </w:rPr>
        <w:t>по профессии «Техническое обслуживание и ремонт</w:t>
      </w:r>
      <w:r w:rsidR="00B50552">
        <w:rPr>
          <w:rFonts w:ascii="Times New Roman" w:hAnsi="Times New Roman" w:cs="Times New Roman"/>
          <w:sz w:val="24"/>
          <w:szCs w:val="24"/>
          <w:lang w:val="ru-RU"/>
        </w:rPr>
        <w:t xml:space="preserve"> двигателей, систем и агрегатов автомобилей</w:t>
      </w:r>
      <w:r w:rsidRPr="00B50552">
        <w:rPr>
          <w:rFonts w:ascii="Times New Roman" w:hAnsi="Times New Roman" w:cs="Times New Roman"/>
          <w:sz w:val="24"/>
          <w:szCs w:val="24"/>
          <w:lang w:val="ru-RU"/>
        </w:rPr>
        <w:t>».</w:t>
      </w:r>
    </w:p>
    <w:p w:rsidR="001939BB" w:rsidRPr="00B50552" w:rsidRDefault="001939BB" w:rsidP="001939BB">
      <w:pPr>
        <w:pStyle w:val="a6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1939BB" w:rsidRPr="002844A6" w:rsidRDefault="001939BB" w:rsidP="001939BB">
      <w:pPr>
        <w:pStyle w:val="a6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1939BB" w:rsidRPr="002844A6" w:rsidRDefault="001939BB" w:rsidP="001939BB">
      <w:pPr>
        <w:pStyle w:val="a6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1939BB" w:rsidRPr="002844A6" w:rsidRDefault="001939BB" w:rsidP="001939BB">
      <w:pPr>
        <w:pStyle w:val="a6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1939BB" w:rsidRPr="002844A6" w:rsidRDefault="001939BB" w:rsidP="001939BB">
      <w:pPr>
        <w:pStyle w:val="a6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1939BB" w:rsidRPr="002844A6" w:rsidRDefault="001939BB" w:rsidP="001939BB">
      <w:pPr>
        <w:pStyle w:val="a6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1939BB" w:rsidRPr="002844A6" w:rsidRDefault="001939BB" w:rsidP="001939BB">
      <w:pPr>
        <w:pStyle w:val="a6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1939BB" w:rsidRPr="002844A6" w:rsidRDefault="001939BB" w:rsidP="001939BB">
      <w:pPr>
        <w:pStyle w:val="a6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2844A6">
        <w:rPr>
          <w:rFonts w:ascii="Times New Roman" w:hAnsi="Times New Roman" w:cs="Times New Roman"/>
          <w:sz w:val="24"/>
          <w:szCs w:val="24"/>
          <w:lang w:val="ru-RU"/>
        </w:rPr>
        <w:t>с. Молчаново 2023 год</w:t>
      </w:r>
    </w:p>
    <w:p w:rsidR="001939BB" w:rsidRPr="002844A6" w:rsidRDefault="001939BB" w:rsidP="001939BB">
      <w:pPr>
        <w:pStyle w:val="a6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1939BB" w:rsidRPr="002844A6" w:rsidRDefault="001939BB" w:rsidP="001939BB">
      <w:pPr>
        <w:pStyle w:val="a6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1939BB" w:rsidRDefault="001939BB" w:rsidP="001939BB">
      <w:pPr>
        <w:pStyle w:val="a6"/>
        <w:jc w:val="center"/>
        <w:rPr>
          <w:rFonts w:ascii="PT Astra Serif" w:hAnsi="PT Astra Serif" w:cs="Times New Roman"/>
          <w:sz w:val="24"/>
          <w:szCs w:val="24"/>
          <w:lang w:val="ru-RU"/>
        </w:rPr>
      </w:pPr>
    </w:p>
    <w:p w:rsidR="001939BB" w:rsidRDefault="001939BB" w:rsidP="001939BB">
      <w:pPr>
        <w:spacing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p w:rsidR="001939BB" w:rsidRPr="002844A6" w:rsidRDefault="001939BB" w:rsidP="001939BB">
      <w:pPr>
        <w:spacing w:line="360" w:lineRule="auto"/>
        <w:jc w:val="center"/>
        <w:rPr>
          <w:rFonts w:ascii="Times New Roman" w:hAnsi="Times New Roman" w:cs="Times New Roman"/>
          <w:b/>
          <w:bCs/>
          <w:caps/>
          <w:sz w:val="28"/>
          <w:szCs w:val="28"/>
        </w:rPr>
      </w:pPr>
      <w:r w:rsidRPr="002844A6">
        <w:rPr>
          <w:rFonts w:ascii="Times New Roman" w:hAnsi="Times New Roman" w:cs="Times New Roman"/>
          <w:b/>
          <w:bCs/>
          <w:caps/>
          <w:sz w:val="28"/>
          <w:szCs w:val="28"/>
        </w:rPr>
        <w:lastRenderedPageBreak/>
        <w:t>Пояснительная записка</w:t>
      </w:r>
    </w:p>
    <w:p w:rsidR="001939BB" w:rsidRPr="002844A6" w:rsidRDefault="001939BB" w:rsidP="001939B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Данная редакция представлена с изменениями согласно постановлению Правительства </w:t>
      </w:r>
    </w:p>
    <w:p w:rsidR="001939BB" w:rsidRPr="002844A6" w:rsidRDefault="001939BB" w:rsidP="001939B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1"/>
          <w:szCs w:val="21"/>
        </w:rPr>
      </w:pP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>№ 2441 от 31.12.2020.</w:t>
      </w:r>
    </w:p>
    <w:p w:rsidR="001939BB" w:rsidRPr="002844A6" w:rsidRDefault="001939BB" w:rsidP="001939B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Учебно-методическое пособие раскрывает основные взаимосвязи между пунктами в официальном тексте Правил дорожного движения, наглядно представляя способы эффективного изложения учебного материала. Приведена информация, предусмотренная новыми стандартами (ГОСТ Р 52289 - 2019, ГОСТ Р 51256 - 2018), касающимися дорожных знаков и разметки. Кроме того, пособие содержит информацию о видах и правилах применения сигнала светофора и регулировщика, которые предусмотрены </w:t>
      </w:r>
    </w:p>
    <w:p w:rsidR="001939BB" w:rsidRPr="002844A6" w:rsidRDefault="001939BB" w:rsidP="001939B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1"/>
          <w:szCs w:val="21"/>
        </w:rPr>
      </w:pP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>ГОСТ Р 58398 - 2019.</w:t>
      </w:r>
    </w:p>
    <w:p w:rsidR="001939BB" w:rsidRPr="002844A6" w:rsidRDefault="001939BB" w:rsidP="001939B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81818"/>
          <w:sz w:val="21"/>
          <w:szCs w:val="21"/>
        </w:rPr>
      </w:pP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>Пособие адресовано обучающимся и преподавателям, осуществляющим подготовку водителей автотранспортных средств различных категорий.</w:t>
      </w:r>
    </w:p>
    <w:p w:rsidR="001939BB" w:rsidRPr="002844A6" w:rsidRDefault="001939BB" w:rsidP="001939BB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FF0000"/>
        </w:rPr>
      </w:pPr>
      <w:r w:rsidRPr="002844A6">
        <w:t xml:space="preserve">Данная методическая разработка предполагает самостоятельную работу студентов в    изучении тем профессионального модуля «Транспортировка грузов и перевозка пассажиров» </w:t>
      </w:r>
      <w:r w:rsidR="00B50552" w:rsidRPr="00B50552">
        <w:t>по профессии 23.02.07</w:t>
      </w:r>
      <w:r w:rsidRPr="00B50552">
        <w:t xml:space="preserve"> «Техническое обслуживание и ремонт</w:t>
      </w:r>
      <w:r w:rsidR="00B50552" w:rsidRPr="00B50552">
        <w:t xml:space="preserve"> двигателей, систем и агрегатов автомобилей</w:t>
      </w:r>
      <w:r w:rsidRPr="00B50552">
        <w:t>».</w:t>
      </w:r>
      <w:r w:rsidRPr="002844A6">
        <w:rPr>
          <w:color w:val="FF0000"/>
        </w:rPr>
        <w:t xml:space="preserve"> </w:t>
      </w:r>
    </w:p>
    <w:p w:rsidR="001939BB" w:rsidRPr="002844A6" w:rsidRDefault="001939BB" w:rsidP="001939BB">
      <w:pPr>
        <w:pStyle w:val="a4"/>
        <w:shd w:val="clear" w:color="auto" w:fill="FFFFFF"/>
        <w:spacing w:before="0" w:beforeAutospacing="0" w:after="150" w:afterAutospacing="0" w:line="360" w:lineRule="auto"/>
        <w:jc w:val="both"/>
      </w:pPr>
      <w:r w:rsidRPr="002844A6">
        <w:t xml:space="preserve">В тетради приведены вопросы, задания, в том числе практические, направленные на закрепление теоретических знаний по </w:t>
      </w:r>
      <w:r w:rsidR="00EA3BA6" w:rsidRPr="002844A6">
        <w:t>МДК 04</w:t>
      </w:r>
      <w:r w:rsidRPr="002844A6">
        <w:t xml:space="preserve">.01 «Теоретическая подготовка водителей автомобилей категории "В" и "С"».  Для существенного повышения качества обучения и приближения к практической деятельности в комплект входят учебные материалы для самостоятельной работы. </w:t>
      </w:r>
    </w:p>
    <w:p w:rsidR="001939BB" w:rsidRPr="002844A6" w:rsidRDefault="001939BB" w:rsidP="001939BB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color w:val="000000"/>
        </w:rPr>
      </w:pPr>
      <w:r w:rsidRPr="002844A6">
        <w:t xml:space="preserve">Рассматриваемая тема включает в себя выполнение заданий различной направленности: ответы на вопросы; определение правильных ответов на тестовые задания.   </w:t>
      </w:r>
      <w:r w:rsidRPr="002844A6">
        <w:rPr>
          <w:color w:val="000000"/>
        </w:rPr>
        <w:t>Предполагает вписывание ответов непосредственно в бланк рабочей тетради.</w:t>
      </w:r>
    </w:p>
    <w:p w:rsidR="001939BB" w:rsidRPr="002844A6" w:rsidRDefault="001939BB" w:rsidP="001939BB">
      <w:pPr>
        <w:pStyle w:val="a6"/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844A6">
        <w:rPr>
          <w:rFonts w:ascii="Times New Roman" w:hAnsi="Times New Roman" w:cs="Times New Roman"/>
          <w:sz w:val="24"/>
          <w:szCs w:val="24"/>
          <w:lang w:val="ru-RU"/>
        </w:rPr>
        <w:t xml:space="preserve">   Эта тетрадь будет способствовать развитию у обучающихся познавательной деятельности, формированию навыков самоанализа. </w:t>
      </w:r>
    </w:p>
    <w:p w:rsidR="001939BB" w:rsidRPr="002844A6" w:rsidRDefault="001939BB" w:rsidP="001939BB">
      <w:pPr>
        <w:spacing w:line="360" w:lineRule="auto"/>
        <w:rPr>
          <w:rFonts w:ascii="Times New Roman" w:hAnsi="Times New Roman" w:cs="Times New Roman"/>
        </w:rPr>
      </w:pPr>
    </w:p>
    <w:p w:rsidR="001939BB" w:rsidRPr="002844A6" w:rsidRDefault="001939BB" w:rsidP="001939B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1939BB" w:rsidRPr="002844A6" w:rsidRDefault="001939BB" w:rsidP="001939BB">
      <w:pPr>
        <w:shd w:val="clear" w:color="auto" w:fill="FFFFFF"/>
        <w:spacing w:after="0" w:line="315" w:lineRule="atLeast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</w:rPr>
      </w:pPr>
      <w:r w:rsidRPr="002844A6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</w:rPr>
        <w:lastRenderedPageBreak/>
        <w:t>ВВЕДЕНИЕ</w:t>
      </w:r>
    </w:p>
    <w:p w:rsidR="001939BB" w:rsidRPr="002844A6" w:rsidRDefault="001939BB" w:rsidP="001939BB">
      <w:pPr>
        <w:shd w:val="clear" w:color="auto" w:fill="FFFFFF"/>
        <w:spacing w:after="0" w:line="315" w:lineRule="atLeast"/>
        <w:jc w:val="center"/>
        <w:rPr>
          <w:rFonts w:ascii="Times New Roman" w:eastAsia="Times New Roman" w:hAnsi="Times New Roman" w:cs="Times New Roman"/>
          <w:color w:val="181818"/>
          <w:sz w:val="21"/>
          <w:szCs w:val="21"/>
        </w:rPr>
      </w:pPr>
    </w:p>
    <w:p w:rsidR="001939BB" w:rsidRPr="002844A6" w:rsidRDefault="001939BB" w:rsidP="001939B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>Решение проблемы обеспечения безопасности дорожного движения относится к наиболее приоритетным задачам развития страны. В</w:t>
      </w:r>
      <w:r w:rsidRPr="002844A6"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</w:rPr>
        <w:t> </w:t>
      </w:r>
      <w:r w:rsidRPr="002844A6">
        <w:rPr>
          <w:rFonts w:ascii="Times New Roman" w:eastAsia="Times New Roman" w:hAnsi="Times New Roman" w:cs="Times New Roman"/>
          <w:bCs/>
          <w:color w:val="181818"/>
          <w:sz w:val="24"/>
          <w:szCs w:val="24"/>
        </w:rPr>
        <w:t>Концепции федеральной целевой программы «Повышение безопасности дорожного движения» в ряд основных мероприятий, направленных на реализацию этой программы, включено </w:t>
      </w: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>развитие системы подготовки водителей транспортных средств и их допуска к участию в дорожном движении. В самой системе подготовки водителей транспортных средств, кроме нормативно-правовой и справочной литературы, существенную роль играет учебно-методическая литература. Данное пособие имеет прикладное значение и раскрывает, главным образом, методические аспекты преподавания предметов, составляющих подготовку водителей транспортных средств.</w:t>
      </w:r>
    </w:p>
    <w:p w:rsidR="001939BB" w:rsidRPr="002844A6" w:rsidRDefault="001939BB" w:rsidP="001939B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>В пособии собраны материалы, эффективность которых подтверждена практикой преподавания курса «Правила дорожного движения и основы безопасности движения» (далее ПДД и ОБД) в ОГБПОУ "МТОТ".</w:t>
      </w:r>
    </w:p>
    <w:p w:rsidR="001939BB" w:rsidRPr="002844A6" w:rsidRDefault="001939BB" w:rsidP="001939B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iCs/>
          <w:color w:val="181818"/>
          <w:sz w:val="24"/>
          <w:szCs w:val="24"/>
        </w:rPr>
        <w:t>Пособие может быть предложено в качестве рабочей тетради кандидатам в водители, а также всем, кто изучает курс «ПДД и ОБД».</w:t>
      </w: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Пособие составлено в соответствии с Примерными программами подготовки водителей транспортных средств категорий «В» </w:t>
      </w:r>
      <w:r w:rsidRPr="002844A6">
        <w:rPr>
          <w:rFonts w:ascii="Times New Roman" w:hAnsi="Times New Roman" w:cs="Times New Roman"/>
          <w:sz w:val="24"/>
          <w:szCs w:val="24"/>
        </w:rPr>
        <w:t>и</w:t>
      </w: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«С», а также рабочей программой одноименного курса, разработанной для обучающихся ОГБПОУ "МТОТ".</w:t>
      </w:r>
    </w:p>
    <w:p w:rsidR="001939BB" w:rsidRPr="002844A6" w:rsidRDefault="001939BB" w:rsidP="001939B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Изучая данный курс, обучающиеся должны рассматривать не только содержание самих «Правил дорожного движения и основ безопасности движения», но и особенности их преподавания. Данное пособие призвано обеспечить преподавателей и обучаемых материалом, необходимым для эффективной подготовки водителей транспортных средств различных категорий.</w:t>
      </w:r>
    </w:p>
    <w:p w:rsidR="001939BB" w:rsidRPr="002844A6" w:rsidRDefault="001939BB" w:rsidP="001939B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Рассматривая методические особенности подготовки водителей транспортных средств самых распространенных категорий. </w:t>
      </w:r>
    </w:p>
    <w:p w:rsidR="001939BB" w:rsidRPr="002844A6" w:rsidRDefault="001939BB" w:rsidP="001939B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iCs/>
          <w:color w:val="181818"/>
          <w:sz w:val="24"/>
          <w:szCs w:val="24"/>
        </w:rPr>
        <w:t>Основное назначение</w:t>
      </w:r>
      <w:r w:rsidRPr="002844A6">
        <w:rPr>
          <w:rFonts w:ascii="Times New Roman" w:eastAsia="Times New Roman" w:hAnsi="Times New Roman" w:cs="Times New Roman"/>
          <w:b/>
          <w:bCs/>
          <w:i/>
          <w:iCs/>
          <w:color w:val="181818"/>
          <w:sz w:val="24"/>
          <w:szCs w:val="24"/>
        </w:rPr>
        <w:t> </w:t>
      </w: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>данного учебно-методического пособия - организовать освоение предмета «Основы законодательства в сфере дорожного движения».</w:t>
      </w:r>
    </w:p>
    <w:p w:rsidR="001939BB" w:rsidRPr="002844A6" w:rsidRDefault="001939BB" w:rsidP="001939B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iCs/>
          <w:color w:val="181818"/>
          <w:sz w:val="24"/>
          <w:szCs w:val="24"/>
        </w:rPr>
        <w:t xml:space="preserve">  Как работать с пособием?</w:t>
      </w: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> Работать с данным пособием необходимо вместе с официальным текстом «Правил дорожного движения» и экзаменационными вопросами.</w:t>
      </w:r>
    </w:p>
    <w:p w:rsidR="001939BB" w:rsidRPr="002844A6" w:rsidRDefault="001939BB" w:rsidP="001939BB">
      <w:pPr>
        <w:rPr>
          <w:rFonts w:ascii="Times New Roman" w:hAnsi="Times New Roman" w:cs="Times New Roman"/>
        </w:rPr>
      </w:pPr>
    </w:p>
    <w:p w:rsidR="001939BB" w:rsidRDefault="001939BB" w:rsidP="001939BB"/>
    <w:p w:rsidR="001939BB" w:rsidRDefault="001939BB" w:rsidP="001939BB">
      <w:pPr>
        <w:shd w:val="clear" w:color="auto" w:fill="FFFFFF"/>
        <w:spacing w:after="0" w:line="315" w:lineRule="atLeast"/>
        <w:ind w:left="720"/>
        <w:jc w:val="center"/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</w:rPr>
      </w:pPr>
    </w:p>
    <w:p w:rsidR="001939BB" w:rsidRDefault="001939BB" w:rsidP="001939BB">
      <w:pPr>
        <w:shd w:val="clear" w:color="auto" w:fill="FFFFFF"/>
        <w:spacing w:after="0" w:line="315" w:lineRule="atLeast"/>
        <w:ind w:left="720"/>
        <w:jc w:val="center"/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</w:rPr>
      </w:pPr>
    </w:p>
    <w:p w:rsidR="001939BB" w:rsidRDefault="001939BB" w:rsidP="001939BB">
      <w:pPr>
        <w:shd w:val="clear" w:color="auto" w:fill="FFFFFF"/>
        <w:spacing w:after="0" w:line="315" w:lineRule="atLeast"/>
        <w:ind w:left="720"/>
        <w:jc w:val="center"/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</w:rPr>
      </w:pPr>
    </w:p>
    <w:p w:rsidR="001939BB" w:rsidRPr="002844A6" w:rsidRDefault="0076291E" w:rsidP="00D2506B">
      <w:pPr>
        <w:shd w:val="clear" w:color="auto" w:fill="FFFFFF"/>
        <w:spacing w:after="0" w:line="315" w:lineRule="atLeast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</w:rPr>
      </w:pPr>
      <w:r w:rsidRPr="002844A6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</w:rPr>
        <w:t>Правила</w:t>
      </w:r>
      <w:r w:rsidR="001939BB" w:rsidRPr="002844A6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</w:rPr>
        <w:t xml:space="preserve"> дорожного движения </w:t>
      </w:r>
    </w:p>
    <w:p w:rsidR="001939BB" w:rsidRPr="002844A6" w:rsidRDefault="001939BB" w:rsidP="001939BB">
      <w:pPr>
        <w:shd w:val="clear" w:color="auto" w:fill="FFFFFF"/>
        <w:spacing w:after="0" w:line="315" w:lineRule="atLeast"/>
        <w:ind w:left="720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 w:rsidRPr="002844A6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</w:rPr>
        <w:t xml:space="preserve">Тема: </w:t>
      </w:r>
      <w:r w:rsidR="00D2506B" w:rsidRPr="002844A6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Регулирование дорожного движения</w:t>
      </w:r>
      <w:r w:rsidR="0076291E" w:rsidRPr="002844A6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.</w:t>
      </w:r>
      <w:r w:rsidR="00D2506B" w:rsidRPr="002844A6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D2506B" w:rsidRPr="002844A6" w:rsidRDefault="006C6760" w:rsidP="00D2506B">
      <w:pPr>
        <w:shd w:val="clear" w:color="auto" w:fill="FFFFFF"/>
        <w:spacing w:after="264" w:line="240" w:lineRule="auto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 xml:space="preserve">6.1 </w:t>
      </w:r>
      <w:r w:rsidR="00D2506B"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В светофорах применяются световые сигналы зеленого, желтого, красного и бело-лунного цвета.</w:t>
      </w:r>
    </w:p>
    <w:p w:rsidR="00D2506B" w:rsidRPr="002844A6" w:rsidRDefault="00D2506B" w:rsidP="00D2506B">
      <w:pPr>
        <w:shd w:val="clear" w:color="auto" w:fill="FFFFFF"/>
        <w:spacing w:after="264" w:line="240" w:lineRule="auto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В зависимости от назначения сигналы светофора могут быть круглые, в виде стрелки (стрелок), силуэта пешехода или велосипеда и X-образные.</w:t>
      </w:r>
    </w:p>
    <w:p w:rsidR="00D2506B" w:rsidRPr="002844A6" w:rsidRDefault="00D2506B" w:rsidP="00D2506B">
      <w:pPr>
        <w:shd w:val="clear" w:color="auto" w:fill="FFFFFF"/>
        <w:spacing w:after="264" w:line="240" w:lineRule="auto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Светофоры с круглыми сигналами могут иметь одну или две дополнительные секции с сигналами в виде зеленой стрелки (стрелок), которые располагаются на уровне зеленого круглого сигнала.</w:t>
      </w:r>
    </w:p>
    <w:p w:rsidR="001939BB" w:rsidRPr="002844A6" w:rsidRDefault="005B5DE2" w:rsidP="001939BB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</w:r>
      <w:r>
        <w:rPr>
          <w:rFonts w:ascii="Times New Roman" w:hAnsi="Times New Roman" w:cs="Times New Roman"/>
          <w:noProof/>
        </w:rPr>
        <w:pict>
          <v:rect id="Прямоугольник 40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" filled="f" stroked="f">
            <o:lock v:ext="edit" aspectratio="t"/>
            <w10:wrap type="none"/>
            <w10:anchorlock/>
          </v:rect>
        </w:pict>
      </w:r>
      <w:r w:rsidR="00D2506B"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4533900" cy="158115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06B" w:rsidRPr="002844A6" w:rsidRDefault="006C6760" w:rsidP="00D2506B">
      <w:pPr>
        <w:shd w:val="clear" w:color="auto" w:fill="FFFFFF"/>
        <w:spacing w:after="264" w:line="240" w:lineRule="auto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 xml:space="preserve">6.2 </w:t>
      </w:r>
      <w:r w:rsidR="00D2506B"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Круглые сигналы светофора имеют следующие значения:</w:t>
      </w:r>
    </w:p>
    <w:p w:rsidR="00D2506B" w:rsidRPr="002844A6" w:rsidRDefault="00D2506B" w:rsidP="00D2506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336" w:right="528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444444"/>
          <w:sz w:val="24"/>
          <w:szCs w:val="24"/>
        </w:rPr>
        <w:t>Зеленый сигнал</w:t>
      </w: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 разрешает движение;</w:t>
      </w:r>
    </w:p>
    <w:p w:rsidR="00D2506B" w:rsidRPr="002844A6" w:rsidRDefault="00D2506B" w:rsidP="00D2506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336" w:right="528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444444"/>
          <w:sz w:val="24"/>
          <w:szCs w:val="24"/>
        </w:rPr>
        <w:t>Зеленый мигающий сигнал</w:t>
      </w: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 разрешает движение и информирует, что время его действия истекает и вскоре будет включен запрещающий сигнал (для информирования водителей о времени в секундах, остающемся до конца горения зеленого сигнала, могут применяться цифровые табло);</w:t>
      </w:r>
    </w:p>
    <w:p w:rsidR="00D2506B" w:rsidRPr="002844A6" w:rsidRDefault="00D2506B" w:rsidP="00D2506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336" w:right="528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444444"/>
          <w:sz w:val="24"/>
          <w:szCs w:val="24"/>
        </w:rPr>
        <w:t>Желтый сигнал</w:t>
      </w: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 запрещает движение, кроме случаев, предусмотренных пунктом 6.14 Правил, и предупреждает о предстоящей смене сигналов;</w:t>
      </w:r>
    </w:p>
    <w:p w:rsidR="00D2506B" w:rsidRPr="002844A6" w:rsidRDefault="00D2506B" w:rsidP="00D2506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336" w:right="528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444444"/>
          <w:sz w:val="24"/>
          <w:szCs w:val="24"/>
        </w:rPr>
        <w:t>Желтый мигающий сигнал</w:t>
      </w: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 разрешает движение и информирует о наличии нерегулируемого перекрестка или пешеходного перехода, предупреждает об опасности;</w:t>
      </w:r>
    </w:p>
    <w:p w:rsidR="00D2506B" w:rsidRPr="002844A6" w:rsidRDefault="00D2506B" w:rsidP="00D2506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336" w:right="528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444444"/>
          <w:sz w:val="24"/>
          <w:szCs w:val="24"/>
        </w:rPr>
        <w:t>Красный сигнал</w:t>
      </w: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, в том числе мигающий, запрещает движение.</w:t>
      </w:r>
    </w:p>
    <w:p w:rsidR="00D2506B" w:rsidRPr="002844A6" w:rsidRDefault="00D2506B" w:rsidP="00D2506B">
      <w:pPr>
        <w:shd w:val="clear" w:color="auto" w:fill="FFFFFF"/>
        <w:spacing w:after="264" w:line="240" w:lineRule="auto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Сочетание красного и желтого сигналов запрещает движение и информирует о предстоящем включении зеленого сигнала.</w:t>
      </w:r>
    </w:p>
    <w:p w:rsidR="00D2506B" w:rsidRPr="002844A6" w:rsidRDefault="006C6760" w:rsidP="00D2506B">
      <w:pPr>
        <w:shd w:val="clear" w:color="auto" w:fill="FFFFFF"/>
        <w:spacing w:after="264" w:line="240" w:lineRule="auto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 xml:space="preserve">6.3 </w:t>
      </w:r>
      <w:r w:rsidR="00D2506B"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Сигналы светофора, выполненные в виде стрелок красного, желтого и зеленого цветов, имеют то же значение, что и круглые сигналы соответствующего цвета, но их действие распространяется только на направление (направления), указываемое стрелками. При этом стрелка, разрешающая поворот налево, разрешает и разворот, если это не запрещено соответствующим дорожным знаком.</w:t>
      </w:r>
    </w:p>
    <w:p w:rsidR="00D2506B" w:rsidRPr="002844A6" w:rsidRDefault="00D2506B" w:rsidP="00D2506B">
      <w:pPr>
        <w:shd w:val="clear" w:color="auto" w:fill="FFFFFF"/>
        <w:spacing w:after="264" w:line="240" w:lineRule="auto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Такое же значение имеет зеленая стрелка в дополнительной секции. Выключенный сигнал дополнительной секции или включенный световой сигнал красного цвета ее контура означает запрещение движения в направлении, регулируемом этой секцией.</w:t>
      </w:r>
    </w:p>
    <w:p w:rsidR="00981236" w:rsidRPr="002844A6" w:rsidRDefault="00981236" w:rsidP="001939BB">
      <w:pPr>
        <w:rPr>
          <w:rFonts w:ascii="Times New Roman" w:hAnsi="Times New Roman" w:cs="Times New Roman"/>
        </w:rPr>
      </w:pPr>
    </w:p>
    <w:p w:rsidR="00981236" w:rsidRPr="002844A6" w:rsidRDefault="00981236" w:rsidP="00981236">
      <w:pPr>
        <w:rPr>
          <w:rFonts w:ascii="Times New Roman" w:hAnsi="Times New Roman" w:cs="Times New Roman"/>
        </w:rPr>
      </w:pPr>
    </w:p>
    <w:p w:rsidR="00981236" w:rsidRPr="002844A6" w:rsidRDefault="00E72707" w:rsidP="00981236">
      <w:pPr>
        <w:shd w:val="clear" w:color="auto" w:fill="FFFFFF"/>
        <w:spacing w:after="264" w:line="240" w:lineRule="auto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 xml:space="preserve">6.4 </w:t>
      </w:r>
      <w:r w:rsidR="00981236"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Если на основной зеленый сигнал светофора нанесена черная контурная стрелка (стрелки), то она информирует водителей о наличии дополнительной секции светофора и указывает иные разрешенные направления движения, чем сигнал дополнительной секции.</w:t>
      </w:r>
    </w:p>
    <w:p w:rsidR="00981236" w:rsidRPr="002844A6" w:rsidRDefault="00981236" w:rsidP="00981236">
      <w:pPr>
        <w:shd w:val="clear" w:color="auto" w:fill="FFFFFF"/>
        <w:spacing w:after="264" w:line="240" w:lineRule="auto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Информационная световая секция в виде силуэта пешехода и стрелки с мигающим сигналом бело-лунного цвета, расположенная под светофором, информирует водителя о том, что на пешеходном переходе, в направлении которого он поворачивает, включен сигнал светофора, разрешающий движение пешеходам. Направление стрелки указывает на пешеходный переход, на котором включен сигнал светофора, разрешающий движение пешеходам.</w:t>
      </w:r>
    </w:p>
    <w:p w:rsidR="00981236" w:rsidRPr="002844A6" w:rsidRDefault="00E72707" w:rsidP="00981236">
      <w:pPr>
        <w:shd w:val="clear" w:color="auto" w:fill="FFFFFF"/>
        <w:spacing w:after="264" w:line="240" w:lineRule="auto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6.5</w:t>
      </w:r>
      <w:r w:rsidR="00981236"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 xml:space="preserve"> Если сигнал светофора выполнен в виде силуэта пешехода, то его действие распространяется только на пешеходов. Если сигнал светофора выполнен в виде велосипеда, то его действие распространяется на велосипедистов и водителей мопедов, движущихся по велосипедной полосе. Лица, использующие для передвижения средства индивидуальной мобильности в соответствии с пунктом 24.2 1 настоящих Правил, должны руководствоваться сигналами светофора в виде силуэта пешехода либо велосипеда при их движении соответственно по тротуару, пешеходной дорожке либо по велосипедной, </w:t>
      </w:r>
      <w:r w:rsidR="002844A6"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вело пешеходной</w:t>
      </w:r>
      <w:r w:rsidR="00981236"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 xml:space="preserve"> дорожкам, полосе для велосипедистов. При этом зеленый сигнал разрешает, а красный сигнал запрещает движение пешеходов, велосипедистов и лиц, использующих для передвижения средства индивидуальной мобильности.</w:t>
      </w:r>
    </w:p>
    <w:p w:rsidR="00981236" w:rsidRPr="002844A6" w:rsidRDefault="00981236" w:rsidP="00981236">
      <w:pPr>
        <w:shd w:val="clear" w:color="auto" w:fill="FFFFFF"/>
        <w:spacing w:after="264" w:line="240" w:lineRule="auto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Для регулирования движения велосипедистов и лиц, использующих для передвижения средства индивидуальной мобильности, может использоваться также светофор с круглыми сигналами уменьшенного размера, дополненный прямоугольной табличкой белого цвета размером 200 х 200 мм с изображением велосипеда черного цвета.</w:t>
      </w:r>
    </w:p>
    <w:p w:rsidR="00981236" w:rsidRPr="002844A6" w:rsidRDefault="00981236" w:rsidP="00981236">
      <w:pPr>
        <w:shd w:val="clear" w:color="auto" w:fill="FFFFFF"/>
        <w:spacing w:after="264" w:line="240" w:lineRule="auto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hAnsi="Times New Roman" w:cs="Times New Roman"/>
          <w:color w:val="444444"/>
          <w:sz w:val="21"/>
          <w:szCs w:val="21"/>
          <w:shd w:val="clear" w:color="auto" w:fill="FFFFFF"/>
        </w:rPr>
        <w:t> </w:t>
      </w:r>
      <w:r w:rsidR="00E72707" w:rsidRPr="002844A6">
        <w:rPr>
          <w:rFonts w:ascii="Times New Roman" w:hAnsi="Times New Roman" w:cs="Times New Roman"/>
          <w:color w:val="444444"/>
          <w:sz w:val="21"/>
          <w:szCs w:val="21"/>
          <w:shd w:val="clear" w:color="auto" w:fill="FFFFFF"/>
        </w:rPr>
        <w:t xml:space="preserve">6.6 </w:t>
      </w:r>
      <w:r w:rsidRPr="002844A6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>Для информирования слепых пешеходов о возможности пересечения проезжей части световые сигналы светофора могут быть дополнены звуковым сигналом.</w:t>
      </w:r>
    </w:p>
    <w:p w:rsidR="00981236" w:rsidRPr="002844A6" w:rsidRDefault="00E72707" w:rsidP="00981236">
      <w:pPr>
        <w:shd w:val="clear" w:color="auto" w:fill="FFFFFF"/>
        <w:spacing w:after="264" w:line="240" w:lineRule="auto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 xml:space="preserve">6.7 </w:t>
      </w:r>
      <w:r w:rsidR="00981236"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Для регулирования движения транспортных средств по полосам проезжей части, в частности по тем, направление движения по которым может изменяться на противоположное, применяются реверсивные светофоры с красным X-образным сигналом и зеленым сигналом в виде стрелы, направленной вниз. Эти сигналы соответственно запрещают или разрешают движение по полосе, над которой они расположены.</w:t>
      </w:r>
    </w:p>
    <w:p w:rsidR="00981236" w:rsidRPr="002844A6" w:rsidRDefault="00981236" w:rsidP="00981236">
      <w:pPr>
        <w:shd w:val="clear" w:color="auto" w:fill="FFFFFF"/>
        <w:spacing w:after="264" w:line="240" w:lineRule="auto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Основные сигналы реверсивного светофора могут быть дополнены желтым сигналом в виде стрелы, наклоненной по диагонали вниз направо или налево, включение которой информирует о предстоящей смене сигнала и необходимости перестроиться на полосу, на которую указывает стрела.</w:t>
      </w:r>
    </w:p>
    <w:p w:rsidR="001939BB" w:rsidRPr="002844A6" w:rsidRDefault="00CA4705" w:rsidP="001939BB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4705350" cy="942975"/>
            <wp:effectExtent l="0" t="0" r="0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44A6" w:rsidRDefault="002844A6" w:rsidP="001939BB">
      <w:pPr>
        <w:spacing w:line="360" w:lineRule="auto"/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</w:pPr>
    </w:p>
    <w:p w:rsidR="00CA4705" w:rsidRPr="002844A6" w:rsidRDefault="00E72707" w:rsidP="001939BB">
      <w:pPr>
        <w:spacing w:line="360" w:lineRule="auto"/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</w:pPr>
      <w:r w:rsidRPr="002844A6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lastRenderedPageBreak/>
        <w:t xml:space="preserve">6.8 </w:t>
      </w:r>
      <w:r w:rsidR="00CA4705" w:rsidRPr="002844A6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>Для регулирования движения трамваев, а также транспортных средств, движущихся в соответствии с пунктом 18.2 настоящих Правил по полосе для маршрутных транспортных средств, могут применяться светофоры одноцветной сигнализации с круглыми сигналами бело-лунного цвета, расположенными в виде буквы «Т». Движение разрешается только при включении одновременно нижнего сигнала и одного или нескольких верхних, из которых левый разрешает движение налево, средний — прямо, правый — направо. Если включены только три верхних сигнала, то движение запрещено.</w:t>
      </w:r>
    </w:p>
    <w:p w:rsidR="00CA4705" w:rsidRPr="002844A6" w:rsidRDefault="00E72707" w:rsidP="001939BB">
      <w:pPr>
        <w:spacing w:line="360" w:lineRule="auto"/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</w:pPr>
      <w:r w:rsidRPr="002844A6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 xml:space="preserve">6.9 </w:t>
      </w:r>
      <w:r w:rsidR="006C6760" w:rsidRPr="002844A6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>Круглый бело-лунный мигающий сигнал, расположенный на железнодорожном переезде, разрешает движение транспортных средств через переезд. При выключенных мигающих бело-лунном и красном сигналах движение разрешается при отсутствии в пределах видимости приближающегося к переезду поезда (локомотива, дрезины).</w:t>
      </w:r>
    </w:p>
    <w:p w:rsidR="00E72707" w:rsidRPr="002844A6" w:rsidRDefault="006612BE" w:rsidP="00E72707">
      <w:pPr>
        <w:shd w:val="clear" w:color="auto" w:fill="FFFFFF"/>
        <w:spacing w:after="264" w:line="240" w:lineRule="auto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444444"/>
          <w:sz w:val="24"/>
          <w:szCs w:val="24"/>
        </w:rPr>
        <w:t xml:space="preserve">6.10 </w:t>
      </w:r>
      <w:r w:rsidR="00E72707"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Сигналы регулировщика имеют следующие значения:</w:t>
      </w:r>
    </w:p>
    <w:p w:rsidR="00E72707" w:rsidRPr="002844A6" w:rsidRDefault="00E72707" w:rsidP="00E72707">
      <w:pPr>
        <w:shd w:val="clear" w:color="auto" w:fill="FFFFFF"/>
        <w:spacing w:after="264" w:line="240" w:lineRule="auto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444444"/>
          <w:sz w:val="24"/>
          <w:szCs w:val="24"/>
        </w:rPr>
        <w:t>Руки вытянуты в стороны или опущены:</w:t>
      </w:r>
    </w:p>
    <w:p w:rsidR="00E72707" w:rsidRPr="002844A6" w:rsidRDefault="00E72707" w:rsidP="00E72707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336" w:right="528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со стороны левого и правого бока разрешено движение трамваю прямо, безрельсовым транспортным средствам прямо и направо, пешеходам разрешено переходить проезжую часть;</w:t>
      </w:r>
    </w:p>
    <w:p w:rsidR="00E72707" w:rsidRPr="002844A6" w:rsidRDefault="00E72707" w:rsidP="00E72707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336" w:right="528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со стороны груди и спины движение всех транспортных средств и пешеходов запрещено.</w:t>
      </w:r>
    </w:p>
    <w:p w:rsidR="00E72707" w:rsidRPr="002844A6" w:rsidRDefault="00E72707" w:rsidP="00E72707">
      <w:pPr>
        <w:shd w:val="clear" w:color="auto" w:fill="FFFFFF"/>
        <w:spacing w:after="264" w:line="240" w:lineRule="auto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444444"/>
          <w:sz w:val="24"/>
          <w:szCs w:val="24"/>
        </w:rPr>
        <w:t>Правая рука вытянута вперед:</w:t>
      </w:r>
    </w:p>
    <w:p w:rsidR="00E72707" w:rsidRPr="002844A6" w:rsidRDefault="00E72707" w:rsidP="00E7270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336" w:right="528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со стороны левого бока разрешено движение трамваю налево, безрельсовым транспортным средствам во всех направлениях;</w:t>
      </w:r>
    </w:p>
    <w:p w:rsidR="00E72707" w:rsidRPr="002844A6" w:rsidRDefault="00E72707" w:rsidP="00E7270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336" w:right="528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со стороны груди всем транспортным средствам разрешено движение только направо;</w:t>
      </w:r>
    </w:p>
    <w:p w:rsidR="00E72707" w:rsidRPr="002844A6" w:rsidRDefault="00E72707" w:rsidP="00E7270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336" w:right="528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со стороны правого бока и спины движение всех транспортных средств запрещено;</w:t>
      </w:r>
    </w:p>
    <w:p w:rsidR="00E72707" w:rsidRPr="002844A6" w:rsidRDefault="00E72707" w:rsidP="00E72707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336" w:right="528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пешеходам разрешено переходить проезжую часть за спиной регулировщика.</w:t>
      </w:r>
    </w:p>
    <w:p w:rsidR="00E72707" w:rsidRPr="002844A6" w:rsidRDefault="00E72707" w:rsidP="00E72707">
      <w:pPr>
        <w:shd w:val="clear" w:color="auto" w:fill="FFFFFF"/>
        <w:spacing w:after="264" w:line="240" w:lineRule="auto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444444"/>
          <w:sz w:val="24"/>
          <w:szCs w:val="24"/>
        </w:rPr>
        <w:t>Рука поднята вверх:</w:t>
      </w:r>
    </w:p>
    <w:p w:rsidR="00E72707" w:rsidRPr="002844A6" w:rsidRDefault="00E72707" w:rsidP="00E72707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336" w:right="528"/>
        <w:rPr>
          <w:rFonts w:ascii="Times New Roman" w:eastAsia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444444"/>
          <w:sz w:val="24"/>
          <w:szCs w:val="24"/>
        </w:rPr>
        <w:t>движение всех транспортных средств и пешеходов запрещено во всех направлениях, кроме случаев, предусмотренных пунктом 6.14 Правил.</w:t>
      </w:r>
    </w:p>
    <w:p w:rsidR="00E72707" w:rsidRPr="002844A6" w:rsidRDefault="00E72707" w:rsidP="00E72707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336" w:right="528"/>
        <w:rPr>
          <w:rFonts w:ascii="Times New Roman" w:eastAsia="Times New Roman" w:hAnsi="Times New Roman" w:cs="Times New Roman"/>
          <w:color w:val="444444"/>
          <w:sz w:val="24"/>
          <w:szCs w:val="24"/>
        </w:rPr>
      </w:pPr>
    </w:p>
    <w:p w:rsidR="00E72707" w:rsidRPr="002844A6" w:rsidRDefault="00E72707" w:rsidP="001939BB">
      <w:pPr>
        <w:spacing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4619625" cy="179070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4705" w:rsidRPr="002844A6" w:rsidRDefault="006612BE" w:rsidP="001939BB">
      <w:pPr>
        <w:spacing w:line="360" w:lineRule="auto"/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</w:pPr>
      <w:r w:rsidRPr="002844A6">
        <w:rPr>
          <w:rStyle w:val="a7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6.11</w:t>
      </w:r>
      <w:r w:rsidRPr="002844A6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 </w:t>
      </w:r>
      <w:r w:rsidRPr="002844A6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>Требование об остановке транспортного средства подается с помощью громкоговорящего устройства или жестом руки, направленной на транспортное средство. Водитель должен остановиться в указанном ему месте.</w:t>
      </w:r>
    </w:p>
    <w:p w:rsidR="006612BE" w:rsidRPr="002844A6" w:rsidRDefault="006612BE" w:rsidP="001939BB">
      <w:pPr>
        <w:spacing w:line="360" w:lineRule="auto"/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</w:pPr>
      <w:r w:rsidRPr="002844A6">
        <w:rPr>
          <w:rStyle w:val="a7"/>
          <w:rFonts w:ascii="Times New Roman" w:hAnsi="Times New Roman" w:cs="Times New Roman"/>
          <w:b w:val="0"/>
          <w:color w:val="444444"/>
          <w:sz w:val="24"/>
          <w:szCs w:val="24"/>
          <w:shd w:val="clear" w:color="auto" w:fill="FFFFFF"/>
        </w:rPr>
        <w:t>6.12</w:t>
      </w:r>
      <w:r w:rsidRPr="002844A6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> Дополнительный сигнал свистком подается для привлечения внимания участников движения.</w:t>
      </w:r>
    </w:p>
    <w:p w:rsidR="006612BE" w:rsidRPr="002844A6" w:rsidRDefault="006612BE" w:rsidP="006612BE">
      <w:pPr>
        <w:pStyle w:val="a4"/>
        <w:shd w:val="clear" w:color="auto" w:fill="FFFFFF"/>
        <w:spacing w:before="0" w:beforeAutospacing="0" w:after="264" w:afterAutospacing="0"/>
        <w:rPr>
          <w:color w:val="444444"/>
        </w:rPr>
      </w:pPr>
      <w:r w:rsidRPr="002844A6">
        <w:rPr>
          <w:rStyle w:val="a7"/>
          <w:b w:val="0"/>
          <w:color w:val="444444"/>
        </w:rPr>
        <w:t>6.13</w:t>
      </w:r>
      <w:r w:rsidRPr="002844A6">
        <w:rPr>
          <w:b/>
          <w:color w:val="444444"/>
        </w:rPr>
        <w:t> </w:t>
      </w:r>
      <w:r w:rsidRPr="002844A6">
        <w:rPr>
          <w:color w:val="444444"/>
        </w:rPr>
        <w:t>При запрещающем сигнале светофора (кроме реверсивного) или регулировщика водители должны остановиться перед стоп-линией (знаком 6.16), а при ее отсутствии:</w:t>
      </w:r>
    </w:p>
    <w:p w:rsidR="006612BE" w:rsidRPr="002844A6" w:rsidRDefault="006612BE" w:rsidP="006612BE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ind w:left="336" w:right="528"/>
        <w:rPr>
          <w:rFonts w:ascii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color w:val="444444"/>
          <w:sz w:val="24"/>
          <w:szCs w:val="24"/>
        </w:rPr>
        <w:t>на перекрестке — перед пересекаемой проезжей частью (с учетом </w:t>
      </w:r>
      <w:hyperlink r:id="rId8" w:history="1">
        <w:r w:rsidRPr="002844A6">
          <w:rPr>
            <w:rStyle w:val="a3"/>
            <w:rFonts w:ascii="Times New Roman" w:hAnsi="Times New Roman" w:cs="Times New Roman"/>
            <w:color w:val="auto"/>
            <w:sz w:val="24"/>
            <w:szCs w:val="24"/>
          </w:rPr>
          <w:t>пункта 13.7 Правил</w:t>
        </w:r>
      </w:hyperlink>
      <w:r w:rsidRPr="002844A6">
        <w:rPr>
          <w:rFonts w:ascii="Times New Roman" w:hAnsi="Times New Roman" w:cs="Times New Roman"/>
          <w:sz w:val="24"/>
          <w:szCs w:val="24"/>
        </w:rPr>
        <w:t>), не создавая помех пешеходам;</w:t>
      </w:r>
    </w:p>
    <w:p w:rsidR="006612BE" w:rsidRPr="002844A6" w:rsidRDefault="006612BE" w:rsidP="006612BE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ind w:left="336" w:right="528"/>
        <w:rPr>
          <w:rFonts w:ascii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color w:val="444444"/>
          <w:sz w:val="24"/>
          <w:szCs w:val="24"/>
        </w:rPr>
        <w:t xml:space="preserve">перед железнодорожным переездом — в соответствии </w:t>
      </w:r>
      <w:r w:rsidRPr="002844A6">
        <w:rPr>
          <w:rFonts w:ascii="Times New Roman" w:hAnsi="Times New Roman" w:cs="Times New Roman"/>
          <w:sz w:val="24"/>
          <w:szCs w:val="24"/>
        </w:rPr>
        <w:t>с </w:t>
      </w:r>
      <w:hyperlink r:id="rId9" w:history="1">
        <w:r w:rsidRPr="002844A6">
          <w:rPr>
            <w:rStyle w:val="a3"/>
            <w:rFonts w:ascii="Times New Roman" w:hAnsi="Times New Roman" w:cs="Times New Roman"/>
            <w:color w:val="auto"/>
            <w:sz w:val="24"/>
            <w:szCs w:val="24"/>
          </w:rPr>
          <w:t>пунктом 15.4 Правил</w:t>
        </w:r>
      </w:hyperlink>
      <w:r w:rsidRPr="002844A6">
        <w:rPr>
          <w:rFonts w:ascii="Times New Roman" w:hAnsi="Times New Roman" w:cs="Times New Roman"/>
          <w:sz w:val="24"/>
          <w:szCs w:val="24"/>
        </w:rPr>
        <w:t>;</w:t>
      </w:r>
    </w:p>
    <w:p w:rsidR="006612BE" w:rsidRPr="002844A6" w:rsidRDefault="006612BE" w:rsidP="006612BE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ind w:left="336" w:right="528"/>
        <w:rPr>
          <w:rFonts w:ascii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hAnsi="Times New Roman" w:cs="Times New Roman"/>
          <w:color w:val="444444"/>
          <w:sz w:val="24"/>
          <w:szCs w:val="24"/>
        </w:rPr>
        <w:t>в других местах — перед светофором или регулировщиком, не создавая помех транспортным средствам и пешеходам, движение которых разрешено.</w:t>
      </w:r>
    </w:p>
    <w:p w:rsidR="006612BE" w:rsidRPr="002844A6" w:rsidRDefault="006612BE" w:rsidP="006612BE">
      <w:pPr>
        <w:pStyle w:val="a4"/>
        <w:shd w:val="clear" w:color="auto" w:fill="FFFFFF"/>
        <w:spacing w:before="0" w:beforeAutospacing="0" w:after="264" w:afterAutospacing="0"/>
        <w:rPr>
          <w:color w:val="444444"/>
        </w:rPr>
      </w:pPr>
      <w:r w:rsidRPr="002844A6">
        <w:rPr>
          <w:rStyle w:val="a7"/>
          <w:b w:val="0"/>
          <w:color w:val="444444"/>
        </w:rPr>
        <w:t>6.14</w:t>
      </w:r>
      <w:r w:rsidRPr="002844A6">
        <w:rPr>
          <w:color w:val="444444"/>
        </w:rPr>
        <w:t> Водителям, которые при включении желтого сигнала или поднятии регулировщиком руки вверх не могут остановиться, не прибегая к экстренному торможению в местах, определяемых пунктом 6.13 Правил, разрешается дальнейшее движение.</w:t>
      </w:r>
    </w:p>
    <w:p w:rsidR="006612BE" w:rsidRPr="002844A6" w:rsidRDefault="006612BE" w:rsidP="006612BE">
      <w:pPr>
        <w:pStyle w:val="a4"/>
        <w:shd w:val="clear" w:color="auto" w:fill="FFFFFF"/>
        <w:spacing w:before="0" w:beforeAutospacing="0" w:after="264" w:afterAutospacing="0"/>
        <w:rPr>
          <w:color w:val="444444"/>
        </w:rPr>
      </w:pPr>
      <w:r w:rsidRPr="002844A6">
        <w:rPr>
          <w:color w:val="444444"/>
        </w:rPr>
        <w:t>Пешеходы и лица, использующие для передвижения средства индивидуальной мобильности, которые при подаче сигнала находились на проезжей части, должны освободить ее, а если это невозможно — остановиться на линии, разделяющей транспортные потоки противоположных направлений.</w:t>
      </w:r>
    </w:p>
    <w:p w:rsidR="006612BE" w:rsidRPr="002844A6" w:rsidRDefault="006612BE" w:rsidP="006612BE">
      <w:pPr>
        <w:pStyle w:val="a4"/>
        <w:shd w:val="clear" w:color="auto" w:fill="FFFFFF"/>
        <w:spacing w:before="0" w:beforeAutospacing="0" w:after="264" w:afterAutospacing="0"/>
        <w:rPr>
          <w:color w:val="444444"/>
        </w:rPr>
      </w:pPr>
      <w:r w:rsidRPr="002844A6">
        <w:rPr>
          <w:rStyle w:val="a7"/>
          <w:b w:val="0"/>
          <w:color w:val="444444"/>
        </w:rPr>
        <w:t xml:space="preserve">6.15 </w:t>
      </w:r>
      <w:r w:rsidRPr="002844A6">
        <w:rPr>
          <w:color w:val="444444"/>
        </w:rPr>
        <w:t>Участники дорожного движения должны выполнять требования сигналов и распоряжения регулировщика, даже если они противоречат сигналам светофора, требованиям дорожных знаков или разметки.</w:t>
      </w:r>
    </w:p>
    <w:p w:rsidR="006612BE" w:rsidRPr="002844A6" w:rsidRDefault="006612BE" w:rsidP="006612BE">
      <w:pPr>
        <w:pStyle w:val="a4"/>
        <w:shd w:val="clear" w:color="auto" w:fill="FFFFFF"/>
        <w:spacing w:before="0" w:beforeAutospacing="0" w:after="264" w:afterAutospacing="0"/>
        <w:rPr>
          <w:color w:val="444444"/>
        </w:rPr>
      </w:pPr>
      <w:r w:rsidRPr="002844A6">
        <w:rPr>
          <w:color w:val="444444"/>
        </w:rPr>
        <w:t>В случае если значения сигналов светофора противоречат требованиям дорожных знаков приоритета, водители должны руководствоваться сигналами светофора.</w:t>
      </w:r>
    </w:p>
    <w:p w:rsidR="006612BE" w:rsidRPr="002844A6" w:rsidRDefault="006612BE" w:rsidP="006612BE">
      <w:pPr>
        <w:shd w:val="clear" w:color="auto" w:fill="FFFFFF"/>
        <w:spacing w:before="100" w:beforeAutospacing="1" w:after="100" w:afterAutospacing="1" w:line="240" w:lineRule="auto"/>
        <w:ind w:left="-24" w:right="528"/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</w:pPr>
    </w:p>
    <w:p w:rsidR="006612BE" w:rsidRPr="002844A6" w:rsidRDefault="006612BE" w:rsidP="006612BE">
      <w:pPr>
        <w:shd w:val="clear" w:color="auto" w:fill="FFFFFF"/>
        <w:spacing w:before="100" w:beforeAutospacing="1" w:after="100" w:afterAutospacing="1" w:line="240" w:lineRule="auto"/>
        <w:ind w:left="-24" w:right="528"/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</w:pPr>
    </w:p>
    <w:p w:rsidR="005E3A60" w:rsidRDefault="005E3A60" w:rsidP="005E3A60">
      <w:pPr>
        <w:shd w:val="clear" w:color="auto" w:fill="FFFFFF"/>
        <w:spacing w:before="100" w:beforeAutospacing="1" w:after="100" w:afterAutospacing="1" w:line="240" w:lineRule="auto"/>
        <w:ind w:right="528"/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</w:pPr>
    </w:p>
    <w:p w:rsidR="002844A6" w:rsidRPr="002844A6" w:rsidRDefault="002844A6" w:rsidP="005E3A60">
      <w:pPr>
        <w:shd w:val="clear" w:color="auto" w:fill="FFFFFF"/>
        <w:spacing w:before="100" w:beforeAutospacing="1" w:after="100" w:afterAutospacing="1" w:line="240" w:lineRule="auto"/>
        <w:ind w:right="528"/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</w:pPr>
    </w:p>
    <w:p w:rsidR="006612BE" w:rsidRPr="002844A6" w:rsidRDefault="006612BE" w:rsidP="005E3A60">
      <w:pPr>
        <w:shd w:val="clear" w:color="auto" w:fill="FFFFFF"/>
        <w:spacing w:before="100" w:beforeAutospacing="1" w:after="100" w:afterAutospacing="1" w:line="240" w:lineRule="auto"/>
        <w:ind w:right="528"/>
        <w:jc w:val="center"/>
        <w:rPr>
          <w:rFonts w:ascii="Times New Roman" w:hAnsi="Times New Roman" w:cs="Times New Roman"/>
          <w:color w:val="444444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  <w:lastRenderedPageBreak/>
        <w:t>Задание на закрепление материала</w:t>
      </w:r>
      <w:r w:rsidR="00C32AEF" w:rsidRPr="002844A6"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  <w:t>:</w:t>
      </w:r>
    </w:p>
    <w:p w:rsidR="006612BE" w:rsidRPr="002844A6" w:rsidRDefault="006612BE" w:rsidP="001939BB">
      <w:pPr>
        <w:spacing w:line="360" w:lineRule="auto"/>
        <w:rPr>
          <w:rFonts w:ascii="Times New Roman" w:hAnsi="Times New Roman" w:cs="Times New Roman"/>
          <w:bCs/>
          <w:sz w:val="24"/>
          <w:szCs w:val="24"/>
        </w:rPr>
      </w:pPr>
    </w:p>
    <w:p w:rsidR="001939BB" w:rsidRPr="002844A6" w:rsidRDefault="001939BB" w:rsidP="005E3A60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844A6">
        <w:rPr>
          <w:rFonts w:ascii="Times New Roman" w:hAnsi="Times New Roman" w:cs="Times New Roman"/>
          <w:b/>
          <w:bCs/>
          <w:sz w:val="24"/>
          <w:szCs w:val="24"/>
        </w:rPr>
        <w:t>1. Дайте определение термина «</w:t>
      </w:r>
      <w:r w:rsidR="00C32AEF" w:rsidRPr="002844A6">
        <w:rPr>
          <w:rFonts w:ascii="Times New Roman" w:hAnsi="Times New Roman" w:cs="Times New Roman"/>
          <w:b/>
          <w:bCs/>
          <w:sz w:val="24"/>
          <w:szCs w:val="24"/>
        </w:rPr>
        <w:t>Регулировщик</w:t>
      </w:r>
      <w:r w:rsidRPr="002844A6">
        <w:rPr>
          <w:rFonts w:ascii="Times New Roman" w:hAnsi="Times New Roman" w:cs="Times New Roman"/>
          <w:b/>
          <w:bCs/>
          <w:sz w:val="24"/>
          <w:szCs w:val="24"/>
        </w:rPr>
        <w:t>»:</w:t>
      </w:r>
    </w:p>
    <w:p w:rsidR="00EA3BA6" w:rsidRPr="002844A6" w:rsidRDefault="001939BB" w:rsidP="00EA3BA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E3A60" w:rsidRPr="002844A6" w:rsidRDefault="005E3A60" w:rsidP="005E3A60">
      <w:pPr>
        <w:pStyle w:val="3"/>
        <w:shd w:val="clear" w:color="auto" w:fill="FFFFFF"/>
        <w:spacing w:line="240" w:lineRule="auto"/>
        <w:rPr>
          <w:rFonts w:ascii="Times New Roman" w:hAnsi="Times New Roman" w:cs="Times New Roman"/>
          <w:b/>
          <w:bCs/>
          <w:color w:val="auto"/>
        </w:rPr>
      </w:pPr>
    </w:p>
    <w:p w:rsidR="00C32AEF" w:rsidRPr="002844A6" w:rsidRDefault="00A84FDF" w:rsidP="005E3A60">
      <w:pPr>
        <w:pStyle w:val="3"/>
        <w:shd w:val="clear" w:color="auto" w:fill="FFFFFF"/>
        <w:spacing w:line="240" w:lineRule="auto"/>
        <w:rPr>
          <w:rFonts w:ascii="Times New Roman" w:hAnsi="Times New Roman" w:cs="Times New Roman"/>
          <w:b/>
          <w:bCs/>
          <w:color w:val="auto"/>
        </w:rPr>
      </w:pPr>
      <w:r w:rsidRPr="002844A6">
        <w:rPr>
          <w:rFonts w:ascii="Times New Roman" w:hAnsi="Times New Roman" w:cs="Times New Roman"/>
          <w:b/>
          <w:bCs/>
          <w:color w:val="auto"/>
        </w:rPr>
        <w:t xml:space="preserve">2. </w:t>
      </w:r>
      <w:r w:rsidR="00C32AEF" w:rsidRPr="002844A6">
        <w:rPr>
          <w:rFonts w:ascii="Times New Roman" w:hAnsi="Times New Roman" w:cs="Times New Roman"/>
          <w:b/>
          <w:bCs/>
          <w:color w:val="auto"/>
        </w:rPr>
        <w:t>В каком направлении разрешено движение при сигналах светофора с одной дополнительной секцией</w:t>
      </w:r>
      <w:r w:rsidR="00901430" w:rsidRPr="002844A6">
        <w:rPr>
          <w:rFonts w:ascii="Times New Roman" w:hAnsi="Times New Roman" w:cs="Times New Roman"/>
          <w:bCs/>
          <w:color w:val="auto"/>
        </w:rPr>
        <w:t>(нарисуйте свой ответ стрелками</w:t>
      </w:r>
      <w:r w:rsidR="007F4F80" w:rsidRPr="002844A6">
        <w:rPr>
          <w:rFonts w:ascii="Times New Roman" w:hAnsi="Times New Roman" w:cs="Times New Roman"/>
          <w:bCs/>
          <w:color w:val="auto"/>
        </w:rPr>
        <w:t xml:space="preserve"> в таблице</w:t>
      </w:r>
      <w:r w:rsidR="00901430" w:rsidRPr="002844A6">
        <w:rPr>
          <w:rFonts w:ascii="Times New Roman" w:hAnsi="Times New Roman" w:cs="Times New Roman"/>
          <w:bCs/>
          <w:color w:val="auto"/>
        </w:rPr>
        <w:t>)</w:t>
      </w:r>
      <w:r w:rsidR="00C32AEF" w:rsidRPr="002844A6">
        <w:rPr>
          <w:rFonts w:ascii="Times New Roman" w:hAnsi="Times New Roman" w:cs="Times New Roman"/>
          <w:b/>
          <w:bCs/>
          <w:color w:val="auto"/>
        </w:rPr>
        <w:t>:</w:t>
      </w:r>
    </w:p>
    <w:p w:rsidR="00987C69" w:rsidRPr="002844A6" w:rsidRDefault="00987C69" w:rsidP="00987C69">
      <w:pPr>
        <w:rPr>
          <w:rFonts w:ascii="Times New Roman" w:hAnsi="Times New Roman" w:cs="Times New Roman"/>
        </w:rPr>
      </w:pPr>
    </w:p>
    <w:p w:rsidR="00C32AEF" w:rsidRPr="002844A6" w:rsidRDefault="00987C69" w:rsidP="005E3A60">
      <w:pPr>
        <w:spacing w:after="0" w:line="240" w:lineRule="auto"/>
        <w:rPr>
          <w:rFonts w:ascii="Times New Roman" w:hAnsi="Times New Roman" w:cs="Times New Roman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934075" cy="6762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2AEF" w:rsidRPr="002844A6" w:rsidRDefault="00C32AEF" w:rsidP="005E3A60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0" w:type="auto"/>
        <w:tblInd w:w="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463"/>
        <w:gridCol w:w="1364"/>
        <w:gridCol w:w="788"/>
        <w:gridCol w:w="818"/>
        <w:gridCol w:w="848"/>
        <w:gridCol w:w="877"/>
        <w:gridCol w:w="833"/>
        <w:gridCol w:w="877"/>
        <w:gridCol w:w="833"/>
        <w:gridCol w:w="836"/>
      </w:tblGrid>
      <w:tr w:rsidR="00901430" w:rsidRPr="002844A6" w:rsidTr="007F19BA">
        <w:trPr>
          <w:trHeight w:val="610"/>
        </w:trPr>
        <w:tc>
          <w:tcPr>
            <w:tcW w:w="1662" w:type="dxa"/>
            <w:gridSpan w:val="2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  <w:r w:rsidRPr="002844A6">
              <w:rPr>
                <w:rFonts w:ascii="Times New Roman" w:hAnsi="Times New Roman" w:cs="Times New Roman"/>
              </w:rPr>
              <w:t>Трамвай</w:t>
            </w:r>
          </w:p>
        </w:tc>
        <w:tc>
          <w:tcPr>
            <w:tcW w:w="795" w:type="dxa"/>
          </w:tcPr>
          <w:p w:rsidR="007F19BA" w:rsidRPr="002844A6" w:rsidRDefault="007F19BA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25" w:type="dxa"/>
          </w:tcPr>
          <w:p w:rsidR="007F19BA" w:rsidRPr="002844A6" w:rsidRDefault="007F19BA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55" w:type="dxa"/>
          </w:tcPr>
          <w:p w:rsidR="007F19BA" w:rsidRPr="002844A6" w:rsidRDefault="007F19BA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85" w:type="dxa"/>
          </w:tcPr>
          <w:p w:rsidR="007F19BA" w:rsidRPr="002844A6" w:rsidRDefault="007F19BA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</w:tcPr>
          <w:p w:rsidR="007F19BA" w:rsidRPr="002844A6" w:rsidRDefault="007F19BA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85" w:type="dxa"/>
          </w:tcPr>
          <w:p w:rsidR="007F19BA" w:rsidRPr="002844A6" w:rsidRDefault="007F19BA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</w:tcPr>
          <w:p w:rsidR="007F19BA" w:rsidRPr="002844A6" w:rsidRDefault="007F19BA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3" w:type="dxa"/>
          </w:tcPr>
          <w:p w:rsidR="007F19BA" w:rsidRPr="002844A6" w:rsidRDefault="007F19BA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</w:tr>
      <w:tr w:rsidR="00901430" w:rsidRPr="002844A6" w:rsidTr="007F19BA">
        <w:trPr>
          <w:trHeight w:val="771"/>
        </w:trPr>
        <w:tc>
          <w:tcPr>
            <w:tcW w:w="480" w:type="dxa"/>
            <w:vMerge w:val="restart"/>
          </w:tcPr>
          <w:p w:rsidR="007F19BA" w:rsidRPr="002844A6" w:rsidRDefault="0090143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  <w:r w:rsidRPr="002844A6">
              <w:rPr>
                <w:rFonts w:ascii="Times New Roman" w:hAnsi="Times New Roman" w:cs="Times New Roman"/>
              </w:rPr>
              <w:t>Безрельсовые ТС</w:t>
            </w:r>
          </w:p>
        </w:tc>
        <w:tc>
          <w:tcPr>
            <w:tcW w:w="1182" w:type="dxa"/>
          </w:tcPr>
          <w:p w:rsidR="007F19BA" w:rsidRPr="002844A6" w:rsidRDefault="007F19BA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844A6">
              <w:rPr>
                <w:rFonts w:ascii="Times New Roman" w:hAnsi="Times New Roman" w:cs="Times New Roman"/>
              </w:rPr>
              <w:t>Однорядное движение</w:t>
            </w:r>
          </w:p>
        </w:tc>
        <w:tc>
          <w:tcPr>
            <w:tcW w:w="795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25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55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85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85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3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</w:tr>
      <w:tr w:rsidR="00901430" w:rsidRPr="002844A6" w:rsidTr="007F19BA">
        <w:trPr>
          <w:trHeight w:val="585"/>
        </w:trPr>
        <w:tc>
          <w:tcPr>
            <w:tcW w:w="480" w:type="dxa"/>
            <w:vMerge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1182" w:type="dxa"/>
          </w:tcPr>
          <w:p w:rsidR="007F19BA" w:rsidRPr="002844A6" w:rsidRDefault="0090143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  <w:r w:rsidRPr="002844A6">
              <w:rPr>
                <w:rFonts w:ascii="Times New Roman" w:hAnsi="Times New Roman" w:cs="Times New Roman"/>
              </w:rPr>
              <w:t>Двухрядное движение</w:t>
            </w:r>
          </w:p>
        </w:tc>
        <w:tc>
          <w:tcPr>
            <w:tcW w:w="795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25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55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85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85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3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</w:tr>
      <w:tr w:rsidR="00901430" w:rsidRPr="002844A6" w:rsidTr="007F19BA">
        <w:trPr>
          <w:trHeight w:val="480"/>
        </w:trPr>
        <w:tc>
          <w:tcPr>
            <w:tcW w:w="480" w:type="dxa"/>
            <w:vMerge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1182" w:type="dxa"/>
          </w:tcPr>
          <w:p w:rsidR="007F19BA" w:rsidRPr="002844A6" w:rsidRDefault="0090143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  <w:r w:rsidRPr="002844A6">
              <w:rPr>
                <w:rFonts w:ascii="Times New Roman" w:hAnsi="Times New Roman" w:cs="Times New Roman"/>
              </w:rPr>
              <w:t>Трехрядное движение</w:t>
            </w:r>
          </w:p>
        </w:tc>
        <w:tc>
          <w:tcPr>
            <w:tcW w:w="795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25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55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85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85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3" w:type="dxa"/>
          </w:tcPr>
          <w:p w:rsidR="007F19BA" w:rsidRPr="002844A6" w:rsidRDefault="007F19BA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</w:tr>
    </w:tbl>
    <w:p w:rsidR="005E3A60" w:rsidRPr="002844A6" w:rsidRDefault="005E3A60" w:rsidP="005E3A60">
      <w:pPr>
        <w:pStyle w:val="3"/>
        <w:shd w:val="clear" w:color="auto" w:fill="FFFFFF"/>
        <w:spacing w:line="240" w:lineRule="auto"/>
        <w:rPr>
          <w:rFonts w:ascii="Times New Roman" w:hAnsi="Times New Roman" w:cs="Times New Roman"/>
          <w:b/>
          <w:bCs/>
          <w:color w:val="auto"/>
        </w:rPr>
      </w:pPr>
    </w:p>
    <w:p w:rsidR="005E3A60" w:rsidRPr="002844A6" w:rsidRDefault="005E3A60" w:rsidP="005E3A60">
      <w:pPr>
        <w:pStyle w:val="3"/>
        <w:shd w:val="clear" w:color="auto" w:fill="FFFFFF"/>
        <w:spacing w:line="240" w:lineRule="auto"/>
        <w:rPr>
          <w:rFonts w:ascii="Times New Roman" w:hAnsi="Times New Roman" w:cs="Times New Roman"/>
          <w:b/>
          <w:bCs/>
          <w:color w:val="auto"/>
        </w:rPr>
      </w:pPr>
    </w:p>
    <w:p w:rsidR="005E3A60" w:rsidRPr="002844A6" w:rsidRDefault="005E3A60" w:rsidP="005E3A60">
      <w:pPr>
        <w:pStyle w:val="3"/>
        <w:shd w:val="clear" w:color="auto" w:fill="FFFFFF"/>
        <w:spacing w:line="240" w:lineRule="auto"/>
        <w:rPr>
          <w:rFonts w:ascii="Times New Roman" w:hAnsi="Times New Roman" w:cs="Times New Roman"/>
          <w:b/>
          <w:bCs/>
          <w:color w:val="auto"/>
        </w:rPr>
      </w:pPr>
    </w:p>
    <w:p w:rsidR="00A84FDF" w:rsidRPr="002844A6" w:rsidRDefault="00A84FDF" w:rsidP="005E3A60">
      <w:pPr>
        <w:pStyle w:val="3"/>
        <w:shd w:val="clear" w:color="auto" w:fill="FFFFFF"/>
        <w:spacing w:line="240" w:lineRule="auto"/>
        <w:rPr>
          <w:rFonts w:ascii="Times New Roman" w:hAnsi="Times New Roman" w:cs="Times New Roman"/>
          <w:b/>
          <w:bCs/>
          <w:color w:val="auto"/>
        </w:rPr>
      </w:pPr>
      <w:r w:rsidRPr="002844A6">
        <w:rPr>
          <w:rFonts w:ascii="Times New Roman" w:hAnsi="Times New Roman" w:cs="Times New Roman"/>
          <w:b/>
          <w:bCs/>
          <w:color w:val="auto"/>
        </w:rPr>
        <w:t xml:space="preserve">3. </w:t>
      </w:r>
      <w:r w:rsidR="00901430" w:rsidRPr="002844A6">
        <w:rPr>
          <w:rFonts w:ascii="Times New Roman" w:hAnsi="Times New Roman" w:cs="Times New Roman"/>
          <w:b/>
          <w:bCs/>
          <w:color w:val="auto"/>
        </w:rPr>
        <w:t xml:space="preserve">В каком направлении разрешено движение при сигналах светофора с двумя дополнительными секциями </w:t>
      </w:r>
      <w:r w:rsidR="00901430" w:rsidRPr="002844A6">
        <w:rPr>
          <w:rFonts w:ascii="Times New Roman" w:hAnsi="Times New Roman" w:cs="Times New Roman"/>
          <w:bCs/>
          <w:color w:val="auto"/>
        </w:rPr>
        <w:t>(нарисуйте свой ответ стрелками</w:t>
      </w:r>
      <w:r w:rsidR="007F4F80" w:rsidRPr="002844A6">
        <w:rPr>
          <w:rFonts w:ascii="Times New Roman" w:hAnsi="Times New Roman" w:cs="Times New Roman"/>
          <w:bCs/>
          <w:color w:val="auto"/>
        </w:rPr>
        <w:t xml:space="preserve"> в таблице</w:t>
      </w:r>
      <w:r w:rsidR="00901430" w:rsidRPr="002844A6">
        <w:rPr>
          <w:rFonts w:ascii="Times New Roman" w:hAnsi="Times New Roman" w:cs="Times New Roman"/>
          <w:bCs/>
          <w:color w:val="auto"/>
        </w:rPr>
        <w:t>)</w:t>
      </w:r>
      <w:r w:rsidR="00901430" w:rsidRPr="002844A6">
        <w:rPr>
          <w:rFonts w:ascii="Times New Roman" w:hAnsi="Times New Roman" w:cs="Times New Roman"/>
          <w:b/>
          <w:bCs/>
          <w:color w:val="auto"/>
        </w:rPr>
        <w:t>:</w:t>
      </w:r>
    </w:p>
    <w:p w:rsidR="005E3A60" w:rsidRPr="002844A6" w:rsidRDefault="005E3A60" w:rsidP="005E3A60">
      <w:pPr>
        <w:spacing w:after="0" w:line="240" w:lineRule="auto"/>
        <w:rPr>
          <w:rFonts w:ascii="Times New Roman" w:hAnsi="Times New Roman" w:cs="Times New Roman"/>
        </w:rPr>
      </w:pPr>
    </w:p>
    <w:p w:rsidR="00C32AEF" w:rsidRPr="002844A6" w:rsidRDefault="00A84FDF" w:rsidP="005E3A60">
      <w:pPr>
        <w:spacing w:after="0" w:line="240" w:lineRule="auto"/>
        <w:rPr>
          <w:rFonts w:ascii="Times New Roman" w:hAnsi="Times New Roman" w:cs="Times New Roman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972175" cy="638175"/>
            <wp:effectExtent l="0" t="0" r="9525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A60" w:rsidRPr="002844A6" w:rsidRDefault="005E3A60" w:rsidP="005E3A60">
      <w:pPr>
        <w:spacing w:after="0" w:line="240" w:lineRule="auto"/>
        <w:rPr>
          <w:rFonts w:ascii="Times New Roman" w:hAnsi="Times New Roman" w:cs="Times New Roman"/>
        </w:rPr>
      </w:pPr>
    </w:p>
    <w:p w:rsidR="005E3A60" w:rsidRPr="002844A6" w:rsidRDefault="005E3A60" w:rsidP="005E3A60">
      <w:pPr>
        <w:spacing w:after="0" w:line="240" w:lineRule="auto"/>
        <w:rPr>
          <w:rFonts w:ascii="Times New Roman" w:hAnsi="Times New Roman" w:cs="Times New Roman"/>
        </w:rPr>
      </w:pPr>
    </w:p>
    <w:p w:rsidR="005E3A60" w:rsidRPr="002844A6" w:rsidRDefault="005E3A60" w:rsidP="005E3A60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0" w:type="auto"/>
        <w:tblInd w:w="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463"/>
        <w:gridCol w:w="1364"/>
        <w:gridCol w:w="788"/>
        <w:gridCol w:w="818"/>
        <w:gridCol w:w="848"/>
        <w:gridCol w:w="877"/>
        <w:gridCol w:w="833"/>
        <w:gridCol w:w="877"/>
        <w:gridCol w:w="833"/>
        <w:gridCol w:w="836"/>
      </w:tblGrid>
      <w:tr w:rsidR="00A84FDF" w:rsidRPr="002844A6" w:rsidTr="00CE5FDD">
        <w:trPr>
          <w:trHeight w:val="610"/>
        </w:trPr>
        <w:tc>
          <w:tcPr>
            <w:tcW w:w="1662" w:type="dxa"/>
            <w:gridSpan w:val="2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  <w:r w:rsidRPr="002844A6">
              <w:rPr>
                <w:rFonts w:ascii="Times New Roman" w:hAnsi="Times New Roman" w:cs="Times New Roman"/>
              </w:rPr>
              <w:t>Трамвай</w:t>
            </w:r>
          </w:p>
        </w:tc>
        <w:tc>
          <w:tcPr>
            <w:tcW w:w="795" w:type="dxa"/>
          </w:tcPr>
          <w:p w:rsidR="00A84FDF" w:rsidRPr="002844A6" w:rsidRDefault="00A84FDF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25" w:type="dxa"/>
          </w:tcPr>
          <w:p w:rsidR="00A84FDF" w:rsidRPr="002844A6" w:rsidRDefault="00A84FDF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55" w:type="dxa"/>
          </w:tcPr>
          <w:p w:rsidR="00A84FDF" w:rsidRPr="002844A6" w:rsidRDefault="00A84FDF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85" w:type="dxa"/>
          </w:tcPr>
          <w:p w:rsidR="00A84FDF" w:rsidRPr="002844A6" w:rsidRDefault="00A84FDF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</w:tcPr>
          <w:p w:rsidR="00A84FDF" w:rsidRPr="002844A6" w:rsidRDefault="00A84FDF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85" w:type="dxa"/>
          </w:tcPr>
          <w:p w:rsidR="00A84FDF" w:rsidRPr="002844A6" w:rsidRDefault="00A84FDF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</w:tcPr>
          <w:p w:rsidR="00A84FDF" w:rsidRPr="002844A6" w:rsidRDefault="00A84FDF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3" w:type="dxa"/>
          </w:tcPr>
          <w:p w:rsidR="00A84FDF" w:rsidRPr="002844A6" w:rsidRDefault="00A84FDF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</w:tr>
      <w:tr w:rsidR="00A84FDF" w:rsidRPr="002844A6" w:rsidTr="00CE5FDD">
        <w:trPr>
          <w:trHeight w:val="771"/>
        </w:trPr>
        <w:tc>
          <w:tcPr>
            <w:tcW w:w="480" w:type="dxa"/>
            <w:vMerge w:val="restart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  <w:r w:rsidRPr="002844A6">
              <w:rPr>
                <w:rFonts w:ascii="Times New Roman" w:hAnsi="Times New Roman" w:cs="Times New Roman"/>
              </w:rPr>
              <w:t>Безрельсовые ТС</w:t>
            </w:r>
          </w:p>
        </w:tc>
        <w:tc>
          <w:tcPr>
            <w:tcW w:w="1182" w:type="dxa"/>
          </w:tcPr>
          <w:p w:rsidR="00A84FDF" w:rsidRPr="002844A6" w:rsidRDefault="00A84FDF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844A6">
              <w:rPr>
                <w:rFonts w:ascii="Times New Roman" w:hAnsi="Times New Roman" w:cs="Times New Roman"/>
              </w:rPr>
              <w:t>Однорядное движение</w:t>
            </w:r>
          </w:p>
        </w:tc>
        <w:tc>
          <w:tcPr>
            <w:tcW w:w="795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25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55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85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85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3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</w:tr>
      <w:tr w:rsidR="00A84FDF" w:rsidRPr="002844A6" w:rsidTr="00CE5FDD">
        <w:trPr>
          <w:trHeight w:val="585"/>
        </w:trPr>
        <w:tc>
          <w:tcPr>
            <w:tcW w:w="480" w:type="dxa"/>
            <w:vMerge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1182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  <w:r w:rsidRPr="002844A6">
              <w:rPr>
                <w:rFonts w:ascii="Times New Roman" w:hAnsi="Times New Roman" w:cs="Times New Roman"/>
              </w:rPr>
              <w:t>Двухрядное движение</w:t>
            </w:r>
          </w:p>
        </w:tc>
        <w:tc>
          <w:tcPr>
            <w:tcW w:w="795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25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55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85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85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3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</w:tr>
      <w:tr w:rsidR="00A84FDF" w:rsidRPr="002844A6" w:rsidTr="00CE5FDD">
        <w:trPr>
          <w:trHeight w:val="480"/>
        </w:trPr>
        <w:tc>
          <w:tcPr>
            <w:tcW w:w="480" w:type="dxa"/>
            <w:vMerge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1182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  <w:r w:rsidRPr="002844A6">
              <w:rPr>
                <w:rFonts w:ascii="Times New Roman" w:hAnsi="Times New Roman" w:cs="Times New Roman"/>
              </w:rPr>
              <w:t>Трехрядное движение</w:t>
            </w:r>
          </w:p>
        </w:tc>
        <w:tc>
          <w:tcPr>
            <w:tcW w:w="795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25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55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85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85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43" w:type="dxa"/>
          </w:tcPr>
          <w:p w:rsidR="00A84FDF" w:rsidRPr="002844A6" w:rsidRDefault="00A84FDF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</w:tr>
    </w:tbl>
    <w:p w:rsidR="00A84FDF" w:rsidRPr="002844A6" w:rsidRDefault="00A84FDF" w:rsidP="005E3A6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84FDF" w:rsidRPr="002844A6" w:rsidRDefault="00A84FDF" w:rsidP="005E3A60">
      <w:pPr>
        <w:pStyle w:val="3"/>
        <w:shd w:val="clear" w:color="auto" w:fill="FFFFFF"/>
        <w:spacing w:line="240" w:lineRule="auto"/>
        <w:rPr>
          <w:rFonts w:ascii="Times New Roman" w:hAnsi="Times New Roman" w:cs="Times New Roman"/>
          <w:b/>
          <w:bCs/>
          <w:color w:val="auto"/>
        </w:rPr>
      </w:pPr>
      <w:r w:rsidRPr="002844A6">
        <w:rPr>
          <w:rFonts w:ascii="Times New Roman" w:hAnsi="Times New Roman" w:cs="Times New Roman"/>
          <w:b/>
          <w:bCs/>
          <w:color w:val="auto"/>
        </w:rPr>
        <w:lastRenderedPageBreak/>
        <w:t>4. В каком направлении разрешено движение трамваев при различных сигналах светофора с одноцветной сигнализацией (светофор для трамвая).</w:t>
      </w:r>
      <w:r w:rsidRPr="002844A6">
        <w:rPr>
          <w:rFonts w:ascii="Times New Roman" w:hAnsi="Times New Roman" w:cs="Times New Roman"/>
          <w:bCs/>
          <w:color w:val="auto"/>
        </w:rPr>
        <w:t xml:space="preserve"> (нарисуйте свой ответ стрелками</w:t>
      </w:r>
      <w:r w:rsidR="007F4F80" w:rsidRPr="002844A6">
        <w:rPr>
          <w:rFonts w:ascii="Times New Roman" w:hAnsi="Times New Roman" w:cs="Times New Roman"/>
          <w:bCs/>
          <w:color w:val="auto"/>
        </w:rPr>
        <w:t xml:space="preserve"> в таблице</w:t>
      </w:r>
      <w:r w:rsidRPr="002844A6">
        <w:rPr>
          <w:rFonts w:ascii="Times New Roman" w:hAnsi="Times New Roman" w:cs="Times New Roman"/>
          <w:bCs/>
          <w:color w:val="auto"/>
        </w:rPr>
        <w:t>)</w:t>
      </w:r>
      <w:r w:rsidRPr="002844A6">
        <w:rPr>
          <w:rFonts w:ascii="Times New Roman" w:hAnsi="Times New Roman" w:cs="Times New Roman"/>
          <w:b/>
          <w:bCs/>
          <w:color w:val="auto"/>
        </w:rPr>
        <w:t>:</w:t>
      </w:r>
    </w:p>
    <w:p w:rsidR="00A84FDF" w:rsidRPr="002844A6" w:rsidRDefault="00A84FDF" w:rsidP="005E3A60">
      <w:pPr>
        <w:spacing w:after="0" w:line="240" w:lineRule="auto"/>
        <w:rPr>
          <w:rFonts w:ascii="Times New Roman" w:hAnsi="Times New Roman" w:cs="Times New Roman"/>
        </w:rPr>
      </w:pPr>
    </w:p>
    <w:p w:rsidR="00A84FDF" w:rsidRPr="002844A6" w:rsidRDefault="00A84FDF" w:rsidP="005E3A6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905500" cy="53340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FDF" w:rsidRPr="002844A6" w:rsidRDefault="00A84FDF" w:rsidP="005E3A6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95"/>
        <w:gridCol w:w="1185"/>
        <w:gridCol w:w="1215"/>
        <w:gridCol w:w="1125"/>
        <w:gridCol w:w="1245"/>
        <w:gridCol w:w="1110"/>
        <w:gridCol w:w="1275"/>
        <w:gridCol w:w="1106"/>
      </w:tblGrid>
      <w:tr w:rsidR="00A84FDF" w:rsidRPr="002844A6" w:rsidTr="00A84FDF">
        <w:trPr>
          <w:trHeight w:val="435"/>
        </w:trPr>
        <w:tc>
          <w:tcPr>
            <w:tcW w:w="1095" w:type="dxa"/>
          </w:tcPr>
          <w:p w:rsidR="00A84FDF" w:rsidRPr="002844A6" w:rsidRDefault="00A84FDF" w:rsidP="005E3A60">
            <w:pPr>
              <w:pStyle w:val="a4"/>
              <w:spacing w:after="0" w:afterAutospacing="0"/>
              <w:ind w:left="-84"/>
              <w:rPr>
                <w:b/>
                <w:color w:val="000000"/>
              </w:rPr>
            </w:pPr>
          </w:p>
          <w:p w:rsidR="00A84FDF" w:rsidRPr="002844A6" w:rsidRDefault="00A84FDF" w:rsidP="005E3A60">
            <w:pPr>
              <w:pStyle w:val="a4"/>
              <w:spacing w:after="0" w:afterAutospacing="0"/>
              <w:ind w:left="-84"/>
              <w:rPr>
                <w:b/>
                <w:color w:val="000000"/>
              </w:rPr>
            </w:pPr>
          </w:p>
          <w:p w:rsidR="00A84FDF" w:rsidRPr="002844A6" w:rsidRDefault="00A84FDF" w:rsidP="005E3A60">
            <w:pPr>
              <w:pStyle w:val="a4"/>
              <w:spacing w:after="0" w:afterAutospacing="0"/>
              <w:ind w:left="-84"/>
              <w:rPr>
                <w:b/>
                <w:color w:val="000000"/>
              </w:rPr>
            </w:pPr>
          </w:p>
        </w:tc>
        <w:tc>
          <w:tcPr>
            <w:tcW w:w="1185" w:type="dxa"/>
          </w:tcPr>
          <w:p w:rsidR="00A84FDF" w:rsidRPr="002844A6" w:rsidRDefault="00A84FDF" w:rsidP="005E3A60">
            <w:pPr>
              <w:pStyle w:val="a4"/>
              <w:spacing w:after="0" w:afterAutospacing="0"/>
              <w:ind w:left="-84"/>
              <w:rPr>
                <w:b/>
                <w:color w:val="000000"/>
              </w:rPr>
            </w:pPr>
          </w:p>
        </w:tc>
        <w:tc>
          <w:tcPr>
            <w:tcW w:w="1215" w:type="dxa"/>
          </w:tcPr>
          <w:p w:rsidR="00A84FDF" w:rsidRPr="002844A6" w:rsidRDefault="00A84FDF" w:rsidP="005E3A60">
            <w:pPr>
              <w:pStyle w:val="a4"/>
              <w:spacing w:after="0" w:afterAutospacing="0"/>
              <w:ind w:left="-84"/>
              <w:rPr>
                <w:b/>
                <w:color w:val="000000"/>
              </w:rPr>
            </w:pPr>
          </w:p>
        </w:tc>
        <w:tc>
          <w:tcPr>
            <w:tcW w:w="1125" w:type="dxa"/>
          </w:tcPr>
          <w:p w:rsidR="00A84FDF" w:rsidRPr="002844A6" w:rsidRDefault="00A84FDF" w:rsidP="005E3A60">
            <w:pPr>
              <w:pStyle w:val="a4"/>
              <w:spacing w:after="0" w:afterAutospacing="0"/>
              <w:ind w:left="-84"/>
              <w:rPr>
                <w:b/>
                <w:color w:val="000000"/>
              </w:rPr>
            </w:pPr>
          </w:p>
        </w:tc>
        <w:tc>
          <w:tcPr>
            <w:tcW w:w="1245" w:type="dxa"/>
          </w:tcPr>
          <w:p w:rsidR="00A84FDF" w:rsidRPr="002844A6" w:rsidRDefault="00A84FDF" w:rsidP="005E3A60">
            <w:pPr>
              <w:pStyle w:val="a4"/>
              <w:spacing w:after="0" w:afterAutospacing="0"/>
              <w:ind w:left="-84"/>
              <w:rPr>
                <w:b/>
                <w:color w:val="000000"/>
              </w:rPr>
            </w:pPr>
          </w:p>
        </w:tc>
        <w:tc>
          <w:tcPr>
            <w:tcW w:w="1110" w:type="dxa"/>
          </w:tcPr>
          <w:p w:rsidR="00A84FDF" w:rsidRPr="002844A6" w:rsidRDefault="00A84FDF" w:rsidP="005E3A60">
            <w:pPr>
              <w:pStyle w:val="a4"/>
              <w:spacing w:after="0" w:afterAutospacing="0"/>
              <w:ind w:left="-84"/>
              <w:rPr>
                <w:b/>
                <w:color w:val="000000"/>
              </w:rPr>
            </w:pPr>
          </w:p>
        </w:tc>
        <w:tc>
          <w:tcPr>
            <w:tcW w:w="1275" w:type="dxa"/>
          </w:tcPr>
          <w:p w:rsidR="00A84FDF" w:rsidRPr="002844A6" w:rsidRDefault="00A84FDF" w:rsidP="005E3A60">
            <w:pPr>
              <w:pStyle w:val="a4"/>
              <w:spacing w:after="0" w:afterAutospacing="0"/>
              <w:ind w:left="-84"/>
              <w:rPr>
                <w:b/>
                <w:color w:val="000000"/>
              </w:rPr>
            </w:pPr>
          </w:p>
        </w:tc>
        <w:tc>
          <w:tcPr>
            <w:tcW w:w="1106" w:type="dxa"/>
          </w:tcPr>
          <w:p w:rsidR="00A84FDF" w:rsidRPr="002844A6" w:rsidRDefault="00A84FDF" w:rsidP="005E3A60">
            <w:pPr>
              <w:pStyle w:val="a4"/>
              <w:spacing w:after="0" w:afterAutospacing="0"/>
              <w:ind w:left="-84"/>
              <w:rPr>
                <w:b/>
                <w:color w:val="000000"/>
              </w:rPr>
            </w:pPr>
          </w:p>
        </w:tc>
      </w:tr>
    </w:tbl>
    <w:p w:rsidR="005E3A60" w:rsidRPr="002844A6" w:rsidRDefault="005E3A60" w:rsidP="005E3A60">
      <w:pPr>
        <w:pStyle w:val="3"/>
        <w:shd w:val="clear" w:color="auto" w:fill="FFFFFF"/>
        <w:spacing w:before="0" w:line="240" w:lineRule="auto"/>
        <w:rPr>
          <w:rFonts w:ascii="Times New Roman" w:eastAsia="Times New Roman" w:hAnsi="Times New Roman" w:cs="Times New Roman"/>
          <w:b/>
          <w:color w:val="000000"/>
        </w:rPr>
      </w:pPr>
    </w:p>
    <w:p w:rsidR="005E3A60" w:rsidRPr="002844A6" w:rsidRDefault="005E3A60" w:rsidP="005E3A60">
      <w:pPr>
        <w:pStyle w:val="3"/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color w:val="000000"/>
        </w:rPr>
      </w:pPr>
    </w:p>
    <w:p w:rsidR="005E3A60" w:rsidRPr="002844A6" w:rsidRDefault="00A84FDF" w:rsidP="005E3A60">
      <w:pPr>
        <w:pStyle w:val="3"/>
        <w:shd w:val="clear" w:color="auto" w:fill="FFFFFF"/>
        <w:spacing w:line="240" w:lineRule="auto"/>
        <w:rPr>
          <w:rFonts w:ascii="Times New Roman" w:hAnsi="Times New Roman" w:cs="Times New Roman"/>
          <w:b/>
          <w:bCs/>
          <w:color w:val="auto"/>
        </w:rPr>
      </w:pPr>
      <w:r w:rsidRPr="002844A6">
        <w:rPr>
          <w:rFonts w:ascii="Times New Roman" w:hAnsi="Times New Roman" w:cs="Times New Roman"/>
          <w:b/>
          <w:bCs/>
          <w:color w:val="auto"/>
        </w:rPr>
        <w:t>5. В каком направлении разрешено движение при различных сигналах регулировщика</w:t>
      </w:r>
      <w:r w:rsidR="005E3A60" w:rsidRPr="002844A6">
        <w:rPr>
          <w:rFonts w:ascii="Times New Roman" w:hAnsi="Times New Roman" w:cs="Times New Roman"/>
          <w:bCs/>
          <w:color w:val="auto"/>
        </w:rPr>
        <w:t>(нарисуйте свой ответ стрелками</w:t>
      </w:r>
      <w:r w:rsidR="007F4F80" w:rsidRPr="002844A6">
        <w:rPr>
          <w:rFonts w:ascii="Times New Roman" w:hAnsi="Times New Roman" w:cs="Times New Roman"/>
          <w:bCs/>
          <w:color w:val="auto"/>
        </w:rPr>
        <w:t xml:space="preserve"> в таблице</w:t>
      </w:r>
      <w:r w:rsidR="005E3A60" w:rsidRPr="002844A6">
        <w:rPr>
          <w:rFonts w:ascii="Times New Roman" w:hAnsi="Times New Roman" w:cs="Times New Roman"/>
          <w:bCs/>
          <w:color w:val="auto"/>
        </w:rPr>
        <w:t>)</w:t>
      </w:r>
      <w:r w:rsidR="005E3A60" w:rsidRPr="002844A6">
        <w:rPr>
          <w:rFonts w:ascii="Times New Roman" w:hAnsi="Times New Roman" w:cs="Times New Roman"/>
          <w:b/>
          <w:bCs/>
          <w:color w:val="auto"/>
        </w:rPr>
        <w:t>:</w:t>
      </w:r>
    </w:p>
    <w:p w:rsidR="00A84FDF" w:rsidRPr="002844A6" w:rsidRDefault="00A84FDF" w:rsidP="005E3A60">
      <w:pPr>
        <w:pStyle w:val="3"/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auto"/>
        </w:rPr>
      </w:pPr>
    </w:p>
    <w:p w:rsidR="00A84FDF" w:rsidRPr="002844A6" w:rsidRDefault="005E3A60" w:rsidP="005E3A60">
      <w:pPr>
        <w:pStyle w:val="a4"/>
        <w:spacing w:after="0" w:afterAutospacing="0"/>
        <w:rPr>
          <w:b/>
        </w:rPr>
      </w:pPr>
      <w:r w:rsidRPr="002844A6">
        <w:rPr>
          <w:noProof/>
        </w:rPr>
        <w:drawing>
          <wp:inline distT="0" distB="0" distL="0" distR="0">
            <wp:extent cx="5915025" cy="733425"/>
            <wp:effectExtent l="0" t="0" r="9525" b="952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A60" w:rsidRPr="002844A6" w:rsidRDefault="005E3A60" w:rsidP="005E3A60">
      <w:pPr>
        <w:pStyle w:val="a4"/>
        <w:spacing w:after="0" w:afterAutospacing="0"/>
        <w:rPr>
          <w:b/>
        </w:rPr>
      </w:pPr>
    </w:p>
    <w:tbl>
      <w:tblPr>
        <w:tblW w:w="0" w:type="auto"/>
        <w:tblInd w:w="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509"/>
        <w:gridCol w:w="1450"/>
        <w:gridCol w:w="753"/>
        <w:gridCol w:w="780"/>
        <w:gridCol w:w="808"/>
        <w:gridCol w:w="836"/>
        <w:gridCol w:w="794"/>
        <w:gridCol w:w="836"/>
        <w:gridCol w:w="794"/>
        <w:gridCol w:w="797"/>
      </w:tblGrid>
      <w:tr w:rsidR="005E3A60" w:rsidRPr="002844A6" w:rsidTr="005E3A60">
        <w:trPr>
          <w:trHeight w:val="610"/>
        </w:trPr>
        <w:tc>
          <w:tcPr>
            <w:tcW w:w="2913" w:type="dxa"/>
            <w:gridSpan w:val="2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  <w:r w:rsidRPr="002844A6">
              <w:rPr>
                <w:rFonts w:ascii="Times New Roman" w:hAnsi="Times New Roman" w:cs="Times New Roman"/>
              </w:rPr>
              <w:t>Трамвай</w:t>
            </w:r>
          </w:p>
        </w:tc>
        <w:tc>
          <w:tcPr>
            <w:tcW w:w="753" w:type="dxa"/>
          </w:tcPr>
          <w:p w:rsidR="005E3A60" w:rsidRPr="002844A6" w:rsidRDefault="005E3A60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</w:tcPr>
          <w:p w:rsidR="005E3A60" w:rsidRPr="002844A6" w:rsidRDefault="005E3A60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08" w:type="dxa"/>
          </w:tcPr>
          <w:p w:rsidR="005E3A60" w:rsidRPr="002844A6" w:rsidRDefault="005E3A60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36" w:type="dxa"/>
          </w:tcPr>
          <w:p w:rsidR="005E3A60" w:rsidRPr="002844A6" w:rsidRDefault="005E3A60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94" w:type="dxa"/>
          </w:tcPr>
          <w:p w:rsidR="005E3A60" w:rsidRPr="002844A6" w:rsidRDefault="005E3A60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36" w:type="dxa"/>
          </w:tcPr>
          <w:p w:rsidR="005E3A60" w:rsidRPr="002844A6" w:rsidRDefault="005E3A60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94" w:type="dxa"/>
          </w:tcPr>
          <w:p w:rsidR="005E3A60" w:rsidRPr="002844A6" w:rsidRDefault="005E3A60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97" w:type="dxa"/>
          </w:tcPr>
          <w:p w:rsidR="005E3A60" w:rsidRPr="002844A6" w:rsidRDefault="005E3A60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</w:tr>
      <w:tr w:rsidR="005E3A60" w:rsidRPr="002844A6" w:rsidTr="005E3A60">
        <w:trPr>
          <w:trHeight w:val="771"/>
        </w:trPr>
        <w:tc>
          <w:tcPr>
            <w:tcW w:w="1509" w:type="dxa"/>
            <w:vMerge w:val="restart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  <w:r w:rsidRPr="002844A6">
              <w:rPr>
                <w:rFonts w:ascii="Times New Roman" w:hAnsi="Times New Roman" w:cs="Times New Roman"/>
              </w:rPr>
              <w:t>Безрельсовые ТС</w:t>
            </w:r>
          </w:p>
        </w:tc>
        <w:tc>
          <w:tcPr>
            <w:tcW w:w="1404" w:type="dxa"/>
          </w:tcPr>
          <w:p w:rsidR="005E3A60" w:rsidRPr="002844A6" w:rsidRDefault="005E3A60" w:rsidP="005E3A6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844A6">
              <w:rPr>
                <w:rFonts w:ascii="Times New Roman" w:hAnsi="Times New Roman" w:cs="Times New Roman"/>
              </w:rPr>
              <w:t>Однорядное движение</w:t>
            </w:r>
          </w:p>
        </w:tc>
        <w:tc>
          <w:tcPr>
            <w:tcW w:w="753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08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36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94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36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94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97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</w:tr>
      <w:tr w:rsidR="005E3A60" w:rsidRPr="002844A6" w:rsidTr="005E3A60">
        <w:trPr>
          <w:trHeight w:val="585"/>
        </w:trPr>
        <w:tc>
          <w:tcPr>
            <w:tcW w:w="1509" w:type="dxa"/>
            <w:vMerge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1404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  <w:r w:rsidRPr="002844A6">
              <w:rPr>
                <w:rFonts w:ascii="Times New Roman" w:hAnsi="Times New Roman" w:cs="Times New Roman"/>
              </w:rPr>
              <w:t>Двухрядное движение</w:t>
            </w:r>
          </w:p>
        </w:tc>
        <w:tc>
          <w:tcPr>
            <w:tcW w:w="753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08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36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94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36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94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97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</w:tr>
      <w:tr w:rsidR="005E3A60" w:rsidRPr="002844A6" w:rsidTr="005E3A60">
        <w:trPr>
          <w:trHeight w:val="660"/>
        </w:trPr>
        <w:tc>
          <w:tcPr>
            <w:tcW w:w="1509" w:type="dxa"/>
            <w:vMerge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1404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  <w:r w:rsidRPr="002844A6">
              <w:rPr>
                <w:rFonts w:ascii="Times New Roman" w:hAnsi="Times New Roman" w:cs="Times New Roman"/>
              </w:rPr>
              <w:t>Трехрядное движение</w:t>
            </w:r>
          </w:p>
        </w:tc>
        <w:tc>
          <w:tcPr>
            <w:tcW w:w="753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08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36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94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36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94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97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</w:tr>
      <w:tr w:rsidR="005E3A60" w:rsidRPr="002844A6" w:rsidTr="005E3A60">
        <w:trPr>
          <w:trHeight w:val="399"/>
        </w:trPr>
        <w:tc>
          <w:tcPr>
            <w:tcW w:w="1509" w:type="dxa"/>
            <w:vMerge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1404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  <w:r w:rsidRPr="002844A6">
              <w:rPr>
                <w:rFonts w:ascii="Times New Roman" w:hAnsi="Times New Roman" w:cs="Times New Roman"/>
              </w:rPr>
              <w:t>Многорядное движение</w:t>
            </w:r>
          </w:p>
        </w:tc>
        <w:tc>
          <w:tcPr>
            <w:tcW w:w="753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08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36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94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836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94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  <w:tc>
          <w:tcPr>
            <w:tcW w:w="797" w:type="dxa"/>
          </w:tcPr>
          <w:p w:rsidR="005E3A60" w:rsidRPr="002844A6" w:rsidRDefault="005E3A60" w:rsidP="005E3A60">
            <w:pPr>
              <w:spacing w:after="0" w:line="240" w:lineRule="auto"/>
              <w:ind w:left="-39"/>
              <w:rPr>
                <w:rFonts w:ascii="Times New Roman" w:hAnsi="Times New Roman" w:cs="Times New Roman"/>
              </w:rPr>
            </w:pPr>
          </w:p>
        </w:tc>
      </w:tr>
    </w:tbl>
    <w:p w:rsidR="0093101D" w:rsidRPr="002844A6" w:rsidRDefault="0093101D" w:rsidP="00B80F94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A84FDF" w:rsidRPr="002844A6" w:rsidRDefault="00A84FDF" w:rsidP="001939BB">
      <w:pPr>
        <w:pStyle w:val="a4"/>
        <w:spacing w:line="360" w:lineRule="auto"/>
        <w:rPr>
          <w:noProof/>
        </w:rPr>
      </w:pPr>
    </w:p>
    <w:p w:rsidR="00B80F94" w:rsidRPr="002844A6" w:rsidRDefault="00B80F94" w:rsidP="001939BB">
      <w:pPr>
        <w:pStyle w:val="a4"/>
        <w:spacing w:line="360" w:lineRule="auto"/>
        <w:rPr>
          <w:noProof/>
        </w:rPr>
      </w:pPr>
    </w:p>
    <w:p w:rsidR="00B80F94" w:rsidRPr="002844A6" w:rsidRDefault="00B80F94" w:rsidP="001939BB">
      <w:pPr>
        <w:pStyle w:val="a4"/>
        <w:spacing w:line="360" w:lineRule="auto"/>
        <w:rPr>
          <w:noProof/>
        </w:rPr>
      </w:pPr>
    </w:p>
    <w:p w:rsidR="00B80F94" w:rsidRPr="002844A6" w:rsidRDefault="00B80F94" w:rsidP="001939BB">
      <w:pPr>
        <w:pStyle w:val="a4"/>
        <w:spacing w:line="360" w:lineRule="auto"/>
        <w:rPr>
          <w:b/>
          <w:color w:val="000000"/>
        </w:rPr>
      </w:pPr>
    </w:p>
    <w:p w:rsidR="00A84FDF" w:rsidRPr="002844A6" w:rsidRDefault="00A84FDF" w:rsidP="001939BB">
      <w:pPr>
        <w:pStyle w:val="a4"/>
        <w:spacing w:line="360" w:lineRule="auto"/>
        <w:rPr>
          <w:b/>
          <w:color w:val="000000"/>
        </w:rPr>
      </w:pPr>
    </w:p>
    <w:p w:rsidR="00A84FDF" w:rsidRPr="002844A6" w:rsidRDefault="00B80F94" w:rsidP="001939BB">
      <w:pPr>
        <w:pStyle w:val="a4"/>
        <w:spacing w:line="360" w:lineRule="auto"/>
        <w:rPr>
          <w:b/>
          <w:bCs/>
          <w:color w:val="000000"/>
          <w:sz w:val="27"/>
          <w:szCs w:val="27"/>
          <w:shd w:val="clear" w:color="auto" w:fill="FFFFFF"/>
        </w:rPr>
      </w:pPr>
      <w:r w:rsidRPr="002844A6">
        <w:rPr>
          <w:b/>
          <w:color w:val="000000"/>
          <w:sz w:val="27"/>
          <w:szCs w:val="27"/>
          <w:shd w:val="clear" w:color="auto" w:fill="FFFFFF"/>
        </w:rPr>
        <w:lastRenderedPageBreak/>
        <w:t>6. Сигналы регулировщика имеют следующие значения:</w:t>
      </w:r>
      <w:r w:rsidRPr="002844A6">
        <w:rPr>
          <w:b/>
          <w:color w:val="000000"/>
          <w:sz w:val="27"/>
          <w:szCs w:val="27"/>
        </w:rPr>
        <w:br/>
      </w:r>
      <w:r w:rsidR="00FB6775" w:rsidRPr="002844A6">
        <w:rPr>
          <w:noProof/>
        </w:rPr>
        <w:drawing>
          <wp:inline distT="0" distB="0" distL="0" distR="0">
            <wp:extent cx="1419225" cy="990600"/>
            <wp:effectExtent l="0" t="0" r="9525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6775" w:rsidRPr="002844A6">
        <w:rPr>
          <w:b/>
          <w:bCs/>
          <w:color w:val="000000"/>
          <w:sz w:val="27"/>
          <w:szCs w:val="27"/>
          <w:shd w:val="clear" w:color="auto" w:fill="FFFFFF"/>
        </w:rPr>
        <w:t xml:space="preserve"> Руки вытянуты в стороны или опущены:</w:t>
      </w:r>
    </w:p>
    <w:p w:rsidR="00FB6775" w:rsidRPr="002844A6" w:rsidRDefault="00FB6775" w:rsidP="00FB6775">
      <w:pPr>
        <w:spacing w:after="0" w:line="36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>Напишите, что обозначает данный сигнал регулировщика и в каком направлении разрешается движение</w:t>
      </w:r>
      <w:r w:rsidR="006D1E16"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транспортных средств и пешеходов</w:t>
      </w: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>: _____________________________________________________________________________</w:t>
      </w:r>
    </w:p>
    <w:p w:rsidR="00FB6775" w:rsidRPr="002844A6" w:rsidRDefault="00FB6775" w:rsidP="00FB677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FB6775" w:rsidRPr="002844A6" w:rsidRDefault="00FB6775" w:rsidP="00FB6775">
      <w:pPr>
        <w:spacing w:after="0" w:line="360" w:lineRule="auto"/>
        <w:rPr>
          <w:rFonts w:ascii="Times New Roman" w:hAnsi="Times New Roman" w:cs="Times New Roman"/>
          <w:b/>
          <w:bCs/>
          <w:color w:val="000000"/>
          <w:sz w:val="27"/>
          <w:szCs w:val="27"/>
          <w:shd w:val="clear" w:color="auto" w:fill="FFFFFF"/>
        </w:rPr>
      </w:pPr>
    </w:p>
    <w:p w:rsidR="00FB6775" w:rsidRPr="002844A6" w:rsidRDefault="00FB6775" w:rsidP="00FB6775">
      <w:pPr>
        <w:spacing w:after="0" w:line="36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2844A6">
        <w:rPr>
          <w:rFonts w:ascii="Times New Roman" w:hAnsi="Times New Roman" w:cs="Times New Roman"/>
          <w:b/>
          <w:bCs/>
          <w:color w:val="000000"/>
          <w:sz w:val="27"/>
          <w:szCs w:val="27"/>
          <w:shd w:val="clear" w:color="auto" w:fill="FFFFFF"/>
        </w:rPr>
        <w:t>Правая рука вытянута вперёд:</w:t>
      </w:r>
      <w:r w:rsidRPr="002844A6">
        <w:rPr>
          <w:rFonts w:ascii="Times New Roman" w:hAnsi="Times New Roman" w:cs="Times New Roman"/>
          <w:color w:val="000000"/>
          <w:sz w:val="27"/>
          <w:szCs w:val="27"/>
        </w:rPr>
        <w:br/>
      </w:r>
      <w:r w:rsidRPr="002844A6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2848" behindDoc="0" locked="0" layoutInCell="1" allowOverlap="1">
            <wp:simplePos x="1076325" y="4000500"/>
            <wp:positionH relativeFrom="column">
              <wp:align>left</wp:align>
            </wp:positionH>
            <wp:positionV relativeFrom="paragraph">
              <wp:align>top</wp:align>
            </wp:positionV>
            <wp:extent cx="752475" cy="1085850"/>
            <wp:effectExtent l="0" t="0" r="9525" b="0"/>
            <wp:wrapSquare wrapText="bothSides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844A6">
        <w:rPr>
          <w:rFonts w:ascii="Times New Roman" w:hAnsi="Times New Roman" w:cs="Times New Roman"/>
          <w:b/>
          <w:color w:val="000000"/>
        </w:rPr>
        <w:br w:type="textWrapping" w:clear="all"/>
      </w:r>
    </w:p>
    <w:p w:rsidR="00FB6775" w:rsidRPr="002844A6" w:rsidRDefault="00FB6775" w:rsidP="00FB6775">
      <w:pPr>
        <w:spacing w:after="0" w:line="36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>Напишите, что обозначает данный сигнал регулировщика и в каком направлении разрешается движение</w:t>
      </w:r>
      <w:r w:rsidR="006D1E16"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транспортных средств и пешеходов</w:t>
      </w: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>: _____________________________________________________________________________</w:t>
      </w:r>
    </w:p>
    <w:p w:rsidR="00FB6775" w:rsidRPr="002844A6" w:rsidRDefault="00FB6775" w:rsidP="00FB677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FB6775" w:rsidRPr="002844A6" w:rsidRDefault="00FB6775" w:rsidP="001939BB">
      <w:pPr>
        <w:pStyle w:val="a4"/>
        <w:spacing w:line="360" w:lineRule="auto"/>
        <w:rPr>
          <w:b/>
          <w:color w:val="000000"/>
        </w:rPr>
      </w:pPr>
    </w:p>
    <w:p w:rsidR="00FB6775" w:rsidRPr="002844A6" w:rsidRDefault="00FB6775" w:rsidP="001939BB">
      <w:pPr>
        <w:pStyle w:val="a4"/>
        <w:spacing w:line="360" w:lineRule="auto"/>
        <w:rPr>
          <w:b/>
          <w:color w:val="000000"/>
        </w:rPr>
      </w:pPr>
      <w:r w:rsidRPr="002844A6">
        <w:rPr>
          <w:b/>
          <w:bCs/>
          <w:color w:val="000000"/>
          <w:sz w:val="27"/>
          <w:szCs w:val="27"/>
          <w:shd w:val="clear" w:color="auto" w:fill="FFFFFF"/>
        </w:rPr>
        <w:t>Рука поднята вверх:</w:t>
      </w:r>
      <w:r w:rsidRPr="002844A6">
        <w:rPr>
          <w:noProof/>
        </w:rPr>
        <w:drawing>
          <wp:anchor distT="0" distB="0" distL="114300" distR="114300" simplePos="0" relativeHeight="251663872" behindDoc="0" locked="0" layoutInCell="1" allowOverlap="1">
            <wp:simplePos x="1076325" y="6791325"/>
            <wp:positionH relativeFrom="column">
              <wp:align>left</wp:align>
            </wp:positionH>
            <wp:positionV relativeFrom="paragraph">
              <wp:align>top</wp:align>
            </wp:positionV>
            <wp:extent cx="590550" cy="1000125"/>
            <wp:effectExtent l="0" t="0" r="0" b="9525"/>
            <wp:wrapSquare wrapText="bothSides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844A6">
        <w:rPr>
          <w:b/>
          <w:color w:val="000000"/>
        </w:rPr>
        <w:br w:type="textWrapping" w:clear="all"/>
      </w:r>
    </w:p>
    <w:p w:rsidR="00FB6775" w:rsidRPr="002844A6" w:rsidRDefault="00FB6775" w:rsidP="00FB6775">
      <w:pPr>
        <w:spacing w:after="0" w:line="36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>Напишите, что обозначает данный сигнал регулировщика и в каком направлении разрешается движение</w:t>
      </w:r>
      <w:r w:rsidR="006D1E16"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транспортных средств и пешеходов</w:t>
      </w:r>
      <w:r w:rsidRPr="002844A6">
        <w:rPr>
          <w:rFonts w:ascii="Times New Roman" w:eastAsia="Times New Roman" w:hAnsi="Times New Roman" w:cs="Times New Roman"/>
          <w:color w:val="181818"/>
          <w:sz w:val="24"/>
          <w:szCs w:val="24"/>
        </w:rPr>
        <w:t>: _____________________________________________________________________________</w:t>
      </w:r>
    </w:p>
    <w:p w:rsidR="00FB6775" w:rsidRPr="002844A6" w:rsidRDefault="00FB6775" w:rsidP="00FB677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6D1E16" w:rsidRPr="002844A6" w:rsidRDefault="006D1E16" w:rsidP="006D1E1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7. Рассмотри рисунки и объясни требования регулировщиков. Где движение пешеходов разрешено, а где — запрещено? Если пешеход может перейти дорогу, нарисуй на пешеходном переходе зеленую стрелку, если не может — красный крестик.</w:t>
      </w:r>
    </w:p>
    <w:p w:rsidR="006D1E16" w:rsidRPr="002844A6" w:rsidRDefault="006D1E16" w:rsidP="001939BB">
      <w:pPr>
        <w:pStyle w:val="a4"/>
        <w:spacing w:line="360" w:lineRule="auto"/>
        <w:rPr>
          <w:b/>
          <w:bCs/>
          <w:color w:val="000000"/>
          <w:shd w:val="clear" w:color="auto" w:fill="FFFFFF"/>
        </w:rPr>
      </w:pPr>
      <w:r w:rsidRPr="002844A6">
        <w:rPr>
          <w:noProof/>
        </w:rPr>
        <w:drawing>
          <wp:inline distT="0" distB="0" distL="0" distR="0">
            <wp:extent cx="5803028" cy="1990725"/>
            <wp:effectExtent l="0" t="0" r="762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38468" cy="2002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1E16" w:rsidRPr="002844A6" w:rsidRDefault="006D1E16" w:rsidP="001939BB">
      <w:pPr>
        <w:pStyle w:val="a4"/>
        <w:spacing w:line="360" w:lineRule="auto"/>
        <w:rPr>
          <w:b/>
          <w:bCs/>
          <w:color w:val="000000"/>
          <w:shd w:val="clear" w:color="auto" w:fill="FFFFFF"/>
        </w:rPr>
      </w:pPr>
      <w:r w:rsidRPr="002844A6">
        <w:rPr>
          <w:noProof/>
        </w:rPr>
        <w:drawing>
          <wp:inline distT="0" distB="0" distL="0" distR="0">
            <wp:extent cx="5381625" cy="2411075"/>
            <wp:effectExtent l="0" t="0" r="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39941" cy="2437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1E16" w:rsidRPr="002844A6" w:rsidRDefault="006D1E16" w:rsidP="001939BB">
      <w:pPr>
        <w:pStyle w:val="a4"/>
        <w:spacing w:line="360" w:lineRule="auto"/>
        <w:rPr>
          <w:b/>
          <w:bCs/>
          <w:color w:val="000000"/>
          <w:shd w:val="clear" w:color="auto" w:fill="FFFFFF"/>
        </w:rPr>
      </w:pPr>
    </w:p>
    <w:p w:rsidR="0042322B" w:rsidRPr="002844A6" w:rsidRDefault="0042322B" w:rsidP="001939BB">
      <w:pPr>
        <w:pStyle w:val="a4"/>
        <w:spacing w:line="360" w:lineRule="auto"/>
        <w:rPr>
          <w:b/>
          <w:bCs/>
          <w:color w:val="000000"/>
          <w:shd w:val="clear" w:color="auto" w:fill="FFFFFF"/>
        </w:rPr>
      </w:pPr>
    </w:p>
    <w:p w:rsidR="0042322B" w:rsidRPr="002844A6" w:rsidRDefault="0042322B" w:rsidP="001939BB">
      <w:pPr>
        <w:pStyle w:val="a4"/>
        <w:spacing w:line="360" w:lineRule="auto"/>
        <w:rPr>
          <w:b/>
          <w:bCs/>
          <w:color w:val="000000"/>
          <w:shd w:val="clear" w:color="auto" w:fill="FFFFFF"/>
        </w:rPr>
      </w:pPr>
    </w:p>
    <w:p w:rsidR="0042322B" w:rsidRPr="002844A6" w:rsidRDefault="0042322B" w:rsidP="001939BB">
      <w:pPr>
        <w:pStyle w:val="a4"/>
        <w:spacing w:line="360" w:lineRule="auto"/>
        <w:rPr>
          <w:b/>
          <w:bCs/>
          <w:color w:val="000000"/>
          <w:shd w:val="clear" w:color="auto" w:fill="FFFFFF"/>
        </w:rPr>
      </w:pPr>
    </w:p>
    <w:p w:rsidR="0042322B" w:rsidRPr="002844A6" w:rsidRDefault="0042322B" w:rsidP="001939BB">
      <w:pPr>
        <w:pStyle w:val="a4"/>
        <w:spacing w:line="360" w:lineRule="auto"/>
        <w:rPr>
          <w:b/>
          <w:bCs/>
          <w:color w:val="000000"/>
          <w:shd w:val="clear" w:color="auto" w:fill="FFFFFF"/>
        </w:rPr>
      </w:pPr>
    </w:p>
    <w:p w:rsidR="0042322B" w:rsidRPr="002844A6" w:rsidRDefault="0042322B" w:rsidP="001939BB">
      <w:pPr>
        <w:pStyle w:val="a4"/>
        <w:spacing w:line="360" w:lineRule="auto"/>
        <w:rPr>
          <w:b/>
          <w:bCs/>
          <w:color w:val="000000"/>
          <w:shd w:val="clear" w:color="auto" w:fill="FFFFFF"/>
        </w:rPr>
      </w:pPr>
    </w:p>
    <w:p w:rsidR="0042322B" w:rsidRPr="002844A6" w:rsidRDefault="0042322B" w:rsidP="001939BB">
      <w:pPr>
        <w:pStyle w:val="a4"/>
        <w:spacing w:line="360" w:lineRule="auto"/>
        <w:rPr>
          <w:b/>
          <w:bCs/>
          <w:color w:val="000000"/>
          <w:shd w:val="clear" w:color="auto" w:fill="FFFFFF"/>
        </w:rPr>
      </w:pPr>
    </w:p>
    <w:p w:rsidR="0042322B" w:rsidRPr="002844A6" w:rsidRDefault="0042322B" w:rsidP="001939BB">
      <w:pPr>
        <w:pStyle w:val="a4"/>
        <w:spacing w:line="360" w:lineRule="auto"/>
        <w:rPr>
          <w:b/>
          <w:bCs/>
          <w:color w:val="000000"/>
          <w:shd w:val="clear" w:color="auto" w:fill="FFFFFF"/>
        </w:rPr>
      </w:pPr>
    </w:p>
    <w:p w:rsidR="00FB6775" w:rsidRPr="002844A6" w:rsidRDefault="0042322B" w:rsidP="001939BB">
      <w:pPr>
        <w:pStyle w:val="a4"/>
        <w:spacing w:line="360" w:lineRule="auto"/>
        <w:rPr>
          <w:b/>
          <w:color w:val="000000"/>
        </w:rPr>
      </w:pPr>
      <w:r w:rsidRPr="002844A6">
        <w:rPr>
          <w:b/>
          <w:bCs/>
          <w:color w:val="000000"/>
          <w:shd w:val="clear" w:color="auto" w:fill="FFFFFF"/>
        </w:rPr>
        <w:lastRenderedPageBreak/>
        <w:t xml:space="preserve">8. </w:t>
      </w:r>
      <w:r w:rsidR="00E302E9" w:rsidRPr="002844A6">
        <w:rPr>
          <w:b/>
          <w:bCs/>
          <w:color w:val="000000"/>
          <w:shd w:val="clear" w:color="auto" w:fill="FFFFFF"/>
        </w:rPr>
        <w:t>Стрелками, укажите разрешенные направления движения транспортных средств и пешеходов.</w:t>
      </w:r>
    </w:p>
    <w:p w:rsidR="00FB6775" w:rsidRPr="002844A6" w:rsidRDefault="0042322B" w:rsidP="001939BB">
      <w:pPr>
        <w:pStyle w:val="a4"/>
        <w:spacing w:line="360" w:lineRule="auto"/>
        <w:rPr>
          <w:b/>
          <w:color w:val="000000"/>
        </w:rPr>
      </w:pPr>
      <w:r w:rsidRPr="002844A6">
        <w:rPr>
          <w:noProof/>
        </w:rPr>
        <w:drawing>
          <wp:inline distT="0" distB="0" distL="0" distR="0">
            <wp:extent cx="5905500" cy="39052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775" w:rsidRPr="002844A6" w:rsidRDefault="0042322B" w:rsidP="001939BB">
      <w:pPr>
        <w:pStyle w:val="a4"/>
        <w:spacing w:line="360" w:lineRule="auto"/>
        <w:rPr>
          <w:b/>
          <w:color w:val="000000"/>
        </w:rPr>
      </w:pPr>
      <w:r w:rsidRPr="002844A6">
        <w:rPr>
          <w:noProof/>
        </w:rPr>
        <w:drawing>
          <wp:inline distT="0" distB="0" distL="0" distR="0">
            <wp:extent cx="5867400" cy="393382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3BA6" w:rsidRPr="002844A6" w:rsidRDefault="00EA3BA6" w:rsidP="001939BB">
      <w:pPr>
        <w:pStyle w:val="a4"/>
        <w:spacing w:line="360" w:lineRule="auto"/>
        <w:rPr>
          <w:b/>
          <w:color w:val="000000"/>
          <w:sz w:val="27"/>
          <w:szCs w:val="27"/>
          <w:shd w:val="clear" w:color="auto" w:fill="FFFFFF"/>
        </w:rPr>
      </w:pPr>
      <w:r w:rsidRPr="002844A6">
        <w:rPr>
          <w:b/>
          <w:color w:val="000000"/>
          <w:sz w:val="27"/>
          <w:szCs w:val="27"/>
          <w:shd w:val="clear" w:color="auto" w:fill="FFFFFF"/>
        </w:rPr>
        <w:lastRenderedPageBreak/>
        <w:t>9. Сигналы светофора имеют следующие значения:</w:t>
      </w:r>
    </w:p>
    <w:p w:rsidR="00B67CFF" w:rsidRPr="002844A6" w:rsidRDefault="00B67CFF" w:rsidP="00B67CFF">
      <w:pPr>
        <w:pStyle w:val="a4"/>
        <w:spacing w:before="0" w:beforeAutospacing="0" w:after="0" w:afterAutospacing="0" w:line="360" w:lineRule="auto"/>
        <w:rPr>
          <w:color w:val="181818"/>
        </w:rPr>
      </w:pPr>
      <w:r w:rsidRPr="002844A6">
        <w:rPr>
          <w:color w:val="181818"/>
        </w:rPr>
        <w:t>Напишите, что означает мигание зелёного сигнала светофора: ________________________</w:t>
      </w:r>
    </w:p>
    <w:p w:rsidR="00B67CFF" w:rsidRPr="002844A6" w:rsidRDefault="00B67CFF" w:rsidP="00B67CFF">
      <w:pPr>
        <w:pStyle w:val="a4"/>
        <w:spacing w:line="360" w:lineRule="auto"/>
        <w:rPr>
          <w:b/>
          <w:color w:val="000000"/>
          <w:sz w:val="27"/>
          <w:szCs w:val="27"/>
          <w:shd w:val="clear" w:color="auto" w:fill="FFFFFF"/>
        </w:rPr>
      </w:pPr>
      <w:r w:rsidRPr="002844A6">
        <w:rPr>
          <w:color w:val="181818"/>
        </w:rPr>
        <w:t>__________________________________________________________________________________________________________________________________________________________</w:t>
      </w:r>
    </w:p>
    <w:p w:rsidR="00B67CFF" w:rsidRPr="002844A6" w:rsidRDefault="00B67CFF" w:rsidP="00B67CFF">
      <w:pPr>
        <w:pStyle w:val="a4"/>
        <w:spacing w:before="0" w:beforeAutospacing="0" w:after="0" w:afterAutospacing="0" w:line="360" w:lineRule="auto"/>
        <w:rPr>
          <w:color w:val="181818"/>
        </w:rPr>
      </w:pPr>
    </w:p>
    <w:p w:rsidR="00EA3BA6" w:rsidRPr="002844A6" w:rsidRDefault="00EA3BA6" w:rsidP="00B67CFF">
      <w:pPr>
        <w:pStyle w:val="a4"/>
        <w:spacing w:before="0" w:beforeAutospacing="0" w:after="0" w:afterAutospacing="0" w:line="360" w:lineRule="auto"/>
        <w:rPr>
          <w:color w:val="181818"/>
        </w:rPr>
      </w:pPr>
      <w:r w:rsidRPr="002844A6">
        <w:rPr>
          <w:color w:val="181818"/>
        </w:rPr>
        <w:t xml:space="preserve">Напишите, что </w:t>
      </w:r>
      <w:r w:rsidR="00B67CFF" w:rsidRPr="002844A6">
        <w:rPr>
          <w:color w:val="181818"/>
        </w:rPr>
        <w:t>означает мигание жёлтого</w:t>
      </w:r>
      <w:r w:rsidRPr="002844A6">
        <w:rPr>
          <w:color w:val="181818"/>
        </w:rPr>
        <w:t xml:space="preserve"> сигнал</w:t>
      </w:r>
      <w:r w:rsidR="00B67CFF" w:rsidRPr="002844A6">
        <w:rPr>
          <w:color w:val="181818"/>
        </w:rPr>
        <w:t>а светофора: ________________________</w:t>
      </w:r>
    </w:p>
    <w:p w:rsidR="00B67CFF" w:rsidRPr="002844A6" w:rsidRDefault="00B67CFF" w:rsidP="00B67CFF">
      <w:pPr>
        <w:pStyle w:val="a4"/>
        <w:spacing w:before="0" w:beforeAutospacing="0" w:after="0" w:afterAutospacing="0" w:line="360" w:lineRule="auto"/>
        <w:rPr>
          <w:color w:val="181818"/>
        </w:rPr>
      </w:pPr>
      <w:r w:rsidRPr="002844A6">
        <w:rPr>
          <w:color w:val="181818"/>
        </w:rPr>
        <w:t>__________________________________________________________________________________________________________________________________________________________</w:t>
      </w:r>
    </w:p>
    <w:p w:rsidR="00B67CFF" w:rsidRPr="002844A6" w:rsidRDefault="00B67CFF" w:rsidP="00B67CFF">
      <w:pPr>
        <w:pStyle w:val="a4"/>
        <w:spacing w:before="0" w:beforeAutospacing="0" w:after="0" w:afterAutospacing="0" w:line="360" w:lineRule="auto"/>
        <w:rPr>
          <w:color w:val="181818"/>
        </w:rPr>
      </w:pPr>
    </w:p>
    <w:p w:rsidR="00B67CFF" w:rsidRPr="002844A6" w:rsidRDefault="00B67CFF" w:rsidP="00B67CFF">
      <w:pPr>
        <w:pStyle w:val="a4"/>
        <w:spacing w:before="0" w:beforeAutospacing="0" w:after="0" w:afterAutospacing="0" w:line="360" w:lineRule="auto"/>
        <w:rPr>
          <w:color w:val="181818"/>
        </w:rPr>
      </w:pPr>
    </w:p>
    <w:p w:rsidR="00B67CFF" w:rsidRPr="002844A6" w:rsidRDefault="00B67CFF" w:rsidP="00B67CFF">
      <w:pPr>
        <w:pStyle w:val="a4"/>
        <w:spacing w:before="0" w:beforeAutospacing="0" w:after="0" w:afterAutospacing="0" w:line="360" w:lineRule="auto"/>
        <w:rPr>
          <w:color w:val="181818"/>
        </w:rPr>
      </w:pPr>
      <w:r w:rsidRPr="002844A6">
        <w:rPr>
          <w:color w:val="181818"/>
        </w:rPr>
        <w:t>Напишите, что означает сочетание красного и жёлтого сигнала светофора: 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67CFF" w:rsidRPr="002844A6" w:rsidRDefault="00B67CFF" w:rsidP="001939BB">
      <w:pPr>
        <w:pStyle w:val="a4"/>
        <w:spacing w:line="360" w:lineRule="auto"/>
        <w:rPr>
          <w:b/>
          <w:color w:val="000000"/>
        </w:rPr>
      </w:pPr>
    </w:p>
    <w:p w:rsidR="00B67CFF" w:rsidRPr="002844A6" w:rsidRDefault="00B67CFF" w:rsidP="0042322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67CFF" w:rsidRPr="002844A6" w:rsidRDefault="00B67CFF" w:rsidP="0042322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67CFF" w:rsidRPr="002844A6" w:rsidRDefault="00B67CFF" w:rsidP="0042322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67CFF" w:rsidRPr="002844A6" w:rsidRDefault="00B67CFF" w:rsidP="0042322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67CFF" w:rsidRPr="002844A6" w:rsidRDefault="00B67CFF" w:rsidP="0042322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67CFF" w:rsidRPr="002844A6" w:rsidRDefault="00B67CFF" w:rsidP="0042322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67CFF" w:rsidRPr="002844A6" w:rsidRDefault="00B67CFF" w:rsidP="0042322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67CFF" w:rsidRPr="002844A6" w:rsidRDefault="00B67CFF" w:rsidP="0042322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67CFF" w:rsidRPr="002844A6" w:rsidRDefault="00B67CFF" w:rsidP="0042322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67CFF" w:rsidRPr="002844A6" w:rsidRDefault="00B67CFF" w:rsidP="0042322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67CFF" w:rsidRPr="002844A6" w:rsidRDefault="00B67CFF" w:rsidP="0042322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67CFF" w:rsidRPr="002844A6" w:rsidRDefault="00B67CFF" w:rsidP="0042322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67CFF" w:rsidRPr="002844A6" w:rsidRDefault="00B67CFF" w:rsidP="0042322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67CFF" w:rsidRPr="002844A6" w:rsidRDefault="00B67CFF" w:rsidP="0042322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67CFF" w:rsidRPr="002844A6" w:rsidRDefault="00B67CFF" w:rsidP="0042322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FB6775" w:rsidRPr="002844A6" w:rsidRDefault="0042322B" w:rsidP="0042322B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Тестовые задания</w:t>
      </w:r>
      <w:r w:rsidR="000F7DB1" w:rsidRPr="002844A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: </w:t>
      </w:r>
    </w:p>
    <w:p w:rsidR="001939BB" w:rsidRPr="002844A6" w:rsidRDefault="001939BB" w:rsidP="001939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№1.</w:t>
      </w:r>
    </w:p>
    <w:p w:rsidR="001939BB" w:rsidRPr="002844A6" w:rsidRDefault="001939BB" w:rsidP="001939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42322B" w:rsidP="001939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638800" cy="208597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322B" w:rsidRPr="002844A6" w:rsidRDefault="0042322B" w:rsidP="000F7DB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Разрешается ли Вам перестроиться?</w:t>
      </w:r>
    </w:p>
    <w:p w:rsidR="0042322B" w:rsidRPr="002844A6" w:rsidRDefault="0042322B" w:rsidP="000F7DB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1.Разрешается только на соседнюю полосу</w:t>
      </w:r>
    </w:p>
    <w:p w:rsidR="0042322B" w:rsidRPr="002844A6" w:rsidRDefault="0042322B" w:rsidP="000F7DB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2.Разрешается, если скорость грузового автомобиля менее 30 км/ч</w:t>
      </w:r>
    </w:p>
    <w:p w:rsidR="0042322B" w:rsidRPr="002844A6" w:rsidRDefault="0042322B" w:rsidP="000F7DB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3.Запрещается</w:t>
      </w:r>
    </w:p>
    <w:p w:rsidR="001939BB" w:rsidRPr="002844A6" w:rsidRDefault="001939BB" w:rsidP="001939BB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1939BB" w:rsidRPr="002844A6" w:rsidRDefault="001939BB" w:rsidP="001939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№2.</w:t>
      </w:r>
    </w:p>
    <w:p w:rsidR="001939BB" w:rsidRPr="002844A6" w:rsidRDefault="000F7DB1" w:rsidP="001939BB">
      <w:pPr>
        <w:tabs>
          <w:tab w:val="left" w:pos="1890"/>
        </w:tabs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781675" cy="308991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308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39BB" w:rsidRPr="002844A6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0F7DB1" w:rsidRPr="002844A6" w:rsidRDefault="000F7DB1" w:rsidP="000F7DB1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Информационная световая секция в виде силуэта пешехода и стрелки с мигающим сигналом бело-лунного цвета, расположенная под светофором, информирует водителя о том, что:</w:t>
      </w:r>
    </w:p>
    <w:p w:rsidR="000F7DB1" w:rsidRPr="002844A6" w:rsidRDefault="000F7DB1" w:rsidP="000F7DB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На пешеходном переходе, в направлении которого он поворачивает, включен сигнал светофора, разрешающий движение пешеходам</w:t>
      </w:r>
    </w:p>
    <w:p w:rsidR="000F7DB1" w:rsidRPr="002844A6" w:rsidRDefault="000F7DB1" w:rsidP="000F7DB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На пешеходном переходе, в направлении которого он поворачивает, включен сигнал светофора, запрещающий движение пешеходам</w:t>
      </w:r>
    </w:p>
    <w:p w:rsidR="001939BB" w:rsidRPr="002844A6" w:rsidRDefault="000F7DB1" w:rsidP="000F7DB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3. Он поворачивает в направлении пешеходного перехода</w:t>
      </w:r>
    </w:p>
    <w:p w:rsidR="000F7DB1" w:rsidRPr="002844A6" w:rsidRDefault="000F7DB1" w:rsidP="000F7DB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1939BB" w:rsidRPr="002844A6" w:rsidRDefault="001939BB" w:rsidP="000F7DB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№3.</w:t>
      </w:r>
    </w:p>
    <w:p w:rsidR="001939BB" w:rsidRPr="002844A6" w:rsidRDefault="000F7DB1" w:rsidP="001939BB">
      <w:pPr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753100" cy="20955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DB1" w:rsidRPr="002844A6" w:rsidRDefault="000F7DB1" w:rsidP="000F7DB1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Каким транспортным средствам разрешено движение прямо?</w:t>
      </w:r>
    </w:p>
    <w:p w:rsidR="000F7DB1" w:rsidRPr="002844A6" w:rsidRDefault="000F7DB1" w:rsidP="000F7DB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грузовому автомобилю</w:t>
      </w:r>
    </w:p>
    <w:p w:rsidR="000F7DB1" w:rsidRPr="002844A6" w:rsidRDefault="000F7DB1" w:rsidP="000F7DB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Легковому и грузовому автомобилям</w:t>
      </w:r>
    </w:p>
    <w:p w:rsidR="000F7DB1" w:rsidRPr="002844A6" w:rsidRDefault="000F7DB1" w:rsidP="000F7DB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Грузовому автомобилю и автобусу</w:t>
      </w:r>
    </w:p>
    <w:p w:rsidR="000F7DB1" w:rsidRPr="002844A6" w:rsidRDefault="000F7DB1" w:rsidP="000F7DB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4. Всем перечисленным транспортным средствам</w:t>
      </w:r>
    </w:p>
    <w:p w:rsidR="001939BB" w:rsidRPr="002844A6" w:rsidRDefault="001939BB" w:rsidP="001939BB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F7DB1" w:rsidRPr="002844A6" w:rsidRDefault="000F7DB1" w:rsidP="001939BB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F7DB1" w:rsidRPr="002844A6" w:rsidRDefault="000F7DB1" w:rsidP="001939BB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1939BB" w:rsidRPr="002844A6" w:rsidRDefault="001939BB" w:rsidP="001939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№4.</w:t>
      </w:r>
    </w:p>
    <w:p w:rsidR="001939BB" w:rsidRPr="002844A6" w:rsidRDefault="000F7DB1" w:rsidP="001939BB">
      <w:pPr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610225" cy="2114550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DB1" w:rsidRPr="002844A6" w:rsidRDefault="000F7DB1" w:rsidP="000F7DB1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Ваши действия в данной ситуации?</w:t>
      </w:r>
    </w:p>
    <w:p w:rsidR="000F7DB1" w:rsidRPr="002844A6" w:rsidRDefault="000F7DB1" w:rsidP="000F7DB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Проедете переезд, убедившись в отсутствии приближающегося поезда</w:t>
      </w:r>
    </w:p>
    <w:p w:rsidR="000F7DB1" w:rsidRPr="002844A6" w:rsidRDefault="000F7DB1" w:rsidP="000F7DB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Остановитесь у светофора, а затем проедете переезд</w:t>
      </w:r>
    </w:p>
    <w:p w:rsidR="000F7DB1" w:rsidRPr="002844A6" w:rsidRDefault="000F7DB1" w:rsidP="000F7DB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Дождетесь выключения бело-лунного мигающего сигнала и проедете переезд</w:t>
      </w:r>
    </w:p>
    <w:p w:rsidR="000F7DB1" w:rsidRPr="002844A6" w:rsidRDefault="000F7DB1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0F7DB1" w:rsidRPr="002844A6" w:rsidRDefault="000F7DB1" w:rsidP="001939BB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1939BB" w:rsidRPr="002844A6" w:rsidRDefault="001939BB" w:rsidP="001939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№5.</w:t>
      </w:r>
    </w:p>
    <w:p w:rsidR="001939BB" w:rsidRPr="002844A6" w:rsidRDefault="000F7DB1" w:rsidP="001939BB">
      <w:pPr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3667125" cy="2114550"/>
            <wp:effectExtent l="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DB1" w:rsidRPr="002844A6" w:rsidRDefault="000F7DB1" w:rsidP="000F7DB1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Как следует поступить водителю при переключении такого сигнала светофора?</w:t>
      </w:r>
    </w:p>
    <w:p w:rsidR="000F7DB1" w:rsidRPr="002844A6" w:rsidRDefault="000F7DB1" w:rsidP="000F7DB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При включении красного сигнала повернуть направо, уступая дорогу другим участникам движения</w:t>
      </w:r>
    </w:p>
    <w:p w:rsidR="000F7DB1" w:rsidRPr="002844A6" w:rsidRDefault="000F7DB1" w:rsidP="000F7DB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При включении зеленого сигнала продолжить движение только направо</w:t>
      </w:r>
    </w:p>
    <w:p w:rsidR="000F7DB1" w:rsidRPr="002844A6" w:rsidRDefault="000F7DB1" w:rsidP="000F7DB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Указанные действия являются правильными в обоих случаях</w:t>
      </w: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№6.</w:t>
      </w:r>
    </w:p>
    <w:p w:rsidR="001939BB" w:rsidRPr="002844A6" w:rsidRDefault="000F7DB1" w:rsidP="001939BB">
      <w:pPr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686425" cy="209550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DB1" w:rsidRPr="002844A6" w:rsidRDefault="000F7DB1" w:rsidP="000F7DB1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 каком месте Вам следует остановиться?</w:t>
      </w:r>
    </w:p>
    <w:p w:rsidR="000F7DB1" w:rsidRPr="002844A6" w:rsidRDefault="000F7DB1" w:rsidP="00BB76F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1.Перед светофором</w:t>
      </w:r>
    </w:p>
    <w:p w:rsidR="000F7DB1" w:rsidRPr="002844A6" w:rsidRDefault="000F7DB1" w:rsidP="00BB76F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2.Перед пересекаемой проезжей частью</w:t>
      </w:r>
    </w:p>
    <w:p w:rsidR="000F7DB1" w:rsidRPr="002844A6" w:rsidRDefault="000F7DB1" w:rsidP="00BB76F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3.В любом из перечисленных</w:t>
      </w:r>
    </w:p>
    <w:p w:rsidR="001939BB" w:rsidRPr="002844A6" w:rsidRDefault="001939BB" w:rsidP="001939BB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1939BB" w:rsidRPr="002844A6" w:rsidRDefault="001939BB" w:rsidP="001939BB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1939BB" w:rsidRPr="002844A6" w:rsidRDefault="001939BB" w:rsidP="001939BB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1939BB" w:rsidRPr="002844A6" w:rsidRDefault="001939BB" w:rsidP="001939BB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BB76FE" w:rsidRPr="002844A6" w:rsidRDefault="00BB76FE" w:rsidP="001939BB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1939BB" w:rsidRPr="002844A6" w:rsidRDefault="001939BB" w:rsidP="001939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№7.</w:t>
      </w:r>
    </w:p>
    <w:p w:rsidR="001939BB" w:rsidRPr="002844A6" w:rsidRDefault="00BB76FE" w:rsidP="001939BB">
      <w:pPr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695950" cy="2143125"/>
            <wp:effectExtent l="0" t="0" r="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6FE" w:rsidRPr="002844A6" w:rsidRDefault="00BB76FE" w:rsidP="00BB76FE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Вы намеревались проехать перекресток в прямом направлении. Как следует поступить, если Вы не успели заранее перестроиться на левую полосу?</w:t>
      </w:r>
    </w:p>
    <w:p w:rsidR="00BB76FE" w:rsidRPr="002844A6" w:rsidRDefault="00BB76FE" w:rsidP="00BB76F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Остановиться перед стоп-линией и дождаться зеленого сигнала светофора</w:t>
      </w:r>
    </w:p>
    <w:p w:rsidR="00BB76FE" w:rsidRPr="002844A6" w:rsidRDefault="00BB76FE" w:rsidP="00BB76F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Выехать за стоп-линию, перестроиться на левую полосу и остановиться перед пересекаемой проезжей частью</w:t>
      </w:r>
    </w:p>
    <w:p w:rsidR="00BB76FE" w:rsidRPr="002844A6" w:rsidRDefault="00BB76FE" w:rsidP="00BB76F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Повернуть направо</w:t>
      </w:r>
    </w:p>
    <w:p w:rsidR="001939BB" w:rsidRPr="002844A6" w:rsidRDefault="001939BB" w:rsidP="001939BB">
      <w:pPr>
        <w:tabs>
          <w:tab w:val="left" w:pos="100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№8.</w:t>
      </w:r>
    </w:p>
    <w:p w:rsidR="001939BB" w:rsidRPr="002844A6" w:rsidRDefault="00BB76FE" w:rsidP="001939BB">
      <w:pPr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657850" cy="21336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6FE" w:rsidRPr="002844A6" w:rsidRDefault="00BB76FE" w:rsidP="00BB76FE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Разрешено ли Вам за перекрестком выехать на полосу с реверсивным движением?</w:t>
      </w:r>
    </w:p>
    <w:p w:rsidR="00BB76FE" w:rsidRPr="002844A6" w:rsidRDefault="00BB76FE" w:rsidP="00BB76F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Разрешено</w:t>
      </w:r>
    </w:p>
    <w:p w:rsidR="00BB76FE" w:rsidRPr="002844A6" w:rsidRDefault="00BB76FE" w:rsidP="00BB76F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Разрешено, только для последующего поворота налево или разворота</w:t>
      </w:r>
    </w:p>
    <w:p w:rsidR="00BB76FE" w:rsidRPr="002844A6" w:rsidRDefault="00BB76FE" w:rsidP="00BB76F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Запрещено</w:t>
      </w: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BB76FE" w:rsidRPr="002844A6" w:rsidRDefault="00BB76FE" w:rsidP="001939BB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BB76FE" w:rsidRPr="002844A6" w:rsidRDefault="00BB76FE" w:rsidP="001939BB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BB76FE" w:rsidRPr="002844A6" w:rsidRDefault="00BB76FE" w:rsidP="001939BB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1939BB" w:rsidRPr="002844A6" w:rsidRDefault="001939BB" w:rsidP="001939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№9.</w:t>
      </w:r>
    </w:p>
    <w:p w:rsidR="001939BB" w:rsidRPr="002844A6" w:rsidRDefault="00BB76FE" w:rsidP="001939BB">
      <w:pPr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695950" cy="215265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6FE" w:rsidRPr="002844A6" w:rsidRDefault="00BB76FE" w:rsidP="00BB76FE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Вам можно продолжить движение:</w:t>
      </w:r>
    </w:p>
    <w:p w:rsidR="00BB76FE" w:rsidRPr="002844A6" w:rsidRDefault="00BB76FE" w:rsidP="00BB76F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по траектории А</w:t>
      </w:r>
    </w:p>
    <w:p w:rsidR="00BB76FE" w:rsidRPr="002844A6" w:rsidRDefault="00BB76FE" w:rsidP="00BB76F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Только по траектории Б</w:t>
      </w:r>
    </w:p>
    <w:p w:rsidR="00BB76FE" w:rsidRPr="002844A6" w:rsidRDefault="00BB76FE" w:rsidP="00BB76F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По любой траектории из указанных</w:t>
      </w: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№10.</w:t>
      </w:r>
    </w:p>
    <w:p w:rsidR="001939BB" w:rsidRPr="002844A6" w:rsidRDefault="00BB76FE" w:rsidP="001939BB">
      <w:pPr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4991100" cy="23241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6FE" w:rsidRPr="002844A6" w:rsidRDefault="00BB76FE" w:rsidP="00BB76FE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Сигналы такого светофора распространяются:</w:t>
      </w:r>
    </w:p>
    <w:p w:rsidR="00BB76FE" w:rsidRPr="002844A6" w:rsidRDefault="00BB76FE" w:rsidP="00BB76F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на трамваи</w:t>
      </w:r>
    </w:p>
    <w:p w:rsidR="00BB76FE" w:rsidRPr="002844A6" w:rsidRDefault="00BB76FE" w:rsidP="00BB76F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На трамваи, а также другие транспортные средства, движущиеся по полосе для маршрутных транспортных средств</w:t>
      </w:r>
    </w:p>
    <w:p w:rsidR="00BB76FE" w:rsidRPr="002844A6" w:rsidRDefault="00BB76FE" w:rsidP="00BB76F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На все маршрутные транспортные средства</w:t>
      </w:r>
    </w:p>
    <w:p w:rsidR="00BB76FE" w:rsidRPr="002844A6" w:rsidRDefault="00BB76FE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tabs>
          <w:tab w:val="left" w:pos="100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BB76FE" w:rsidRPr="002844A6" w:rsidRDefault="00BB76FE" w:rsidP="001939BB">
      <w:pPr>
        <w:tabs>
          <w:tab w:val="left" w:pos="100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BB76FE" w:rsidRPr="002844A6" w:rsidRDefault="00BB76FE" w:rsidP="001939BB">
      <w:pPr>
        <w:tabs>
          <w:tab w:val="left" w:pos="100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lastRenderedPageBreak/>
        <w:t>Вопрос №11.</w:t>
      </w:r>
    </w:p>
    <w:p w:rsidR="001939BB" w:rsidRPr="002844A6" w:rsidRDefault="00384639" w:rsidP="001939BB">
      <w:pPr>
        <w:tabs>
          <w:tab w:val="left" w:pos="100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724525" cy="2152650"/>
            <wp:effectExtent l="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39BB" w:rsidRPr="002844A6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384639" w:rsidRPr="002844A6" w:rsidRDefault="00384639" w:rsidP="00384639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 каком месте Вы должны остановиться?</w:t>
      </w:r>
    </w:p>
    <w:p w:rsidR="00384639" w:rsidRPr="002844A6" w:rsidRDefault="00384639" w:rsidP="0038463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Перед светофором</w:t>
      </w:r>
    </w:p>
    <w:p w:rsidR="00384639" w:rsidRPr="002844A6" w:rsidRDefault="00384639" w:rsidP="0038463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Перед стоп-линией</w:t>
      </w:r>
    </w:p>
    <w:p w:rsidR="00384639" w:rsidRPr="002844A6" w:rsidRDefault="00384639" w:rsidP="0038463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В любом из перечисленных</w:t>
      </w: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№12.</w:t>
      </w:r>
    </w:p>
    <w:p w:rsidR="001939BB" w:rsidRPr="002844A6" w:rsidRDefault="00384639" w:rsidP="001939BB">
      <w:pPr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781675" cy="2066925"/>
            <wp:effectExtent l="0" t="0" r="9525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4639" w:rsidRPr="002844A6" w:rsidRDefault="00384639" w:rsidP="00384639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 чем информируют Вас стрелки на зеленом сигнале светофора?</w:t>
      </w:r>
    </w:p>
    <w:p w:rsidR="00384639" w:rsidRPr="002844A6" w:rsidRDefault="00384639" w:rsidP="0038463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На этом перекрестке всегда запрещен поворот направо</w:t>
      </w:r>
    </w:p>
    <w:p w:rsidR="00384639" w:rsidRPr="002844A6" w:rsidRDefault="00384639" w:rsidP="0038463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Движение направо регулируется дополнительной секцией</w:t>
      </w:r>
    </w:p>
    <w:p w:rsidR="00384639" w:rsidRPr="002844A6" w:rsidRDefault="00384639" w:rsidP="0038463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На этом перекрестке разрешен поворот налево из двух полос</w:t>
      </w: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84639" w:rsidRPr="002844A6" w:rsidRDefault="00384639" w:rsidP="0038463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384639" w:rsidRPr="002844A6" w:rsidRDefault="00384639" w:rsidP="0038463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384639" w:rsidRPr="002844A6" w:rsidRDefault="00384639" w:rsidP="0038463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384639" w:rsidRPr="002844A6" w:rsidRDefault="00384639" w:rsidP="0038463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384639" w:rsidRPr="002844A6" w:rsidRDefault="00384639" w:rsidP="00384639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lastRenderedPageBreak/>
        <w:t>Вопрос №13.</w:t>
      </w:r>
    </w:p>
    <w:p w:rsidR="001939BB" w:rsidRPr="002844A6" w:rsidRDefault="00C067C9" w:rsidP="00384639">
      <w:pPr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686425" cy="20955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7C9" w:rsidRPr="002844A6" w:rsidRDefault="00C067C9" w:rsidP="00C067C9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Можно ли Вам перестроиться на соседнюю полосу?</w:t>
      </w:r>
    </w:p>
    <w:p w:rsidR="00C067C9" w:rsidRPr="002844A6" w:rsidRDefault="00C067C9" w:rsidP="00C067C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Можно</w:t>
      </w:r>
    </w:p>
    <w:p w:rsidR="00C067C9" w:rsidRPr="002844A6" w:rsidRDefault="00C067C9" w:rsidP="00C067C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Можно, если грузовой автомобиль движется со скоростью 30 км/час</w:t>
      </w:r>
    </w:p>
    <w:p w:rsidR="00C067C9" w:rsidRPr="002844A6" w:rsidRDefault="00C067C9" w:rsidP="00C067C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Нельзя</w:t>
      </w:r>
    </w:p>
    <w:p w:rsidR="001939BB" w:rsidRPr="002844A6" w:rsidRDefault="001939BB" w:rsidP="00C067C9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№14.</w:t>
      </w: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695950" cy="2162175"/>
            <wp:effectExtent l="0" t="0" r="0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7C9" w:rsidRPr="002844A6" w:rsidRDefault="00C067C9" w:rsidP="00C067C9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Вам разрешено продолжить движение:</w:t>
      </w:r>
    </w:p>
    <w:p w:rsidR="00C067C9" w:rsidRPr="002844A6" w:rsidRDefault="00C067C9" w:rsidP="00C067C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налево</w:t>
      </w:r>
    </w:p>
    <w:p w:rsidR="00C067C9" w:rsidRPr="002844A6" w:rsidRDefault="00C067C9" w:rsidP="00C067C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Только в обратном направлении</w:t>
      </w:r>
    </w:p>
    <w:p w:rsidR="00C067C9" w:rsidRPr="002844A6" w:rsidRDefault="00C067C9" w:rsidP="00C067C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Налево и в обратном направлении</w:t>
      </w: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lastRenderedPageBreak/>
        <w:t>Вопрос №15.</w:t>
      </w: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940425" cy="2196465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9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7C9" w:rsidRPr="002844A6" w:rsidRDefault="00C067C9" w:rsidP="00C067C9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Вы намерены повернуть налево. Ваши действия?</w:t>
      </w:r>
    </w:p>
    <w:p w:rsidR="00C067C9" w:rsidRPr="002844A6" w:rsidRDefault="00C067C9" w:rsidP="00C067C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Проедете перекресток первым</w:t>
      </w:r>
    </w:p>
    <w:p w:rsidR="00C067C9" w:rsidRPr="002844A6" w:rsidRDefault="00C067C9" w:rsidP="00C067C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Уступите дорогу трамваю, выполнив поворот с проезжей части</w:t>
      </w:r>
    </w:p>
    <w:p w:rsidR="00C067C9" w:rsidRPr="002844A6" w:rsidRDefault="00C067C9" w:rsidP="00C067C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Пропустите трамвай, перестроитесь на трамвайные пути попутного направления и выполните с них поворот</w:t>
      </w: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№16.</w:t>
      </w: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715000" cy="211455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7C9" w:rsidRPr="002844A6" w:rsidRDefault="00C067C9" w:rsidP="00C067C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Вам разрешается движение:</w:t>
      </w:r>
    </w:p>
    <w:p w:rsidR="00C067C9" w:rsidRPr="002844A6" w:rsidRDefault="00C067C9" w:rsidP="00C067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прямо</w:t>
      </w:r>
    </w:p>
    <w:p w:rsidR="00C067C9" w:rsidRPr="002844A6" w:rsidRDefault="00C067C9" w:rsidP="00C067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Прямо и направо</w:t>
      </w:r>
    </w:p>
    <w:p w:rsidR="00C067C9" w:rsidRPr="002844A6" w:rsidRDefault="00C067C9" w:rsidP="00C067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В любом направлении</w:t>
      </w: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lastRenderedPageBreak/>
        <w:t>Вопрос №17.</w:t>
      </w: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715000" cy="2105025"/>
            <wp:effectExtent l="0" t="0" r="0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7C9" w:rsidRPr="002844A6" w:rsidRDefault="00C067C9" w:rsidP="00C067C9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Разрешено ли Вам движение?</w:t>
      </w:r>
    </w:p>
    <w:p w:rsidR="00C067C9" w:rsidRPr="002844A6" w:rsidRDefault="00C067C9" w:rsidP="00C067C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Разрешено только направо</w:t>
      </w:r>
    </w:p>
    <w:p w:rsidR="00C067C9" w:rsidRPr="002844A6" w:rsidRDefault="00C067C9" w:rsidP="00C067C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Разрешено только для выполнения разворота</w:t>
      </w:r>
    </w:p>
    <w:p w:rsidR="00C067C9" w:rsidRPr="002844A6" w:rsidRDefault="00C067C9" w:rsidP="00C067C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Запрещено</w:t>
      </w: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№18.</w:t>
      </w: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705475" cy="2133600"/>
            <wp:effectExtent l="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7C9" w:rsidRPr="002844A6" w:rsidRDefault="00C067C9" w:rsidP="00C067C9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 каких направлениях регулировщик разрешает Вам движение?</w:t>
      </w:r>
    </w:p>
    <w:p w:rsidR="00C067C9" w:rsidRPr="002844A6" w:rsidRDefault="00C067C9" w:rsidP="00C067C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прямо</w:t>
      </w:r>
    </w:p>
    <w:p w:rsidR="00C067C9" w:rsidRPr="002844A6" w:rsidRDefault="00C067C9" w:rsidP="00C067C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Прямо и направо</w:t>
      </w:r>
    </w:p>
    <w:p w:rsidR="00C067C9" w:rsidRPr="002844A6" w:rsidRDefault="00C067C9" w:rsidP="00C067C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Во всех направлениях</w:t>
      </w: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lastRenderedPageBreak/>
        <w:t>Вопрос №19.</w:t>
      </w: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676900" cy="213360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7C9" w:rsidRPr="002844A6" w:rsidRDefault="00C067C9" w:rsidP="00C067C9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Каким транспортным средствам разрешено продолжить движение?</w:t>
      </w:r>
    </w:p>
    <w:p w:rsidR="00C067C9" w:rsidRPr="002844A6" w:rsidRDefault="00C067C9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1.Маломестному автобусу и легковому автомобилю</w:t>
      </w:r>
    </w:p>
    <w:p w:rsidR="00C067C9" w:rsidRPr="002844A6" w:rsidRDefault="00C067C9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2.Только автобусу</w:t>
      </w:r>
    </w:p>
    <w:p w:rsidR="00C067C9" w:rsidRPr="002844A6" w:rsidRDefault="00C067C9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3.Только легковому автомобилю</w:t>
      </w:r>
    </w:p>
    <w:p w:rsidR="00C067C9" w:rsidRPr="002844A6" w:rsidRDefault="00C067C9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4.Обоим транспортным средствам движение запрещено</w:t>
      </w:r>
    </w:p>
    <w:p w:rsidR="00C067C9" w:rsidRPr="002844A6" w:rsidRDefault="00C067C9" w:rsidP="00C067C9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86444" w:rsidRPr="002844A6" w:rsidRDefault="00086444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086444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№20</w:t>
      </w:r>
      <w:r w:rsidR="00C067C9"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</w:t>
      </w:r>
    </w:p>
    <w:p w:rsidR="00086444" w:rsidRPr="002844A6" w:rsidRDefault="00086444" w:rsidP="00C067C9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676900" cy="211455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444" w:rsidRPr="002844A6" w:rsidRDefault="00086444" w:rsidP="00086444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Должны ли Вы остановиться по требованию регулировщика в указанном им месте?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Должны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Должны только с заездом на тротуар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Не должны</w:t>
      </w:r>
    </w:p>
    <w:p w:rsidR="00086444" w:rsidRPr="002844A6" w:rsidRDefault="00086444" w:rsidP="00C067C9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86444" w:rsidRPr="002844A6" w:rsidRDefault="00086444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C067C9" w:rsidRPr="002844A6" w:rsidRDefault="00086444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lastRenderedPageBreak/>
        <w:t>Вопрос №21</w:t>
      </w:r>
      <w:r w:rsidR="00C067C9"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</w:t>
      </w:r>
    </w:p>
    <w:p w:rsidR="00086444" w:rsidRPr="002844A6" w:rsidRDefault="00086444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705475" cy="2133600"/>
            <wp:effectExtent l="0" t="0" r="952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444" w:rsidRPr="002844A6" w:rsidRDefault="00086444" w:rsidP="00086444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 таких сигналах светофора и жесте регулировщика Вы должны:</w:t>
      </w:r>
    </w:p>
    <w:p w:rsidR="00086444" w:rsidRPr="002844A6" w:rsidRDefault="00086444" w:rsidP="000864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Остановиться у стоп-линии</w:t>
      </w:r>
    </w:p>
    <w:p w:rsidR="00086444" w:rsidRPr="002844A6" w:rsidRDefault="00086444" w:rsidP="000864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Продолжить движение только прямо</w:t>
      </w:r>
    </w:p>
    <w:p w:rsidR="00086444" w:rsidRPr="002844A6" w:rsidRDefault="00086444" w:rsidP="000864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Продолжить движение прямо или направо</w:t>
      </w:r>
    </w:p>
    <w:p w:rsidR="00086444" w:rsidRPr="002844A6" w:rsidRDefault="00086444" w:rsidP="00C067C9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C067C9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№22.</w:t>
      </w: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734050" cy="213360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444" w:rsidRPr="002844A6" w:rsidRDefault="00086444" w:rsidP="00086444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 каком направлении Вам разрешено движение?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налево и в обратном направлении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Прямо, налево и в обратном направлении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В любом</w:t>
      </w: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lastRenderedPageBreak/>
        <w:t>Вопрос №23.</w:t>
      </w: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695950" cy="207645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444" w:rsidRPr="002844A6" w:rsidRDefault="00086444" w:rsidP="00086444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Вы имеете право двигаться: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прямо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Только направо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Прямо или направо</w:t>
      </w: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№24.</w:t>
      </w: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715000" cy="2105025"/>
            <wp:effectExtent l="0" t="0" r="0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444" w:rsidRPr="002844A6" w:rsidRDefault="00086444" w:rsidP="00086444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Вам можно продолжить движение: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прямо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Прямо или направо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Только направо</w:t>
      </w: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lastRenderedPageBreak/>
        <w:t>Вопрос №25.</w:t>
      </w: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686425" cy="2095500"/>
            <wp:effectExtent l="0" t="0" r="952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444" w:rsidRPr="002844A6" w:rsidRDefault="00086444" w:rsidP="00086444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Вам разрешено движение: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в направлении А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В направлениях А и Б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В любом направлении из указанных</w:t>
      </w: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№26.</w:t>
      </w: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686425" cy="2143125"/>
            <wp:effectExtent l="0" t="0" r="9525" b="952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444" w:rsidRPr="002844A6" w:rsidRDefault="00086444" w:rsidP="00086444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Вам можно двигаться: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налево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Налево и в обратном направлении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В любом направлении</w:t>
      </w: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lastRenderedPageBreak/>
        <w:t>Вопрос №27.</w:t>
      </w: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686425" cy="2143125"/>
            <wp:effectExtent l="0" t="0" r="9525" b="952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444" w:rsidRPr="002844A6" w:rsidRDefault="00086444" w:rsidP="00086444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Разрешено ли Вам движение?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Разрешено прямо и направо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Разрешено только направо</w:t>
      </w:r>
    </w:p>
    <w:p w:rsidR="00086444" w:rsidRPr="002844A6" w:rsidRDefault="00086444" w:rsidP="000864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Запрещено</w:t>
      </w:r>
    </w:p>
    <w:p w:rsidR="00086444" w:rsidRPr="002844A6" w:rsidRDefault="00086444" w:rsidP="0008644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11D0" w:rsidRPr="002844A6" w:rsidRDefault="006011D0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6011D0" w:rsidRPr="002844A6" w:rsidRDefault="006011D0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6011D0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№28</w:t>
      </w:r>
      <w:r w:rsidR="00086444"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</w:t>
      </w:r>
    </w:p>
    <w:p w:rsidR="006011D0" w:rsidRPr="002844A6" w:rsidRDefault="006011D0" w:rsidP="0008644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762625" cy="2152650"/>
            <wp:effectExtent l="0" t="0" r="952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1D0" w:rsidRPr="002844A6" w:rsidRDefault="006011D0" w:rsidP="006011D0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Вы намерены развернуться. Ваши действия?</w:t>
      </w:r>
    </w:p>
    <w:p w:rsidR="006011D0" w:rsidRPr="002844A6" w:rsidRDefault="006011D0" w:rsidP="006011D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Проедете перекресток первым</w:t>
      </w:r>
    </w:p>
    <w:p w:rsidR="006011D0" w:rsidRPr="002844A6" w:rsidRDefault="006011D0" w:rsidP="006011D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Выполните разворот, уступив дорогу легковому автомобилю</w:t>
      </w:r>
    </w:p>
    <w:p w:rsidR="006011D0" w:rsidRPr="002844A6" w:rsidRDefault="006011D0" w:rsidP="006011D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Дождетесь, когда регулировщик опустит правую руку</w:t>
      </w:r>
    </w:p>
    <w:p w:rsidR="006011D0" w:rsidRPr="002844A6" w:rsidRDefault="006011D0" w:rsidP="0008644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011D0" w:rsidRPr="002844A6" w:rsidRDefault="006011D0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6011D0" w:rsidRPr="002844A6" w:rsidRDefault="006011D0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6011D0" w:rsidRPr="002844A6" w:rsidRDefault="006011D0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6011D0" w:rsidRPr="002844A6" w:rsidRDefault="006011D0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6011D0" w:rsidRPr="002844A6" w:rsidRDefault="006011D0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6011D0" w:rsidRPr="002844A6" w:rsidRDefault="006011D0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086444" w:rsidRPr="002844A6" w:rsidRDefault="006011D0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lastRenderedPageBreak/>
        <w:t>Вопрос №29</w:t>
      </w:r>
      <w:r w:rsidR="00086444"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</w:t>
      </w:r>
    </w:p>
    <w:p w:rsidR="006011D0" w:rsidRPr="002844A6" w:rsidRDefault="006011D0" w:rsidP="0008644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667375" cy="2076450"/>
            <wp:effectExtent l="0" t="0" r="952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1D0" w:rsidRPr="002844A6" w:rsidRDefault="006011D0" w:rsidP="006011D0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Как Вам следует поступить при движении в прямом направлении?</w:t>
      </w:r>
    </w:p>
    <w:p w:rsidR="006011D0" w:rsidRPr="002844A6" w:rsidRDefault="006011D0" w:rsidP="006011D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Проехать перекресток первым</w:t>
      </w:r>
    </w:p>
    <w:p w:rsidR="006011D0" w:rsidRPr="002844A6" w:rsidRDefault="006011D0" w:rsidP="006011D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Уступить дорогу трамваю</w:t>
      </w:r>
    </w:p>
    <w:p w:rsidR="006011D0" w:rsidRPr="002844A6" w:rsidRDefault="006011D0" w:rsidP="006011D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Дождаться другого сигнала регулировщика</w:t>
      </w:r>
    </w:p>
    <w:p w:rsidR="006011D0" w:rsidRPr="002844A6" w:rsidRDefault="006011D0" w:rsidP="0008644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86444" w:rsidRPr="002844A6" w:rsidRDefault="006011D0" w:rsidP="000864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Вопрос №30</w:t>
      </w:r>
      <w:r w:rsidR="00086444" w:rsidRPr="002844A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</w:t>
      </w:r>
    </w:p>
    <w:p w:rsidR="006011D0" w:rsidRPr="002844A6" w:rsidRDefault="006011D0" w:rsidP="0008644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noProof/>
        </w:rPr>
        <w:drawing>
          <wp:inline distT="0" distB="0" distL="0" distR="0">
            <wp:extent cx="5695950" cy="211455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1D0" w:rsidRPr="002844A6" w:rsidRDefault="006011D0" w:rsidP="006011D0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Как Вам следует поступить при повороте направо?</w:t>
      </w:r>
    </w:p>
    <w:p w:rsidR="006011D0" w:rsidRPr="002844A6" w:rsidRDefault="006011D0" w:rsidP="006011D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1. Проехать перекресток первым</w:t>
      </w:r>
    </w:p>
    <w:p w:rsidR="006011D0" w:rsidRPr="002844A6" w:rsidRDefault="006011D0" w:rsidP="006011D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2. Уступить дорогу только трамваю А</w:t>
      </w:r>
    </w:p>
    <w:p w:rsidR="006011D0" w:rsidRPr="002844A6" w:rsidRDefault="006011D0" w:rsidP="006011D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3. Уступить дорогу только трамваю Б</w:t>
      </w:r>
    </w:p>
    <w:p w:rsidR="006011D0" w:rsidRPr="002844A6" w:rsidRDefault="006011D0" w:rsidP="006011D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844A6">
        <w:rPr>
          <w:rFonts w:ascii="Times New Roman" w:eastAsia="Times New Roman" w:hAnsi="Times New Roman" w:cs="Times New Roman"/>
          <w:color w:val="000000"/>
          <w:sz w:val="24"/>
          <w:szCs w:val="24"/>
        </w:rPr>
        <w:t>4. Уступить дорогу обоим трамваям</w:t>
      </w:r>
    </w:p>
    <w:p w:rsidR="006011D0" w:rsidRPr="002844A6" w:rsidRDefault="006011D0" w:rsidP="0008644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ind w:firstLine="708"/>
        <w:rPr>
          <w:rFonts w:ascii="Times New Roman" w:eastAsia="Times New Roman" w:hAnsi="Times New Roman" w:cs="Times New Roman"/>
          <w:sz w:val="32"/>
          <w:szCs w:val="32"/>
        </w:rPr>
      </w:pPr>
    </w:p>
    <w:p w:rsidR="006011D0" w:rsidRPr="002844A6" w:rsidRDefault="006011D0" w:rsidP="001939BB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011D0" w:rsidRPr="002844A6" w:rsidRDefault="006011D0" w:rsidP="001939BB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011D0" w:rsidRPr="002844A6" w:rsidRDefault="006011D0" w:rsidP="001939BB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011D0" w:rsidRPr="002844A6" w:rsidRDefault="006011D0" w:rsidP="001939BB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939BB" w:rsidRPr="002844A6" w:rsidRDefault="001939BB" w:rsidP="001939BB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844A6">
        <w:rPr>
          <w:rFonts w:ascii="Times New Roman" w:hAnsi="Times New Roman" w:cs="Times New Roman"/>
          <w:b/>
          <w:bCs/>
          <w:sz w:val="28"/>
          <w:szCs w:val="28"/>
        </w:rPr>
        <w:lastRenderedPageBreak/>
        <w:t>Методические рекомендации</w:t>
      </w:r>
    </w:p>
    <w:p w:rsidR="001939BB" w:rsidRPr="002844A6" w:rsidRDefault="001939BB" w:rsidP="001939BB">
      <w:pPr>
        <w:pStyle w:val="a4"/>
        <w:shd w:val="clear" w:color="auto" w:fill="FFFFFF"/>
        <w:spacing w:before="0" w:beforeAutospacing="0" w:after="270" w:afterAutospacing="0" w:line="360" w:lineRule="auto"/>
        <w:textAlignment w:val="baseline"/>
        <w:rPr>
          <w:color w:val="000000"/>
        </w:rPr>
      </w:pPr>
      <w:r w:rsidRPr="002844A6">
        <w:rPr>
          <w:color w:val="000000"/>
        </w:rPr>
        <w:t xml:space="preserve"> Рабочая тетрадь рекомендуется для изучения и самостоятельной работы студентов. </w:t>
      </w:r>
    </w:p>
    <w:p w:rsidR="001939BB" w:rsidRPr="002844A6" w:rsidRDefault="001939BB" w:rsidP="001939BB">
      <w:pPr>
        <w:pStyle w:val="a4"/>
        <w:shd w:val="clear" w:color="auto" w:fill="FFFFFF"/>
        <w:spacing w:before="0" w:beforeAutospacing="0" w:after="270" w:afterAutospacing="0" w:line="360" w:lineRule="auto"/>
        <w:textAlignment w:val="baseline"/>
        <w:rPr>
          <w:color w:val="000000"/>
        </w:rPr>
      </w:pPr>
      <w:r w:rsidRPr="002844A6">
        <w:rPr>
          <w:color w:val="000000"/>
        </w:rPr>
        <w:t>Рабочая тетрадь содержит достаточное количество иллюстраций, что способствует более полному восприятию получаемой информации, а вследствие этого более прочному усвоению знаний.</w:t>
      </w:r>
    </w:p>
    <w:p w:rsidR="001939BB" w:rsidRPr="002844A6" w:rsidRDefault="001939BB" w:rsidP="001939BB">
      <w:pPr>
        <w:pStyle w:val="a4"/>
        <w:shd w:val="clear" w:color="auto" w:fill="FFFFFF"/>
        <w:spacing w:before="0" w:beforeAutospacing="0" w:after="270" w:afterAutospacing="0" w:line="360" w:lineRule="auto"/>
        <w:textAlignment w:val="baseline"/>
        <w:rPr>
          <w:color w:val="000000"/>
        </w:rPr>
      </w:pPr>
      <w:r w:rsidRPr="002844A6">
        <w:rPr>
          <w:color w:val="000000"/>
        </w:rPr>
        <w:t>Внимательно прочитайте задания, ответ должен быть точным и конкретным.</w:t>
      </w:r>
    </w:p>
    <w:p w:rsidR="001939BB" w:rsidRPr="002844A6" w:rsidRDefault="001939BB" w:rsidP="001939BB">
      <w:pPr>
        <w:pStyle w:val="a4"/>
        <w:shd w:val="clear" w:color="auto" w:fill="FFFFFF"/>
        <w:spacing w:before="0" w:beforeAutospacing="0" w:after="270" w:afterAutospacing="0" w:line="360" w:lineRule="auto"/>
        <w:textAlignment w:val="baseline"/>
        <w:rPr>
          <w:color w:val="000000"/>
        </w:rPr>
      </w:pPr>
      <w:r w:rsidRPr="002844A6">
        <w:rPr>
          <w:color w:val="000000"/>
        </w:rPr>
        <w:t>С каждым заданием у обучающихся появляется возможность максимально приложить свои способности для его выполнения, что также способствует более качественному усвоению изучаемого материала.</w:t>
      </w: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32"/>
          <w:szCs w:val="32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32"/>
          <w:szCs w:val="32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2844A6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СПИСОК ЛИТЕРАТУРЫ.</w:t>
      </w:r>
    </w:p>
    <w:p w:rsidR="001939BB" w:rsidRPr="007A5F19" w:rsidRDefault="001939BB" w:rsidP="007A5F19">
      <w:pPr>
        <w:pStyle w:val="c2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A5F19">
        <w:rPr>
          <w:rStyle w:val="c1"/>
          <w:color w:val="000000"/>
        </w:rPr>
        <w:t>Ахмадиева Р.Ш. Теоретические основы формирования безопасности жизнедеятельности на дорогах как компетенции участника дорожного движения // Вестник Казанского государственного технического университета им. А.Н. Туполева. 2011. № 2. С. 175-178.</w:t>
      </w:r>
    </w:p>
    <w:p w:rsidR="001939BB" w:rsidRPr="007A5F19" w:rsidRDefault="001939BB" w:rsidP="007A5F19">
      <w:pPr>
        <w:pStyle w:val="c2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A5F19">
        <w:rPr>
          <w:rStyle w:val="c1"/>
          <w:color w:val="000000"/>
        </w:rPr>
        <w:t>Беженцев А.А. Безопасность дорожного движения: учебное пособие. М.: Вузовский учебник, 2017. – 272 с.</w:t>
      </w:r>
    </w:p>
    <w:p w:rsidR="001939BB" w:rsidRPr="007A5F19" w:rsidRDefault="001939BB" w:rsidP="007A5F19">
      <w:pPr>
        <w:pStyle w:val="c2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A5F19">
        <w:rPr>
          <w:rStyle w:val="c1"/>
          <w:color w:val="000000"/>
        </w:rPr>
        <w:t> Безопасность и развитие личности в образовании / Материалы Всероссийской научно-практической конференции. 15-17 мая 2014 г. Таганрог: Изд-во ЮФУ, 2014. 371 с.</w:t>
      </w:r>
    </w:p>
    <w:p w:rsidR="001939BB" w:rsidRPr="007A5F19" w:rsidRDefault="001939BB" w:rsidP="007A5F19">
      <w:pPr>
        <w:numPr>
          <w:ilvl w:val="0"/>
          <w:numId w:val="1"/>
        </w:numPr>
        <w:spacing w:after="0" w:line="240" w:lineRule="auto"/>
        <w:rPr>
          <w:rStyle w:val="c1"/>
          <w:rFonts w:ascii="Times New Roman" w:hAnsi="Times New Roman" w:cs="Times New Roman"/>
          <w:sz w:val="24"/>
          <w:szCs w:val="24"/>
        </w:rPr>
      </w:pPr>
      <w:r w:rsidRPr="007A5F19">
        <w:rPr>
          <w:rStyle w:val="c1"/>
          <w:rFonts w:ascii="Times New Roman" w:hAnsi="Times New Roman" w:cs="Times New Roman"/>
          <w:sz w:val="24"/>
          <w:szCs w:val="24"/>
        </w:rPr>
        <w:t>Правила дорожног</w:t>
      </w:r>
      <w:r w:rsidR="007A5F19" w:rsidRPr="007A5F19">
        <w:rPr>
          <w:rStyle w:val="c1"/>
          <w:rFonts w:ascii="Times New Roman" w:hAnsi="Times New Roman" w:cs="Times New Roman"/>
          <w:sz w:val="24"/>
          <w:szCs w:val="24"/>
        </w:rPr>
        <w:t>о движения с изменениями и дополнениями в соответствии с Постановлением Правительства РФ на 1 марта 2023</w:t>
      </w:r>
      <w:r w:rsidRPr="007A5F19">
        <w:rPr>
          <w:rStyle w:val="c1"/>
          <w:rFonts w:ascii="Times New Roman" w:hAnsi="Times New Roman" w:cs="Times New Roman"/>
          <w:sz w:val="24"/>
          <w:szCs w:val="24"/>
        </w:rPr>
        <w:t xml:space="preserve"> с примерами и комментариями. Новая таблица штрафов</w:t>
      </w:r>
      <w:r w:rsidR="007A5F19" w:rsidRPr="007A5F19">
        <w:rPr>
          <w:rStyle w:val="c1"/>
          <w:rFonts w:ascii="Times New Roman" w:hAnsi="Times New Roman" w:cs="Times New Roman"/>
          <w:sz w:val="24"/>
          <w:szCs w:val="24"/>
        </w:rPr>
        <w:t xml:space="preserve"> за уголовные и административные правонарушения в области дорожного движения.</w:t>
      </w:r>
      <w:r w:rsidRPr="007A5F19">
        <w:rPr>
          <w:rStyle w:val="c1"/>
          <w:rFonts w:ascii="Times New Roman" w:hAnsi="Times New Roman" w:cs="Times New Roman"/>
          <w:sz w:val="24"/>
          <w:szCs w:val="24"/>
        </w:rPr>
        <w:t xml:space="preserve"> М.: </w:t>
      </w:r>
      <w:r w:rsidR="007A5F19" w:rsidRPr="007A5F19">
        <w:rPr>
          <w:rStyle w:val="c1"/>
          <w:rFonts w:ascii="Times New Roman" w:hAnsi="Times New Roman" w:cs="Times New Roman"/>
          <w:sz w:val="24"/>
          <w:szCs w:val="24"/>
        </w:rPr>
        <w:t>Мир Автокниг, 2023. – 64</w:t>
      </w:r>
      <w:r w:rsidRPr="007A5F19">
        <w:rPr>
          <w:rStyle w:val="c1"/>
          <w:rFonts w:ascii="Times New Roman" w:hAnsi="Times New Roman" w:cs="Times New Roman"/>
          <w:sz w:val="24"/>
          <w:szCs w:val="24"/>
        </w:rPr>
        <w:t xml:space="preserve"> с.</w:t>
      </w:r>
    </w:p>
    <w:p w:rsidR="001939BB" w:rsidRPr="007A5F19" w:rsidRDefault="001939BB" w:rsidP="007A5F19">
      <w:pPr>
        <w:pStyle w:val="c2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A5F19">
        <w:rPr>
          <w:rStyle w:val="c1"/>
          <w:color w:val="000000"/>
        </w:rPr>
        <w:t xml:space="preserve">Дорожная безопасность. Учебное пособие. </w:t>
      </w:r>
      <w:r w:rsidR="006011D0" w:rsidRPr="007A5F19">
        <w:rPr>
          <w:rStyle w:val="c1"/>
          <w:color w:val="000000"/>
        </w:rPr>
        <w:t>10,11</w:t>
      </w:r>
      <w:r w:rsidRPr="007A5F19">
        <w:rPr>
          <w:rStyle w:val="c1"/>
          <w:color w:val="000000"/>
        </w:rPr>
        <w:t xml:space="preserve"> классы. М.: Издательство «Третий Рим», 2007.</w:t>
      </w:r>
    </w:p>
    <w:p w:rsidR="001939BB" w:rsidRPr="007A5F19" w:rsidRDefault="001939BB" w:rsidP="007A5F19">
      <w:pPr>
        <w:pStyle w:val="c2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A5F19">
        <w:rPr>
          <w:rStyle w:val="c1"/>
          <w:color w:val="000000"/>
        </w:rPr>
        <w:t>Кирьянов В.Н. Пропаганда БДД: Официальный сайт ГИБДД МВД России/В.Н. Кирьянов//gibdd /</w:t>
      </w:r>
    </w:p>
    <w:p w:rsidR="001939BB" w:rsidRPr="007A5F19" w:rsidRDefault="001939BB" w:rsidP="007A5F19">
      <w:pPr>
        <w:pStyle w:val="c2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rStyle w:val="a3"/>
          <w:color w:val="auto"/>
          <w:u w:val="none"/>
        </w:rPr>
      </w:pPr>
      <w:r w:rsidRPr="007A5F19">
        <w:rPr>
          <w:rStyle w:val="c3"/>
          <w:color w:val="000000"/>
        </w:rPr>
        <w:t>Федеральный закон от 10.12.1995 N 196-ФЗ (ред. от 28.12.2013) «О безопасности дорожного движения» в редакции от 03.07.2016 [Электронный ресурс].  Режим доступа: </w:t>
      </w:r>
      <w:hyperlink r:id="rId51" w:history="1">
        <w:r w:rsidRPr="007A5F19">
          <w:rPr>
            <w:rStyle w:val="a3"/>
            <w:color w:val="auto"/>
          </w:rPr>
          <w:t>http://www.edu.lenobl.ru/Files/file/196-fz_v_red_14_10_2014.pdf</w:t>
        </w:r>
      </w:hyperlink>
    </w:p>
    <w:p w:rsidR="002B2C96" w:rsidRPr="002B2C96" w:rsidRDefault="007A5F19" w:rsidP="002B2C96">
      <w:pPr>
        <w:numPr>
          <w:ilvl w:val="0"/>
          <w:numId w:val="1"/>
        </w:numPr>
        <w:spacing w:after="0" w:line="240" w:lineRule="auto"/>
        <w:rPr>
          <w:rStyle w:val="c1"/>
          <w:rFonts w:ascii="Times New Roman" w:hAnsi="Times New Roman" w:cs="Times New Roman"/>
          <w:sz w:val="24"/>
          <w:szCs w:val="24"/>
        </w:rPr>
      </w:pPr>
      <w:r w:rsidRPr="002B2C96">
        <w:rPr>
          <w:rFonts w:ascii="Times New Roman" w:hAnsi="Times New Roman" w:cs="Times New Roman"/>
          <w:color w:val="000000"/>
          <w:sz w:val="24"/>
          <w:szCs w:val="24"/>
        </w:rPr>
        <w:t>Тематические экзаменационные задачи для подготовки к сдаче экзамена в ГИБДД категории «А», «В», «М»,</w:t>
      </w:r>
      <w:r w:rsidR="002B2C96" w:rsidRPr="002B2C96">
        <w:rPr>
          <w:rFonts w:ascii="Times New Roman" w:hAnsi="Times New Roman" w:cs="Times New Roman"/>
          <w:color w:val="000000"/>
          <w:sz w:val="24"/>
          <w:szCs w:val="24"/>
        </w:rPr>
        <w:t xml:space="preserve"> и подкатегории «</w:t>
      </w:r>
      <w:r w:rsidRPr="002B2C96">
        <w:rPr>
          <w:rFonts w:ascii="Times New Roman" w:hAnsi="Times New Roman" w:cs="Times New Roman"/>
          <w:color w:val="000000"/>
          <w:sz w:val="24"/>
          <w:szCs w:val="24"/>
        </w:rPr>
        <w:t>А1», «В1».</w:t>
      </w:r>
      <w:r w:rsidR="002B2C96" w:rsidRPr="002B2C96">
        <w:rPr>
          <w:rStyle w:val="c1"/>
          <w:rFonts w:ascii="Times New Roman" w:hAnsi="Times New Roman" w:cs="Times New Roman"/>
          <w:sz w:val="24"/>
          <w:szCs w:val="24"/>
        </w:rPr>
        <w:t>с изменениями и дополнениями в соответствии с Постановлением Правительства РФ на 1 марта 2023. М.: Мир Автокниг, 2023. – 192 с.</w:t>
      </w:r>
    </w:p>
    <w:p w:rsidR="006011D0" w:rsidRPr="007A5F19" w:rsidRDefault="006011D0" w:rsidP="002B2C96">
      <w:pPr>
        <w:pStyle w:val="c2"/>
        <w:shd w:val="clear" w:color="auto" w:fill="FFFFFF"/>
        <w:spacing w:before="0" w:beforeAutospacing="0" w:after="0" w:afterAutospacing="0"/>
        <w:ind w:left="360"/>
        <w:rPr>
          <w:color w:val="000000"/>
        </w:rPr>
      </w:pPr>
    </w:p>
    <w:p w:rsidR="001939BB" w:rsidRPr="007A5F19" w:rsidRDefault="001939BB" w:rsidP="007A5F1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hAnsi="Times New Roman" w:cs="Times New Roman"/>
          <w:sz w:val="24"/>
          <w:szCs w:val="24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32"/>
          <w:szCs w:val="32"/>
        </w:rPr>
      </w:pP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32"/>
          <w:szCs w:val="32"/>
        </w:rPr>
      </w:pPr>
    </w:p>
    <w:p w:rsidR="001939BB" w:rsidRPr="002844A6" w:rsidRDefault="001939BB" w:rsidP="001939BB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939BB" w:rsidRPr="002844A6" w:rsidRDefault="001939BB" w:rsidP="001939BB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939BB" w:rsidRPr="002844A6" w:rsidRDefault="001939BB" w:rsidP="001939BB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939BB" w:rsidRPr="002844A6" w:rsidRDefault="001939BB" w:rsidP="001939BB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939BB" w:rsidRPr="002844A6" w:rsidRDefault="001939BB" w:rsidP="001939BB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939BB" w:rsidRDefault="001939BB" w:rsidP="002B2C96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B2C96" w:rsidRPr="002844A6" w:rsidRDefault="002B2C96" w:rsidP="002B2C96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939BB" w:rsidRPr="002844A6" w:rsidRDefault="001939BB" w:rsidP="001939BB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844A6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РЕЦЕНЗИЯ.</w:t>
      </w:r>
    </w:p>
    <w:p w:rsidR="001939BB" w:rsidRPr="002844A6" w:rsidRDefault="001939BB" w:rsidP="001939BB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sz w:val="24"/>
          <w:szCs w:val="24"/>
        </w:rPr>
        <w:t>Рабочая тетрадь – часть учебного комплекта к профессии «</w:t>
      </w:r>
      <w:r w:rsidRPr="002844A6">
        <w:rPr>
          <w:rFonts w:ascii="Times New Roman" w:hAnsi="Times New Roman" w:cs="Times New Roman"/>
          <w:color w:val="000000"/>
          <w:sz w:val="24"/>
          <w:szCs w:val="24"/>
        </w:rPr>
        <w:t>Техническое обслуживание и ремонт автомобильного транспорта</w:t>
      </w:r>
      <w:r w:rsidRPr="002844A6">
        <w:rPr>
          <w:rFonts w:ascii="Times New Roman" w:hAnsi="Times New Roman" w:cs="Times New Roman"/>
          <w:sz w:val="24"/>
          <w:szCs w:val="24"/>
        </w:rPr>
        <w:t xml:space="preserve">», предназначена для индивидуальной работы обучающихся в классе и дома. В тетрадь вошли задания разной степени сложности, что позволяет активизировать умственную деятельность обучающихся, способствует развитию их восприятия, мышления, дает возможность принять дифференцированный подход в обучении.                                  </w:t>
      </w:r>
    </w:p>
    <w:p w:rsidR="001939BB" w:rsidRPr="002844A6" w:rsidRDefault="001939BB" w:rsidP="001939BB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44A6">
        <w:rPr>
          <w:rFonts w:ascii="Times New Roman" w:hAnsi="Times New Roman" w:cs="Times New Roman"/>
          <w:sz w:val="24"/>
          <w:szCs w:val="24"/>
        </w:rPr>
        <w:t>Задания составлены в соответствии с требованием ФГОС.  Имеются задания, которые помогут осуществить текущий и итоговый контроль. Задания по предупреждающим дорожным знакам дают возможность конкретно изучить и глубоко закрепить материал. Так же тетрадь дает возможность не только обучающимся, но и преподавателю работать с материалом.</w:t>
      </w:r>
    </w:p>
    <w:p w:rsidR="001939BB" w:rsidRPr="002844A6" w:rsidRDefault="001939BB" w:rsidP="001939BB">
      <w:pPr>
        <w:rPr>
          <w:rFonts w:ascii="Times New Roman" w:eastAsia="Times New Roman" w:hAnsi="Times New Roman" w:cs="Times New Roman"/>
          <w:sz w:val="32"/>
          <w:szCs w:val="32"/>
        </w:rPr>
      </w:pPr>
      <w:bookmarkStart w:id="0" w:name="_GoBack"/>
      <w:bookmarkEnd w:id="0"/>
    </w:p>
    <w:p w:rsidR="00305F67" w:rsidRPr="002844A6" w:rsidRDefault="00305F67">
      <w:pPr>
        <w:rPr>
          <w:rFonts w:ascii="Times New Roman" w:hAnsi="Times New Roman" w:cs="Times New Roman"/>
        </w:rPr>
      </w:pPr>
    </w:p>
    <w:sectPr w:rsidR="00305F67" w:rsidRPr="002844A6" w:rsidSect="005B5DE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charset w:val="CC"/>
    <w:family w:val="roman"/>
    <w:pitch w:val="variable"/>
    <w:sig w:usb0="00000001" w:usb1="5000204B" w:usb2="00000020" w:usb3="00000000" w:csb0="00000097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672A18"/>
    <w:multiLevelType w:val="hybridMultilevel"/>
    <w:tmpl w:val="37CAA82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">
    <w:nsid w:val="1F4669FD"/>
    <w:multiLevelType w:val="multilevel"/>
    <w:tmpl w:val="B4E2C1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7547517"/>
    <w:multiLevelType w:val="multilevel"/>
    <w:tmpl w:val="760AF7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93403F7"/>
    <w:multiLevelType w:val="multilevel"/>
    <w:tmpl w:val="A3FC86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963039E"/>
    <w:multiLevelType w:val="multilevel"/>
    <w:tmpl w:val="C2385E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3964B28"/>
    <w:multiLevelType w:val="multilevel"/>
    <w:tmpl w:val="EF949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2"/>
  </w:num>
  <w:num w:numId="4">
    <w:abstractNumId w:val="3"/>
  </w:num>
  <w:num w:numId="5">
    <w:abstractNumId w:val="5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939BB"/>
    <w:rsid w:val="00086444"/>
    <w:rsid w:val="000F7DB1"/>
    <w:rsid w:val="001939BB"/>
    <w:rsid w:val="002844A6"/>
    <w:rsid w:val="002B2C96"/>
    <w:rsid w:val="00305F67"/>
    <w:rsid w:val="00384639"/>
    <w:rsid w:val="0042322B"/>
    <w:rsid w:val="005B5DE2"/>
    <w:rsid w:val="005E3A60"/>
    <w:rsid w:val="006011D0"/>
    <w:rsid w:val="006612BE"/>
    <w:rsid w:val="006C6760"/>
    <w:rsid w:val="006D1E16"/>
    <w:rsid w:val="0076291E"/>
    <w:rsid w:val="007A5F19"/>
    <w:rsid w:val="007F19BA"/>
    <w:rsid w:val="007F4F80"/>
    <w:rsid w:val="00901430"/>
    <w:rsid w:val="0093101D"/>
    <w:rsid w:val="00981236"/>
    <w:rsid w:val="00987C69"/>
    <w:rsid w:val="00A84FDF"/>
    <w:rsid w:val="00B50552"/>
    <w:rsid w:val="00B67CFF"/>
    <w:rsid w:val="00B80F94"/>
    <w:rsid w:val="00BB76FE"/>
    <w:rsid w:val="00C067C9"/>
    <w:rsid w:val="00C32AEF"/>
    <w:rsid w:val="00CA4705"/>
    <w:rsid w:val="00D2506B"/>
    <w:rsid w:val="00E302E9"/>
    <w:rsid w:val="00E72707"/>
    <w:rsid w:val="00EA3BA6"/>
    <w:rsid w:val="00FB67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39BB"/>
    <w:pPr>
      <w:spacing w:after="200" w:line="276" w:lineRule="auto"/>
    </w:pPr>
    <w:rPr>
      <w:rFonts w:eastAsiaTheme="minorEastAsia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98123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link w:val="40"/>
    <w:uiPriority w:val="9"/>
    <w:semiHidden/>
    <w:unhideWhenUsed/>
    <w:qFormat/>
    <w:rsid w:val="001939BB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semiHidden/>
    <w:rsid w:val="001939B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1939BB"/>
    <w:rPr>
      <w:color w:val="0563C1" w:themeColor="hyperlink"/>
      <w:u w:val="single"/>
    </w:rPr>
  </w:style>
  <w:style w:type="paragraph" w:styleId="a4">
    <w:name w:val="Normal (Web)"/>
    <w:basedOn w:val="a"/>
    <w:uiPriority w:val="99"/>
    <w:semiHidden/>
    <w:unhideWhenUsed/>
    <w:rsid w:val="001939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Без интервала Знак"/>
    <w:basedOn w:val="a0"/>
    <w:link w:val="a6"/>
    <w:uiPriority w:val="99"/>
    <w:locked/>
    <w:rsid w:val="001939BB"/>
    <w:rPr>
      <w:rFonts w:ascii="Cambria" w:eastAsia="Times New Roman" w:hAnsi="Cambria" w:cs="Cambria"/>
      <w:lang w:val="en-US"/>
    </w:rPr>
  </w:style>
  <w:style w:type="paragraph" w:styleId="a6">
    <w:name w:val="No Spacing"/>
    <w:basedOn w:val="a"/>
    <w:link w:val="a5"/>
    <w:uiPriority w:val="99"/>
    <w:qFormat/>
    <w:rsid w:val="001939BB"/>
    <w:pPr>
      <w:spacing w:after="0" w:line="240" w:lineRule="auto"/>
    </w:pPr>
    <w:rPr>
      <w:rFonts w:ascii="Cambria" w:eastAsia="Times New Roman" w:hAnsi="Cambria" w:cs="Cambria"/>
      <w:lang w:val="en-US" w:eastAsia="en-US"/>
    </w:rPr>
  </w:style>
  <w:style w:type="paragraph" w:customStyle="1" w:styleId="c2">
    <w:name w:val="c2"/>
    <w:basedOn w:val="a"/>
    <w:uiPriority w:val="99"/>
    <w:rsid w:val="001939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1939BB"/>
  </w:style>
  <w:style w:type="character" w:customStyle="1" w:styleId="c3">
    <w:name w:val="c3"/>
    <w:basedOn w:val="a0"/>
    <w:rsid w:val="001939BB"/>
  </w:style>
  <w:style w:type="character" w:styleId="a7">
    <w:name w:val="Strong"/>
    <w:basedOn w:val="a0"/>
    <w:uiPriority w:val="22"/>
    <w:qFormat/>
    <w:rsid w:val="001939BB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981236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B505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50552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00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95792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407269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540947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703108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224759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384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0930360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505682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7572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7575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162844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7409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29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6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536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1125274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05111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198431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6338272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176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0923732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559470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41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8810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8850020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9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35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82414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93581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268647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8115919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6899507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1439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150519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8528888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610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312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8106485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83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14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3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5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0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47164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3913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4655700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18613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908255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021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1896053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71737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925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86374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325807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800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427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74885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85657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535982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516422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442614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6716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39880185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418035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982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95977600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450989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72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2400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4817244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8745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0077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923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1423260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6137940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16678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929396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55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0600479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470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88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8680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283383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5883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147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25465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15809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90610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769899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326712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26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2026535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7494619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3374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826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0364085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057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18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04707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1199469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252760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7217945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18129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0479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2261019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10838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1130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845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363321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19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377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79912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591351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572298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718162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994983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7371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17135986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8596426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1677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7799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2347296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33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647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08742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1709261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7679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496078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186699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7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5775312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6925458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306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7605507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165849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788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708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0780072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342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081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37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2244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2146659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8735325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498475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050501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21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359198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05831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633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7313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2360548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661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148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1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63833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456531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7942963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707809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979683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5478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0733643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519344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121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7384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036733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1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26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69931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1882017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3674638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7624950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0586787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2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858915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3395529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522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5969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5101403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8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649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5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01872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641736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539545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896021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7333171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1293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8496471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130696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231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8475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536997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638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6006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67169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277370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833785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4527111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4705160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670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48382954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931893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339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92545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4607412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653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733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75519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1037390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7149982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905500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5414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8768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1236752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2743658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045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6895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6589836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19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848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34135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918294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7989353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22432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895505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748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4600300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6572913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397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0283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482525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422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389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80969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593711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3354425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018464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153311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6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12486921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563682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746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0706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151646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15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188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24541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192683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935648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5011910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067517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429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5622860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606455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5902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3229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661076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925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008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45619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795373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5573747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5542235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935758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349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3745171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285193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178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8759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9101703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737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225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2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1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35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35324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95290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7575667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714195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74226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60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07695013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7531969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099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9856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9896296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94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851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71766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1526870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9130619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251683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798393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7262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04704772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2387896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136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4458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887837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1834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644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42053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1747875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5760157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822897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8688236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2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91499433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1757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310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19062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8739965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3628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999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14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02021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9617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4585031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17496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4514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61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20681296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4707356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656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1422639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333001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9153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201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211554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998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512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91303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406153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634341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05013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3080184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40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82003172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2412650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1233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0661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056097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224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685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13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42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4136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1297293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0077729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919939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352868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183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6770735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897715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5536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2069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8661299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315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54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9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60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709598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89536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3618201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85983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6723043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8444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1090976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812284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25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0115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3545458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345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656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9608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16116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217482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602549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6043543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140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5971560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146957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706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632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289612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18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123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42486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1831670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484609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537067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1710961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8078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0891929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1591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9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702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561151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975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811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64059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112596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9908874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7161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2458990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193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6521233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808496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680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3319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83534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220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9462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32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48317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502595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2753798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041890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0944621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5367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4786616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9073265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303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247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8681935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0562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797172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single" w:sz="6" w:space="15" w:color="BDC2C7"/>
            <w:right w:val="none" w:sz="0" w:space="0" w:color="auto"/>
          </w:divBdr>
          <w:divsChild>
            <w:div w:id="1380126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568423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1414623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122501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93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012497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7232530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452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73148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371345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3423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avtonauka.ru/pdd/15-dvizhenie-cherez-zheleznodorozhnye-puti" TargetMode="External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8" Type="http://schemas.openxmlformats.org/officeDocument/2006/relationships/hyperlink" Target="https://avtonauka.ru/pdd/13-proezd-perekrestkov" TargetMode="External"/><Relationship Id="rId51" Type="http://schemas.openxmlformats.org/officeDocument/2006/relationships/hyperlink" Target="https://www.google.com/url?q=http://www.edu.lenobl.ru/Files/file/196-fz_v_red_14_10_2014.pdf&amp;sa=D&amp;ust=1521900603238000&amp;usg=AFQjCNGO-Gd6tg0Mq7ktaRUnv5wypCaWaw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31</Pages>
  <Words>3733</Words>
  <Characters>21283</Characters>
  <Application>Microsoft Office Word</Application>
  <DocSecurity>0</DocSecurity>
  <Lines>177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24967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Пользователь Windows</cp:lastModifiedBy>
  <cp:revision>12</cp:revision>
  <dcterms:created xsi:type="dcterms:W3CDTF">2023-08-12T10:44:00Z</dcterms:created>
  <dcterms:modified xsi:type="dcterms:W3CDTF">2023-09-04T09:27:00Z</dcterms:modified>
</cp:coreProperties>
</file>