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37" w:rsidRPr="003D3921" w:rsidRDefault="00B64137" w:rsidP="00B64137">
      <w:pPr>
        <w:spacing w:after="0"/>
        <w:rPr>
          <w:rFonts w:ascii="Times New Roman" w:hAnsi="Times New Roman" w:cs="Times New Roman"/>
          <w:b/>
          <w:spacing w:val="40"/>
        </w:rPr>
      </w:pPr>
      <w:r w:rsidRPr="003D3921">
        <w:rPr>
          <w:rFonts w:ascii="Times New Roman" w:hAnsi="Times New Roman" w:cs="Times New Roman"/>
          <w:b/>
          <w:spacing w:val="40"/>
        </w:rPr>
        <w:t>МИНИСТЕРСТВО ЗДРАВООХРАНЕНИЯ РЕСПУБЛИКИ КРЫМ</w:t>
      </w:r>
    </w:p>
    <w:p w:rsidR="00B64137" w:rsidRPr="003D3921" w:rsidRDefault="00B64137" w:rsidP="00B64137">
      <w:pPr>
        <w:widowControl w:val="0"/>
        <w:autoSpaceDE w:val="0"/>
        <w:spacing w:after="0"/>
        <w:jc w:val="center"/>
        <w:rPr>
          <w:rFonts w:ascii="Times New Roman" w:hAnsi="Times New Roman" w:cs="Times New Roman"/>
          <w:b/>
        </w:rPr>
      </w:pPr>
      <w:r w:rsidRPr="003D3921">
        <w:rPr>
          <w:rFonts w:ascii="Times New Roman" w:hAnsi="Times New Roman" w:cs="Times New Roman"/>
          <w:b/>
        </w:rPr>
        <w:t xml:space="preserve">   Государственное автономное образовательное учреждение</w:t>
      </w:r>
    </w:p>
    <w:p w:rsidR="00B64137" w:rsidRPr="003D3921" w:rsidRDefault="00B64137" w:rsidP="00B64137">
      <w:pPr>
        <w:widowControl w:val="0"/>
        <w:autoSpaceDE w:val="0"/>
        <w:spacing w:after="0"/>
        <w:jc w:val="center"/>
        <w:rPr>
          <w:rFonts w:ascii="Times New Roman" w:hAnsi="Times New Roman" w:cs="Times New Roman"/>
          <w:b/>
        </w:rPr>
      </w:pPr>
      <w:r w:rsidRPr="003D3921">
        <w:rPr>
          <w:rFonts w:ascii="Times New Roman" w:hAnsi="Times New Roman" w:cs="Times New Roman"/>
          <w:b/>
        </w:rPr>
        <w:t xml:space="preserve">      среднего профессионального образования Республики Крым</w:t>
      </w:r>
    </w:p>
    <w:p w:rsidR="00B64137" w:rsidRPr="003D3921" w:rsidRDefault="00B64137" w:rsidP="00B64137">
      <w:pPr>
        <w:widowControl w:val="0"/>
        <w:autoSpaceDE w:val="0"/>
        <w:spacing w:after="0"/>
        <w:jc w:val="center"/>
        <w:rPr>
          <w:rFonts w:ascii="Times New Roman" w:hAnsi="Times New Roman" w:cs="Times New Roman"/>
          <w:b/>
        </w:rPr>
      </w:pPr>
      <w:r w:rsidRPr="003D3921">
        <w:rPr>
          <w:rFonts w:ascii="Times New Roman" w:hAnsi="Times New Roman" w:cs="Times New Roman"/>
          <w:b/>
        </w:rPr>
        <w:t xml:space="preserve">  «Керченский медицинский колледж имени Г.К. Петровой» </w:t>
      </w:r>
    </w:p>
    <w:p w:rsidR="00B64137" w:rsidRPr="003D3921" w:rsidRDefault="00B64137" w:rsidP="00B64137">
      <w:pPr>
        <w:rPr>
          <w:rFonts w:ascii="Times New Roman" w:hAnsi="Times New Roman" w:cs="Times New Roman"/>
        </w:rPr>
      </w:pPr>
    </w:p>
    <w:p w:rsidR="00B64137" w:rsidRDefault="00B64137" w:rsidP="00B64137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4137" w:rsidRDefault="00B64137" w:rsidP="00B64137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4137" w:rsidRDefault="00B64137" w:rsidP="00B64137">
      <w:pPr>
        <w:pStyle w:val="a4"/>
        <w:jc w:val="center"/>
        <w:rPr>
          <w:rStyle w:val="a5"/>
          <w:sz w:val="32"/>
          <w:szCs w:val="32"/>
        </w:rPr>
      </w:pPr>
      <w:r w:rsidRPr="002F6C8B">
        <w:rPr>
          <w:rStyle w:val="a5"/>
          <w:sz w:val="32"/>
          <w:szCs w:val="32"/>
        </w:rPr>
        <w:t>Методический доклад на тему:</w:t>
      </w:r>
    </w:p>
    <w:p w:rsidR="00B64137" w:rsidRPr="002F6C8B" w:rsidRDefault="00B64137" w:rsidP="00B64137">
      <w:pPr>
        <w:pStyle w:val="a4"/>
        <w:jc w:val="center"/>
        <w:rPr>
          <w:rStyle w:val="a5"/>
          <w:i w:val="0"/>
          <w:sz w:val="32"/>
          <w:szCs w:val="32"/>
        </w:rPr>
      </w:pPr>
    </w:p>
    <w:p w:rsidR="00B64137" w:rsidRDefault="00B64137" w:rsidP="00B64137">
      <w:pPr>
        <w:pStyle w:val="a4"/>
        <w:ind w:left="-720" w:firstLine="540"/>
        <w:jc w:val="center"/>
        <w:rPr>
          <w:b/>
          <w:sz w:val="36"/>
          <w:szCs w:val="36"/>
        </w:rPr>
      </w:pPr>
      <w:r w:rsidRPr="00C176AD">
        <w:rPr>
          <w:rStyle w:val="a5"/>
          <w:b/>
          <w:sz w:val="36"/>
          <w:szCs w:val="36"/>
        </w:rPr>
        <w:t xml:space="preserve"> «</w:t>
      </w:r>
      <w:r>
        <w:rPr>
          <w:b/>
          <w:sz w:val="36"/>
          <w:szCs w:val="36"/>
        </w:rPr>
        <w:t xml:space="preserve">Физическая культура, как путь к здоровью </w:t>
      </w:r>
    </w:p>
    <w:p w:rsidR="00B64137" w:rsidRPr="002F6C8B" w:rsidRDefault="00B64137" w:rsidP="00B64137">
      <w:pPr>
        <w:pStyle w:val="a4"/>
        <w:ind w:left="-720" w:firstLine="540"/>
        <w:jc w:val="center"/>
        <w:rPr>
          <w:rStyle w:val="a5"/>
          <w:b/>
          <w:i w:val="0"/>
          <w:sz w:val="36"/>
          <w:szCs w:val="36"/>
        </w:rPr>
      </w:pPr>
      <w:r>
        <w:rPr>
          <w:b/>
          <w:sz w:val="36"/>
          <w:szCs w:val="36"/>
        </w:rPr>
        <w:t>молодого поколения</w:t>
      </w:r>
      <w:r w:rsidRPr="00C176AD">
        <w:rPr>
          <w:rStyle w:val="a5"/>
          <w:b/>
          <w:sz w:val="36"/>
          <w:szCs w:val="36"/>
        </w:rPr>
        <w:t>».</w:t>
      </w:r>
      <w:r w:rsidRPr="004C135F">
        <w:rPr>
          <w:rStyle w:val="a5"/>
          <w:b/>
          <w:sz w:val="28"/>
          <w:szCs w:val="28"/>
        </w:rPr>
        <w:t xml:space="preserve">                                                            </w:t>
      </w:r>
    </w:p>
    <w:p w:rsidR="00B64137" w:rsidRDefault="00B64137" w:rsidP="00B64137">
      <w:pPr>
        <w:jc w:val="center"/>
        <w:rPr>
          <w:rFonts w:ascii="Times New Roman CYR" w:hAnsi="Times New Roman CYR" w:cs="Times New Roman CYR"/>
          <w:bCs/>
          <w:sz w:val="36"/>
          <w:szCs w:val="36"/>
        </w:rPr>
      </w:pPr>
    </w:p>
    <w:p w:rsidR="00B64137" w:rsidRDefault="00B64137" w:rsidP="00B64137">
      <w:pPr>
        <w:jc w:val="center"/>
        <w:rPr>
          <w:rFonts w:ascii="Times New Roman CYR" w:hAnsi="Times New Roman CYR" w:cs="Times New Roman CYR"/>
          <w:bCs/>
          <w:sz w:val="36"/>
          <w:szCs w:val="36"/>
        </w:rPr>
      </w:pPr>
    </w:p>
    <w:p w:rsidR="00B64137" w:rsidRPr="00453474" w:rsidRDefault="00B64137" w:rsidP="00B64137">
      <w:pPr>
        <w:jc w:val="center"/>
        <w:rPr>
          <w:rFonts w:ascii="Times New Roman CYR" w:hAnsi="Times New Roman CYR" w:cs="Times New Roman CYR"/>
          <w:bCs/>
          <w:sz w:val="36"/>
          <w:szCs w:val="36"/>
        </w:rPr>
      </w:pPr>
    </w:p>
    <w:p w:rsidR="00B64137" w:rsidRPr="003C2F25" w:rsidRDefault="00B64137" w:rsidP="00B64137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4137" w:rsidRPr="00B87FD1" w:rsidRDefault="00B64137" w:rsidP="00B64137">
      <w:pPr>
        <w:pStyle w:val="a4"/>
        <w:spacing w:before="0" w:beforeAutospacing="0" w:after="0" w:afterAutospacing="0"/>
        <w:ind w:left="-720" w:firstLine="539"/>
        <w:jc w:val="center"/>
        <w:rPr>
          <w:rStyle w:val="a5"/>
          <w:sz w:val="28"/>
          <w:szCs w:val="28"/>
        </w:rPr>
      </w:pPr>
      <w:r w:rsidRPr="002F6C8B">
        <w:rPr>
          <w:rStyle w:val="a5"/>
          <w:sz w:val="28"/>
          <w:szCs w:val="28"/>
        </w:rPr>
        <w:t xml:space="preserve">                                                 </w:t>
      </w:r>
      <w:r w:rsidRPr="00B87FD1">
        <w:rPr>
          <w:rStyle w:val="a5"/>
          <w:b/>
          <w:sz w:val="28"/>
          <w:szCs w:val="28"/>
        </w:rPr>
        <w:t>Подготовила:</w:t>
      </w:r>
      <w:r>
        <w:rPr>
          <w:rStyle w:val="a5"/>
          <w:b/>
          <w:sz w:val="28"/>
          <w:szCs w:val="28"/>
        </w:rPr>
        <w:t xml:space="preserve"> </w:t>
      </w:r>
      <w:r w:rsidRPr="002F6C8B">
        <w:rPr>
          <w:rStyle w:val="a5"/>
          <w:sz w:val="28"/>
          <w:szCs w:val="28"/>
        </w:rPr>
        <w:t>преподаватель</w:t>
      </w:r>
    </w:p>
    <w:p w:rsidR="00B64137" w:rsidRPr="00B87FD1" w:rsidRDefault="00B64137" w:rsidP="00B64137">
      <w:pPr>
        <w:pStyle w:val="a4"/>
        <w:spacing w:before="0" w:beforeAutospacing="0" w:after="0" w:afterAutospacing="0"/>
        <w:ind w:left="-720" w:firstLine="539"/>
        <w:jc w:val="center"/>
        <w:rPr>
          <w:i/>
          <w:iCs/>
          <w:sz w:val="28"/>
          <w:szCs w:val="28"/>
        </w:rPr>
      </w:pPr>
      <w:r w:rsidRPr="002F6C8B">
        <w:rPr>
          <w:rStyle w:val="a5"/>
          <w:sz w:val="28"/>
          <w:szCs w:val="28"/>
        </w:rPr>
        <w:t xml:space="preserve">                                          </w:t>
      </w:r>
      <w:r>
        <w:rPr>
          <w:rStyle w:val="a5"/>
          <w:sz w:val="28"/>
          <w:szCs w:val="28"/>
        </w:rPr>
        <w:t xml:space="preserve">   физической культуры   В.В. </w:t>
      </w:r>
      <w:proofErr w:type="spellStart"/>
      <w:r>
        <w:rPr>
          <w:rStyle w:val="a5"/>
          <w:sz w:val="28"/>
          <w:szCs w:val="28"/>
        </w:rPr>
        <w:t>Бешенцева</w:t>
      </w:r>
      <w:proofErr w:type="spellEnd"/>
    </w:p>
    <w:p w:rsidR="00B64137" w:rsidRDefault="00B64137" w:rsidP="00B64137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sz w:val="28"/>
          <w:szCs w:val="28"/>
        </w:rPr>
      </w:pPr>
    </w:p>
    <w:p w:rsidR="00B64137" w:rsidRDefault="00B64137" w:rsidP="00B64137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sz w:val="28"/>
          <w:szCs w:val="28"/>
        </w:rPr>
      </w:pPr>
    </w:p>
    <w:p w:rsidR="00B64137" w:rsidRDefault="00B64137" w:rsidP="00B64137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360" w:lineRule="auto"/>
        <w:rPr>
          <w:sz w:val="28"/>
          <w:szCs w:val="28"/>
        </w:rPr>
      </w:pPr>
    </w:p>
    <w:p w:rsidR="00B64137" w:rsidRDefault="00B64137" w:rsidP="00B64137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sz w:val="28"/>
          <w:szCs w:val="28"/>
        </w:rPr>
      </w:pPr>
    </w:p>
    <w:p w:rsidR="00B64137" w:rsidRDefault="00B64137" w:rsidP="00B64137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sz w:val="28"/>
          <w:szCs w:val="28"/>
        </w:rPr>
      </w:pPr>
    </w:p>
    <w:p w:rsidR="00B64137" w:rsidRDefault="00B64137" w:rsidP="00B64137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sz w:val="28"/>
          <w:szCs w:val="28"/>
        </w:rPr>
      </w:pPr>
    </w:p>
    <w:p w:rsidR="00B64137" w:rsidRDefault="00B64137" w:rsidP="00B64137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sz w:val="28"/>
          <w:szCs w:val="28"/>
        </w:rPr>
      </w:pPr>
    </w:p>
    <w:p w:rsidR="00B64137" w:rsidRDefault="00B64137" w:rsidP="00B64137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sz w:val="28"/>
          <w:szCs w:val="28"/>
        </w:rPr>
      </w:pPr>
    </w:p>
    <w:p w:rsidR="00B64137" w:rsidRDefault="00B64137" w:rsidP="00B64137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64137" w:rsidRDefault="00B64137" w:rsidP="00B64137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64137" w:rsidRPr="00B64137" w:rsidRDefault="00B64137" w:rsidP="00B64137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Керчь</w:t>
      </w: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Pr="00453474" w:rsidRDefault="00B64137" w:rsidP="00B64137">
      <w:pPr>
        <w:rPr>
          <w:rFonts w:ascii="Times New Roman" w:hAnsi="Times New Roman" w:cs="Times New Roman"/>
          <w:b/>
          <w:sz w:val="28"/>
          <w:szCs w:val="28"/>
        </w:rPr>
      </w:pPr>
      <w:r w:rsidRPr="00453474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B64137" w:rsidRPr="00453474" w:rsidRDefault="00B64137" w:rsidP="00B641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53474">
        <w:rPr>
          <w:rFonts w:ascii="Times New Roman" w:hAnsi="Times New Roman" w:cs="Times New Roman"/>
          <w:sz w:val="28"/>
          <w:szCs w:val="28"/>
        </w:rPr>
        <w:t>Актуальность темы………………………………………………….  4</w:t>
      </w:r>
    </w:p>
    <w:p w:rsidR="00B64137" w:rsidRDefault="00B64137" w:rsidP="00B641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рождаемся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здоровыми</w:t>
      </w:r>
      <w:proofErr w:type="gramEnd"/>
      <w:r>
        <w:rPr>
          <w:rFonts w:ascii="Times New Roman" w:hAnsi="Times New Roman" w:cs="Times New Roman"/>
          <w:sz w:val="28"/>
          <w:szCs w:val="28"/>
        </w:rPr>
        <w:t>…………………………………………  5</w:t>
      </w:r>
    </w:p>
    <w:p w:rsidR="00B64137" w:rsidRDefault="00B64137" w:rsidP="00B641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физическими упражнениями……………………………..  6</w:t>
      </w:r>
    </w:p>
    <w:p w:rsidR="00B64137" w:rsidRPr="00836612" w:rsidRDefault="00B64137" w:rsidP="00B641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36612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836612">
        <w:rPr>
          <w:rFonts w:ascii="Times New Roman" w:hAnsi="Times New Roman" w:cs="Times New Roman"/>
          <w:sz w:val="28"/>
          <w:szCs w:val="28"/>
        </w:rPr>
        <w:t xml:space="preserve"> технологии в обучении</w:t>
      </w:r>
      <w:r>
        <w:rPr>
          <w:rFonts w:ascii="Times New Roman" w:hAnsi="Times New Roman" w:cs="Times New Roman"/>
          <w:sz w:val="28"/>
          <w:szCs w:val="28"/>
        </w:rPr>
        <w:t>…………………...  7</w:t>
      </w:r>
    </w:p>
    <w:p w:rsidR="00B64137" w:rsidRDefault="00B64137" w:rsidP="00B641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Заключение………………………………………………………….10</w:t>
      </w:r>
    </w:p>
    <w:p w:rsidR="00B64137" w:rsidRPr="00836612" w:rsidRDefault="00B64137" w:rsidP="00B641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36612">
        <w:rPr>
          <w:rFonts w:ascii="Times New Roman" w:hAnsi="Times New Roman" w:cs="Times New Roman"/>
          <w:sz w:val="28"/>
          <w:szCs w:val="28"/>
        </w:rPr>
        <w:t xml:space="preserve">Библиографический список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………………………………………. 12</w:t>
      </w:r>
    </w:p>
    <w:p w:rsidR="00B64137" w:rsidRPr="00836612" w:rsidRDefault="00B64137" w:rsidP="00B6413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Pr="00EF55E0" w:rsidRDefault="00B64137" w:rsidP="00B64137">
      <w:pPr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F55E0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Физическая культура, как путь к здоровью.</w:t>
      </w: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4137" w:rsidRPr="00453474" w:rsidRDefault="00B64137" w:rsidP="00B64137">
      <w:pPr>
        <w:pStyle w:val="a3"/>
        <w:numPr>
          <w:ilvl w:val="0"/>
          <w:numId w:val="3"/>
        </w:numPr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474">
        <w:rPr>
          <w:rFonts w:ascii="Times New Roman" w:hAnsi="Times New Roman" w:cs="Times New Roman"/>
          <w:b/>
          <w:sz w:val="28"/>
          <w:szCs w:val="28"/>
        </w:rPr>
        <w:t>Актуальность темы</w:t>
      </w:r>
    </w:p>
    <w:p w:rsidR="00B64137" w:rsidRPr="00C127F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>Это верный путь к укреплению духовного и физического здоровья. Физическая культура оказывает важное воздействие на умение человека приспосабливаться к внезапным и сильным функциональным колебаниям. Всего у человека 600 мускулов, и этот мощный двигательный аппарат требует постоянной тренировки и упражнений.</w:t>
      </w: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 xml:space="preserve">Малая подвижность, нерациональное питание, эмоциональные перегрузки остро поставили вопрос о качестве и объеме здоровья. Может, кому-то придет мысль: а не усложняем ли мы простую истину? Человек здоров, если он не болен,— это понятно каждому. Однако Всемирная организация здравоохранения приняла такое определение: «Здоровье — это состояние полного физического, психического и социального благополучия, а не только отсутствие болезни и физических дефектов». </w:t>
      </w: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>Следовательно, не быть больным еще не значит быть полностью здоровым.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127F7">
        <w:rPr>
          <w:rFonts w:ascii="Times New Roman" w:hAnsi="Times New Roman" w:cs="Times New Roman"/>
          <w:sz w:val="28"/>
          <w:szCs w:val="28"/>
        </w:rPr>
        <w:t>В чем суть такой постановки вопроса?</w:t>
      </w: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C50893" w:rsidRDefault="00C50893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C50893" w:rsidRDefault="00C50893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Pr="00C127F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Pr="00453474" w:rsidRDefault="00B64137" w:rsidP="00B64137">
      <w:pPr>
        <w:pStyle w:val="a3"/>
        <w:numPr>
          <w:ilvl w:val="0"/>
          <w:numId w:val="3"/>
        </w:numPr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474">
        <w:rPr>
          <w:rFonts w:ascii="Times New Roman" w:hAnsi="Times New Roman" w:cs="Times New Roman"/>
          <w:b/>
          <w:sz w:val="28"/>
          <w:szCs w:val="28"/>
        </w:rPr>
        <w:t xml:space="preserve">Мы рождаемся </w:t>
      </w:r>
      <w:proofErr w:type="gramStart"/>
      <w:r w:rsidRPr="00453474">
        <w:rPr>
          <w:rFonts w:ascii="Times New Roman" w:hAnsi="Times New Roman" w:cs="Times New Roman"/>
          <w:b/>
          <w:sz w:val="28"/>
          <w:szCs w:val="28"/>
        </w:rPr>
        <w:t>здоровыми</w:t>
      </w:r>
      <w:proofErr w:type="gramEnd"/>
    </w:p>
    <w:p w:rsidR="00B64137" w:rsidRPr="00C127F7" w:rsidRDefault="00B64137" w:rsidP="00B64137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 xml:space="preserve">Человек рождается </w:t>
      </w:r>
      <w:proofErr w:type="gramStart"/>
      <w:r w:rsidRPr="00C127F7">
        <w:rPr>
          <w:rFonts w:ascii="Times New Roman" w:hAnsi="Times New Roman" w:cs="Times New Roman"/>
          <w:sz w:val="28"/>
          <w:szCs w:val="28"/>
        </w:rPr>
        <w:t>здоровым</w:t>
      </w:r>
      <w:proofErr w:type="gramEnd"/>
      <w:r w:rsidRPr="00C127F7">
        <w:rPr>
          <w:rFonts w:ascii="Times New Roman" w:hAnsi="Times New Roman" w:cs="Times New Roman"/>
          <w:sz w:val="28"/>
          <w:szCs w:val="28"/>
        </w:rPr>
        <w:t>, т. е. способным жить и развиваться в обычной среде обитания. В результате длительной видовой эволюции в организме новорожденного заложены необходимые для этого возможности. Генетическая программа предусматривает своевременное развитие всех систем и органов, морфологическое (структурное) и физиологическое (функциональное) обеспечение тех видов деятельности, которые необходимы в процессе жизни: питания, размножения, передвижения, защиты, в том числе и от болезнетворных микроорганизмов. Следовательно, здоровье как способность соответствовать требованиям окружающей среды и успешно существовать в ней присуще человеку с рождения.</w:t>
      </w:r>
    </w:p>
    <w:p w:rsidR="00B64137" w:rsidRPr="00C127F7" w:rsidRDefault="00B64137" w:rsidP="00B64137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>Однако смена времен года, разнообразие климатических и природных зон на планете предъявляют к человеку разнообразные и порой очень жесткие требования. Если организм оказывается не способным адекватно отвечать на смену окружающих условий, человек заболевает и гибнет.</w:t>
      </w:r>
    </w:p>
    <w:p w:rsidR="00B64137" w:rsidRPr="00C127F7" w:rsidRDefault="00B64137" w:rsidP="00B64137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>В качестве чрезмерных воздействий среды на человека можно считать отклонения от привычных условий. Это — жара и холод, недостаток или избыток кислорода, воды, солей, неполноценность продуктов питания и т. п. В определенных пределах человек может приспосабливаться к этим излишкам или нехваткам. Компенсаторные возможности организма в некоторой степени поддаются тренировке.</w:t>
      </w:r>
    </w:p>
    <w:p w:rsidR="00B64137" w:rsidRPr="00C127F7" w:rsidRDefault="00B64137" w:rsidP="00B64137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>Рамки состояния здоровья суживаются различными дефектами врожденного характера. Они также в той или иной степени компенсируются. Некоторые из них причиняют относительно небольшие беспокойства человеку, иные же несовместимы с жизнью. Дефекты в системах организма могут быть не только врожденными, но и приобретенными в течение жизни. Часть из ни</w:t>
      </w:r>
      <w:proofErr w:type="gramStart"/>
      <w:r w:rsidRPr="00C127F7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C127F7">
        <w:rPr>
          <w:rFonts w:ascii="Times New Roman" w:hAnsi="Times New Roman" w:cs="Times New Roman"/>
          <w:sz w:val="28"/>
          <w:szCs w:val="28"/>
        </w:rPr>
        <w:t xml:space="preserve"> результат травм, инфекций, часть — следствие диспропорций в образе жизни, результат недостаточно высокой культуры труда, быта, питания, малой подвижности.</w:t>
      </w:r>
    </w:p>
    <w:p w:rsidR="00B64137" w:rsidRDefault="00B64137" w:rsidP="00B64137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>Развитие приспособительных возможностей организма в значительной мере в руках самого человека и является одним из эффективных путей предупреждения болезней. Ограничение подвижности ведет к снижению качества здоровья, понимаемого как способность адаптации к меняющимся условиям существования. «Ничто так не истощает и не разрушает организм человека,— писал еще до нашей эры древнегреческий философ Аристотель,— как продолжительное физическое бездействие».</w:t>
      </w:r>
    </w:p>
    <w:p w:rsidR="00B64137" w:rsidRDefault="00B64137" w:rsidP="00B64137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Pr="00C127F7" w:rsidRDefault="00B64137" w:rsidP="00B64137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Pr="00836612" w:rsidRDefault="00B64137" w:rsidP="00B64137">
      <w:pPr>
        <w:pStyle w:val="a3"/>
        <w:numPr>
          <w:ilvl w:val="0"/>
          <w:numId w:val="3"/>
        </w:numPr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612">
        <w:rPr>
          <w:rFonts w:ascii="Times New Roman" w:hAnsi="Times New Roman" w:cs="Times New Roman"/>
          <w:b/>
          <w:sz w:val="28"/>
          <w:szCs w:val="28"/>
        </w:rPr>
        <w:t>Занятия физическими упражнениями</w:t>
      </w:r>
    </w:p>
    <w:p w:rsidR="00B64137" w:rsidRPr="00C127F7" w:rsidRDefault="00B64137" w:rsidP="00B64137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 xml:space="preserve">При занятиях физическими упражнениями особое значение уделяется развитию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сердечно-с</w:t>
      </w:r>
      <w:r>
        <w:rPr>
          <w:rFonts w:ascii="Times New Roman" w:hAnsi="Times New Roman" w:cs="Times New Roman"/>
          <w:sz w:val="28"/>
          <w:szCs w:val="28"/>
        </w:rPr>
        <w:t>осудистой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дыхательной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систем.</w:t>
      </w:r>
    </w:p>
    <w:p w:rsidR="00B64137" w:rsidRPr="00C127F7" w:rsidRDefault="00B64137" w:rsidP="00B64137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 xml:space="preserve">Роль двигателя, который обеспечивает жизнедеятельность, выполняет сердце. Благодаря его неустанной работе в организме создается кровоток по системе артериальных и венозных сосудов, доставляющих кислород и энергоносители — пищевые вещества — в работающие ткани и выводящие из них продукты обмена, шлаки. Чтобы обеспечить нормальную работу организма, сердце за сутки продвигает около 14 тыс. л крови через сосудистую сеть общей протяженностью более 100 тыс. км. </w:t>
      </w:r>
      <w:proofErr w:type="gramStart"/>
      <w:r w:rsidRPr="00C127F7">
        <w:rPr>
          <w:rFonts w:ascii="Times New Roman" w:hAnsi="Times New Roman" w:cs="Times New Roman"/>
          <w:sz w:val="28"/>
          <w:szCs w:val="28"/>
        </w:rPr>
        <w:t>Тренированное сердце имеет ударный объем, т. е. объем крови, выбрасываемый левым желудочком в аорту при одном сокращении, на 40—50% выше, чем нетренированное; на 100 мышечных волоконец в тренированной скелетной мышце приходится в 2 раза больше капилляров, чем в нетренированной.</w:t>
      </w:r>
      <w:proofErr w:type="gramEnd"/>
    </w:p>
    <w:p w:rsidR="00B64137" w:rsidRPr="00C127F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 xml:space="preserve">Под действием требований, которые физическая нагрузка аэробного характера, т е. сопровождающаяся значительным потреблением кислорода, предъявляет к дыхательной системе, усиливаются мышцы, обеспечивающие движения грудной клетки, стимулируются физиологические и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биохимичские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 механизмы переноса кислорода через мембраны альвеол и эритроцитов. В тканях увеличивается количество митохондрий, своего рода энергетических фабрик клетки, повышается активность ряда окислительно-восстановительных ферментов. Емкость легких у спортсмена почти вдвое больше, чем у нетренированного человека.</w:t>
      </w:r>
    </w:p>
    <w:p w:rsidR="00B64137" w:rsidRPr="00C127F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>Таким образом, вся цепь механизмов, осуществляющих захват кислорода из окружающей среды и перенос его к рабочим органам (в первую очередь к мышцам) под влиянием физической нагрузки.</w:t>
      </w:r>
    </w:p>
    <w:p w:rsidR="00B64137" w:rsidRPr="00C127F7" w:rsidRDefault="00B64137" w:rsidP="00B64137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>Тренированные люди имеют частоту пульса примерно на 20% меньшую, чем нетренированные. Это означает, что их сердечная мышца работает экономичнее. При тяжелой физической нагрузке, инфекционном заболевании со значительным повышением температуры тела, в любых экстремальных условиях мощное сердце облегчает выход организма из кризисной ситуации.</w:t>
      </w:r>
    </w:p>
    <w:p w:rsidR="00B64137" w:rsidRPr="00C127F7" w:rsidRDefault="00B64137" w:rsidP="00B64137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>Физически тренированный организм может обеспечить повышение скорости движений и силы в 1,5 раза, минутного объема крови — в 2—3 раза, поглощения кислорода — в 1,5—2 раза. Следовательно, его физиологические резервы, границы здоровья более широки. И качество здоровья человека в определенной степени зависит от уровня его физической тренированности.</w:t>
      </w: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lastRenderedPageBreak/>
        <w:t xml:space="preserve">Обучение, воспитание и здоровье - это неразрывно связанные и друг на друга влияющие категории. «Здоровье - бесценный дар природы, и его надо уметь сохранить. </w:t>
      </w: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Pr="00836612" w:rsidRDefault="00B64137" w:rsidP="00B64137">
      <w:pPr>
        <w:pStyle w:val="a3"/>
        <w:numPr>
          <w:ilvl w:val="0"/>
          <w:numId w:val="3"/>
        </w:numPr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36612">
        <w:rPr>
          <w:rFonts w:ascii="Times New Roman" w:hAnsi="Times New Roman" w:cs="Times New Roman"/>
          <w:b/>
          <w:sz w:val="28"/>
          <w:szCs w:val="28"/>
        </w:rPr>
        <w:t>Здоровьесберегающие</w:t>
      </w:r>
      <w:proofErr w:type="spellEnd"/>
      <w:r w:rsidRPr="00836612">
        <w:rPr>
          <w:rFonts w:ascii="Times New Roman" w:hAnsi="Times New Roman" w:cs="Times New Roman"/>
          <w:b/>
          <w:sz w:val="28"/>
          <w:szCs w:val="28"/>
        </w:rPr>
        <w:t xml:space="preserve"> технологии в обучении</w:t>
      </w: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медколледже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27F7">
        <w:rPr>
          <w:rFonts w:ascii="Times New Roman" w:hAnsi="Times New Roman" w:cs="Times New Roman"/>
          <w:sz w:val="28"/>
          <w:szCs w:val="28"/>
        </w:rPr>
        <w:t xml:space="preserve">большую помощь в этом могут оказать именно, </w:t>
      </w:r>
      <w:r>
        <w:rPr>
          <w:rFonts w:ascii="Times New Roman" w:hAnsi="Times New Roman" w:cs="Times New Roman"/>
          <w:sz w:val="28"/>
          <w:szCs w:val="28"/>
        </w:rPr>
        <w:t xml:space="preserve">преподаватели </w:t>
      </w:r>
      <w:r w:rsidRPr="00C127F7">
        <w:rPr>
          <w:rFonts w:ascii="Times New Roman" w:hAnsi="Times New Roman" w:cs="Times New Roman"/>
          <w:sz w:val="28"/>
          <w:szCs w:val="28"/>
        </w:rPr>
        <w:t xml:space="preserve"> физкультуры. Быть здоровым - значит иметь возможность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самореализоваться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 в окружающем социуме. Ориентация на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 технологии в обучении являются одной из главных и актуальных задач всей системы образования.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 технологии являются составной частью и отличительной особенностью всей образовательной системы, поэтому всё, что относится к образовательному учреждению, - характер обучения и воспитание, уровень культуры педагогов, содержание образовательных программ, условия проведения учебного процесса и т.д. - имеет непосредственное отношение к проблеме здоровья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Pr="00C127F7">
        <w:rPr>
          <w:rFonts w:ascii="Times New Roman" w:hAnsi="Times New Roman" w:cs="Times New Roman"/>
          <w:sz w:val="28"/>
          <w:szCs w:val="28"/>
        </w:rPr>
        <w:t xml:space="preserve">. Внедрение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 технологий позволит добиться положительных изменений в состоянии здоровья учеников. Правильная организация обучения даёт возможность предотвратить перегрузки и усталость у школьников, а также помогает </w:t>
      </w:r>
      <w:r>
        <w:rPr>
          <w:rFonts w:ascii="Times New Roman" w:hAnsi="Times New Roman" w:cs="Times New Roman"/>
          <w:sz w:val="28"/>
          <w:szCs w:val="28"/>
        </w:rPr>
        <w:t xml:space="preserve">студентам </w:t>
      </w:r>
      <w:r w:rsidRPr="00C127F7">
        <w:rPr>
          <w:rFonts w:ascii="Times New Roman" w:hAnsi="Times New Roman" w:cs="Times New Roman"/>
          <w:sz w:val="28"/>
          <w:szCs w:val="28"/>
        </w:rPr>
        <w:t xml:space="preserve"> осознать </w:t>
      </w:r>
      <w:r>
        <w:rPr>
          <w:rFonts w:ascii="Times New Roman" w:hAnsi="Times New Roman" w:cs="Times New Roman"/>
          <w:sz w:val="28"/>
          <w:szCs w:val="28"/>
        </w:rPr>
        <w:t>важность сохранения здоровья</w:t>
      </w:r>
      <w:r w:rsidRPr="00C127F7">
        <w:rPr>
          <w:rFonts w:ascii="Times New Roman" w:hAnsi="Times New Roman" w:cs="Times New Roman"/>
          <w:sz w:val="28"/>
          <w:szCs w:val="28"/>
        </w:rPr>
        <w:t xml:space="preserve">. Физкультурно-оздоровительные технологии направлены на физическое развитие занимающихся: закаливание, тренировку силы, выносливости, быстроты, гибкости и других качеств. В основном данные технологии реализуются на </w:t>
      </w:r>
      <w:r>
        <w:rPr>
          <w:rFonts w:ascii="Times New Roman" w:hAnsi="Times New Roman" w:cs="Times New Roman"/>
          <w:sz w:val="28"/>
          <w:szCs w:val="28"/>
        </w:rPr>
        <w:t>занятиях</w:t>
      </w:r>
      <w:r w:rsidRPr="00C127F7">
        <w:rPr>
          <w:rFonts w:ascii="Times New Roman" w:hAnsi="Times New Roman" w:cs="Times New Roman"/>
          <w:sz w:val="28"/>
          <w:szCs w:val="28"/>
        </w:rPr>
        <w:t xml:space="preserve"> физкультуры и в работе спортивных секций. Поскольку основной формой учебного процесса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медколледже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27F7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>занятие</w:t>
      </w:r>
      <w:r w:rsidRPr="00C127F7">
        <w:rPr>
          <w:rFonts w:ascii="Times New Roman" w:hAnsi="Times New Roman" w:cs="Times New Roman"/>
          <w:sz w:val="28"/>
          <w:szCs w:val="28"/>
        </w:rPr>
        <w:t xml:space="preserve">, поэтому при планировании и проведении любого </w:t>
      </w:r>
      <w:r>
        <w:rPr>
          <w:rFonts w:ascii="Times New Roman" w:hAnsi="Times New Roman" w:cs="Times New Roman"/>
          <w:sz w:val="28"/>
          <w:szCs w:val="28"/>
        </w:rPr>
        <w:t>занятия преподаватель</w:t>
      </w:r>
      <w:r w:rsidRPr="00C127F7">
        <w:rPr>
          <w:rFonts w:ascii="Times New Roman" w:hAnsi="Times New Roman" w:cs="Times New Roman"/>
          <w:sz w:val="28"/>
          <w:szCs w:val="28"/>
        </w:rPr>
        <w:t xml:space="preserve"> должен помнить заповедь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 педагогики: «Не навреди!». </w:t>
      </w:r>
      <w:r>
        <w:rPr>
          <w:rFonts w:ascii="Times New Roman" w:hAnsi="Times New Roman" w:cs="Times New Roman"/>
          <w:sz w:val="28"/>
          <w:szCs w:val="28"/>
        </w:rPr>
        <w:t>Каждое занятие долж</w:t>
      </w:r>
      <w:r w:rsidRPr="00C127F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127F7">
        <w:rPr>
          <w:rFonts w:ascii="Times New Roman" w:hAnsi="Times New Roman" w:cs="Times New Roman"/>
          <w:sz w:val="28"/>
          <w:szCs w:val="28"/>
        </w:rPr>
        <w:t xml:space="preserve"> быть </w:t>
      </w:r>
      <w:r>
        <w:rPr>
          <w:rFonts w:ascii="Times New Roman" w:hAnsi="Times New Roman" w:cs="Times New Roman"/>
          <w:sz w:val="28"/>
          <w:szCs w:val="28"/>
        </w:rPr>
        <w:t>комфортным для студента.</w:t>
      </w:r>
      <w:r w:rsidRPr="00C127F7">
        <w:rPr>
          <w:rFonts w:ascii="Times New Roman" w:hAnsi="Times New Roman" w:cs="Times New Roman"/>
          <w:sz w:val="28"/>
          <w:szCs w:val="28"/>
        </w:rPr>
        <w:t xml:space="preserve"> Физическая культура </w:t>
      </w:r>
      <w:r>
        <w:rPr>
          <w:rFonts w:ascii="Times New Roman" w:hAnsi="Times New Roman" w:cs="Times New Roman"/>
          <w:sz w:val="28"/>
          <w:szCs w:val="28"/>
        </w:rPr>
        <w:t xml:space="preserve">– единственная дисциплина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колледжной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программе, которая</w:t>
      </w:r>
      <w:r w:rsidRPr="00C127F7">
        <w:rPr>
          <w:rFonts w:ascii="Times New Roman" w:hAnsi="Times New Roman" w:cs="Times New Roman"/>
          <w:sz w:val="28"/>
          <w:szCs w:val="28"/>
        </w:rPr>
        <w:t xml:space="preserve"> напрямую связан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27F7">
        <w:rPr>
          <w:rFonts w:ascii="Times New Roman" w:hAnsi="Times New Roman" w:cs="Times New Roman"/>
          <w:sz w:val="28"/>
          <w:szCs w:val="28"/>
        </w:rPr>
        <w:t xml:space="preserve"> со здоровьем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C127F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27F7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C127F7">
        <w:rPr>
          <w:rFonts w:ascii="Times New Roman" w:hAnsi="Times New Roman" w:cs="Times New Roman"/>
          <w:sz w:val="28"/>
          <w:szCs w:val="28"/>
        </w:rPr>
        <w:t xml:space="preserve">. Поэтому чаще всего связывают понятия «физическая культура» и «здоровье». Физическая культура «должна давать» здоровье. Своим здоровьем мы вправе распоряжаться как угодно. Но здоровьем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Pr="00C127F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занятиях</w:t>
      </w:r>
      <w:r w:rsidRPr="00C127F7">
        <w:rPr>
          <w:rFonts w:ascii="Times New Roman" w:hAnsi="Times New Roman" w:cs="Times New Roman"/>
          <w:sz w:val="28"/>
          <w:szCs w:val="28"/>
        </w:rPr>
        <w:t xml:space="preserve"> физкультуры мы распоряжаться не вправе, поэтому физическая культура нужна не для того, чтобы подготовить </w:t>
      </w:r>
      <w:r>
        <w:rPr>
          <w:rFonts w:ascii="Times New Roman" w:hAnsi="Times New Roman" w:cs="Times New Roman"/>
          <w:sz w:val="28"/>
          <w:szCs w:val="28"/>
        </w:rPr>
        <w:t>студента</w:t>
      </w:r>
      <w:r w:rsidRPr="00C127F7">
        <w:rPr>
          <w:rFonts w:ascii="Times New Roman" w:hAnsi="Times New Roman" w:cs="Times New Roman"/>
          <w:sz w:val="28"/>
          <w:szCs w:val="28"/>
        </w:rPr>
        <w:t xml:space="preserve"> к спортивным успехам</w:t>
      </w:r>
      <w:r>
        <w:rPr>
          <w:rFonts w:ascii="Times New Roman" w:hAnsi="Times New Roman" w:cs="Times New Roman"/>
          <w:sz w:val="28"/>
          <w:szCs w:val="28"/>
        </w:rPr>
        <w:t>, а для того чтобы подготовить его к профессиональной деятельности.</w:t>
      </w:r>
      <w:r w:rsidRPr="00C127F7">
        <w:rPr>
          <w:rFonts w:ascii="Times New Roman" w:hAnsi="Times New Roman" w:cs="Times New Roman"/>
          <w:sz w:val="28"/>
          <w:szCs w:val="28"/>
        </w:rPr>
        <w:t xml:space="preserve"> Этот предмет существует как средство социализации. Есть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досуговая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 деятельность, реабилитационная, производственная, бытовая, спортивная... Готовность к различной деятельности - необходимое условие социализации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Pr="00C127F7">
        <w:rPr>
          <w:rFonts w:ascii="Times New Roman" w:hAnsi="Times New Roman" w:cs="Times New Roman"/>
          <w:sz w:val="28"/>
          <w:szCs w:val="28"/>
        </w:rPr>
        <w:t>; в обучении именно э</w:t>
      </w:r>
      <w:r>
        <w:rPr>
          <w:rFonts w:ascii="Times New Roman" w:hAnsi="Times New Roman" w:cs="Times New Roman"/>
          <w:sz w:val="28"/>
          <w:szCs w:val="28"/>
        </w:rPr>
        <w:t>тому - смысл нашего предмета</w:t>
      </w:r>
      <w:r w:rsidRPr="00C127F7">
        <w:rPr>
          <w:rFonts w:ascii="Times New Roman" w:hAnsi="Times New Roman" w:cs="Times New Roman"/>
          <w:sz w:val="28"/>
          <w:szCs w:val="28"/>
        </w:rPr>
        <w:t xml:space="preserve">. Интерес к </w:t>
      </w:r>
      <w:r>
        <w:rPr>
          <w:rFonts w:ascii="Times New Roman" w:hAnsi="Times New Roman" w:cs="Times New Roman"/>
          <w:sz w:val="28"/>
          <w:szCs w:val="28"/>
        </w:rPr>
        <w:t>занятиям</w:t>
      </w:r>
      <w:r w:rsidRPr="00C127F7">
        <w:rPr>
          <w:rFonts w:ascii="Times New Roman" w:hAnsi="Times New Roman" w:cs="Times New Roman"/>
          <w:sz w:val="28"/>
          <w:szCs w:val="28"/>
        </w:rPr>
        <w:t xml:space="preserve"> </w:t>
      </w:r>
      <w:r w:rsidRPr="00C127F7">
        <w:rPr>
          <w:rFonts w:ascii="Times New Roman" w:hAnsi="Times New Roman" w:cs="Times New Roman"/>
          <w:sz w:val="28"/>
          <w:szCs w:val="28"/>
        </w:rPr>
        <w:lastRenderedPageBreak/>
        <w:t xml:space="preserve">физкультуры с каждым годом снижается. Из своего опыта работы в </w:t>
      </w:r>
      <w:r>
        <w:rPr>
          <w:rFonts w:ascii="Times New Roman" w:hAnsi="Times New Roman" w:cs="Times New Roman"/>
          <w:sz w:val="28"/>
          <w:szCs w:val="28"/>
        </w:rPr>
        <w:t>колледже</w:t>
      </w:r>
      <w:r w:rsidRPr="00C127F7">
        <w:rPr>
          <w:rFonts w:ascii="Times New Roman" w:hAnsi="Times New Roman" w:cs="Times New Roman"/>
          <w:sz w:val="28"/>
          <w:szCs w:val="28"/>
        </w:rPr>
        <w:t xml:space="preserve"> могу сказать, что </w:t>
      </w:r>
      <w:r>
        <w:rPr>
          <w:rFonts w:ascii="Times New Roman" w:hAnsi="Times New Roman" w:cs="Times New Roman"/>
          <w:sz w:val="28"/>
          <w:szCs w:val="28"/>
        </w:rPr>
        <w:t xml:space="preserve">первокурсники ещё </w:t>
      </w:r>
      <w:r w:rsidRPr="00C127F7">
        <w:rPr>
          <w:rFonts w:ascii="Times New Roman" w:hAnsi="Times New Roman" w:cs="Times New Roman"/>
          <w:sz w:val="28"/>
          <w:szCs w:val="28"/>
        </w:rPr>
        <w:t xml:space="preserve"> любят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Pr="00C127F7">
        <w:rPr>
          <w:rFonts w:ascii="Times New Roman" w:hAnsi="Times New Roman" w:cs="Times New Roman"/>
          <w:sz w:val="28"/>
          <w:szCs w:val="28"/>
        </w:rPr>
        <w:t xml:space="preserve"> физкультуры, а с возрастом этот интерес слабеет. В спортивн</w:t>
      </w:r>
      <w:r>
        <w:rPr>
          <w:rFonts w:ascii="Times New Roman" w:hAnsi="Times New Roman" w:cs="Times New Roman"/>
          <w:sz w:val="28"/>
          <w:szCs w:val="28"/>
        </w:rPr>
        <w:t>ых секциях занимаются не более 1</w:t>
      </w:r>
      <w:r w:rsidRPr="00C127F7">
        <w:rPr>
          <w:rFonts w:ascii="Times New Roman" w:hAnsi="Times New Roman" w:cs="Times New Roman"/>
          <w:sz w:val="28"/>
          <w:szCs w:val="28"/>
        </w:rPr>
        <w:t xml:space="preserve">0% от общей </w:t>
      </w:r>
      <w:proofErr w:type="gramStart"/>
      <w:r w:rsidRPr="00C127F7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C127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 в колледже</w:t>
      </w:r>
      <w:r w:rsidRPr="00C127F7">
        <w:rPr>
          <w:rFonts w:ascii="Times New Roman" w:hAnsi="Times New Roman" w:cs="Times New Roman"/>
          <w:sz w:val="28"/>
          <w:szCs w:val="28"/>
        </w:rPr>
        <w:t xml:space="preserve">. Поэтому, сегодня главная цель работы </w:t>
      </w:r>
      <w:r>
        <w:rPr>
          <w:rFonts w:ascii="Times New Roman" w:hAnsi="Times New Roman" w:cs="Times New Roman"/>
          <w:sz w:val="28"/>
          <w:szCs w:val="28"/>
        </w:rPr>
        <w:t>преподавателя</w:t>
      </w:r>
      <w:r w:rsidRPr="00C127F7">
        <w:rPr>
          <w:rFonts w:ascii="Times New Roman" w:hAnsi="Times New Roman" w:cs="Times New Roman"/>
          <w:sz w:val="28"/>
          <w:szCs w:val="28"/>
        </w:rPr>
        <w:t xml:space="preserve"> - сохранить и укрепить здоровье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Pr="00C127F7">
        <w:rPr>
          <w:rFonts w:ascii="Times New Roman" w:hAnsi="Times New Roman" w:cs="Times New Roman"/>
          <w:sz w:val="28"/>
          <w:szCs w:val="28"/>
        </w:rPr>
        <w:t xml:space="preserve"> с помощью адекватных их возрасту и конституции физических нагрузок, привить культуру сознательного и грамотного отношения к своему телу, к своему здоровью. На </w:t>
      </w:r>
      <w:r>
        <w:rPr>
          <w:rFonts w:ascii="Times New Roman" w:hAnsi="Times New Roman" w:cs="Times New Roman"/>
          <w:sz w:val="28"/>
          <w:szCs w:val="28"/>
        </w:rPr>
        <w:t>занятиях</w:t>
      </w:r>
      <w:r w:rsidRPr="00C127F7">
        <w:rPr>
          <w:rFonts w:ascii="Times New Roman" w:hAnsi="Times New Roman" w:cs="Times New Roman"/>
          <w:sz w:val="28"/>
          <w:szCs w:val="28"/>
        </w:rPr>
        <w:t xml:space="preserve"> физкультуры решаются конкретные задачи: - формирование интереса к занятиям физкультурой и спортом; - вооружение знаниями, умениями и навыками, необходимые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обучающимуся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 для самостоятельного использования средств физической культуры в процессе самосовершенствования; - понимания смысла деятельности, которая выполняется на занятиях физкультурой. И главное, что для этого нужно, - хорошая мотивация. Пути мотивации деятельности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Pr="00C127F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занятиях</w:t>
      </w:r>
      <w:r w:rsidRPr="00C127F7">
        <w:rPr>
          <w:rFonts w:ascii="Times New Roman" w:hAnsi="Times New Roman" w:cs="Times New Roman"/>
          <w:sz w:val="28"/>
          <w:szCs w:val="28"/>
        </w:rPr>
        <w:t xml:space="preserve"> физкультуры: - от принуждения - к желанию заниматься; - убеждение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127F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27F7">
        <w:rPr>
          <w:rFonts w:ascii="Times New Roman" w:hAnsi="Times New Roman" w:cs="Times New Roman"/>
          <w:sz w:val="28"/>
          <w:szCs w:val="28"/>
        </w:rPr>
        <w:t xml:space="preserve">щихся в необходимости самостоятельно заниматься физкультурой и спортом. У современных </w:t>
      </w:r>
      <w:r>
        <w:rPr>
          <w:rFonts w:ascii="Times New Roman" w:hAnsi="Times New Roman" w:cs="Times New Roman"/>
          <w:sz w:val="28"/>
          <w:szCs w:val="28"/>
        </w:rPr>
        <w:t>подростков</w:t>
      </w:r>
      <w:r w:rsidRPr="00C127F7">
        <w:rPr>
          <w:rFonts w:ascii="Times New Roman" w:hAnsi="Times New Roman" w:cs="Times New Roman"/>
          <w:sz w:val="28"/>
          <w:szCs w:val="28"/>
        </w:rPr>
        <w:t xml:space="preserve"> изменился образ жизни. Они слишком мало производят физической работы, чтобы поддерживать свой организм в норме. Основным средством поддержания здоровья и хорошего самочувствия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127F7">
        <w:rPr>
          <w:rFonts w:ascii="Times New Roman" w:hAnsi="Times New Roman" w:cs="Times New Roman"/>
          <w:sz w:val="28"/>
          <w:szCs w:val="28"/>
        </w:rPr>
        <w:t xml:space="preserve"> являются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Pr="00C127F7">
        <w:rPr>
          <w:rFonts w:ascii="Times New Roman" w:hAnsi="Times New Roman" w:cs="Times New Roman"/>
          <w:sz w:val="28"/>
          <w:szCs w:val="28"/>
        </w:rPr>
        <w:t xml:space="preserve"> физической культуры, которые должны делать </w:t>
      </w:r>
      <w:r>
        <w:rPr>
          <w:rFonts w:ascii="Times New Roman" w:hAnsi="Times New Roman" w:cs="Times New Roman"/>
          <w:sz w:val="28"/>
          <w:szCs w:val="28"/>
        </w:rPr>
        <w:t>студента</w:t>
      </w:r>
      <w:r w:rsidRPr="00C127F7">
        <w:rPr>
          <w:rFonts w:ascii="Times New Roman" w:hAnsi="Times New Roman" w:cs="Times New Roman"/>
          <w:sz w:val="28"/>
          <w:szCs w:val="28"/>
        </w:rPr>
        <w:t xml:space="preserve"> здоровым. Влияние физкультуры весьма многообразно, а качество физической подготовки колеблется в зависимости от того, в какой именно области исследуются состояние здоровья и хорошее самочувствие. Занятия физкультурой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медколледже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27F7">
        <w:rPr>
          <w:rFonts w:ascii="Times New Roman" w:hAnsi="Times New Roman" w:cs="Times New Roman"/>
          <w:sz w:val="28"/>
          <w:szCs w:val="28"/>
        </w:rPr>
        <w:t xml:space="preserve">играют очень важную роль в развитии и здоровье </w:t>
      </w:r>
      <w:r>
        <w:rPr>
          <w:rFonts w:ascii="Times New Roman" w:hAnsi="Times New Roman" w:cs="Times New Roman"/>
          <w:sz w:val="28"/>
          <w:szCs w:val="28"/>
        </w:rPr>
        <w:t>студента</w:t>
      </w:r>
      <w:r w:rsidRPr="00C127F7">
        <w:rPr>
          <w:rFonts w:ascii="Times New Roman" w:hAnsi="Times New Roman" w:cs="Times New Roman"/>
          <w:sz w:val="28"/>
          <w:szCs w:val="28"/>
        </w:rPr>
        <w:t xml:space="preserve">. За шесть </w:t>
      </w:r>
      <w:r>
        <w:rPr>
          <w:rFonts w:ascii="Times New Roman" w:hAnsi="Times New Roman" w:cs="Times New Roman"/>
          <w:sz w:val="28"/>
          <w:szCs w:val="28"/>
        </w:rPr>
        <w:t>часов</w:t>
      </w:r>
      <w:r w:rsidRPr="00C127F7">
        <w:rPr>
          <w:rFonts w:ascii="Times New Roman" w:hAnsi="Times New Roman" w:cs="Times New Roman"/>
          <w:sz w:val="28"/>
          <w:szCs w:val="28"/>
        </w:rPr>
        <w:t xml:space="preserve">, которые обычно сидят </w:t>
      </w:r>
      <w:r>
        <w:rPr>
          <w:rFonts w:ascii="Times New Roman" w:hAnsi="Times New Roman" w:cs="Times New Roman"/>
          <w:sz w:val="28"/>
          <w:szCs w:val="28"/>
        </w:rPr>
        <w:t>студенты</w:t>
      </w:r>
      <w:r w:rsidRPr="00C127F7">
        <w:rPr>
          <w:rFonts w:ascii="Times New Roman" w:hAnsi="Times New Roman" w:cs="Times New Roman"/>
          <w:sz w:val="28"/>
          <w:szCs w:val="28"/>
        </w:rPr>
        <w:t xml:space="preserve">, двигательная активность просто необходима. К тому же -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Pr="00C127F7">
        <w:rPr>
          <w:rFonts w:ascii="Times New Roman" w:hAnsi="Times New Roman" w:cs="Times New Roman"/>
          <w:sz w:val="28"/>
          <w:szCs w:val="28"/>
        </w:rPr>
        <w:t xml:space="preserve"> физкультуры приучают </w:t>
      </w:r>
      <w:r>
        <w:rPr>
          <w:rFonts w:ascii="Times New Roman" w:hAnsi="Times New Roman" w:cs="Times New Roman"/>
          <w:sz w:val="28"/>
          <w:szCs w:val="28"/>
        </w:rPr>
        <w:t>студента</w:t>
      </w:r>
      <w:r w:rsidRPr="00C127F7">
        <w:rPr>
          <w:rFonts w:ascii="Times New Roman" w:hAnsi="Times New Roman" w:cs="Times New Roman"/>
          <w:sz w:val="28"/>
          <w:szCs w:val="28"/>
        </w:rPr>
        <w:t xml:space="preserve"> к регулярным физическим занятиям, что очень необходимо для гармоничного развития. Так же несомненным плюсом занятий физкультуры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медколледже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 является то, что пока позволяет погода - все занятия проводятся на улице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127F7">
        <w:rPr>
          <w:rFonts w:ascii="Times New Roman" w:hAnsi="Times New Roman" w:cs="Times New Roman"/>
          <w:sz w:val="28"/>
          <w:szCs w:val="28"/>
        </w:rPr>
        <w:t xml:space="preserve">Преобладающими мотивами занятий является игровая активность, направленная на эмоциональное подкрепление, поэтому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Pr="00C127F7">
        <w:rPr>
          <w:rFonts w:ascii="Times New Roman" w:hAnsi="Times New Roman" w:cs="Times New Roman"/>
          <w:sz w:val="28"/>
          <w:szCs w:val="28"/>
        </w:rPr>
        <w:t xml:space="preserve"> физкультуры чаще проводятся в игровой форме. </w:t>
      </w:r>
      <w:r>
        <w:rPr>
          <w:rFonts w:ascii="Times New Roman" w:hAnsi="Times New Roman" w:cs="Times New Roman"/>
          <w:sz w:val="28"/>
          <w:szCs w:val="28"/>
        </w:rPr>
        <w:t>Студенты</w:t>
      </w:r>
      <w:r w:rsidRPr="00C127F7">
        <w:rPr>
          <w:rFonts w:ascii="Times New Roman" w:hAnsi="Times New Roman" w:cs="Times New Roman"/>
          <w:sz w:val="28"/>
          <w:szCs w:val="28"/>
        </w:rPr>
        <w:t xml:space="preserve"> обучаются методом проб и ошибок, поэтому им нужно много времени и возможностей, чтобы научиться двигаться и заниматься физкультурой, а именно на </w:t>
      </w:r>
      <w:r>
        <w:rPr>
          <w:rFonts w:ascii="Times New Roman" w:hAnsi="Times New Roman" w:cs="Times New Roman"/>
          <w:sz w:val="28"/>
          <w:szCs w:val="28"/>
        </w:rPr>
        <w:t>занятиях</w:t>
      </w:r>
      <w:r w:rsidRPr="00C127F7">
        <w:rPr>
          <w:rFonts w:ascii="Times New Roman" w:hAnsi="Times New Roman" w:cs="Times New Roman"/>
          <w:sz w:val="28"/>
          <w:szCs w:val="28"/>
        </w:rPr>
        <w:t xml:space="preserve"> физкультуры у них формируется определенный двигательный опыт, развиваются физические качества: сила, быстрота, выносливость, ловкость. Не стоит вообще ограничивать физическую активность и естественные движения: здоровый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Pr="00C127F7">
        <w:rPr>
          <w:rFonts w:ascii="Times New Roman" w:hAnsi="Times New Roman" w:cs="Times New Roman"/>
          <w:sz w:val="28"/>
          <w:szCs w:val="28"/>
        </w:rPr>
        <w:t xml:space="preserve"> остановится сам, если нагру</w:t>
      </w:r>
      <w:r>
        <w:rPr>
          <w:rFonts w:ascii="Times New Roman" w:hAnsi="Times New Roman" w:cs="Times New Roman"/>
          <w:sz w:val="28"/>
          <w:szCs w:val="28"/>
        </w:rPr>
        <w:t>зка окажется ему не под силу</w:t>
      </w:r>
      <w:r w:rsidRPr="00C127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4137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64137" w:rsidRPr="005E4F22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E4F22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Перед своими студентами  мы  ставит такие цели, которые, </w:t>
      </w:r>
    </w:p>
    <w:p w:rsidR="00B64137" w:rsidRDefault="00B64137" w:rsidP="00B64137">
      <w:pPr>
        <w:pStyle w:val="a3"/>
        <w:numPr>
          <w:ilvl w:val="0"/>
          <w:numId w:val="1"/>
        </w:num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608B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BD608B">
        <w:rPr>
          <w:rFonts w:ascii="Times New Roman" w:hAnsi="Times New Roman" w:cs="Times New Roman"/>
          <w:sz w:val="28"/>
          <w:szCs w:val="28"/>
        </w:rPr>
        <w:t xml:space="preserve">- первых - эмоционально окрашены, </w:t>
      </w:r>
    </w:p>
    <w:p w:rsidR="00B64137" w:rsidRDefault="00B64137" w:rsidP="00B64137">
      <w:pPr>
        <w:pStyle w:val="a3"/>
        <w:numPr>
          <w:ilvl w:val="0"/>
          <w:numId w:val="1"/>
        </w:num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во-вторы</w:t>
      </w:r>
      <w:proofErr w:type="gramStart"/>
      <w:r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BD608B">
        <w:rPr>
          <w:rFonts w:ascii="Times New Roman" w:hAnsi="Times New Roman" w:cs="Times New Roman"/>
          <w:sz w:val="28"/>
          <w:szCs w:val="28"/>
        </w:rPr>
        <w:t xml:space="preserve"> достижение которых возможно за относительно короткий промежуток времени. Тогда деятельность у </w:t>
      </w:r>
      <w:proofErr w:type="gramStart"/>
      <w:r w:rsidRPr="00BD608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D608B">
        <w:rPr>
          <w:rFonts w:ascii="Times New Roman" w:hAnsi="Times New Roman" w:cs="Times New Roman"/>
          <w:sz w:val="28"/>
          <w:szCs w:val="28"/>
        </w:rPr>
        <w:t>, подкрепляясь видимыми сдвигами, становится более результативной.  Помимо занятий в колледже  необходимы и ежедневные занятия физкультурой, чтобы организм нормально развивался и имел высокую работоспособность, а упражнений существует множество: быстрая ходьба, настольный теннис, бег, волейбол, футбол и т. п.</w:t>
      </w:r>
    </w:p>
    <w:p w:rsidR="00B64137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D608B">
        <w:rPr>
          <w:rFonts w:ascii="Times New Roman" w:hAnsi="Times New Roman" w:cs="Times New Roman"/>
          <w:sz w:val="28"/>
          <w:szCs w:val="28"/>
        </w:rPr>
        <w:t xml:space="preserve"> Главное, чтобы они давали адекватную нагрузку на </w:t>
      </w:r>
      <w:proofErr w:type="spellStart"/>
      <w:proofErr w:type="gramStart"/>
      <w:r w:rsidRPr="00BD608B">
        <w:rPr>
          <w:rFonts w:ascii="Times New Roman" w:hAnsi="Times New Roman" w:cs="Times New Roman"/>
          <w:sz w:val="28"/>
          <w:szCs w:val="28"/>
        </w:rPr>
        <w:t>сердечно-сосудистую</w:t>
      </w:r>
      <w:proofErr w:type="spellEnd"/>
      <w:proofErr w:type="gramEnd"/>
      <w:r w:rsidRPr="00BD608B">
        <w:rPr>
          <w:rFonts w:ascii="Times New Roman" w:hAnsi="Times New Roman" w:cs="Times New Roman"/>
          <w:sz w:val="28"/>
          <w:szCs w:val="28"/>
        </w:rPr>
        <w:t xml:space="preserve"> систему, чтобы в работе участвовало больше мышц и суставов. </w:t>
      </w:r>
    </w:p>
    <w:p w:rsidR="00B64137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D608B">
        <w:rPr>
          <w:rFonts w:ascii="Times New Roman" w:hAnsi="Times New Roman" w:cs="Times New Roman"/>
          <w:sz w:val="28"/>
          <w:szCs w:val="28"/>
        </w:rPr>
        <w:t xml:space="preserve">В подростковом возрасте (75%) интерес к занятиям физкультуры ослабевает. В среднем звене преобладает мотив общения и игровые моменты. Прежде </w:t>
      </w:r>
      <w:proofErr w:type="gramStart"/>
      <w:r w:rsidRPr="00BD608B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BD608B">
        <w:rPr>
          <w:rFonts w:ascii="Times New Roman" w:hAnsi="Times New Roman" w:cs="Times New Roman"/>
          <w:sz w:val="28"/>
          <w:szCs w:val="28"/>
        </w:rPr>
        <w:t xml:space="preserve"> потому, что игры в команде для подростков - прекрасная возможность общения и проявления своей индивидуальности. Они учат ребят действовать согласованно и слаженно, учиться работать в команде и находить совместные решения. При хорошем подходе педагога в такие игры во</w:t>
      </w:r>
      <w:r>
        <w:rPr>
          <w:rFonts w:ascii="Times New Roman" w:hAnsi="Times New Roman" w:cs="Times New Roman"/>
          <w:sz w:val="28"/>
          <w:szCs w:val="28"/>
        </w:rPr>
        <w:t>влекаются даже малоактивные студенты</w:t>
      </w:r>
      <w:r w:rsidRPr="00BD608B">
        <w:rPr>
          <w:rFonts w:ascii="Times New Roman" w:hAnsi="Times New Roman" w:cs="Times New Roman"/>
          <w:sz w:val="28"/>
          <w:szCs w:val="28"/>
        </w:rPr>
        <w:t xml:space="preserve">, которые обычно считаются "тихонями". Такое занятие помогает им раскрыться и показать себя с другой стороны, получить больше опыта со сверстниками и немного уверенности в себе. Этот возраст отличается повышенной интеллектуальной активностью, которая стимулируется не только естественно возрастной любознательностью подростков, но и желанием развить, продемонстрировать окружающим свои способности, получить высокую оценку с их стороны. Занятия физической культурой и спортом оказывают влияние на формирование интеллектуальной, волевой и эмоциональной сферы человека, его эстетических представлений и потребностей. Объективная сторона влияния занятий физической культурой и спортом, в частности спортивных игр на интеллект, состоит в том, что умственная и физическая деятельность выступают в единстве и во взаимосвязи. Хорошо развитые двигательные навыки открывают бесчисленные возможности для разнообразной деятельности в последующей жизни. Занятия физкультуры в Керченском медицинском колледже - это обобщение всех тех умений и навыков, которые обучающиеся развили на уроках в школе. В связи с загруженностью, интерес к занятиям пропадает (50%), на первый план выходит подготовка к профессии. Основными мотивами у студентов является желание улучшить свое телосложение, проявить себя, общение. И в этом возрасте спортивные игры остаются ведущей обязательной формой двигательной активности. Для них имеет значение самостоятельность и возможность принимать решения - они хотят отделиться от взрослых и понять границы собственных возможностей. Важно участие молодежи в организации и проведении занятий </w:t>
      </w:r>
      <w:r w:rsidRPr="00BD608B">
        <w:rPr>
          <w:rFonts w:ascii="Times New Roman" w:hAnsi="Times New Roman" w:cs="Times New Roman"/>
          <w:sz w:val="28"/>
          <w:szCs w:val="28"/>
        </w:rPr>
        <w:lastRenderedPageBreak/>
        <w:t>физкультурой. Командные спортивные игры - это единственная обязательная форма двигательной активности не только детей, но и подростков, и молодежи на все</w:t>
      </w:r>
      <w:r w:rsidRPr="005E4F22">
        <w:rPr>
          <w:rFonts w:ascii="Times New Roman" w:hAnsi="Times New Roman" w:cs="Times New Roman"/>
          <w:sz w:val="28"/>
          <w:szCs w:val="28"/>
        </w:rPr>
        <w:t xml:space="preserve">х этапах образования. </w:t>
      </w:r>
    </w:p>
    <w:p w:rsidR="00B64137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Pr="00836612" w:rsidRDefault="00B64137" w:rsidP="00B64137">
      <w:pPr>
        <w:pStyle w:val="a3"/>
        <w:numPr>
          <w:ilvl w:val="0"/>
          <w:numId w:val="3"/>
        </w:numPr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61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64137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Pr="00836612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36612">
        <w:rPr>
          <w:rFonts w:ascii="Times New Roman" w:hAnsi="Times New Roman" w:cs="Times New Roman"/>
          <w:sz w:val="28"/>
          <w:szCs w:val="28"/>
        </w:rPr>
        <w:t>И - главное</w:t>
      </w:r>
      <w:r w:rsidRPr="005E4F22">
        <w:rPr>
          <w:rFonts w:ascii="Times New Roman" w:hAnsi="Times New Roman" w:cs="Times New Roman"/>
          <w:sz w:val="28"/>
          <w:szCs w:val="28"/>
        </w:rPr>
        <w:t>, формируют характер, повышают мотивацию к занятиям благодаря переживаниям таких эмоций, как чувство радости и взаимодействия. Конечно, подростков только простыми речами о здоровом образе жизни и призывами заниматься физическими упражнениями ради здоровья, не убедить. Нужны соревнования, победы, медали. Это хорошая пропаганда и агитация для вовлечения в мир движений и здоровья. Нужно проводить больше мероприятий игровой направленности, где царит дух соперничества, сопереживания, взаимовыручки, дружбы. Основное не подготовка чемпионов, а здоровье студентов, особенно слабых. А победы придут сами собой. Как говорится, где массовость, там и мастерство.</w:t>
      </w:r>
    </w:p>
    <w:p w:rsidR="00B64137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E4F22">
        <w:rPr>
          <w:rFonts w:ascii="Times New Roman" w:hAnsi="Times New Roman" w:cs="Times New Roman"/>
          <w:sz w:val="28"/>
          <w:szCs w:val="28"/>
        </w:rPr>
        <w:t xml:space="preserve">И уже во взрослой жизни приятные воспоминания, эмоции, пережитые в </w:t>
      </w:r>
      <w:proofErr w:type="spellStart"/>
      <w:r w:rsidRPr="005E4F22">
        <w:rPr>
          <w:rFonts w:ascii="Times New Roman" w:hAnsi="Times New Roman" w:cs="Times New Roman"/>
          <w:sz w:val="28"/>
          <w:szCs w:val="28"/>
        </w:rPr>
        <w:t>медколледже</w:t>
      </w:r>
      <w:proofErr w:type="spellEnd"/>
      <w:r w:rsidRPr="005E4F22">
        <w:rPr>
          <w:rFonts w:ascii="Times New Roman" w:hAnsi="Times New Roman" w:cs="Times New Roman"/>
          <w:sz w:val="28"/>
          <w:szCs w:val="28"/>
        </w:rPr>
        <w:t xml:space="preserve">, будут вновь тянуть их в спортзал. При этом важна роль преподавателя физкультуры, который должен подходить к каждому </w:t>
      </w:r>
      <w:proofErr w:type="spellStart"/>
      <w:r w:rsidRPr="005E4F22">
        <w:rPr>
          <w:rFonts w:ascii="Times New Roman" w:hAnsi="Times New Roman" w:cs="Times New Roman"/>
          <w:sz w:val="28"/>
          <w:szCs w:val="28"/>
        </w:rPr>
        <w:t>обучающимуся</w:t>
      </w:r>
      <w:proofErr w:type="spellEnd"/>
      <w:r w:rsidRPr="005E4F22">
        <w:rPr>
          <w:rFonts w:ascii="Times New Roman" w:hAnsi="Times New Roman" w:cs="Times New Roman"/>
          <w:sz w:val="28"/>
          <w:szCs w:val="28"/>
        </w:rPr>
        <w:t xml:space="preserve"> индивидуально, учитывая физическую подготовленность. Хороший преподаватель умеет « поднять ребят с лавочек», ведь именно им нужны занятия для поправки здоровья. Педагоги учат ребят рассчитывать свои силы, задавать своему организму посильную нагрузку. Главное, чтобы студенты хотели прийти в спортивный зал, чтобы им было интересно. На занятиях ребята учатся владеть собственным телом, общаться друг с другом, работать в группе и избавляться от комплексов. Чтобы студентам было комфортно, занятие физкультуры организуется так, чтобы был востребован каждый обучающийся. Показателем хорошего уровня преподавания физкультуры в колледже является активность и желание работать на занятиях физкультуры всех обучающихся, независимо от состояния здоровья. Каждый урок - праздник движений.  </w:t>
      </w:r>
    </w:p>
    <w:p w:rsidR="00B64137" w:rsidRPr="005E4F22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E4F22">
        <w:rPr>
          <w:rFonts w:ascii="Times New Roman" w:hAnsi="Times New Roman" w:cs="Times New Roman"/>
          <w:sz w:val="28"/>
          <w:szCs w:val="28"/>
        </w:rPr>
        <w:t xml:space="preserve">Физкультура, или </w:t>
      </w:r>
      <w:proofErr w:type="gramStart"/>
      <w:r w:rsidRPr="005E4F22">
        <w:rPr>
          <w:rFonts w:ascii="Times New Roman" w:hAnsi="Times New Roman" w:cs="Times New Roman"/>
          <w:sz w:val="28"/>
          <w:szCs w:val="28"/>
        </w:rPr>
        <w:t>ФИЗ</w:t>
      </w:r>
      <w:proofErr w:type="gramEnd"/>
      <w:r w:rsidRPr="005E4F22">
        <w:rPr>
          <w:rFonts w:ascii="Times New Roman" w:hAnsi="Times New Roman" w:cs="Times New Roman"/>
          <w:sz w:val="28"/>
          <w:szCs w:val="28"/>
        </w:rPr>
        <w:t xml:space="preserve"> - КУЛЬТ - УРА. </w:t>
      </w:r>
    </w:p>
    <w:p w:rsidR="00B64137" w:rsidRDefault="00B64137" w:rsidP="00B64137">
      <w:pPr>
        <w:pStyle w:val="a3"/>
        <w:numPr>
          <w:ilvl w:val="0"/>
          <w:numId w:val="1"/>
        </w:num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608B">
        <w:rPr>
          <w:rFonts w:ascii="Times New Roman" w:hAnsi="Times New Roman" w:cs="Times New Roman"/>
          <w:sz w:val="28"/>
          <w:szCs w:val="28"/>
        </w:rPr>
        <w:t>ФИЗ</w:t>
      </w:r>
      <w:proofErr w:type="gramEnd"/>
      <w:r w:rsidRPr="00BD608B">
        <w:rPr>
          <w:rFonts w:ascii="Times New Roman" w:hAnsi="Times New Roman" w:cs="Times New Roman"/>
          <w:sz w:val="28"/>
          <w:szCs w:val="28"/>
        </w:rPr>
        <w:t xml:space="preserve"> - физическая, телесная. </w:t>
      </w:r>
    </w:p>
    <w:p w:rsidR="00B64137" w:rsidRDefault="00B64137" w:rsidP="00B64137">
      <w:pPr>
        <w:pStyle w:val="a3"/>
        <w:numPr>
          <w:ilvl w:val="0"/>
          <w:numId w:val="1"/>
        </w:num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D608B">
        <w:rPr>
          <w:rFonts w:ascii="Times New Roman" w:hAnsi="Times New Roman" w:cs="Times New Roman"/>
          <w:sz w:val="28"/>
          <w:szCs w:val="28"/>
        </w:rPr>
        <w:t xml:space="preserve">КУЛЬТ - методика, путь. </w:t>
      </w:r>
    </w:p>
    <w:p w:rsidR="00B64137" w:rsidRDefault="00B64137" w:rsidP="00B64137">
      <w:pPr>
        <w:pStyle w:val="a3"/>
        <w:numPr>
          <w:ilvl w:val="0"/>
          <w:numId w:val="1"/>
        </w:num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D608B">
        <w:rPr>
          <w:rFonts w:ascii="Times New Roman" w:hAnsi="Times New Roman" w:cs="Times New Roman"/>
          <w:sz w:val="28"/>
          <w:szCs w:val="28"/>
        </w:rPr>
        <w:t xml:space="preserve">РА - солнце, свет, энергия. </w:t>
      </w:r>
    </w:p>
    <w:p w:rsidR="00B64137" w:rsidRDefault="00B64137" w:rsidP="00B64137">
      <w:pPr>
        <w:pStyle w:val="a3"/>
        <w:numPr>
          <w:ilvl w:val="0"/>
          <w:numId w:val="1"/>
        </w:num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D608B">
        <w:rPr>
          <w:rFonts w:ascii="Times New Roman" w:hAnsi="Times New Roman" w:cs="Times New Roman"/>
          <w:sz w:val="28"/>
          <w:szCs w:val="28"/>
        </w:rPr>
        <w:t>КУЛЬТ - УРА - энергетический путь. Путь сохранения и увеличения энергии. Все, что сохраняет и увеличивает энергию, считается культурным. Чем ниже уровень энергии у человека, тем меньше у него здоровья.</w:t>
      </w:r>
    </w:p>
    <w:p w:rsidR="00B64137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D608B">
        <w:rPr>
          <w:rFonts w:ascii="Times New Roman" w:hAnsi="Times New Roman" w:cs="Times New Roman"/>
          <w:sz w:val="28"/>
          <w:szCs w:val="28"/>
        </w:rPr>
        <w:t xml:space="preserve"> Следовательно, здоровье любой нации зависит от ее культуры. </w:t>
      </w:r>
    </w:p>
    <w:p w:rsidR="00B64137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608B">
        <w:rPr>
          <w:rFonts w:ascii="Times New Roman" w:hAnsi="Times New Roman" w:cs="Times New Roman"/>
          <w:sz w:val="28"/>
          <w:szCs w:val="28"/>
        </w:rPr>
        <w:lastRenderedPageBreak/>
        <w:t>ФИЗ</w:t>
      </w:r>
      <w:proofErr w:type="gramEnd"/>
      <w:r w:rsidRPr="00BD608B">
        <w:rPr>
          <w:rFonts w:ascii="Times New Roman" w:hAnsi="Times New Roman" w:cs="Times New Roman"/>
          <w:sz w:val="28"/>
          <w:szCs w:val="28"/>
        </w:rPr>
        <w:t xml:space="preserve"> - КУЛЬТУРА - телесный энергетический путь (культура тела). </w:t>
      </w:r>
      <w:r>
        <w:rPr>
          <w:rFonts w:ascii="Times New Roman" w:hAnsi="Times New Roman" w:cs="Times New Roman"/>
          <w:sz w:val="28"/>
          <w:szCs w:val="28"/>
        </w:rPr>
        <w:t>----</w:t>
      </w:r>
      <w:r w:rsidRPr="00BD608B">
        <w:rPr>
          <w:rFonts w:ascii="Times New Roman" w:hAnsi="Times New Roman" w:cs="Times New Roman"/>
          <w:sz w:val="28"/>
          <w:szCs w:val="28"/>
        </w:rPr>
        <w:t xml:space="preserve">Путь увеличения и сохранения энергии с помощью телесных (физических) упражнений. </w:t>
      </w:r>
      <w:r w:rsidRPr="00D52029">
        <w:rPr>
          <w:rFonts w:ascii="Times New Roman" w:hAnsi="Times New Roman" w:cs="Times New Roman"/>
          <w:sz w:val="28"/>
          <w:szCs w:val="28"/>
        </w:rPr>
        <w:t>Путь (или культ) в данном случае означает методику тренировок, по</w:t>
      </w:r>
      <w:r>
        <w:rPr>
          <w:rFonts w:ascii="Times New Roman" w:hAnsi="Times New Roman" w:cs="Times New Roman"/>
          <w:sz w:val="28"/>
          <w:szCs w:val="28"/>
        </w:rPr>
        <w:t>зволяющую укреплять здоровье</w:t>
      </w:r>
      <w:r w:rsidRPr="00D520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4137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52029">
        <w:rPr>
          <w:rFonts w:ascii="Times New Roman" w:hAnsi="Times New Roman" w:cs="Times New Roman"/>
          <w:sz w:val="28"/>
          <w:szCs w:val="28"/>
        </w:rPr>
        <w:t>Все физические упражнения, приводящие к лишним тратам энергии, являются не культурными и не имеют никакого отношения к здоровью. Не зря ведь рекомендуют для сохранения здоровья быть умеренным во всем, в том числе и при выполнении физических упражнений. В культуре физической первостепенное значение имею</w:t>
      </w:r>
      <w:r>
        <w:rPr>
          <w:rFonts w:ascii="Times New Roman" w:hAnsi="Times New Roman" w:cs="Times New Roman"/>
          <w:sz w:val="28"/>
          <w:szCs w:val="28"/>
        </w:rPr>
        <w:t>т регулярность и умеренность</w:t>
      </w:r>
      <w:r w:rsidRPr="00D520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4137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52029">
        <w:rPr>
          <w:rFonts w:ascii="Times New Roman" w:hAnsi="Times New Roman" w:cs="Times New Roman"/>
          <w:sz w:val="28"/>
          <w:szCs w:val="28"/>
        </w:rPr>
        <w:t xml:space="preserve">Итак, физкультура - это путь к здоровью с помощью физических упражнений. </w:t>
      </w:r>
    </w:p>
    <w:p w:rsidR="00B64137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52029">
        <w:rPr>
          <w:rFonts w:ascii="Times New Roman" w:hAnsi="Times New Roman" w:cs="Times New Roman"/>
          <w:sz w:val="28"/>
          <w:szCs w:val="28"/>
        </w:rPr>
        <w:t>Цель физкультуры - здоровье.</w:t>
      </w:r>
    </w:p>
    <w:p w:rsidR="00B64137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Pr="005E4F22" w:rsidRDefault="00B64137" w:rsidP="00B64137">
      <w:pPr>
        <w:pStyle w:val="a3"/>
        <w:ind w:left="-567" w:firstLine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E4F22">
        <w:rPr>
          <w:rFonts w:ascii="Times New Roman" w:hAnsi="Times New Roman" w:cs="Times New Roman"/>
          <w:b/>
          <w:i/>
          <w:sz w:val="28"/>
          <w:szCs w:val="28"/>
        </w:rPr>
        <w:t xml:space="preserve"> Ее девиз: главное не победа, а участие. Главное - выйти на старт и получить удовольствие, превратив все действо в праздник. </w:t>
      </w: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64137" w:rsidRPr="00453474" w:rsidRDefault="00B64137" w:rsidP="00B64137">
      <w:pPr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47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 Библиографический список </w:t>
      </w: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 xml:space="preserve">1. Лепешкин, В. Спорт или физкультура / В. </w:t>
      </w:r>
      <w:r>
        <w:rPr>
          <w:rFonts w:ascii="Times New Roman" w:hAnsi="Times New Roman" w:cs="Times New Roman"/>
          <w:sz w:val="28"/>
          <w:szCs w:val="28"/>
        </w:rPr>
        <w:t>Лепешкин // Спо</w:t>
      </w:r>
      <w:proofErr w:type="gramStart"/>
      <w:r>
        <w:rPr>
          <w:rFonts w:ascii="Times New Roman" w:hAnsi="Times New Roman" w:cs="Times New Roman"/>
          <w:sz w:val="28"/>
          <w:szCs w:val="28"/>
        </w:rPr>
        <w:t>рт в шк</w:t>
      </w:r>
      <w:proofErr w:type="gramEnd"/>
      <w:r>
        <w:rPr>
          <w:rFonts w:ascii="Times New Roman" w:hAnsi="Times New Roman" w:cs="Times New Roman"/>
          <w:sz w:val="28"/>
          <w:szCs w:val="28"/>
        </w:rPr>
        <w:t>оле. - 2019</w:t>
      </w:r>
      <w:r w:rsidRPr="00C127F7">
        <w:rPr>
          <w:rFonts w:ascii="Times New Roman" w:hAnsi="Times New Roman" w:cs="Times New Roman"/>
          <w:sz w:val="28"/>
          <w:szCs w:val="28"/>
        </w:rPr>
        <w:t xml:space="preserve">. - №17. - С.3-5. </w:t>
      </w: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 xml:space="preserve">2. Орешкин, Ю.А. К здоровью через физкультуру /Ю.А. Орешкин. - М: Медицина, </w:t>
      </w:r>
      <w:r>
        <w:rPr>
          <w:rFonts w:ascii="Times New Roman" w:hAnsi="Times New Roman" w:cs="Times New Roman"/>
          <w:sz w:val="28"/>
          <w:szCs w:val="28"/>
        </w:rPr>
        <w:t>202</w:t>
      </w:r>
      <w:r w:rsidRPr="00C127F7">
        <w:rPr>
          <w:rFonts w:ascii="Times New Roman" w:hAnsi="Times New Roman" w:cs="Times New Roman"/>
          <w:sz w:val="28"/>
          <w:szCs w:val="28"/>
        </w:rPr>
        <w:t xml:space="preserve">0. </w:t>
      </w: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 xml:space="preserve">3. Психофизическое сопровождение образовательного процесса: метод. рекомендации / авт.-сост.: Н.А. Литвинов, Н.Г.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 В.И. Иванов [и </w:t>
      </w:r>
      <w:proofErr w:type="spellStart"/>
      <w:proofErr w:type="gramStart"/>
      <w:r w:rsidRPr="00C127F7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C127F7">
        <w:rPr>
          <w:rFonts w:ascii="Times New Roman" w:hAnsi="Times New Roman" w:cs="Times New Roman"/>
          <w:sz w:val="28"/>
          <w:szCs w:val="28"/>
        </w:rPr>
        <w:t xml:space="preserve">];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. ред. Э.М.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Казин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. - Кемерово: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КРИПКи</w:t>
      </w:r>
      <w:r>
        <w:rPr>
          <w:rFonts w:ascii="Times New Roman" w:hAnsi="Times New Roman" w:cs="Times New Roman"/>
          <w:sz w:val="28"/>
          <w:szCs w:val="28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</w:rPr>
        <w:t>, 2020</w:t>
      </w:r>
      <w:r w:rsidRPr="00C127F7">
        <w:rPr>
          <w:rFonts w:ascii="Times New Roman" w:hAnsi="Times New Roman" w:cs="Times New Roman"/>
          <w:sz w:val="28"/>
          <w:szCs w:val="28"/>
        </w:rPr>
        <w:t>. - С.91 4. Смирнов, Н.К.</w:t>
      </w: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 образовательные технологии в работе учителя и школ</w:t>
      </w:r>
      <w:r>
        <w:rPr>
          <w:rFonts w:ascii="Times New Roman" w:hAnsi="Times New Roman" w:cs="Times New Roman"/>
          <w:sz w:val="28"/>
          <w:szCs w:val="28"/>
        </w:rPr>
        <w:t>ы/Н.К. Смирнов. - М.: АРКТИ, 202</w:t>
      </w:r>
      <w:r w:rsidRPr="00C127F7">
        <w:rPr>
          <w:rFonts w:ascii="Times New Roman" w:hAnsi="Times New Roman" w:cs="Times New Roman"/>
          <w:sz w:val="28"/>
          <w:szCs w:val="28"/>
        </w:rPr>
        <w:t xml:space="preserve">3 - С.272 </w:t>
      </w:r>
    </w:p>
    <w:p w:rsidR="00B64137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 xml:space="preserve">5. Устав Всемирной организации здравоохранения [Электронный ресурс]. - Режим доступа: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hnp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www.who.mt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>/.</w:t>
      </w:r>
    </w:p>
    <w:p w:rsidR="00B64137" w:rsidRPr="00453474" w:rsidRDefault="00B64137" w:rsidP="00B64137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127F7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Чичикин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, В. Аттестация на высшую квалификационную категорию/ В. </w:t>
      </w:r>
      <w:proofErr w:type="spellStart"/>
      <w:r w:rsidRPr="00C127F7">
        <w:rPr>
          <w:rFonts w:ascii="Times New Roman" w:hAnsi="Times New Roman" w:cs="Times New Roman"/>
          <w:sz w:val="28"/>
          <w:szCs w:val="28"/>
        </w:rPr>
        <w:t>Чичикин</w:t>
      </w:r>
      <w:proofErr w:type="spellEnd"/>
      <w:r w:rsidRPr="00C127F7">
        <w:rPr>
          <w:rFonts w:ascii="Times New Roman" w:hAnsi="Times New Roman" w:cs="Times New Roman"/>
          <w:sz w:val="28"/>
          <w:szCs w:val="28"/>
        </w:rPr>
        <w:t xml:space="preserve"> // Спо</w:t>
      </w:r>
      <w:proofErr w:type="gramStart"/>
      <w:r w:rsidRPr="00C127F7">
        <w:rPr>
          <w:rFonts w:ascii="Times New Roman" w:hAnsi="Times New Roman" w:cs="Times New Roman"/>
          <w:sz w:val="28"/>
          <w:szCs w:val="28"/>
        </w:rPr>
        <w:t>рт в шк</w:t>
      </w:r>
      <w:proofErr w:type="gramEnd"/>
      <w:r w:rsidRPr="00C127F7">
        <w:rPr>
          <w:rFonts w:ascii="Times New Roman" w:hAnsi="Times New Roman" w:cs="Times New Roman"/>
          <w:sz w:val="28"/>
          <w:szCs w:val="28"/>
        </w:rPr>
        <w:t>оле -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453474">
        <w:rPr>
          <w:rFonts w:ascii="Times New Roman" w:hAnsi="Times New Roman" w:cs="Times New Roman"/>
          <w:sz w:val="28"/>
          <w:szCs w:val="28"/>
        </w:rPr>
        <w:t>. - №1. - С.6-7.</w:t>
      </w:r>
    </w:p>
    <w:p w:rsidR="000C4F28" w:rsidRDefault="000C4F28"/>
    <w:sectPr w:rsidR="000C4F28" w:rsidSect="00B87FD1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61E27"/>
    <w:multiLevelType w:val="hybridMultilevel"/>
    <w:tmpl w:val="C916C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3A63A8"/>
    <w:multiLevelType w:val="hybridMultilevel"/>
    <w:tmpl w:val="094AA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903FD"/>
    <w:multiLevelType w:val="hybridMultilevel"/>
    <w:tmpl w:val="A210A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4137"/>
    <w:rsid w:val="000C4F28"/>
    <w:rsid w:val="003748BB"/>
    <w:rsid w:val="00B64137"/>
    <w:rsid w:val="00C50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37"/>
    <w:pPr>
      <w:ind w:left="720"/>
      <w:contextualSpacing/>
    </w:pPr>
  </w:style>
  <w:style w:type="paragraph" w:styleId="a4">
    <w:name w:val="Normal (Web)"/>
    <w:basedOn w:val="a"/>
    <w:unhideWhenUsed/>
    <w:rsid w:val="00B64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qFormat/>
    <w:rsid w:val="00B641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2704</Words>
  <Characters>15418</Characters>
  <Application>Microsoft Office Word</Application>
  <DocSecurity>0</DocSecurity>
  <Lines>128</Lines>
  <Paragraphs>36</Paragraphs>
  <ScaleCrop>false</ScaleCrop>
  <Company/>
  <LinksUpToDate>false</LinksUpToDate>
  <CharactersWithSpaces>18086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Бешенцев</dc:creator>
  <cp:keywords/>
  <dc:description/>
  <cp:lastModifiedBy>Дмитрий Бешенцев</cp:lastModifiedBy>
  <cp:revision>5</cp:revision>
  <dcterms:created xsi:type="dcterms:W3CDTF">2024-02-11T09:49:00Z</dcterms:created>
  <dcterms:modified xsi:type="dcterms:W3CDTF">2024-02-11T12:42:00Z</dcterms:modified>
</cp:coreProperties>
</file>