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056" w:rsidRPr="0047105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caps/>
          <w:color w:val="48423F"/>
          <w:sz w:val="28"/>
          <w:szCs w:val="28"/>
        </w:rPr>
      </w:pPr>
      <w:r w:rsidRPr="00471056">
        <w:rPr>
          <w:b/>
          <w:caps/>
          <w:color w:val="48423F"/>
          <w:sz w:val="28"/>
          <w:szCs w:val="28"/>
        </w:rPr>
        <w:t xml:space="preserve">Заочное образование, достоинства и недостатки </w:t>
      </w:r>
    </w:p>
    <w:p w:rsidR="00471056" w:rsidRPr="0047105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color w:val="48423F"/>
          <w:sz w:val="28"/>
          <w:szCs w:val="28"/>
        </w:rPr>
      </w:pPr>
      <w:r w:rsidRPr="00471056">
        <w:rPr>
          <w:b/>
          <w:color w:val="48423F"/>
          <w:sz w:val="28"/>
          <w:szCs w:val="28"/>
        </w:rPr>
        <w:t>Зорикова А.А., Абрамова А.В.,</w:t>
      </w:r>
      <w:r w:rsidRPr="00471056">
        <w:rPr>
          <w:color w:val="48423F"/>
          <w:sz w:val="28"/>
          <w:szCs w:val="28"/>
        </w:rPr>
        <w:t xml:space="preserve"> преподаватели ОГАПОУ «Дмитриевский аграрный колледж», Белгородская область </w:t>
      </w:r>
    </w:p>
    <w:p w:rsidR="0047105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</w:p>
    <w:p w:rsidR="00471056" w:rsidRPr="001835C4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1835C4">
        <w:rPr>
          <w:color w:val="48423F"/>
          <w:sz w:val="28"/>
          <w:szCs w:val="28"/>
        </w:rPr>
        <w:t xml:space="preserve">Практика показывает, что </w:t>
      </w:r>
      <w:r>
        <w:rPr>
          <w:color w:val="48423F"/>
          <w:sz w:val="28"/>
          <w:szCs w:val="28"/>
        </w:rPr>
        <w:t>неоспоримым преимуществом заочного образования яв</w:t>
      </w:r>
      <w:r w:rsidRPr="001835C4">
        <w:rPr>
          <w:color w:val="48423F"/>
          <w:sz w:val="28"/>
          <w:szCs w:val="28"/>
        </w:rPr>
        <w:t>ляется то, что при совмещении работы с учебой студент получает</w:t>
      </w:r>
      <w:r>
        <w:rPr>
          <w:color w:val="48423F"/>
          <w:sz w:val="28"/>
          <w:szCs w:val="28"/>
        </w:rPr>
        <w:t xml:space="preserve"> </w:t>
      </w:r>
      <w:r w:rsidRPr="001835C4">
        <w:rPr>
          <w:color w:val="48423F"/>
          <w:sz w:val="28"/>
          <w:szCs w:val="28"/>
        </w:rPr>
        <w:t>возможность соотносить теорию с практикой, дополняя одно другим.</w:t>
      </w:r>
    </w:p>
    <w:p w:rsidR="0047105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1835C4">
        <w:rPr>
          <w:color w:val="48423F"/>
          <w:sz w:val="28"/>
          <w:szCs w:val="28"/>
        </w:rPr>
        <w:t xml:space="preserve">Это позволяет ему стать более </w:t>
      </w:r>
      <w:proofErr w:type="spellStart"/>
      <w:r w:rsidRPr="001835C4">
        <w:rPr>
          <w:color w:val="48423F"/>
          <w:sz w:val="28"/>
          <w:szCs w:val="28"/>
        </w:rPr>
        <w:t>конкурентноспособным</w:t>
      </w:r>
      <w:proofErr w:type="spellEnd"/>
      <w:r w:rsidRPr="001835C4">
        <w:rPr>
          <w:color w:val="48423F"/>
          <w:sz w:val="28"/>
          <w:szCs w:val="28"/>
        </w:rPr>
        <w:t xml:space="preserve"> специалистом</w:t>
      </w:r>
      <w:r>
        <w:rPr>
          <w:color w:val="48423F"/>
          <w:sz w:val="28"/>
          <w:szCs w:val="28"/>
        </w:rPr>
        <w:t xml:space="preserve"> </w:t>
      </w:r>
      <w:r w:rsidRPr="001835C4">
        <w:rPr>
          <w:color w:val="48423F"/>
          <w:sz w:val="28"/>
          <w:szCs w:val="28"/>
        </w:rPr>
        <w:t>по сравнению с очником. Выпускн</w:t>
      </w:r>
      <w:r>
        <w:rPr>
          <w:color w:val="48423F"/>
          <w:sz w:val="28"/>
          <w:szCs w:val="28"/>
        </w:rPr>
        <w:t>ики заочных отделений реже стал</w:t>
      </w:r>
      <w:r w:rsidRPr="001835C4">
        <w:rPr>
          <w:color w:val="48423F"/>
          <w:sz w:val="28"/>
          <w:szCs w:val="28"/>
        </w:rPr>
        <w:t>киваются с проблемой поиска свободных вакансий.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Заочное обучение является одной из форм подготовки и повышения квалификации спе</w:t>
      </w:r>
      <w:bookmarkStart w:id="0" w:name="_GoBack"/>
      <w:bookmarkEnd w:id="0"/>
      <w:r w:rsidRPr="00BD63B6">
        <w:rPr>
          <w:color w:val="48423F"/>
          <w:sz w:val="28"/>
          <w:szCs w:val="28"/>
        </w:rPr>
        <w:t>циалистов с высшим и средним специальным образованием, а также формой получения общего среднего образования без отрыва от работы. В заочном обучении, в отличие от дневного, основной формой обучения является самостоятельная работа учащихся. Для очной и заочной формы обучения программы и учебники, как правило, общие. Для заочников издаются методические указания к самостоятельной работе по учебным дисциплинам, дополнительный материал к учебникам, создаются специальные учебные кинофильмы, а также всё большее применение получают информационно</w:t>
      </w:r>
      <w:r>
        <w:rPr>
          <w:color w:val="48423F"/>
          <w:sz w:val="28"/>
          <w:szCs w:val="28"/>
        </w:rPr>
        <w:t xml:space="preserve"> </w:t>
      </w:r>
      <w:r w:rsidRPr="00BD63B6">
        <w:rPr>
          <w:color w:val="48423F"/>
          <w:sz w:val="28"/>
          <w:szCs w:val="28"/>
        </w:rPr>
        <w:t>коммуникационные технологии обучения. В заочных высших и средних специальных учебных заведениях (факультетах, отделениях) принята предметно-курсовая система обучения. Студентам-заочникам, получившим высшее или среднее специальное образование, выдаются дипломы единого образца и присваиваются общеустановленные квалификации [2].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Рассмотрим преимущества и недостатки заочного обучения.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Достоинства: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-дает возможность учиться параллельно с работой, т.е. студент, не прерывая своей основной деятельности, может повысить профессиональный уровень, приобрести дополнительную  профессию, заложив тем самым основы профессионального роста;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-одновременный охват большого числа студентов;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-отсутствие “привязки” к месту проживания;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-возможность получить образование лицам, имеющим медицинское ограничение для получения регулярного образования в стационарных условиях, а также военнослужащим;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-меньшая зависимость от квалификации преподавателя и его настроения, больше от собственных усилий и настойчивости;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lastRenderedPageBreak/>
        <w:t>– возрастной у</w:t>
      </w:r>
      <w:r>
        <w:rPr>
          <w:color w:val="48423F"/>
          <w:sz w:val="28"/>
          <w:szCs w:val="28"/>
        </w:rPr>
        <w:t>ровень студентов самый разный (пятидеся</w:t>
      </w:r>
      <w:r w:rsidRPr="00BD63B6">
        <w:rPr>
          <w:color w:val="48423F"/>
          <w:sz w:val="28"/>
          <w:szCs w:val="28"/>
        </w:rPr>
        <w:t>тилетний не будет стесняться вчерашних школьников);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 xml:space="preserve">– отсутствие ограничений на одновременное обучение в нескольких </w:t>
      </w:r>
      <w:r>
        <w:rPr>
          <w:color w:val="48423F"/>
          <w:sz w:val="28"/>
          <w:szCs w:val="28"/>
        </w:rPr>
        <w:t>учебных заведениях</w:t>
      </w:r>
      <w:r w:rsidRPr="00BD63B6">
        <w:rPr>
          <w:color w:val="48423F"/>
          <w:sz w:val="28"/>
          <w:szCs w:val="28"/>
        </w:rPr>
        <w:t xml:space="preserve"> (студент вправе сразу освоить более одной специальности);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распределение времени на обучение (студент может заниматься, когда ему удобно, он не связан вузовским расписанием);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заочное обучение дешевле дневного и гарантирует при этом полноценное высшее образование;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при совмещении работы с учебой студент получает возможность соотносить теорию с практикой, дополняя одно другим;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особенно хороша данная форма для тех, кто стремится иметь второе и последующие образования.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Наряду с преимуществами заочное обучение не лишено и недостатков: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самый важный из них — отсутствие контакта между преподавателем и студентом в период между сессиями, невозможность оперативного получения консультации при решении учебных задач;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нет общения в студенческой среде;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требует навыков самостоятельной работы, поэтому выпускникам школ лучше поступать на дневные отделения вузов;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контроль преподавателей слабый;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почти нет лабораторных и практических работ;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в качестве учебных пособий студентам-заочникам предлагают литературу, предназначенную для дневных отделений (а заочникам нужны специфические учебники, способные заменить отсутствующего преподавателя; пока таких учебников недостаточно).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Заочное образование всегда было востребовано работающими людьми, осознавшими необходимость карьерного роста, повышения профессионализма. Действительно, такое мнение справедливо, так как рыночная экономика требует от человека постоянно повышать свой профессиональный уровень. И здесь заочная форма как нельзя кстати. В программе модернизации образования предусматривается усиленное внимание к заочной форме обучения. Заочное высшее образование становится привлекательным в силу сложившихся социально-экономических условий, оно позволяет совмещать профессиональную практическую деятельность с получением фундаментальных знаний по выбранной специальности. В настоящее время система заочного обучения в стране во многом уступает очной форме и нуждается в серьезной корректировке.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lastRenderedPageBreak/>
        <w:t>После анализа достоинств и недостатков заочного обучения можно сделать следующие выводы: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заочная форма обучения и далее будет востребована. Что вполне естественно, так как всегда будут люди, которым необходимо не обходимо совмещать работу и обучение;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необходимо дальнейшее совершенствование содержания учебного процесса на заочных отделениях;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– необходимы специальные учебные и учебно-методические материалы для заочников, в частности более широкое привлечение интернет ресурсов, в частности элементов дистанционного обучения. Необходимо учитывать, что в случае заочного обучения, учебные пособия во многом должны брать на себя функции преподавателя. Т.е. изложение материала должно чередоваться с вопросами, упражнениями и прочими элементами, которые облегчают студенту процесс обучения.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-выстроить систему подотчетности между студентами и преподавателями (или руководством направляющего их предприятия). Т.е. каждый студент должен иметь возможность задать все интересующие его вопросы и получить на них квалифицированный ответ;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-необходимо более плотное взаимодействие предприятий и учебных заведений, что даст возможность формировать группы обучения непосредственно из сотрудников предприятия, в данном случае мы будем иметь возможность строить изучение программы исходя из потребностей предприятия. Кроме того некоторые из сессий можно проводить на базе предприятия, что позволило бы выстроить взаимодействие между преподавателем и  руководством обучающихся в студентов.</w:t>
      </w:r>
    </w:p>
    <w:p w:rsidR="00471056" w:rsidRPr="00BD63B6" w:rsidRDefault="00471056" w:rsidP="004710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48423F"/>
          <w:sz w:val="28"/>
          <w:szCs w:val="28"/>
        </w:rPr>
      </w:pPr>
      <w:r w:rsidRPr="00BD63B6">
        <w:rPr>
          <w:color w:val="48423F"/>
          <w:sz w:val="28"/>
          <w:szCs w:val="28"/>
        </w:rPr>
        <w:t>Все эти шаги могут помочь в том, чтобы поднять заочное обучение на новый качественный уровень, позволяющий готовить высококвалифицированных специалистов, способных работать в сфере инновационной экономики.</w:t>
      </w:r>
    </w:p>
    <w:p w:rsidR="00471056" w:rsidRPr="00BD63B6" w:rsidRDefault="00471056" w:rsidP="00471056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color w:val="737373"/>
          <w:sz w:val="28"/>
          <w:szCs w:val="28"/>
        </w:rPr>
      </w:pPr>
      <w:r w:rsidRPr="00BD63B6">
        <w:rPr>
          <w:rStyle w:val="a4"/>
          <w:color w:val="000000"/>
          <w:sz w:val="28"/>
          <w:szCs w:val="28"/>
          <w:bdr w:val="none" w:sz="0" w:space="0" w:color="auto" w:frame="1"/>
        </w:rPr>
        <w:t>Литература</w:t>
      </w:r>
    </w:p>
    <w:p w:rsidR="00471056" w:rsidRPr="001835C4" w:rsidRDefault="00471056" w:rsidP="0047105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835C4">
        <w:rPr>
          <w:color w:val="000000" w:themeColor="text1"/>
          <w:sz w:val="28"/>
          <w:szCs w:val="28"/>
        </w:rPr>
        <w:t>1. http://ru.wikipedia.org/wiki/Заочное_обучение</w:t>
      </w:r>
    </w:p>
    <w:p w:rsidR="00471056" w:rsidRPr="001835C4" w:rsidRDefault="00471056" w:rsidP="0047105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835C4">
        <w:rPr>
          <w:color w:val="000000" w:themeColor="text1"/>
          <w:sz w:val="28"/>
          <w:szCs w:val="28"/>
        </w:rPr>
        <w:t>2. БСЭ / http://www.bse.sci-lib.com/ Издание 1969 – 1978 г.</w:t>
      </w:r>
    </w:p>
    <w:p w:rsidR="00471056" w:rsidRPr="001835C4" w:rsidRDefault="00471056" w:rsidP="0047105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835C4">
        <w:rPr>
          <w:color w:val="000000" w:themeColor="text1"/>
          <w:sz w:val="28"/>
          <w:szCs w:val="28"/>
        </w:rPr>
        <w:t>3.</w:t>
      </w:r>
      <w:r w:rsidRPr="001835C4">
        <w:rPr>
          <w:rStyle w:val="apple-converted-space"/>
          <w:color w:val="000000" w:themeColor="text1"/>
          <w:sz w:val="28"/>
          <w:szCs w:val="28"/>
        </w:rPr>
        <w:t> </w:t>
      </w:r>
      <w:hyperlink r:id="rId5" w:history="1">
        <w:r w:rsidRPr="001835C4">
          <w:rPr>
            <w:rStyle w:val="a5"/>
            <w:color w:val="000000" w:themeColor="text1"/>
            <w:sz w:val="28"/>
            <w:szCs w:val="28"/>
            <w:u w:val="none"/>
            <w:bdr w:val="none" w:sz="0" w:space="0" w:color="auto" w:frame="1"/>
          </w:rPr>
          <w:t>http://www.msunews.ru</w:t>
        </w:r>
      </w:hyperlink>
    </w:p>
    <w:p w:rsidR="00456CFD" w:rsidRDefault="00456CFD"/>
    <w:sectPr w:rsidR="00456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56"/>
    <w:rsid w:val="00456CFD"/>
    <w:rsid w:val="0047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1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1056"/>
    <w:rPr>
      <w:b/>
      <w:bCs/>
    </w:rPr>
  </w:style>
  <w:style w:type="character" w:customStyle="1" w:styleId="apple-converted-space">
    <w:name w:val="apple-converted-space"/>
    <w:basedOn w:val="a0"/>
    <w:rsid w:val="00471056"/>
  </w:style>
  <w:style w:type="character" w:styleId="a5">
    <w:name w:val="Hyperlink"/>
    <w:basedOn w:val="a0"/>
    <w:uiPriority w:val="99"/>
    <w:semiHidden/>
    <w:unhideWhenUsed/>
    <w:rsid w:val="004710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1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1056"/>
    <w:rPr>
      <w:b/>
      <w:bCs/>
    </w:rPr>
  </w:style>
  <w:style w:type="character" w:customStyle="1" w:styleId="apple-converted-space">
    <w:name w:val="apple-converted-space"/>
    <w:basedOn w:val="a0"/>
    <w:rsid w:val="00471056"/>
  </w:style>
  <w:style w:type="character" w:styleId="a5">
    <w:name w:val="Hyperlink"/>
    <w:basedOn w:val="a0"/>
    <w:uiPriority w:val="99"/>
    <w:semiHidden/>
    <w:unhideWhenUsed/>
    <w:rsid w:val="004710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0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sunew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920</Words>
  <Characters>5249</Characters>
  <Application>Microsoft Office Word</Application>
  <DocSecurity>0</DocSecurity>
  <Lines>43</Lines>
  <Paragraphs>12</Paragraphs>
  <ScaleCrop>false</ScaleCrop>
  <Company/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2023-12-27T12:20:00Z</dcterms:created>
  <dcterms:modified xsi:type="dcterms:W3CDTF">2023-12-27T12:22:00Z</dcterms:modified>
</cp:coreProperties>
</file>