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BE" w:rsidRPr="00791FBE" w:rsidRDefault="00791FBE" w:rsidP="00791FBE">
      <w:pPr>
        <w:widowControl w:val="0"/>
        <w:suppressAutoHyphens/>
        <w:autoSpaceDE w:val="0"/>
        <w:spacing w:after="600" w:line="240" w:lineRule="auto"/>
        <w:jc w:val="center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zh-CN"/>
        </w:rPr>
      </w:pPr>
      <w:bookmarkStart w:id="0" w:name="_GoBack"/>
      <w:bookmarkEnd w:id="0"/>
      <w:r w:rsidRPr="00791FB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zh-CN"/>
        </w:rPr>
        <w:t>ГОСУДАРСТВЕННОЕ БЮДЖЕТНОЕ ОБЩЕОБРАЗОВАТЕЛЬНОЕ УЧРЕЖДЕНИЕ</w:t>
      </w:r>
      <w:r w:rsidRPr="00791FB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zh-CN"/>
        </w:rPr>
        <w:br/>
        <w:t xml:space="preserve">ЛЕНИНГРАДСКОЙ ОБЛАСТИ «ВОЛОСОВСКАЯ ШКОЛА-ИНТЕРНАТ, </w:t>
      </w:r>
      <w:r w:rsidRPr="00791FB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zh-CN"/>
        </w:rPr>
        <w:br/>
        <w:t>РЕАЛИЗУЮЩАЯ АДАПТИРОВАННЫЕ ОБРАЗОВАТЕЛЬНЫЕ ПРОГРАММЫ»</w:t>
      </w:r>
    </w:p>
    <w:p w:rsidR="00791FBE" w:rsidRPr="00791FBE" w:rsidRDefault="00791FBE" w:rsidP="00791FB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791FB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Тема доклада:</w:t>
      </w:r>
    </w:p>
    <w:p w:rsidR="00791FBE" w:rsidRPr="00791FBE" w:rsidRDefault="00791FBE" w:rsidP="00791FB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91FB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Преемственность в обучении и адаптации предметного обучения </w:t>
      </w:r>
      <w:proofErr w:type="gramStart"/>
      <w:r w:rsidRPr="00791FB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обучающихся</w:t>
      </w:r>
      <w:proofErr w:type="gramEnd"/>
      <w:r w:rsidRPr="00791FB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5 класса с умственной отсталостью (интеллектуальными нарушениями)</w:t>
      </w:r>
    </w:p>
    <w:p w:rsidR="00150F96" w:rsidRDefault="00791FBE" w:rsidP="00791FBE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50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Подготовила: учитель математика </w:t>
      </w:r>
      <w:proofErr w:type="spellStart"/>
      <w:r w:rsidR="00150F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Каргозерова</w:t>
      </w:r>
      <w:proofErr w:type="spellEnd"/>
      <w:r w:rsidR="00150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Лилия Анатольевна</w:t>
      </w:r>
    </w:p>
    <w:p w:rsidR="00150F96" w:rsidRDefault="00150F96" w:rsidP="00791FBE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F96" w:rsidRDefault="00150F96" w:rsidP="00791FBE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BE" w:rsidRPr="00791FBE" w:rsidRDefault="00791FBE" w:rsidP="00791FBE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p w:rsidR="00150F96" w:rsidRPr="00150F96" w:rsidRDefault="00150F96" w:rsidP="00150F9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50F96">
        <w:rPr>
          <w:color w:val="333333"/>
          <w:sz w:val="28"/>
          <w:szCs w:val="28"/>
        </w:rPr>
        <w:t>Понятие преемственности</w:t>
      </w:r>
    </w:p>
    <w:p w:rsidR="00150F96" w:rsidRPr="00150F96" w:rsidRDefault="00150F96" w:rsidP="00150F9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50F96">
        <w:rPr>
          <w:sz w:val="28"/>
          <w:szCs w:val="28"/>
        </w:rPr>
        <w:t>Трудности адаптации</w:t>
      </w:r>
    </w:p>
    <w:p w:rsidR="00150F96" w:rsidRPr="00150F96" w:rsidRDefault="00150F96" w:rsidP="00150F9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50F96">
        <w:rPr>
          <w:sz w:val="28"/>
          <w:szCs w:val="28"/>
        </w:rPr>
        <w:t>Роль классного руководителя в период адаптации.</w:t>
      </w:r>
    </w:p>
    <w:p w:rsidR="00150F96" w:rsidRPr="00150F96" w:rsidRDefault="00150F96" w:rsidP="00150F9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50F96">
        <w:rPr>
          <w:color w:val="010101"/>
          <w:sz w:val="28"/>
          <w:szCs w:val="28"/>
        </w:rPr>
        <w:t>Роль учителей-предметников в период адаптации</w:t>
      </w:r>
      <w:r w:rsidRPr="00150F96">
        <w:rPr>
          <w:color w:val="333333"/>
          <w:sz w:val="28"/>
          <w:szCs w:val="28"/>
        </w:rPr>
        <w:t xml:space="preserve"> </w:t>
      </w:r>
    </w:p>
    <w:p w:rsidR="00150F96" w:rsidRPr="00150F96" w:rsidRDefault="00150F96" w:rsidP="00150F9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50F96">
        <w:rPr>
          <w:color w:val="333333"/>
          <w:sz w:val="28"/>
          <w:szCs w:val="28"/>
        </w:rPr>
        <w:t>Причины неуспеваемости при переходе в 5-й класс:</w:t>
      </w:r>
    </w:p>
    <w:p w:rsidR="00150F96" w:rsidRPr="00150F96" w:rsidRDefault="00150F96" w:rsidP="00150F9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50F96">
        <w:rPr>
          <w:color w:val="333333"/>
          <w:sz w:val="28"/>
          <w:szCs w:val="28"/>
        </w:rPr>
        <w:t xml:space="preserve">Рекомендации, которые помогут в успешной реализации преемственности между ступенями начальной и средней школы: </w:t>
      </w:r>
    </w:p>
    <w:p w:rsidR="00150F96" w:rsidRPr="00150F96" w:rsidRDefault="00150F96" w:rsidP="00150F9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50F96">
        <w:rPr>
          <w:color w:val="333333"/>
          <w:sz w:val="28"/>
          <w:szCs w:val="28"/>
        </w:rPr>
        <w:t>Сложности адаптаций и как с ними бороться.</w:t>
      </w:r>
    </w:p>
    <w:p w:rsidR="00150F96" w:rsidRDefault="00150F96" w:rsidP="00150F9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50F96">
        <w:rPr>
          <w:color w:val="333333"/>
          <w:sz w:val="28"/>
          <w:szCs w:val="28"/>
        </w:rPr>
        <w:t>Заключение</w:t>
      </w:r>
    </w:p>
    <w:p w:rsidR="00791FBE" w:rsidRPr="00791FBE" w:rsidRDefault="00791FBE" w:rsidP="00791FBE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eastAsia="Calibri"/>
          <w:color w:val="FF0000"/>
          <w:sz w:val="28"/>
          <w:szCs w:val="28"/>
        </w:rPr>
      </w:pPr>
      <w:r w:rsidRPr="00150F96">
        <w:rPr>
          <w:color w:val="222222"/>
          <w:sz w:val="28"/>
          <w:szCs w:val="28"/>
        </w:rPr>
        <w:t>Литература</w:t>
      </w:r>
    </w:p>
    <w:p w:rsidR="006C6D61" w:rsidRDefault="006C6D61" w:rsidP="006C6D61"/>
    <w:p w:rsidR="00791FBE" w:rsidRDefault="00791FBE" w:rsidP="001E79AD">
      <w:pPr>
        <w:pStyle w:val="a9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150F96" w:rsidRDefault="00150F96" w:rsidP="001E79AD">
      <w:pPr>
        <w:pStyle w:val="a9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150F96" w:rsidRDefault="00150F96" w:rsidP="001E79AD">
      <w:pPr>
        <w:pStyle w:val="a9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150F96" w:rsidRDefault="00150F96" w:rsidP="001E79AD">
      <w:pPr>
        <w:pStyle w:val="a9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150F96" w:rsidRDefault="00150F96" w:rsidP="001E79AD">
      <w:pPr>
        <w:pStyle w:val="a9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150F96" w:rsidRDefault="00150F96" w:rsidP="001E79AD">
      <w:pPr>
        <w:pStyle w:val="a9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791FBE" w:rsidRPr="001B3A78" w:rsidRDefault="00791FBE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b/>
          <w:color w:val="010101"/>
          <w:sz w:val="28"/>
          <w:szCs w:val="28"/>
        </w:rPr>
      </w:pPr>
      <w:r w:rsidRPr="001B3A78">
        <w:rPr>
          <w:b/>
          <w:color w:val="010101"/>
          <w:sz w:val="28"/>
          <w:szCs w:val="28"/>
        </w:rPr>
        <w:lastRenderedPageBreak/>
        <w:t>Понятие преемственности</w:t>
      </w:r>
    </w:p>
    <w:p w:rsidR="00791FBE" w:rsidRPr="001B3A78" w:rsidRDefault="00791FBE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Преемство - это передача, переход чего-либо, от предшественника к преемнику;</w:t>
      </w:r>
    </w:p>
    <w:p w:rsidR="00791FBE" w:rsidRPr="001B3A78" w:rsidRDefault="00791FBE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Преемственность – это связь между явлениями в процессе развития в природе, обществе и познании, когда новое, сменяя старое, сохраняет в себе некоторые его элементы. В обществе означает передачу и усвоение социальных и культурных ценностей от поколения к поколению, от формации к формации</w:t>
      </w:r>
    </w:p>
    <w:p w:rsidR="00791FBE" w:rsidRPr="001B3A78" w:rsidRDefault="00791FBE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Преемственность в обучении - установление необходимой связи и правильного соотношения между частями учебного предмета на разных ступенях его изучения; понятие преемственности характеризует также требования, предъявляемые к знаниям, умениям и УУД учащихся на каждом этапе обучения, формам, методам и приёмам объяснения нового материала и ко всей последующей работе по его усвоению.</w:t>
      </w:r>
    </w:p>
    <w:p w:rsidR="00791FBE" w:rsidRPr="001B3A78" w:rsidRDefault="00791FBE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Преемственность – это единая система требований к организации деятельности детей и ее оценке. (Из ФГОС).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 xml:space="preserve">Переход учащихся </w:t>
      </w:r>
      <w:proofErr w:type="gramStart"/>
      <w:r w:rsidRPr="001B3A7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B3A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3A78">
        <w:rPr>
          <w:rFonts w:ascii="Times New Roman" w:hAnsi="Times New Roman" w:cs="Times New Roman"/>
          <w:sz w:val="28"/>
          <w:szCs w:val="28"/>
        </w:rPr>
        <w:t>начальной</w:t>
      </w:r>
      <w:proofErr w:type="gramEnd"/>
      <w:r w:rsidRPr="001B3A78">
        <w:rPr>
          <w:rFonts w:ascii="Times New Roman" w:hAnsi="Times New Roman" w:cs="Times New Roman"/>
          <w:sz w:val="28"/>
          <w:szCs w:val="28"/>
        </w:rPr>
        <w:t xml:space="preserve"> в среднюю школу является одним из самых сложных адаптационных периодов обучения. Успешность адаптации школьников к обучению в пятом классе среднего звена зависит от реализации преемственности связей. Ни учителя-предметники, ни классный руководитель до того момента, когда дети впервые приходят в свой класс, часто не знают их образовательных потребностей, возможностей, личностных качеств, интересов, их ближайшего окружения.</w:t>
      </w:r>
    </w:p>
    <w:p w:rsidR="001B3A78" w:rsidRPr="001B3A78" w:rsidRDefault="001B3A78" w:rsidP="001B3A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A78">
        <w:rPr>
          <w:rFonts w:ascii="Times New Roman" w:hAnsi="Times New Roman" w:cs="Times New Roman"/>
          <w:b/>
          <w:sz w:val="28"/>
          <w:szCs w:val="28"/>
        </w:rPr>
        <w:t>Трудности адаптации.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Пятиклассникам трудно адаптироваться к новым условиям обучения. Это и: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-учебная нагрузка;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- новые предметы;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- необходимость усвоить больше информации;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-новые, отличающиеся требования к преподавателю;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-дискомфорт, связанный с большим количеством учителей вместо одной "классной мамы";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-трудности, связанные с изменением условий обучения;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- психологический дискомфорт;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-переход к кабинетной системе обучения;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lastRenderedPageBreak/>
        <w:t>- уже существующие индивидуальные особенности - страх неудачи.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 xml:space="preserve">Дети, приходящие в 5 класс из начальной школы, от одного учителя, к которому они привыкают, из одного кабинета, где все их учебные вещи лежат в одном, знакомом им месте, оказываются совершенно самостоятельными. Им нужна элементарная помощь: они не знают, какой урок следующий, в какой кабинет пойти, нужно ли переодеваться, забывают это сделать, оставляют свои вещи в классах, в группах, в коридоре и не могут вспомнить, где они их оставили, забывают подготовить все </w:t>
      </w:r>
      <w:r w:rsidR="00937E49" w:rsidRPr="001B3A78">
        <w:rPr>
          <w:rFonts w:ascii="Times New Roman" w:hAnsi="Times New Roman" w:cs="Times New Roman"/>
          <w:sz w:val="28"/>
          <w:szCs w:val="28"/>
        </w:rPr>
        <w:t>школьные принадлежности к школе,</w:t>
      </w:r>
      <w:r w:rsidRPr="001B3A78">
        <w:rPr>
          <w:rFonts w:ascii="Times New Roman" w:hAnsi="Times New Roman" w:cs="Times New Roman"/>
          <w:sz w:val="28"/>
          <w:szCs w:val="28"/>
        </w:rPr>
        <w:t xml:space="preserve"> урок и т.д.</w:t>
      </w:r>
    </w:p>
    <w:p w:rsidR="001B3A78" w:rsidRPr="001B3A78" w:rsidRDefault="001B3A78" w:rsidP="001B3A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A78">
        <w:rPr>
          <w:rFonts w:ascii="Times New Roman" w:hAnsi="Times New Roman" w:cs="Times New Roman"/>
          <w:b/>
          <w:sz w:val="28"/>
          <w:szCs w:val="28"/>
        </w:rPr>
        <w:t>Роль классного руководителя в период адаптации.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Классный руководитель на протяжении всей первой четверти должен начинать каждое утро с элементарного алгоритма действий: проверки обуви, школьной формы, наличия учебных принадлежностей, анализа ситуаций, потому что дети, в силу своей эмоциональности, рассказывают о своих и чужих проблемах. У всех учеников в классе есть все учебные принадлежности, но они не хотят их показывать. Задача учителя состоит в том, чтобы помогать, требовать и контролировать действия ученика. Если это элементарное требование реализуется в системе всеми учителями, то у детей повышается мотивация к успешному обучению, снижается уверенность в себе, снижается тревожность, закрепляется алгоритм простейших учебных действий.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Переход из начальной школы в среднюю школу - событие радостное и в то же время, влекущее за собой много сложностей, сопряженных с большой психологической нагрузкой.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Поэтому необходимо учитывать возрастные особенности.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подростков, создавать ситуации успеха.</w:t>
      </w:r>
    </w:p>
    <w:p w:rsidR="001B3A78" w:rsidRPr="001B3A78" w:rsidRDefault="001B3A78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b/>
          <w:color w:val="010101"/>
          <w:sz w:val="28"/>
          <w:szCs w:val="28"/>
        </w:rPr>
      </w:pPr>
      <w:r w:rsidRPr="001B3A78">
        <w:rPr>
          <w:b/>
          <w:color w:val="010101"/>
          <w:sz w:val="28"/>
          <w:szCs w:val="28"/>
        </w:rPr>
        <w:t>Роль учителей-предметников в период адаптации.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Наиболее сложным для ребят является переход от одного учителя</w:t>
      </w:r>
      <w:r w:rsidR="001B3A78">
        <w:rPr>
          <w:color w:val="010101"/>
          <w:sz w:val="28"/>
          <w:szCs w:val="28"/>
        </w:rPr>
        <w:t xml:space="preserve"> </w:t>
      </w:r>
      <w:r w:rsidRPr="001B3A78">
        <w:rPr>
          <w:color w:val="010101"/>
          <w:sz w:val="28"/>
          <w:szCs w:val="28"/>
        </w:rPr>
        <w:t>к взаимодействию с несколькими различными учителями - предметниками. У них ломаются привычные стереотипы, самооценка: ведь теперь его будет оценивать не один учитель, а несколько. Одной из особенностей обучения на данном этапе является переход учащихся из одного кабинета в другой.</w:t>
      </w:r>
    </w:p>
    <w:p w:rsidR="00937E49" w:rsidRPr="001B3A78" w:rsidRDefault="00937E49" w:rsidP="001B3A78">
      <w:p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 w:rsidRPr="001B3A78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Младший школьник, привыкший к “своему” одному учителю, к его манере работать, к его требованиям, сталкивается с таким количеством преподавателей, с таким различием их требований, многообразием методов работы, что не в силах сразу же к ним приспособиться. На перестройку нужно время, а в средней школе – программа. Учителю некогда вникать в психологические проблемы, нет учебного времени.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lastRenderedPageBreak/>
        <w:t>Трудности 5-классников: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- возросший темп работы: дети, не умеющие быстро писать, не успевают;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- возросший объем работы, как на уроке, так и дома;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- новые требования к оформлению работ;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- необходимость самостоятельно находить дополнительную информацию (литературу) и работать с ней.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b/>
          <w:color w:val="010101"/>
          <w:sz w:val="28"/>
          <w:szCs w:val="28"/>
        </w:rPr>
      </w:pPr>
      <w:r w:rsidRPr="001B3A78">
        <w:rPr>
          <w:b/>
          <w:color w:val="010101"/>
          <w:sz w:val="28"/>
          <w:szCs w:val="28"/>
        </w:rPr>
        <w:t>Причины неуспеваемости при переходе в 5-й класс:</w:t>
      </w:r>
    </w:p>
    <w:p w:rsidR="00937E49" w:rsidRPr="001B3A78" w:rsidRDefault="00937E49" w:rsidP="001B3A78">
      <w:pPr>
        <w:pStyle w:val="a9"/>
        <w:shd w:val="clear" w:color="auto" w:fill="FFFFFF" w:themeFill="background1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Физиологические изменения. Переход в среднюю школу может совпасть с началом физиологических изменений в организме ребенка. Ребенок начинает расти, становится плаксивым, все время хочет спать. Следствием этих явлений являются рассеянность, ослабление памяти, внимания. Естественно, что для адаптации ребенку в такой ситуации требуется больше времени.</w:t>
      </w:r>
    </w:p>
    <w:p w:rsidR="00937E49" w:rsidRPr="001B3A78" w:rsidRDefault="00937E49" w:rsidP="001B3A78">
      <w:pPr>
        <w:pStyle w:val="a9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 xml:space="preserve">Неуверенность в себе. Сформировавшись однажды, неуверенность в себе, в своих способностях “переходит” с ребенком из класса в класс. Ребенок как бы заранее считает, что у него ничего не выйдет, и даже не решается пробовать. 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Личные проблемы. Резкое ухудшение качества обучения может быть связано с личными проблемами ребенка: поссорился с другом, влюбился, проблемы в семье и т.д. Знание того, что тревожит ребенка, поможет с терпением и пониманием отнестись к его неуспеваемости. Иногда достаточно переждать какое-то время, и все войдет в колею, а иногда необходима поддержка и помощь специалиста — психолога, и др.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Отсутствие способностей. Скорее речь идет об отсутствии у ребенка каких-то выдающихся способностей, на что надеялись родители. Но в пятом классе появляются новые предметы, и у ребенка есть возможность проявить себя в совершенно новых сферах.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Отсутствие интереса. Очень частое явление — ребенок плохо учится, потому что ему неинтересно. Причины могут быть разные: постоянные неудачи, плохие отношения с учителем или сверстниками, личные проблемы. Иногда ребенок заявляет, что ему неинтересно учиться, потому что он не понимает, как то, что они изучают в школе, может пригодиться ему в жизни.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b/>
          <w:color w:val="010101"/>
          <w:sz w:val="28"/>
          <w:szCs w:val="28"/>
        </w:rPr>
      </w:pPr>
      <w:r w:rsidRPr="001B3A78">
        <w:rPr>
          <w:b/>
          <w:color w:val="010101"/>
          <w:sz w:val="28"/>
          <w:szCs w:val="28"/>
        </w:rPr>
        <w:t xml:space="preserve">Рекомендации, которые помогут в успешной реализации преемственности между ступенями начальной и средней школы: </w:t>
      </w:r>
    </w:p>
    <w:p w:rsidR="00937E49" w:rsidRPr="001B3A78" w:rsidRDefault="002D23E0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i/>
          <w:iCs/>
          <w:color w:val="010101"/>
          <w:sz w:val="28"/>
          <w:szCs w:val="28"/>
        </w:rPr>
        <w:t>Рекомендации у</w:t>
      </w:r>
      <w:r w:rsidR="00937E49" w:rsidRPr="001B3A78">
        <w:rPr>
          <w:i/>
          <w:iCs/>
          <w:color w:val="010101"/>
          <w:sz w:val="28"/>
          <w:szCs w:val="28"/>
        </w:rPr>
        <w:t>чителям 4-х классов: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lastRenderedPageBreak/>
        <w:t>“открыть” уроки для специалистов основной школы с целью изучения уровня готовности к переходу в основную школу, индивидуальных особенностей учащихся и класса в целом;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провести экскурсии по кабинетам основной школы;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провести классные часы “Скоро в 5-ый класс”;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провести родительские собрания “Особенности подросткового возраста”;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посетить уроки в 5-х классах в сентябре месяце с целью осуществления преемственности.</w:t>
      </w:r>
    </w:p>
    <w:p w:rsidR="00937E49" w:rsidRPr="001B3A78" w:rsidRDefault="002D23E0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i/>
          <w:iCs/>
          <w:color w:val="010101"/>
          <w:sz w:val="28"/>
          <w:szCs w:val="28"/>
        </w:rPr>
        <w:t>Рекомендации к</w:t>
      </w:r>
      <w:r w:rsidR="00937E49" w:rsidRPr="001B3A78">
        <w:rPr>
          <w:i/>
          <w:iCs/>
          <w:color w:val="010101"/>
          <w:sz w:val="28"/>
          <w:szCs w:val="28"/>
        </w:rPr>
        <w:t>лассным руководителям 5-х классов: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посетить в апреле-мае уроки в 4-х классах;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познакомиться с детьми, уровнем их подготовки, с учителем начальной школы;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изучить индивидуальные особенности пятиклассников, наладить эмоциональный конта</w:t>
      </w:r>
      <w:proofErr w:type="gramStart"/>
      <w:r w:rsidRPr="001B3A78">
        <w:rPr>
          <w:color w:val="010101"/>
          <w:sz w:val="28"/>
          <w:szCs w:val="28"/>
        </w:rPr>
        <w:t>кт с кл</w:t>
      </w:r>
      <w:proofErr w:type="gramEnd"/>
      <w:r w:rsidRPr="001B3A78">
        <w:rPr>
          <w:color w:val="010101"/>
          <w:sz w:val="28"/>
          <w:szCs w:val="28"/>
        </w:rPr>
        <w:t>ассом, обосновать предъявляемые требования (сентябрь);</w:t>
      </w:r>
    </w:p>
    <w:p w:rsidR="00937E49" w:rsidRPr="001B3A78" w:rsidRDefault="00937E49" w:rsidP="001B3A78">
      <w:pPr>
        <w:pStyle w:val="a9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1B3A78">
        <w:rPr>
          <w:color w:val="010101"/>
          <w:sz w:val="28"/>
          <w:szCs w:val="28"/>
        </w:rPr>
        <w:t>обеспечить знакомство родителей (сентябрь) со всеми учителями-предметниками, их требованиями по отдельным предметам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 xml:space="preserve">  При реакции тревоги и неуверенности ребенок пассивен на уроке, в ответах присутствует напряжение и скованность, он не может найти себе занятие на перемене, предпочитает находиться рядом с детьми, но не вступает с ними в контакт. Как правило, он тревожен, часто плачет, краснеет, теряется даже при малейшем замечании учителя. Иногда проявление тревожной реакции сопровождается тиками, заиканием, а также усилением соматических заболеваний (головная боль, тошнота, повышенная утомляемость и др.).</w:t>
      </w:r>
    </w:p>
    <w:p w:rsidR="006C6D61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 xml:space="preserve"> Задача классного руководителя состоит в том, чтобы наблюдать, выявлять, принимать меры, взаимодействуя и сотрудничая с другими учителями. И задача учителей-предметников по всем проблемам обучения, поведения, организационным вопросам - обращаться к классному руководителю при возникновении конфликтных, стрессовых ситуаций, проблем немедленно, а не через неделю, месяц, когда ребенок уже забыл об этой ситуации, или она перестала быть значимой и актуально для него!</w:t>
      </w:r>
    </w:p>
    <w:p w:rsidR="002D23E0" w:rsidRPr="002D23E0" w:rsidRDefault="002D23E0" w:rsidP="002D23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Рекомендации при работе с детьми:</w:t>
      </w:r>
    </w:p>
    <w:p w:rsidR="002D23E0" w:rsidRPr="002D23E0" w:rsidRDefault="002D23E0" w:rsidP="002D23E0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Постарайтесь грамотно осуществить рассаживание детей в классе, с учетом их индивидуальных особенностей.</w:t>
      </w:r>
    </w:p>
    <w:p w:rsidR="002D23E0" w:rsidRPr="002D23E0" w:rsidRDefault="002D23E0" w:rsidP="002D23E0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возможности, ознакомьтесь с медицинскими картами учеников, узнайте о возможных проблемах со здоровьем, чтобы в случае критических ситуаций быть готовым к тем или иным действиям. Также не помешает узнать и об условиях проживания некоторых ребят, взаимоотношениях в их семьях.</w:t>
      </w:r>
    </w:p>
    <w:p w:rsidR="002D23E0" w:rsidRPr="002D23E0" w:rsidRDefault="002D23E0" w:rsidP="002D23E0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Поддерживайте связь со школьным психологом. Приглашайте его на классные часы для проведения </w:t>
      </w:r>
      <w:proofErr w:type="gramStart"/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тестирований, выявляющих уровень адаптации детей или проводите</w:t>
      </w:r>
      <w:proofErr w:type="gramEnd"/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сами, впоследствии обсуждая результаты со специалистом.</w:t>
      </w:r>
    </w:p>
    <w:p w:rsidR="002D23E0" w:rsidRPr="002D23E0" w:rsidRDefault="002D23E0" w:rsidP="002D23E0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классном часе ознакомьте детей с возможными трудностями, которые им предстоят и способах их решений, расскажите о некоторых чисто организационных мерах.</w:t>
      </w:r>
    </w:p>
    <w:p w:rsidR="002D23E0" w:rsidRPr="002D23E0" w:rsidRDefault="002D23E0" w:rsidP="001B3A7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23E0">
        <w:rPr>
          <w:rFonts w:ascii="Times New Roman" w:hAnsi="Times New Roman" w:cs="Times New Roman"/>
          <w:i/>
          <w:sz w:val="28"/>
          <w:szCs w:val="28"/>
        </w:rPr>
        <w:t>Учителям-предметникам</w:t>
      </w:r>
    </w:p>
    <w:p w:rsidR="002D23E0" w:rsidRPr="002D23E0" w:rsidRDefault="002D23E0" w:rsidP="002D23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Учителям-предметникам также важно помнить о специфике привыкания детей к новым условиям и делать на это поправку. Например, нередки ситуации, когда легкое волнение ученика перед ответом у доски способствует мобилизации его сил, повышает ответственность, ускоряет реакцию. Однако</w:t>
      </w:r>
      <w:proofErr w:type="gramStart"/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легкое волнение замещается сильной тревогой, то это приводит к значительному ухудшению его результатов или вовсе к отказу от выполнения задания, что в итоге сказывается на успеваемости. В таких ситуациях ребенку очень важно чувствовать поддержку учителя, которую можно оказать словами типа:</w:t>
      </w:r>
    </w:p>
    <w:p w:rsidR="002D23E0" w:rsidRPr="002D23E0" w:rsidRDefault="002D23E0" w:rsidP="002D23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"Ты зря сомневаешься в своих силах. Я знаю, что ты сможешь".</w:t>
      </w:r>
    </w:p>
    <w:p w:rsidR="002D23E0" w:rsidRPr="002D23E0" w:rsidRDefault="002D23E0" w:rsidP="002D23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"</w:t>
      </w:r>
      <w:proofErr w:type="gramStart"/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Зная тебя и насколько ты способный, я</w:t>
      </w:r>
      <w:proofErr w:type="gramEnd"/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уверена, что у тебя все получится. Давай попробуем, я тебе помогу!".</w:t>
      </w:r>
    </w:p>
    <w:p w:rsidR="002D23E0" w:rsidRPr="002D23E0" w:rsidRDefault="002D23E0" w:rsidP="002D23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можно слегка похлопать ребенка по плечу и приободрить шуткой или улыбкой. Хороши также фразы:</w:t>
      </w:r>
    </w:p>
    <w:p w:rsidR="002D23E0" w:rsidRPr="002D23E0" w:rsidRDefault="002D23E0" w:rsidP="002D23E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"Ты делаешь все правильно/очень хорошо/очень красиво";</w:t>
      </w:r>
    </w:p>
    <w:p w:rsidR="002D23E0" w:rsidRPr="002D23E0" w:rsidRDefault="002D23E0" w:rsidP="002D23E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"Это более сложное задание, но я знаю, что ты к нему готов";</w:t>
      </w:r>
    </w:p>
    <w:p w:rsidR="002D23E0" w:rsidRPr="002D23E0" w:rsidRDefault="002D23E0" w:rsidP="002D23E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"У тебя есть идеи? Поделись с нами</w:t>
      </w:r>
      <w:proofErr w:type="gramStart"/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."</w:t>
      </w:r>
      <w:proofErr w:type="gramEnd"/>
    </w:p>
    <w:p w:rsidR="002D23E0" w:rsidRPr="002D23E0" w:rsidRDefault="002D23E0" w:rsidP="002D23E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"Ты на правильном пути, продолжай в том же духе"</w:t>
      </w:r>
    </w:p>
    <w:p w:rsidR="002D23E0" w:rsidRPr="002D23E0" w:rsidRDefault="002D23E0" w:rsidP="002D23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подобных фраз помогает создать ситуацию успеха на уроке и поощрить тех, кто не уверен в своих </w:t>
      </w:r>
      <w:proofErr w:type="spellStart"/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силах</w:t>
      </w:r>
      <w:proofErr w:type="gramStart"/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spellEnd"/>
      <w:proofErr w:type="gramEnd"/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 же, когда стоит продемонстрировать ваше разочарование, можно использовать фразы типа:</w:t>
      </w:r>
    </w:p>
    <w:p w:rsidR="002D23E0" w:rsidRPr="002D23E0" w:rsidRDefault="002D23E0" w:rsidP="002D23E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"Зная о твоих способностях, я думаю, ты мог бы сделать и лучше. Постарайся в следующий раз улучшить результат";</w:t>
      </w:r>
    </w:p>
    <w:p w:rsidR="002D23E0" w:rsidRPr="002D23E0" w:rsidRDefault="002D23E0" w:rsidP="002D23E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"Мне жаль, что твои результаты в этот раз печальные, тебе стоит подтянуть …. и в следующий раз будет лучше";</w:t>
      </w:r>
    </w:p>
    <w:p w:rsidR="002D23E0" w:rsidRPr="002D23E0" w:rsidRDefault="002D23E0" w:rsidP="002D23E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"Тебе стоит повторить предыдущую тему";</w:t>
      </w:r>
    </w:p>
    <w:p w:rsidR="002D23E0" w:rsidRPr="002D23E0" w:rsidRDefault="002D23E0" w:rsidP="002D23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следует уделить особое внимание формированию у ребенка правильного отношения к ошибкам, как к способу более углубленного изучения материала, а не унижения. Важно, чтобы ошибки не воспринимались как проигрыш, нечто наказуемое и недопустимое. Поэтому стоит обязательно проводить разъяснительные беседы с родителями на собраниях</w:t>
      </w:r>
      <w:r w:rsidRPr="002D23E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2D23E0" w:rsidRPr="002D23E0" w:rsidRDefault="002D23E0" w:rsidP="002D23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Вот некоторые рекомендации учителям-предметникам:</w:t>
      </w:r>
    </w:p>
    <w:p w:rsidR="002D23E0" w:rsidRPr="002D23E0" w:rsidRDefault="002D23E0" w:rsidP="002D23E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 темп - это одна из причин, мешающих пятиклассникам качественно усваивать материал.</w:t>
      </w:r>
    </w:p>
    <w:p w:rsidR="002D23E0" w:rsidRPr="002D23E0" w:rsidRDefault="002D23E0" w:rsidP="002D23E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забывайте учитывать трудности адаптационного периода и возрастные особенности при выборе способа подачи материала.</w:t>
      </w:r>
    </w:p>
    <w:p w:rsidR="002D23E0" w:rsidRPr="002D23E0" w:rsidRDefault="002D23E0" w:rsidP="002D23E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Познакомьте учеников с более рациональными способами выполнения домашнего задания по вашему предмету.</w:t>
      </w:r>
    </w:p>
    <w:p w:rsidR="002D23E0" w:rsidRPr="002D23E0" w:rsidRDefault="002D23E0" w:rsidP="002D23E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Постарайтесь находить в ответах каждого ученика положительные моменты, что-то особенное или необычное и поощряйте его за это.</w:t>
      </w:r>
    </w:p>
    <w:p w:rsidR="002D23E0" w:rsidRPr="002D23E0" w:rsidRDefault="002D23E0" w:rsidP="002D23E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Старайтесь создавать обстановку успеха, подбадривайте своих учеников, даже если у них не все получается.</w:t>
      </w:r>
    </w:p>
    <w:p w:rsidR="002D23E0" w:rsidRPr="002D23E0" w:rsidRDefault="002D23E0" w:rsidP="002D23E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Работайте в тандеме с классными руководителями для лучшего понимания особенностей класса.</w:t>
      </w:r>
    </w:p>
    <w:p w:rsidR="002D23E0" w:rsidRPr="002D23E0" w:rsidRDefault="002D23E0" w:rsidP="002D23E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упускайте случая в конце урока приободрить перед всем классом тех, кто еще недостаточно уверен в себе, малоактивен, боится отвечать.</w:t>
      </w:r>
    </w:p>
    <w:p w:rsidR="002D23E0" w:rsidRPr="002D23E0" w:rsidRDefault="002D23E0" w:rsidP="002D23E0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Постарайтесь наладить эмоциональную связь с классом.</w:t>
      </w:r>
    </w:p>
    <w:p w:rsidR="002D23E0" w:rsidRPr="002D23E0" w:rsidRDefault="002D23E0" w:rsidP="001B3A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23E0">
        <w:rPr>
          <w:rFonts w:ascii="Times New Roman" w:hAnsi="Times New Roman" w:cs="Times New Roman"/>
          <w:b/>
          <w:sz w:val="28"/>
          <w:szCs w:val="28"/>
        </w:rPr>
        <w:t>Сложности адаптации.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Ситуация адаптации пятиклассников существенно осложняется в случае заболеваемости и взаимозаменяемости учителей. Конечно, это огромный стресс для детей! К сожалению, такие ситуации влияют на успеваемость учащихся, качество образования и уровень адаптации к новым образовательным условиям.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Высокая тревожность, страхи, негативные состояния и эмоции, которые наблюдаются у пятиклассников в период адаптации, часто приводят к школьному стрессу, последствия которого негативно сказываются на физическом (</w:t>
      </w:r>
      <w:proofErr w:type="gramStart"/>
      <w:r w:rsidRPr="001B3A78">
        <w:rPr>
          <w:rFonts w:ascii="Times New Roman" w:hAnsi="Times New Roman" w:cs="Times New Roman"/>
          <w:sz w:val="28"/>
          <w:szCs w:val="28"/>
        </w:rPr>
        <w:t xml:space="preserve">соматическом) </w:t>
      </w:r>
      <w:proofErr w:type="gramEnd"/>
      <w:r w:rsidRPr="001B3A78">
        <w:rPr>
          <w:rFonts w:ascii="Times New Roman" w:hAnsi="Times New Roman" w:cs="Times New Roman"/>
          <w:sz w:val="28"/>
          <w:szCs w:val="28"/>
        </w:rPr>
        <w:t xml:space="preserve">здоровье учащихся, приводят к появлению психосоматических признаков </w:t>
      </w:r>
      <w:proofErr w:type="spellStart"/>
      <w:r w:rsidRPr="001B3A78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1B3A78">
        <w:rPr>
          <w:rFonts w:ascii="Times New Roman" w:hAnsi="Times New Roman" w:cs="Times New Roman"/>
          <w:sz w:val="28"/>
          <w:szCs w:val="28"/>
        </w:rPr>
        <w:t>.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 xml:space="preserve">Классный руководитель и школьный психолог (если в школе есть психолог) должны уделять повышенное внимание новому ученику в течение некоторого времени после перехода, действовать совместно со всем преподавательским составом, чтобы помочь новому ученику освоиться на </w:t>
      </w:r>
      <w:r w:rsidRPr="001B3A78">
        <w:rPr>
          <w:rFonts w:ascii="Times New Roman" w:hAnsi="Times New Roman" w:cs="Times New Roman"/>
          <w:sz w:val="28"/>
          <w:szCs w:val="28"/>
        </w:rPr>
        <w:lastRenderedPageBreak/>
        <w:t>новом месте. Поэтому общая задача учителей среднего звена - помочь детям: проявить терпение, внимание, гибкость, мудрость, педагогический такт, понимание, создать в классе атмосферу, которая раскрепощает учащихся, стимулирует их познавательную и творческую активность.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Необходимо действовать сообща, как команда, чтобы избежать и уменьшить воздействие стрессовых факторов на учащихся, учитывая возможности развития каждого ребенка, не оставляя его наедине со стрессом.</w:t>
      </w:r>
    </w:p>
    <w:p w:rsidR="006C6D61" w:rsidRPr="001B3A78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>Большую помощь в адаптации учащихся среднего звена к новым условиям обучения могут оказать и другие специалисты образовательного учреждения: социальный педагог, медицинский работник, психолог, логопед, педагог дополнительного образования.</w:t>
      </w:r>
    </w:p>
    <w:p w:rsidR="001E79AD" w:rsidRPr="001E79AD" w:rsidRDefault="001E79AD" w:rsidP="001B3A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9AD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2D23E0" w:rsidRDefault="006C6D61" w:rsidP="001B3A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A78">
        <w:rPr>
          <w:rFonts w:ascii="Times New Roman" w:hAnsi="Times New Roman" w:cs="Times New Roman"/>
          <w:sz w:val="28"/>
          <w:szCs w:val="28"/>
        </w:rPr>
        <w:t xml:space="preserve">Включив в свою деятельность конкретные, эффективные меры по адаптации учащихся: упражнения для снятия тревоги, напряжения, проявлений эмоциональных всплесков; индивидуальную работу с детьми и их родителями, которые также имеют повышенный уровень тревожности за своих детей; тренинги; профилактические мероприятия по предотвращению психосоматических признаков </w:t>
      </w:r>
      <w:proofErr w:type="spellStart"/>
      <w:r w:rsidRPr="001B3A78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1B3A78">
        <w:rPr>
          <w:rFonts w:ascii="Times New Roman" w:hAnsi="Times New Roman" w:cs="Times New Roman"/>
          <w:sz w:val="28"/>
          <w:szCs w:val="28"/>
        </w:rPr>
        <w:t xml:space="preserve">; досуг и внеклассные </w:t>
      </w:r>
      <w:proofErr w:type="gramStart"/>
      <w:r w:rsidRPr="001B3A78">
        <w:rPr>
          <w:rFonts w:ascii="Times New Roman" w:hAnsi="Times New Roman" w:cs="Times New Roman"/>
          <w:sz w:val="28"/>
          <w:szCs w:val="28"/>
        </w:rPr>
        <w:t>занятия</w:t>
      </w:r>
      <w:proofErr w:type="gramEnd"/>
      <w:r w:rsidRPr="001B3A78">
        <w:rPr>
          <w:rFonts w:ascii="Times New Roman" w:hAnsi="Times New Roman" w:cs="Times New Roman"/>
          <w:sz w:val="28"/>
          <w:szCs w:val="28"/>
        </w:rPr>
        <w:t xml:space="preserve"> и другие виды деятельности, которые помогут избежать или уменьшить воздействие стрессовых факторов, снизят уровень тревожности детей. И, следовательно, способствовать успешной адаптации пятиклассников к новым школьным условиям!</w:t>
      </w:r>
    </w:p>
    <w:p w:rsidR="001E79AD" w:rsidRDefault="002D23E0" w:rsidP="00150F9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помните, что при вашем неравнодушном участии, проблемный период в жизни пятиклашек очень скоро закончится, вознаградив вас активными и способными учениками. Пусть ваша планомерная </w:t>
      </w:r>
      <w:proofErr w:type="gramStart"/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</w:t>
      </w:r>
      <w:proofErr w:type="gramEnd"/>
      <w:r w:rsidRPr="002D2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классного руководителя, так и учителя-предметника будет продиктована пониманием, толерантностью и любовью к ребенку, как крепнущему и растущему человеку, которому суждено стать особенным и талантливым</w:t>
      </w:r>
      <w:r w:rsidRPr="002D23E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150F96" w:rsidRPr="00150F96" w:rsidRDefault="00150F96" w:rsidP="00150F9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sz w:val="28"/>
          <w:szCs w:val="28"/>
        </w:rPr>
        <w:tab/>
      </w:r>
      <w:r>
        <w:rPr>
          <w:rStyle w:val="c11"/>
          <w:b/>
          <w:bCs/>
          <w:color w:val="000000"/>
        </w:rPr>
        <w:t>Литература</w:t>
      </w: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</w:rPr>
        <w:t xml:space="preserve">1. Адаптация пятиклассников к новым условиям учебы. </w:t>
      </w:r>
      <w:proofErr w:type="spellStart"/>
      <w:r>
        <w:rPr>
          <w:rStyle w:val="c11"/>
          <w:color w:val="000000"/>
        </w:rPr>
        <w:t>Н.Н.Баранова</w:t>
      </w:r>
      <w:proofErr w:type="spellEnd"/>
      <w:r>
        <w:rPr>
          <w:rStyle w:val="c11"/>
          <w:color w:val="000000"/>
        </w:rPr>
        <w:t>, «Педагогика. Методика», </w:t>
      </w:r>
      <w:r>
        <w:rPr>
          <w:rStyle w:val="c0"/>
          <w:color w:val="000000"/>
          <w:u w:val="single"/>
        </w:rPr>
        <w:t>htth://www.portal-slovo.ru/rus/ptdagogics/207/2825</w:t>
      </w: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</w:rPr>
        <w:t xml:space="preserve">2. Адаптация учащихся 5-х классов к процессу учения в средней школе. </w:t>
      </w:r>
      <w:proofErr w:type="spellStart"/>
      <w:r>
        <w:rPr>
          <w:rStyle w:val="c11"/>
          <w:color w:val="000000"/>
        </w:rPr>
        <w:t>Н.И.Дереклеева</w:t>
      </w:r>
      <w:proofErr w:type="spellEnd"/>
      <w:r>
        <w:rPr>
          <w:rStyle w:val="c11"/>
          <w:color w:val="000000"/>
        </w:rPr>
        <w:t xml:space="preserve">, </w:t>
      </w:r>
      <w:proofErr w:type="spellStart"/>
      <w:r>
        <w:rPr>
          <w:rStyle w:val="c11"/>
          <w:color w:val="000000"/>
        </w:rPr>
        <w:t>М.Ю.Савченко</w:t>
      </w:r>
      <w:proofErr w:type="spellEnd"/>
      <w:r>
        <w:rPr>
          <w:rStyle w:val="c11"/>
          <w:color w:val="000000"/>
        </w:rPr>
        <w:t xml:space="preserve">, </w:t>
      </w:r>
      <w:proofErr w:type="spellStart"/>
      <w:r>
        <w:rPr>
          <w:rStyle w:val="c11"/>
          <w:color w:val="000000"/>
        </w:rPr>
        <w:t>И.С.Артюхова</w:t>
      </w:r>
      <w:proofErr w:type="spellEnd"/>
      <w:r>
        <w:rPr>
          <w:rStyle w:val="c11"/>
          <w:color w:val="000000"/>
        </w:rPr>
        <w:t>, методическая газета «Школьный психолог», №12, 2005</w:t>
      </w: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</w:rPr>
        <w:t xml:space="preserve">3. Как исследовать причины </w:t>
      </w:r>
      <w:proofErr w:type="spellStart"/>
      <w:r>
        <w:rPr>
          <w:rStyle w:val="c11"/>
          <w:color w:val="000000"/>
        </w:rPr>
        <w:t>дезадаптации</w:t>
      </w:r>
      <w:proofErr w:type="spellEnd"/>
      <w:r>
        <w:rPr>
          <w:rStyle w:val="c11"/>
          <w:color w:val="000000"/>
        </w:rPr>
        <w:t xml:space="preserve"> пятиклассников? </w:t>
      </w:r>
      <w:proofErr w:type="spellStart"/>
      <w:r>
        <w:rPr>
          <w:rStyle w:val="c11"/>
          <w:color w:val="000000"/>
        </w:rPr>
        <w:t>С.В.Левченко</w:t>
      </w:r>
      <w:proofErr w:type="spellEnd"/>
      <w:r>
        <w:rPr>
          <w:rStyle w:val="c11"/>
          <w:color w:val="000000"/>
        </w:rPr>
        <w:t>, журнал «Завуч», № 5, 2005</w:t>
      </w: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</w:rPr>
        <w:t xml:space="preserve">4. Об обеспечении успешной адаптации ребенка при переходе со ступени начального общего образования на </w:t>
      </w:r>
      <w:proofErr w:type="gramStart"/>
      <w:r>
        <w:rPr>
          <w:rStyle w:val="c11"/>
          <w:color w:val="000000"/>
        </w:rPr>
        <w:t>основную</w:t>
      </w:r>
      <w:proofErr w:type="gramEnd"/>
      <w:r>
        <w:rPr>
          <w:rStyle w:val="c11"/>
          <w:color w:val="000000"/>
        </w:rPr>
        <w:t xml:space="preserve">. </w:t>
      </w:r>
      <w:proofErr w:type="spellStart"/>
      <w:r>
        <w:rPr>
          <w:rStyle w:val="c11"/>
          <w:color w:val="000000"/>
        </w:rPr>
        <w:t>А.В.Баранников</w:t>
      </w:r>
      <w:proofErr w:type="spellEnd"/>
      <w:r>
        <w:rPr>
          <w:rStyle w:val="c11"/>
          <w:color w:val="000000"/>
        </w:rPr>
        <w:t>, информационное письмо МО РФ от 21.05.2004 № 14-51-140/13</w:t>
      </w: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</w:rPr>
        <w:t xml:space="preserve">5. Организация учебно-воспитательного процесса в школе. </w:t>
      </w:r>
      <w:proofErr w:type="spellStart"/>
      <w:r>
        <w:rPr>
          <w:rStyle w:val="c11"/>
          <w:color w:val="000000"/>
        </w:rPr>
        <w:t>Г.И.Горская</w:t>
      </w:r>
      <w:proofErr w:type="spellEnd"/>
      <w:r>
        <w:rPr>
          <w:rStyle w:val="c11"/>
          <w:color w:val="000000"/>
        </w:rPr>
        <w:t>, М., «Просвещение», 1977</w:t>
      </w: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</w:rPr>
        <w:t xml:space="preserve">6. Педагогическое сопровождение детей при переходе из </w:t>
      </w:r>
      <w:proofErr w:type="gramStart"/>
      <w:r>
        <w:rPr>
          <w:rStyle w:val="c11"/>
          <w:color w:val="000000"/>
        </w:rPr>
        <w:t>начальной</w:t>
      </w:r>
      <w:proofErr w:type="gramEnd"/>
      <w:r>
        <w:rPr>
          <w:rStyle w:val="c11"/>
          <w:color w:val="000000"/>
        </w:rPr>
        <w:t xml:space="preserve"> в среднюю школу. </w:t>
      </w:r>
      <w:proofErr w:type="spellStart"/>
      <w:r>
        <w:rPr>
          <w:rStyle w:val="c11"/>
          <w:color w:val="000000"/>
        </w:rPr>
        <w:t>С.В.Щепина</w:t>
      </w:r>
      <w:proofErr w:type="spellEnd"/>
      <w:r>
        <w:rPr>
          <w:rStyle w:val="c11"/>
          <w:color w:val="000000"/>
        </w:rPr>
        <w:t>, журнал «Завуч», № 1, 2006</w:t>
      </w: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</w:rPr>
        <w:lastRenderedPageBreak/>
        <w:t xml:space="preserve">7. Планирование работы школы. </w:t>
      </w:r>
      <w:proofErr w:type="spellStart"/>
      <w:r>
        <w:rPr>
          <w:rStyle w:val="c11"/>
          <w:color w:val="000000"/>
        </w:rPr>
        <w:t>Л.А.Ольвинова</w:t>
      </w:r>
      <w:proofErr w:type="spellEnd"/>
      <w:r>
        <w:rPr>
          <w:rStyle w:val="c11"/>
          <w:color w:val="000000"/>
        </w:rPr>
        <w:t>, журнал «Завуч», № 5, 2006</w:t>
      </w: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</w:rPr>
        <w:t xml:space="preserve">8. Психология обучения и воспитания школьников. </w:t>
      </w:r>
      <w:proofErr w:type="spellStart"/>
      <w:r>
        <w:rPr>
          <w:rStyle w:val="c11"/>
          <w:color w:val="000000"/>
        </w:rPr>
        <w:t>В.А.Крутецкий</w:t>
      </w:r>
      <w:proofErr w:type="spellEnd"/>
      <w:r>
        <w:rPr>
          <w:rStyle w:val="c11"/>
          <w:color w:val="000000"/>
        </w:rPr>
        <w:t>, М., «Просвещение», 1976</w:t>
      </w:r>
    </w:p>
    <w:p w:rsidR="001E79AD" w:rsidRDefault="001E79AD" w:rsidP="001E79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</w:rPr>
        <w:t xml:space="preserve">9. Психолого-педагогическое сопровождение пятиклассников в период их адаптации. </w:t>
      </w:r>
      <w:proofErr w:type="spellStart"/>
      <w:r>
        <w:rPr>
          <w:rStyle w:val="c11"/>
          <w:color w:val="000000"/>
        </w:rPr>
        <w:t>И.В.Фирсова</w:t>
      </w:r>
      <w:proofErr w:type="spellEnd"/>
      <w:r>
        <w:rPr>
          <w:rStyle w:val="c11"/>
          <w:color w:val="000000"/>
        </w:rPr>
        <w:t>, </w:t>
      </w:r>
      <w:r>
        <w:rPr>
          <w:rStyle w:val="c0"/>
          <w:color w:val="000000"/>
          <w:u w:val="single"/>
        </w:rPr>
        <w:t>http://festival.1september.ru</w:t>
      </w:r>
    </w:p>
    <w:p w:rsidR="006C6D61" w:rsidRPr="001E79AD" w:rsidRDefault="006C6D61" w:rsidP="001E79AD">
      <w:p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</w:p>
    <w:sectPr w:rsidR="006C6D61" w:rsidRPr="001E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45A" w:rsidRDefault="0066045A" w:rsidP="00791FBE">
      <w:pPr>
        <w:spacing w:after="0" w:line="240" w:lineRule="auto"/>
      </w:pPr>
      <w:r>
        <w:separator/>
      </w:r>
    </w:p>
  </w:endnote>
  <w:endnote w:type="continuationSeparator" w:id="0">
    <w:p w:rsidR="0066045A" w:rsidRDefault="0066045A" w:rsidP="0079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45A" w:rsidRDefault="0066045A" w:rsidP="00791FBE">
      <w:pPr>
        <w:spacing w:after="0" w:line="240" w:lineRule="auto"/>
      </w:pPr>
      <w:r>
        <w:separator/>
      </w:r>
    </w:p>
  </w:footnote>
  <w:footnote w:type="continuationSeparator" w:id="0">
    <w:p w:rsidR="0066045A" w:rsidRDefault="0066045A" w:rsidP="00791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2266E"/>
    <w:multiLevelType w:val="multilevel"/>
    <w:tmpl w:val="ED0A4E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">
    <w:nsid w:val="44F82F67"/>
    <w:multiLevelType w:val="multilevel"/>
    <w:tmpl w:val="872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54124A"/>
    <w:multiLevelType w:val="multilevel"/>
    <w:tmpl w:val="C676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E95397"/>
    <w:multiLevelType w:val="multilevel"/>
    <w:tmpl w:val="2E7A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5D7D43"/>
    <w:multiLevelType w:val="multilevel"/>
    <w:tmpl w:val="DFC8B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E622B7"/>
    <w:multiLevelType w:val="multilevel"/>
    <w:tmpl w:val="ED7A0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9E7D74"/>
    <w:multiLevelType w:val="multilevel"/>
    <w:tmpl w:val="329A8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7273A9"/>
    <w:multiLevelType w:val="multilevel"/>
    <w:tmpl w:val="ECB0D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954004"/>
    <w:multiLevelType w:val="multilevel"/>
    <w:tmpl w:val="37D6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CD5675"/>
    <w:multiLevelType w:val="multilevel"/>
    <w:tmpl w:val="FDF68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904"/>
    <w:rsid w:val="001315E6"/>
    <w:rsid w:val="00150F96"/>
    <w:rsid w:val="00186957"/>
    <w:rsid w:val="001B3A78"/>
    <w:rsid w:val="001E79AD"/>
    <w:rsid w:val="002D23E0"/>
    <w:rsid w:val="003947DA"/>
    <w:rsid w:val="00573E88"/>
    <w:rsid w:val="00652267"/>
    <w:rsid w:val="0066045A"/>
    <w:rsid w:val="00671117"/>
    <w:rsid w:val="006C6D61"/>
    <w:rsid w:val="00791FBE"/>
    <w:rsid w:val="008E56D9"/>
    <w:rsid w:val="00937E49"/>
    <w:rsid w:val="00983904"/>
    <w:rsid w:val="00C1161D"/>
    <w:rsid w:val="00E42BCA"/>
    <w:rsid w:val="00E4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E8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9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FBE"/>
  </w:style>
  <w:style w:type="paragraph" w:styleId="a7">
    <w:name w:val="footer"/>
    <w:basedOn w:val="a"/>
    <w:link w:val="a8"/>
    <w:uiPriority w:val="99"/>
    <w:unhideWhenUsed/>
    <w:rsid w:val="0079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FBE"/>
  </w:style>
  <w:style w:type="paragraph" w:styleId="a9">
    <w:name w:val="Normal (Web)"/>
    <w:basedOn w:val="a"/>
    <w:uiPriority w:val="99"/>
    <w:unhideWhenUsed/>
    <w:rsid w:val="0079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E7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E79AD"/>
  </w:style>
  <w:style w:type="character" w:customStyle="1" w:styleId="c0">
    <w:name w:val="c0"/>
    <w:basedOn w:val="a0"/>
    <w:rsid w:val="001E79AD"/>
  </w:style>
  <w:style w:type="paragraph" w:styleId="aa">
    <w:name w:val="List Paragraph"/>
    <w:basedOn w:val="a"/>
    <w:uiPriority w:val="34"/>
    <w:qFormat/>
    <w:rsid w:val="001E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E8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9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FBE"/>
  </w:style>
  <w:style w:type="paragraph" w:styleId="a7">
    <w:name w:val="footer"/>
    <w:basedOn w:val="a"/>
    <w:link w:val="a8"/>
    <w:uiPriority w:val="99"/>
    <w:unhideWhenUsed/>
    <w:rsid w:val="0079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FBE"/>
  </w:style>
  <w:style w:type="paragraph" w:styleId="a9">
    <w:name w:val="Normal (Web)"/>
    <w:basedOn w:val="a"/>
    <w:uiPriority w:val="99"/>
    <w:unhideWhenUsed/>
    <w:rsid w:val="0079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E7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E79AD"/>
  </w:style>
  <w:style w:type="character" w:customStyle="1" w:styleId="c0">
    <w:name w:val="c0"/>
    <w:basedOn w:val="a0"/>
    <w:rsid w:val="001E79AD"/>
  </w:style>
  <w:style w:type="paragraph" w:styleId="aa">
    <w:name w:val="List Paragraph"/>
    <w:basedOn w:val="a"/>
    <w:uiPriority w:val="34"/>
    <w:qFormat/>
    <w:rsid w:val="001E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37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41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2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3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2384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6</cp:revision>
  <dcterms:created xsi:type="dcterms:W3CDTF">2023-11-19T09:16:00Z</dcterms:created>
  <dcterms:modified xsi:type="dcterms:W3CDTF">2023-12-01T20:37:00Z</dcterms:modified>
</cp:coreProperties>
</file>