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583" w:rsidRPr="00B91416" w:rsidRDefault="00387842" w:rsidP="00B91416">
      <w:pPr>
        <w:shd w:val="clear" w:color="auto" w:fill="FFFFFF"/>
        <w:spacing w:before="300" w:after="150" w:line="360" w:lineRule="auto"/>
        <w:ind w:firstLine="709"/>
        <w:jc w:val="center"/>
        <w:outlineLvl w:val="1"/>
        <w:rPr>
          <w:rFonts w:ascii="Times New Roman" w:hAnsi="Times New Roman" w:cs="Times New Roman"/>
          <w:b/>
          <w:bCs/>
          <w:sz w:val="28"/>
          <w:szCs w:val="28"/>
          <w:lang w:eastAsia="ru-RU"/>
        </w:rPr>
      </w:pPr>
      <w:r w:rsidRPr="00B91416">
        <w:rPr>
          <w:rFonts w:ascii="Times New Roman" w:hAnsi="Times New Roman" w:cs="Times New Roman"/>
          <w:b/>
          <w:bCs/>
          <w:sz w:val="28"/>
          <w:szCs w:val="28"/>
          <w:lang w:eastAsia="ru-RU"/>
        </w:rPr>
        <w:t>Т</w:t>
      </w:r>
      <w:r w:rsidR="008A7D71" w:rsidRPr="00B91416">
        <w:rPr>
          <w:rFonts w:ascii="Times New Roman" w:hAnsi="Times New Roman" w:cs="Times New Roman"/>
          <w:b/>
          <w:bCs/>
          <w:sz w:val="28"/>
          <w:szCs w:val="28"/>
          <w:lang w:eastAsia="ru-RU"/>
        </w:rPr>
        <w:t>ЕАТРАЛИЗОВАННАЯ ДЕЯТЕЛЬНОСТЬ КАК СРЕДСТВО РЕЧЕВОГО РАЗВИТИЯ В РАБОТЕ С ДЕТЬ</w:t>
      </w:r>
      <w:r w:rsidR="00B91416">
        <w:rPr>
          <w:rFonts w:ascii="Times New Roman" w:hAnsi="Times New Roman" w:cs="Times New Roman"/>
          <w:b/>
          <w:bCs/>
          <w:sz w:val="28"/>
          <w:szCs w:val="28"/>
          <w:lang w:eastAsia="ru-RU"/>
        </w:rPr>
        <w:t>МИ С ОГРАНИЧЕННЫМИ ВОЗМОЖНОСТЯМ</w:t>
      </w:r>
      <w:r w:rsidR="00C91556">
        <w:rPr>
          <w:rFonts w:ascii="Times New Roman" w:hAnsi="Times New Roman" w:cs="Times New Roman"/>
          <w:b/>
          <w:bCs/>
          <w:sz w:val="28"/>
          <w:szCs w:val="28"/>
          <w:lang w:eastAsia="ru-RU"/>
        </w:rPr>
        <w:t>И ЗДОРОВЬЯ</w:t>
      </w:r>
    </w:p>
    <w:p w:rsidR="00EC5583" w:rsidRPr="00B91416" w:rsidRDefault="00EC5583" w:rsidP="00C91556">
      <w:pPr>
        <w:shd w:val="clear" w:color="auto" w:fill="FFFFFF"/>
        <w:spacing w:after="0" w:line="240" w:lineRule="auto"/>
        <w:ind w:firstLine="709"/>
        <w:jc w:val="center"/>
        <w:outlineLvl w:val="1"/>
        <w:rPr>
          <w:rFonts w:ascii="Times New Roman" w:hAnsi="Times New Roman" w:cs="Times New Roman"/>
          <w:bCs/>
          <w:iCs/>
          <w:sz w:val="28"/>
          <w:szCs w:val="28"/>
          <w:lang w:eastAsia="ru-RU"/>
        </w:rPr>
      </w:pPr>
      <w:r w:rsidRPr="00B91416">
        <w:rPr>
          <w:rFonts w:ascii="Times New Roman" w:hAnsi="Times New Roman" w:cs="Times New Roman"/>
          <w:bCs/>
          <w:iCs/>
          <w:sz w:val="28"/>
          <w:szCs w:val="28"/>
          <w:lang w:eastAsia="ru-RU"/>
        </w:rPr>
        <w:t>ЧЕРТКОВСКАЯ ОЛЬГА ЮРЬЕВНА</w:t>
      </w:r>
    </w:p>
    <w:p w:rsidR="00387842" w:rsidRPr="00B91416" w:rsidRDefault="00EC5583" w:rsidP="00C91556">
      <w:pPr>
        <w:shd w:val="clear" w:color="auto" w:fill="FFFFFF"/>
        <w:spacing w:after="0" w:line="240" w:lineRule="auto"/>
        <w:ind w:firstLine="709"/>
        <w:jc w:val="center"/>
        <w:outlineLvl w:val="1"/>
        <w:rPr>
          <w:rFonts w:ascii="Times New Roman" w:hAnsi="Times New Roman" w:cs="Times New Roman"/>
          <w:iCs/>
          <w:sz w:val="28"/>
          <w:szCs w:val="28"/>
          <w:lang w:eastAsia="ru-RU"/>
        </w:rPr>
      </w:pPr>
      <w:r w:rsidRPr="00B91416">
        <w:rPr>
          <w:rFonts w:ascii="Times New Roman" w:hAnsi="Times New Roman" w:cs="Times New Roman"/>
          <w:iCs/>
          <w:sz w:val="28"/>
          <w:szCs w:val="28"/>
          <w:lang w:eastAsia="ru-RU"/>
        </w:rPr>
        <w:t>учитель – логопед МДОУ «</w:t>
      </w:r>
      <w:proofErr w:type="spellStart"/>
      <w:r w:rsidRPr="00B91416">
        <w:rPr>
          <w:rFonts w:ascii="Times New Roman" w:hAnsi="Times New Roman" w:cs="Times New Roman"/>
          <w:iCs/>
          <w:sz w:val="28"/>
          <w:szCs w:val="28"/>
          <w:lang w:eastAsia="ru-RU"/>
        </w:rPr>
        <w:t>Ботовский</w:t>
      </w:r>
      <w:proofErr w:type="spellEnd"/>
      <w:r w:rsidRPr="00B91416">
        <w:rPr>
          <w:rFonts w:ascii="Times New Roman" w:hAnsi="Times New Roman" w:cs="Times New Roman"/>
          <w:iCs/>
          <w:sz w:val="28"/>
          <w:szCs w:val="28"/>
          <w:lang w:eastAsia="ru-RU"/>
        </w:rPr>
        <w:t xml:space="preserve"> детский сад»,</w:t>
      </w:r>
    </w:p>
    <w:p w:rsidR="00EC5583" w:rsidRPr="00B91416" w:rsidRDefault="00EC5583" w:rsidP="00C91556">
      <w:pPr>
        <w:shd w:val="clear" w:color="auto" w:fill="FFFFFF"/>
        <w:spacing w:after="0" w:line="240" w:lineRule="auto"/>
        <w:ind w:firstLine="709"/>
        <w:jc w:val="center"/>
        <w:outlineLvl w:val="1"/>
        <w:rPr>
          <w:rFonts w:ascii="Times New Roman" w:hAnsi="Times New Roman" w:cs="Times New Roman"/>
          <w:iCs/>
          <w:sz w:val="28"/>
          <w:szCs w:val="28"/>
          <w:lang w:eastAsia="ru-RU"/>
        </w:rPr>
      </w:pPr>
      <w:r w:rsidRPr="00B91416">
        <w:rPr>
          <w:rFonts w:ascii="Times New Roman" w:hAnsi="Times New Roman" w:cs="Times New Roman"/>
          <w:iCs/>
          <w:sz w:val="28"/>
          <w:szCs w:val="28"/>
          <w:lang w:eastAsia="ru-RU"/>
        </w:rPr>
        <w:t xml:space="preserve">Вологодская область, Череповецкий район, </w:t>
      </w:r>
      <w:proofErr w:type="spellStart"/>
      <w:r w:rsidRPr="00B91416">
        <w:rPr>
          <w:rFonts w:ascii="Times New Roman" w:hAnsi="Times New Roman" w:cs="Times New Roman"/>
          <w:iCs/>
          <w:sz w:val="28"/>
          <w:szCs w:val="28"/>
          <w:lang w:eastAsia="ru-RU"/>
        </w:rPr>
        <w:t>д</w:t>
      </w:r>
      <w:proofErr w:type="gramStart"/>
      <w:r w:rsidRPr="00B91416">
        <w:rPr>
          <w:rFonts w:ascii="Times New Roman" w:hAnsi="Times New Roman" w:cs="Times New Roman"/>
          <w:iCs/>
          <w:sz w:val="28"/>
          <w:szCs w:val="28"/>
          <w:lang w:eastAsia="ru-RU"/>
        </w:rPr>
        <w:t>.Б</w:t>
      </w:r>
      <w:proofErr w:type="gramEnd"/>
      <w:r w:rsidRPr="00B91416">
        <w:rPr>
          <w:rFonts w:ascii="Times New Roman" w:hAnsi="Times New Roman" w:cs="Times New Roman"/>
          <w:iCs/>
          <w:sz w:val="28"/>
          <w:szCs w:val="28"/>
          <w:lang w:eastAsia="ru-RU"/>
        </w:rPr>
        <w:t>отово</w:t>
      </w:r>
      <w:proofErr w:type="spellEnd"/>
    </w:p>
    <w:p w:rsidR="00EC5583" w:rsidRPr="00B91416" w:rsidRDefault="00712656" w:rsidP="00C91556">
      <w:pPr>
        <w:shd w:val="clear" w:color="auto" w:fill="FFFFFF"/>
        <w:spacing w:after="0" w:line="240" w:lineRule="auto"/>
        <w:ind w:firstLine="709"/>
        <w:jc w:val="center"/>
        <w:outlineLvl w:val="1"/>
        <w:rPr>
          <w:rFonts w:ascii="Times New Roman" w:hAnsi="Times New Roman" w:cs="Times New Roman"/>
          <w:iCs/>
          <w:sz w:val="28"/>
          <w:szCs w:val="28"/>
          <w:lang w:eastAsia="ru-RU"/>
        </w:rPr>
      </w:pPr>
      <w:r w:rsidRPr="00B91416">
        <w:rPr>
          <w:rFonts w:ascii="Times New Roman" w:hAnsi="Times New Roman" w:cs="Times New Roman"/>
          <w:sz w:val="28"/>
          <w:szCs w:val="28"/>
        </w:rPr>
        <w:t xml:space="preserve">89218377773, </w:t>
      </w:r>
      <w:hyperlink r:id="rId7" w:history="1">
        <w:r w:rsidRPr="00B91416">
          <w:rPr>
            <w:rStyle w:val="a7"/>
            <w:rFonts w:ascii="Times New Roman" w:eastAsia="Times New Roman" w:hAnsi="Times New Roman" w:cs="Times New Roman"/>
            <w:color w:val="000000" w:themeColor="text1"/>
            <w:sz w:val="28"/>
            <w:szCs w:val="28"/>
            <w:u w:val="none"/>
          </w:rPr>
          <w:t>chertkovskiy@mail.ru</w:t>
        </w:r>
      </w:hyperlink>
    </w:p>
    <w:p w:rsidR="00B91416" w:rsidRDefault="00B91416" w:rsidP="00B91416">
      <w:pPr>
        <w:shd w:val="clear" w:color="auto" w:fill="FFFFFF"/>
        <w:spacing w:after="0" w:line="360" w:lineRule="auto"/>
        <w:ind w:firstLine="709"/>
        <w:jc w:val="center"/>
        <w:outlineLvl w:val="1"/>
        <w:rPr>
          <w:rFonts w:ascii="Times New Roman" w:hAnsi="Times New Roman" w:cs="Times New Roman"/>
          <w:iCs/>
          <w:sz w:val="28"/>
          <w:szCs w:val="28"/>
          <w:lang w:eastAsia="ru-RU"/>
        </w:rPr>
      </w:pPr>
    </w:p>
    <w:p w:rsidR="00EC5583" w:rsidRPr="00B91416" w:rsidRDefault="00EC5583" w:rsidP="00C91556">
      <w:pPr>
        <w:shd w:val="clear" w:color="auto" w:fill="FFFFFF"/>
        <w:spacing w:after="0" w:line="240" w:lineRule="auto"/>
        <w:ind w:firstLine="709"/>
        <w:jc w:val="center"/>
        <w:outlineLvl w:val="1"/>
        <w:rPr>
          <w:rFonts w:ascii="Times New Roman" w:hAnsi="Times New Roman" w:cs="Times New Roman"/>
          <w:iCs/>
          <w:sz w:val="28"/>
          <w:szCs w:val="28"/>
          <w:lang w:eastAsia="ru-RU"/>
        </w:rPr>
      </w:pPr>
      <w:r w:rsidRPr="00B91416">
        <w:rPr>
          <w:rFonts w:ascii="Times New Roman" w:hAnsi="Times New Roman" w:cs="Times New Roman"/>
          <w:iCs/>
          <w:sz w:val="28"/>
          <w:szCs w:val="28"/>
          <w:lang w:eastAsia="ru-RU"/>
        </w:rPr>
        <w:t>АНТИПОВА ГАЛИНА ВЛАДИМИРОВНА</w:t>
      </w:r>
    </w:p>
    <w:p w:rsidR="00387842" w:rsidRPr="00B91416" w:rsidRDefault="00712656" w:rsidP="00C91556">
      <w:pPr>
        <w:shd w:val="clear" w:color="auto" w:fill="FFFFFF"/>
        <w:spacing w:after="0" w:line="240" w:lineRule="auto"/>
        <w:ind w:firstLine="709"/>
        <w:jc w:val="center"/>
        <w:outlineLvl w:val="1"/>
        <w:rPr>
          <w:rFonts w:ascii="Times New Roman" w:hAnsi="Times New Roman" w:cs="Times New Roman"/>
          <w:iCs/>
          <w:sz w:val="28"/>
          <w:szCs w:val="28"/>
          <w:lang w:eastAsia="ru-RU"/>
        </w:rPr>
      </w:pPr>
      <w:r w:rsidRPr="00B91416">
        <w:rPr>
          <w:rFonts w:ascii="Times New Roman" w:hAnsi="Times New Roman" w:cs="Times New Roman"/>
          <w:iCs/>
          <w:sz w:val="28"/>
          <w:szCs w:val="28"/>
          <w:lang w:eastAsia="ru-RU"/>
        </w:rPr>
        <w:t>в</w:t>
      </w:r>
      <w:r w:rsidR="00387842" w:rsidRPr="00B91416">
        <w:rPr>
          <w:rFonts w:ascii="Times New Roman" w:hAnsi="Times New Roman" w:cs="Times New Roman"/>
          <w:iCs/>
          <w:sz w:val="28"/>
          <w:szCs w:val="28"/>
          <w:lang w:eastAsia="ru-RU"/>
        </w:rPr>
        <w:t>оспитатель</w:t>
      </w:r>
      <w:r w:rsidR="00EC5583" w:rsidRPr="00B91416">
        <w:rPr>
          <w:rFonts w:ascii="Times New Roman" w:hAnsi="Times New Roman" w:cs="Times New Roman"/>
          <w:iCs/>
          <w:sz w:val="28"/>
          <w:szCs w:val="28"/>
          <w:lang w:eastAsia="ru-RU"/>
        </w:rPr>
        <w:t xml:space="preserve"> </w:t>
      </w:r>
      <w:r w:rsidR="00387842" w:rsidRPr="00B91416">
        <w:rPr>
          <w:rFonts w:ascii="Times New Roman" w:hAnsi="Times New Roman" w:cs="Times New Roman"/>
          <w:iCs/>
          <w:sz w:val="28"/>
          <w:szCs w:val="28"/>
          <w:lang w:eastAsia="ru-RU"/>
        </w:rPr>
        <w:t>МДОУ «</w:t>
      </w:r>
      <w:proofErr w:type="spellStart"/>
      <w:r w:rsidR="00387842" w:rsidRPr="00B91416">
        <w:rPr>
          <w:rFonts w:ascii="Times New Roman" w:hAnsi="Times New Roman" w:cs="Times New Roman"/>
          <w:iCs/>
          <w:sz w:val="28"/>
          <w:szCs w:val="28"/>
          <w:lang w:eastAsia="ru-RU"/>
        </w:rPr>
        <w:t>Ботовский</w:t>
      </w:r>
      <w:proofErr w:type="spellEnd"/>
      <w:r w:rsidR="00387842" w:rsidRPr="00B91416">
        <w:rPr>
          <w:rFonts w:ascii="Times New Roman" w:hAnsi="Times New Roman" w:cs="Times New Roman"/>
          <w:iCs/>
          <w:sz w:val="28"/>
          <w:szCs w:val="28"/>
          <w:lang w:eastAsia="ru-RU"/>
        </w:rPr>
        <w:t xml:space="preserve"> детский сад»</w:t>
      </w:r>
    </w:p>
    <w:p w:rsidR="00EC5583" w:rsidRPr="00B91416" w:rsidRDefault="00EC5583" w:rsidP="00C91556">
      <w:pPr>
        <w:shd w:val="clear" w:color="auto" w:fill="FFFFFF"/>
        <w:spacing w:after="0" w:line="240" w:lineRule="auto"/>
        <w:ind w:firstLine="709"/>
        <w:jc w:val="center"/>
        <w:outlineLvl w:val="1"/>
        <w:rPr>
          <w:rFonts w:ascii="Times New Roman" w:hAnsi="Times New Roman" w:cs="Times New Roman"/>
          <w:iCs/>
          <w:sz w:val="28"/>
          <w:szCs w:val="28"/>
          <w:lang w:eastAsia="ru-RU"/>
        </w:rPr>
      </w:pPr>
      <w:r w:rsidRPr="00B91416">
        <w:rPr>
          <w:rFonts w:ascii="Times New Roman" w:hAnsi="Times New Roman" w:cs="Times New Roman"/>
          <w:iCs/>
          <w:sz w:val="28"/>
          <w:szCs w:val="28"/>
          <w:lang w:eastAsia="ru-RU"/>
        </w:rPr>
        <w:t xml:space="preserve">Вологодская область, Череповецкий район, </w:t>
      </w:r>
      <w:proofErr w:type="spellStart"/>
      <w:r w:rsidRPr="00B91416">
        <w:rPr>
          <w:rFonts w:ascii="Times New Roman" w:hAnsi="Times New Roman" w:cs="Times New Roman"/>
          <w:iCs/>
          <w:sz w:val="28"/>
          <w:szCs w:val="28"/>
          <w:lang w:eastAsia="ru-RU"/>
        </w:rPr>
        <w:t>д</w:t>
      </w:r>
      <w:proofErr w:type="gramStart"/>
      <w:r w:rsidRPr="00B91416">
        <w:rPr>
          <w:rFonts w:ascii="Times New Roman" w:hAnsi="Times New Roman" w:cs="Times New Roman"/>
          <w:iCs/>
          <w:sz w:val="28"/>
          <w:szCs w:val="28"/>
          <w:lang w:eastAsia="ru-RU"/>
        </w:rPr>
        <w:t>.Б</w:t>
      </w:r>
      <w:proofErr w:type="gramEnd"/>
      <w:r w:rsidRPr="00B91416">
        <w:rPr>
          <w:rFonts w:ascii="Times New Roman" w:hAnsi="Times New Roman" w:cs="Times New Roman"/>
          <w:iCs/>
          <w:sz w:val="28"/>
          <w:szCs w:val="28"/>
          <w:lang w:eastAsia="ru-RU"/>
        </w:rPr>
        <w:t>отово</w:t>
      </w:r>
      <w:proofErr w:type="spellEnd"/>
    </w:p>
    <w:p w:rsidR="00712656" w:rsidRPr="003A1FE2" w:rsidRDefault="00712656" w:rsidP="00C91556">
      <w:pPr>
        <w:shd w:val="clear" w:color="auto" w:fill="FFFFFF"/>
        <w:spacing w:after="0" w:line="240" w:lineRule="auto"/>
        <w:ind w:firstLine="709"/>
        <w:jc w:val="center"/>
        <w:outlineLvl w:val="1"/>
        <w:rPr>
          <w:rFonts w:ascii="Times New Roman" w:hAnsi="Times New Roman" w:cs="Times New Roman"/>
          <w:iCs/>
          <w:sz w:val="28"/>
          <w:szCs w:val="28"/>
          <w:lang w:eastAsia="ru-RU"/>
        </w:rPr>
      </w:pPr>
      <w:r w:rsidRPr="00B91416">
        <w:rPr>
          <w:rFonts w:ascii="Times New Roman" w:hAnsi="Times New Roman" w:cs="Times New Roman"/>
          <w:iCs/>
          <w:sz w:val="28"/>
          <w:szCs w:val="28"/>
          <w:lang w:eastAsia="ru-RU"/>
        </w:rPr>
        <w:t xml:space="preserve">89211379292, </w:t>
      </w:r>
      <w:proofErr w:type="spellStart"/>
      <w:r w:rsidRPr="00B91416">
        <w:rPr>
          <w:rFonts w:ascii="Times New Roman" w:hAnsi="Times New Roman" w:cs="Times New Roman"/>
          <w:iCs/>
          <w:sz w:val="28"/>
          <w:szCs w:val="28"/>
          <w:lang w:val="en-US" w:eastAsia="ru-RU"/>
        </w:rPr>
        <w:t>botovo</w:t>
      </w:r>
      <w:proofErr w:type="spellEnd"/>
      <w:r w:rsidRPr="003A1FE2">
        <w:rPr>
          <w:rFonts w:ascii="Times New Roman" w:hAnsi="Times New Roman" w:cs="Times New Roman"/>
          <w:iCs/>
          <w:sz w:val="28"/>
          <w:szCs w:val="28"/>
          <w:lang w:eastAsia="ru-RU"/>
        </w:rPr>
        <w:t>@</w:t>
      </w:r>
      <w:proofErr w:type="spellStart"/>
      <w:r w:rsidRPr="00B91416">
        <w:rPr>
          <w:rFonts w:ascii="Times New Roman" w:hAnsi="Times New Roman" w:cs="Times New Roman"/>
          <w:iCs/>
          <w:sz w:val="28"/>
          <w:szCs w:val="28"/>
          <w:lang w:val="en-US" w:eastAsia="ru-RU"/>
        </w:rPr>
        <w:t>bk</w:t>
      </w:r>
      <w:proofErr w:type="spellEnd"/>
      <w:r w:rsidRPr="003A1FE2">
        <w:rPr>
          <w:rFonts w:ascii="Times New Roman" w:hAnsi="Times New Roman" w:cs="Times New Roman"/>
          <w:iCs/>
          <w:sz w:val="28"/>
          <w:szCs w:val="28"/>
          <w:lang w:eastAsia="ru-RU"/>
        </w:rPr>
        <w:t>.</w:t>
      </w:r>
      <w:proofErr w:type="spellStart"/>
      <w:r w:rsidRPr="00B91416">
        <w:rPr>
          <w:rFonts w:ascii="Times New Roman" w:hAnsi="Times New Roman" w:cs="Times New Roman"/>
          <w:iCs/>
          <w:sz w:val="28"/>
          <w:szCs w:val="28"/>
          <w:lang w:val="en-US" w:eastAsia="ru-RU"/>
        </w:rPr>
        <w:t>ru</w:t>
      </w:r>
      <w:proofErr w:type="spellEnd"/>
    </w:p>
    <w:p w:rsidR="00EC5583" w:rsidRPr="00B91416" w:rsidRDefault="00EC5583" w:rsidP="00B91416">
      <w:pPr>
        <w:pStyle w:val="Default"/>
        <w:spacing w:line="360" w:lineRule="auto"/>
        <w:ind w:firstLine="709"/>
        <w:jc w:val="both"/>
        <w:rPr>
          <w:b/>
          <w:bCs/>
          <w:sz w:val="28"/>
          <w:szCs w:val="28"/>
        </w:rPr>
      </w:pPr>
    </w:p>
    <w:p w:rsidR="000460ED" w:rsidRPr="00B91416" w:rsidRDefault="00EC5583" w:rsidP="00B91416">
      <w:pPr>
        <w:pStyle w:val="Default"/>
        <w:spacing w:line="360" w:lineRule="auto"/>
        <w:ind w:firstLine="709"/>
        <w:jc w:val="both"/>
        <w:rPr>
          <w:sz w:val="28"/>
          <w:szCs w:val="28"/>
        </w:rPr>
      </w:pPr>
      <w:r w:rsidRPr="00B91416">
        <w:rPr>
          <w:b/>
          <w:bCs/>
          <w:sz w:val="28"/>
          <w:szCs w:val="28"/>
        </w:rPr>
        <w:t xml:space="preserve">Аннотация. </w:t>
      </w:r>
      <w:r w:rsidRPr="00B91416">
        <w:rPr>
          <w:sz w:val="28"/>
          <w:szCs w:val="28"/>
        </w:rPr>
        <w:t>В статье раскрываются особе</w:t>
      </w:r>
      <w:r w:rsidR="00ED6E95" w:rsidRPr="00B91416">
        <w:rPr>
          <w:sz w:val="28"/>
          <w:szCs w:val="28"/>
        </w:rPr>
        <w:t xml:space="preserve">нности развития  театрализованной деятельности  </w:t>
      </w:r>
      <w:r w:rsidR="000460ED" w:rsidRPr="00B91416">
        <w:rPr>
          <w:sz w:val="28"/>
          <w:szCs w:val="28"/>
        </w:rPr>
        <w:t xml:space="preserve">у детей с тяжёлыми нарушениями речи </w:t>
      </w:r>
      <w:r w:rsidR="00E07879">
        <w:rPr>
          <w:sz w:val="28"/>
          <w:szCs w:val="28"/>
        </w:rPr>
        <w:t xml:space="preserve"> в условиях группы компенсирующей направленности в образовательной организации</w:t>
      </w:r>
      <w:r w:rsidR="000460ED" w:rsidRPr="00B91416">
        <w:rPr>
          <w:sz w:val="28"/>
          <w:szCs w:val="28"/>
        </w:rPr>
        <w:t>. Показана акт</w:t>
      </w:r>
      <w:r w:rsidR="00E07879">
        <w:rPr>
          <w:sz w:val="28"/>
          <w:szCs w:val="28"/>
        </w:rPr>
        <w:t xml:space="preserve">уальность использования театра </w:t>
      </w:r>
      <w:proofErr w:type="spellStart"/>
      <w:r w:rsidR="00E07879">
        <w:rPr>
          <w:sz w:val="28"/>
          <w:szCs w:val="28"/>
        </w:rPr>
        <w:t>тантамаресок</w:t>
      </w:r>
      <w:proofErr w:type="spellEnd"/>
      <w:r w:rsidR="00E07879">
        <w:rPr>
          <w:sz w:val="28"/>
          <w:szCs w:val="28"/>
        </w:rPr>
        <w:t xml:space="preserve"> как средства развития речевых, коммуникативных и творческих способностей </w:t>
      </w:r>
      <w:r w:rsidR="000460ED" w:rsidRPr="00B91416">
        <w:rPr>
          <w:sz w:val="28"/>
          <w:szCs w:val="28"/>
        </w:rPr>
        <w:t xml:space="preserve"> детей с ограниченными возможностями здоровья.                      </w:t>
      </w:r>
    </w:p>
    <w:p w:rsidR="00515FC2" w:rsidRPr="003A1FE2" w:rsidRDefault="00EC5583" w:rsidP="003A1FE2">
      <w:pPr>
        <w:shd w:val="clear" w:color="auto" w:fill="FFFFFF"/>
        <w:spacing w:after="0" w:line="360" w:lineRule="auto"/>
        <w:ind w:firstLine="709"/>
        <w:jc w:val="both"/>
        <w:outlineLvl w:val="1"/>
        <w:rPr>
          <w:rFonts w:ascii="Times New Roman" w:hAnsi="Times New Roman" w:cs="Times New Roman"/>
          <w:iCs/>
          <w:sz w:val="28"/>
          <w:szCs w:val="28"/>
          <w:lang w:eastAsia="ru-RU"/>
        </w:rPr>
      </w:pPr>
      <w:r w:rsidRPr="00B91416">
        <w:rPr>
          <w:rFonts w:ascii="Times New Roman" w:hAnsi="Times New Roman" w:cs="Times New Roman"/>
          <w:b/>
          <w:bCs/>
          <w:sz w:val="28"/>
          <w:szCs w:val="28"/>
        </w:rPr>
        <w:t xml:space="preserve">Ключевые слова: </w:t>
      </w:r>
      <w:r w:rsidR="000460ED" w:rsidRPr="00B91416">
        <w:rPr>
          <w:rFonts w:ascii="Times New Roman" w:hAnsi="Times New Roman" w:cs="Times New Roman"/>
          <w:sz w:val="28"/>
          <w:szCs w:val="28"/>
        </w:rPr>
        <w:t>развитие театрализованной деятельности</w:t>
      </w:r>
      <w:r w:rsidR="00B91416" w:rsidRPr="00B91416">
        <w:rPr>
          <w:rFonts w:ascii="Times New Roman" w:hAnsi="Times New Roman" w:cs="Times New Roman"/>
          <w:sz w:val="28"/>
          <w:szCs w:val="28"/>
        </w:rPr>
        <w:t>,</w:t>
      </w:r>
      <w:r w:rsidR="000460ED" w:rsidRPr="00B91416">
        <w:rPr>
          <w:rFonts w:ascii="Times New Roman" w:hAnsi="Times New Roman" w:cs="Times New Roman"/>
          <w:sz w:val="28"/>
          <w:szCs w:val="28"/>
        </w:rPr>
        <w:t xml:space="preserve"> театрализованные игры, театр тантамаресок, </w:t>
      </w:r>
      <w:r w:rsidR="00B91416" w:rsidRPr="00B91416">
        <w:rPr>
          <w:rFonts w:ascii="Times New Roman" w:hAnsi="Times New Roman" w:cs="Times New Roman"/>
          <w:sz w:val="28"/>
          <w:szCs w:val="28"/>
        </w:rPr>
        <w:t xml:space="preserve"> пальчиковая, сюжетная тантамареска,  </w:t>
      </w:r>
      <w:r w:rsidR="000460ED" w:rsidRPr="00B91416">
        <w:rPr>
          <w:rFonts w:ascii="Times New Roman" w:hAnsi="Times New Roman" w:cs="Times New Roman"/>
          <w:sz w:val="28"/>
          <w:szCs w:val="28"/>
        </w:rPr>
        <w:t>дети с тяжелыми нарушениями речи</w:t>
      </w:r>
      <w:r w:rsidR="00B91416" w:rsidRPr="00B91416">
        <w:rPr>
          <w:rFonts w:ascii="Times New Roman" w:hAnsi="Times New Roman" w:cs="Times New Roman"/>
          <w:sz w:val="28"/>
          <w:szCs w:val="28"/>
        </w:rPr>
        <w:t>.</w:t>
      </w:r>
      <w:r w:rsidRPr="00B91416">
        <w:rPr>
          <w:rFonts w:ascii="Times New Roman" w:hAnsi="Times New Roman" w:cs="Times New Roman"/>
          <w:sz w:val="28"/>
          <w:szCs w:val="28"/>
        </w:rPr>
        <w:t xml:space="preserve"> </w:t>
      </w:r>
    </w:p>
    <w:p w:rsidR="00387842" w:rsidRPr="00B91416" w:rsidRDefault="00387842" w:rsidP="00B91416">
      <w:pPr>
        <w:shd w:val="clear" w:color="auto" w:fill="FFFFFF"/>
        <w:spacing w:after="0" w:line="360" w:lineRule="auto"/>
        <w:ind w:firstLine="709"/>
        <w:jc w:val="both"/>
        <w:rPr>
          <w:rFonts w:ascii="Times New Roman" w:hAnsi="Times New Roman" w:cs="Times New Roman"/>
          <w:sz w:val="28"/>
          <w:szCs w:val="28"/>
          <w:lang w:eastAsia="ru-RU"/>
        </w:rPr>
      </w:pPr>
      <w:r w:rsidRPr="003A1FE2">
        <w:rPr>
          <w:rFonts w:ascii="Times New Roman" w:hAnsi="Times New Roman" w:cs="Times New Roman"/>
          <w:sz w:val="28"/>
          <w:szCs w:val="28"/>
          <w:lang w:eastAsia="ru-RU"/>
        </w:rPr>
        <w:t xml:space="preserve"> </w:t>
      </w:r>
      <w:r w:rsidRPr="00B91416">
        <w:rPr>
          <w:rFonts w:ascii="Times New Roman" w:hAnsi="Times New Roman" w:cs="Times New Roman"/>
          <w:sz w:val="28"/>
          <w:szCs w:val="28"/>
          <w:lang w:eastAsia="ru-RU"/>
        </w:rPr>
        <w:t xml:space="preserve">В настоящее время в образовании особое внимание уделяется коррекционной работе с детьми с ограниченными возможностями здоровья (ОВЗ). Наиболее важным, </w:t>
      </w:r>
      <w:proofErr w:type="spellStart"/>
      <w:r w:rsidRPr="00B91416">
        <w:rPr>
          <w:rFonts w:ascii="Times New Roman" w:hAnsi="Times New Roman" w:cs="Times New Roman"/>
          <w:sz w:val="28"/>
          <w:szCs w:val="28"/>
          <w:lang w:eastAsia="ru-RU"/>
        </w:rPr>
        <w:t>сензитивным</w:t>
      </w:r>
      <w:proofErr w:type="spellEnd"/>
      <w:r w:rsidRPr="00B91416">
        <w:rPr>
          <w:rFonts w:ascii="Times New Roman" w:hAnsi="Times New Roman" w:cs="Times New Roman"/>
          <w:sz w:val="28"/>
          <w:szCs w:val="28"/>
          <w:lang w:eastAsia="ru-RU"/>
        </w:rPr>
        <w:t xml:space="preserve"> периодом для «особенных детей» является дошкольный возраст [1]. </w:t>
      </w:r>
    </w:p>
    <w:p w:rsidR="00387842" w:rsidRPr="00B91416" w:rsidRDefault="00387842" w:rsidP="00B91416">
      <w:pPr>
        <w:shd w:val="clear" w:color="auto" w:fill="FFFFFF"/>
        <w:spacing w:after="0" w:line="360" w:lineRule="auto"/>
        <w:ind w:firstLine="709"/>
        <w:jc w:val="both"/>
        <w:rPr>
          <w:rFonts w:ascii="Times New Roman" w:hAnsi="Times New Roman" w:cs="Times New Roman"/>
          <w:sz w:val="28"/>
          <w:szCs w:val="28"/>
          <w:lang w:eastAsia="ru-RU"/>
        </w:rPr>
      </w:pPr>
      <w:r w:rsidRPr="00B91416">
        <w:rPr>
          <w:rFonts w:ascii="Times New Roman" w:hAnsi="Times New Roman" w:cs="Times New Roman"/>
          <w:sz w:val="28"/>
          <w:szCs w:val="28"/>
          <w:lang w:eastAsia="ru-RU"/>
        </w:rPr>
        <w:t>Поэтому необходим комплексный и системный подход к решению проблем во всех сферах их воспитания и обучения. Ежедневно в дошкольных учреждениях проводят работу не только педагоги сопровождения - логопеды, психологи, дефектологи, а также, воспитатели, музыкальные руководители, как активные участники образовательного процесса.</w:t>
      </w:r>
    </w:p>
    <w:p w:rsidR="00387842" w:rsidRPr="00B91416" w:rsidRDefault="00387842" w:rsidP="00B91416">
      <w:pPr>
        <w:shd w:val="clear" w:color="auto" w:fill="FFFFFF"/>
        <w:spacing w:after="0" w:line="360" w:lineRule="auto"/>
        <w:ind w:firstLine="709"/>
        <w:jc w:val="both"/>
        <w:rPr>
          <w:rFonts w:ascii="Times New Roman" w:hAnsi="Times New Roman" w:cs="Times New Roman"/>
          <w:sz w:val="28"/>
          <w:szCs w:val="28"/>
          <w:lang w:eastAsia="ru-RU"/>
        </w:rPr>
      </w:pPr>
      <w:r w:rsidRPr="00B91416">
        <w:rPr>
          <w:rFonts w:ascii="Times New Roman" w:hAnsi="Times New Roman" w:cs="Times New Roman"/>
          <w:sz w:val="28"/>
          <w:szCs w:val="28"/>
          <w:lang w:eastAsia="ru-RU"/>
        </w:rPr>
        <w:lastRenderedPageBreak/>
        <w:t xml:space="preserve">      В  МДОУ «</w:t>
      </w:r>
      <w:proofErr w:type="spellStart"/>
      <w:r w:rsidRPr="00B91416">
        <w:rPr>
          <w:rFonts w:ascii="Times New Roman" w:hAnsi="Times New Roman" w:cs="Times New Roman"/>
          <w:sz w:val="28"/>
          <w:szCs w:val="28"/>
          <w:lang w:eastAsia="ru-RU"/>
        </w:rPr>
        <w:t>Ботовский</w:t>
      </w:r>
      <w:proofErr w:type="spellEnd"/>
      <w:r w:rsidRPr="00B91416">
        <w:rPr>
          <w:rFonts w:ascii="Times New Roman" w:hAnsi="Times New Roman" w:cs="Times New Roman"/>
          <w:sz w:val="28"/>
          <w:szCs w:val="28"/>
          <w:lang w:eastAsia="ru-RU"/>
        </w:rPr>
        <w:t xml:space="preserve"> детский сад» Череповецкого района  созданы  группы детей с тяжелыми нарушениями речи (ТНР). Все дети направлены   </w:t>
      </w:r>
      <w:proofErr w:type="spellStart"/>
      <w:r w:rsidRPr="00B91416">
        <w:rPr>
          <w:rFonts w:ascii="Times New Roman" w:hAnsi="Times New Roman" w:cs="Times New Roman"/>
          <w:sz w:val="28"/>
          <w:szCs w:val="28"/>
          <w:lang w:eastAsia="ru-RU"/>
        </w:rPr>
        <w:t>психолого-медико-педагогической</w:t>
      </w:r>
      <w:proofErr w:type="spellEnd"/>
      <w:r w:rsidRPr="00B91416">
        <w:rPr>
          <w:rFonts w:ascii="Times New Roman" w:hAnsi="Times New Roman" w:cs="Times New Roman"/>
          <w:sz w:val="28"/>
          <w:szCs w:val="28"/>
          <w:lang w:eastAsia="ru-RU"/>
        </w:rPr>
        <w:t xml:space="preserve"> комиссией и имеют серьезные комплексные речевые нарушения, в том числе дети, имеющие статус «ребенок-инвалид». </w:t>
      </w:r>
    </w:p>
    <w:p w:rsidR="00387842" w:rsidRPr="00B91416" w:rsidRDefault="00387842" w:rsidP="00B91416">
      <w:pPr>
        <w:shd w:val="clear" w:color="auto" w:fill="FFFFFF"/>
        <w:spacing w:after="0" w:line="360" w:lineRule="auto"/>
        <w:ind w:firstLine="709"/>
        <w:jc w:val="both"/>
        <w:rPr>
          <w:rFonts w:ascii="Times New Roman" w:hAnsi="Times New Roman" w:cs="Times New Roman"/>
          <w:sz w:val="28"/>
          <w:szCs w:val="28"/>
          <w:lang w:eastAsia="ru-RU"/>
        </w:rPr>
      </w:pPr>
      <w:r w:rsidRPr="00B91416">
        <w:rPr>
          <w:rFonts w:ascii="Times New Roman" w:hAnsi="Times New Roman" w:cs="Times New Roman"/>
          <w:sz w:val="28"/>
          <w:szCs w:val="28"/>
          <w:lang w:eastAsia="ru-RU"/>
        </w:rPr>
        <w:t xml:space="preserve">Наиболее эффективные способы эмоционального расслабления и раскрепощения «особенного ребенка» – игры, развитие их фантазии и воображения. </w:t>
      </w:r>
    </w:p>
    <w:p w:rsidR="00387842" w:rsidRPr="00B91416" w:rsidRDefault="00387842" w:rsidP="00B91416">
      <w:pPr>
        <w:shd w:val="clear" w:color="auto" w:fill="FFFFFF"/>
        <w:spacing w:after="0" w:line="360" w:lineRule="auto"/>
        <w:ind w:firstLine="709"/>
        <w:jc w:val="both"/>
        <w:rPr>
          <w:rFonts w:ascii="Times New Roman" w:hAnsi="Times New Roman" w:cs="Times New Roman"/>
          <w:sz w:val="28"/>
          <w:szCs w:val="28"/>
          <w:lang w:eastAsia="ru-RU"/>
        </w:rPr>
      </w:pPr>
      <w:r w:rsidRPr="00B91416">
        <w:rPr>
          <w:rFonts w:ascii="Times New Roman" w:hAnsi="Times New Roman" w:cs="Times New Roman"/>
          <w:sz w:val="28"/>
          <w:szCs w:val="28"/>
          <w:lang w:eastAsia="ru-RU"/>
        </w:rPr>
        <w:t xml:space="preserve">      Всё</w:t>
      </w:r>
      <w:r w:rsidRPr="00B91416">
        <w:rPr>
          <w:rFonts w:ascii="Times New Roman" w:hAnsi="Times New Roman" w:cs="Times New Roman"/>
          <w:b/>
          <w:bCs/>
          <w:sz w:val="28"/>
          <w:szCs w:val="28"/>
          <w:lang w:eastAsia="ru-RU"/>
        </w:rPr>
        <w:t xml:space="preserve"> </w:t>
      </w:r>
      <w:r w:rsidRPr="00B91416">
        <w:rPr>
          <w:rFonts w:ascii="Times New Roman" w:hAnsi="Times New Roman" w:cs="Times New Roman"/>
          <w:sz w:val="28"/>
          <w:szCs w:val="28"/>
          <w:lang w:eastAsia="ru-RU"/>
        </w:rPr>
        <w:t>это позволяет развивать театрализованная деятельность. В ходе неё дети примеряют на себя роли, другой жизненный опыт, черпают и проявляют не свойственные им в обычной жизни эмоции, а также приобретают свои знания и убеждения. При этом они успешно используют подражание, игру, диалоги и монологи.</w:t>
      </w:r>
    </w:p>
    <w:p w:rsidR="00387842" w:rsidRPr="00B91416" w:rsidRDefault="00387842" w:rsidP="00B91416">
      <w:pPr>
        <w:shd w:val="clear" w:color="auto" w:fill="FFFFFF"/>
        <w:spacing w:after="0" w:line="360" w:lineRule="auto"/>
        <w:ind w:firstLine="709"/>
        <w:jc w:val="both"/>
        <w:rPr>
          <w:rFonts w:ascii="Times New Roman" w:hAnsi="Times New Roman" w:cs="Times New Roman"/>
          <w:sz w:val="28"/>
          <w:szCs w:val="28"/>
          <w:lang w:eastAsia="ru-RU"/>
        </w:rPr>
      </w:pPr>
      <w:r w:rsidRPr="00B91416">
        <w:rPr>
          <w:rFonts w:ascii="Times New Roman" w:hAnsi="Times New Roman" w:cs="Times New Roman"/>
          <w:sz w:val="28"/>
          <w:szCs w:val="28"/>
          <w:lang w:eastAsia="ru-RU"/>
        </w:rPr>
        <w:t xml:space="preserve">       На сегодняшний день существует множество форм театрализованной деятельности с «особенными детьми». Все они уже достаточно изучены и активно применяются в практике педагогов. </w:t>
      </w:r>
    </w:p>
    <w:p w:rsidR="00387842" w:rsidRPr="00B91416" w:rsidRDefault="00387842" w:rsidP="00B91416">
      <w:pPr>
        <w:pStyle w:val="a3"/>
        <w:shd w:val="clear" w:color="auto" w:fill="FFFFFF"/>
        <w:spacing w:before="0" w:beforeAutospacing="0" w:after="0" w:afterAutospacing="0" w:line="360" w:lineRule="auto"/>
        <w:ind w:firstLine="709"/>
        <w:jc w:val="both"/>
        <w:textAlignment w:val="baseline"/>
        <w:rPr>
          <w:sz w:val="28"/>
          <w:szCs w:val="28"/>
        </w:rPr>
      </w:pPr>
      <w:r w:rsidRPr="00B91416">
        <w:rPr>
          <w:sz w:val="28"/>
          <w:szCs w:val="28"/>
        </w:rPr>
        <w:t xml:space="preserve">       </w:t>
      </w:r>
      <w:r w:rsidRPr="00B91416">
        <w:rPr>
          <w:b/>
          <w:bCs/>
          <w:sz w:val="28"/>
          <w:szCs w:val="28"/>
        </w:rPr>
        <w:t>Цель</w:t>
      </w:r>
      <w:r w:rsidRPr="00B91416">
        <w:rPr>
          <w:sz w:val="28"/>
          <w:szCs w:val="28"/>
        </w:rPr>
        <w:t xml:space="preserve"> нашей работы в данном направлении: создание условий для социальной адаптации детей с ограниченными возможностями здоровья. </w:t>
      </w:r>
    </w:p>
    <w:p w:rsidR="00387842" w:rsidRPr="00B91416" w:rsidRDefault="00387842" w:rsidP="00B91416">
      <w:pPr>
        <w:pStyle w:val="a3"/>
        <w:shd w:val="clear" w:color="auto" w:fill="FFFFFF"/>
        <w:spacing w:before="0" w:beforeAutospacing="0" w:after="0" w:afterAutospacing="0" w:line="360" w:lineRule="auto"/>
        <w:ind w:firstLine="709"/>
        <w:jc w:val="both"/>
        <w:textAlignment w:val="baseline"/>
        <w:rPr>
          <w:b/>
          <w:bCs/>
          <w:sz w:val="28"/>
          <w:szCs w:val="28"/>
        </w:rPr>
      </w:pPr>
      <w:r w:rsidRPr="00B91416">
        <w:rPr>
          <w:b/>
          <w:bCs/>
          <w:sz w:val="28"/>
          <w:szCs w:val="28"/>
        </w:rPr>
        <w:t xml:space="preserve">      Задачи:</w:t>
      </w:r>
    </w:p>
    <w:p w:rsidR="00387842" w:rsidRPr="00B91416" w:rsidRDefault="00387842" w:rsidP="00B91416">
      <w:pPr>
        <w:pStyle w:val="a3"/>
        <w:shd w:val="clear" w:color="auto" w:fill="FFFFFF"/>
        <w:spacing w:before="0" w:beforeAutospacing="0" w:after="0" w:afterAutospacing="0" w:line="360" w:lineRule="auto"/>
        <w:ind w:firstLine="709"/>
        <w:jc w:val="both"/>
        <w:textAlignment w:val="baseline"/>
        <w:rPr>
          <w:sz w:val="28"/>
          <w:szCs w:val="28"/>
        </w:rPr>
      </w:pPr>
      <w:r w:rsidRPr="00B91416">
        <w:rPr>
          <w:sz w:val="28"/>
          <w:szCs w:val="28"/>
        </w:rPr>
        <w:t>1. Развитие речевых и коммуникативных способностей ребенка с ТНР.</w:t>
      </w:r>
    </w:p>
    <w:p w:rsidR="00387842" w:rsidRPr="00B91416" w:rsidRDefault="00387842" w:rsidP="00B91416">
      <w:pPr>
        <w:pStyle w:val="a3"/>
        <w:shd w:val="clear" w:color="auto" w:fill="FFFFFF"/>
        <w:spacing w:before="0" w:beforeAutospacing="0" w:after="0" w:afterAutospacing="0" w:line="360" w:lineRule="auto"/>
        <w:ind w:firstLine="709"/>
        <w:jc w:val="both"/>
        <w:textAlignment w:val="baseline"/>
        <w:rPr>
          <w:sz w:val="28"/>
          <w:szCs w:val="28"/>
        </w:rPr>
      </w:pPr>
      <w:r w:rsidRPr="00B91416">
        <w:rPr>
          <w:sz w:val="28"/>
          <w:szCs w:val="28"/>
        </w:rPr>
        <w:t>2.Развитие творческих способностей детей средствами театрального искусства</w:t>
      </w:r>
    </w:p>
    <w:p w:rsidR="00387842" w:rsidRPr="00B91416" w:rsidRDefault="00387842" w:rsidP="00B91416">
      <w:pPr>
        <w:pStyle w:val="a3"/>
        <w:shd w:val="clear" w:color="auto" w:fill="FFFFFF"/>
        <w:spacing w:before="0" w:beforeAutospacing="0" w:after="0" w:afterAutospacing="0" w:line="360" w:lineRule="auto"/>
        <w:ind w:firstLine="709"/>
        <w:jc w:val="both"/>
        <w:textAlignment w:val="baseline"/>
        <w:rPr>
          <w:sz w:val="28"/>
          <w:szCs w:val="28"/>
        </w:rPr>
      </w:pPr>
      <w:r w:rsidRPr="00B91416">
        <w:rPr>
          <w:sz w:val="28"/>
          <w:szCs w:val="28"/>
        </w:rPr>
        <w:t>3. Развитие эмоциональной сферы детей.</w:t>
      </w:r>
    </w:p>
    <w:p w:rsidR="00387842" w:rsidRPr="00B91416" w:rsidRDefault="00387842" w:rsidP="00B91416">
      <w:pPr>
        <w:pStyle w:val="a3"/>
        <w:shd w:val="clear" w:color="auto" w:fill="FFFFFF"/>
        <w:spacing w:before="0" w:beforeAutospacing="0" w:after="0" w:afterAutospacing="0" w:line="360" w:lineRule="auto"/>
        <w:ind w:firstLine="709"/>
        <w:jc w:val="both"/>
        <w:textAlignment w:val="baseline"/>
        <w:rPr>
          <w:sz w:val="28"/>
          <w:szCs w:val="28"/>
        </w:rPr>
      </w:pPr>
      <w:r w:rsidRPr="00B91416">
        <w:rPr>
          <w:sz w:val="28"/>
          <w:szCs w:val="28"/>
        </w:rPr>
        <w:t>4. Повышение уровня самооценки у детей.</w:t>
      </w:r>
    </w:p>
    <w:p w:rsidR="00387842" w:rsidRPr="00B91416" w:rsidRDefault="00387842" w:rsidP="00B91416">
      <w:pPr>
        <w:pStyle w:val="a3"/>
        <w:shd w:val="clear" w:color="auto" w:fill="FFFFFF"/>
        <w:spacing w:before="0" w:beforeAutospacing="0" w:after="0" w:afterAutospacing="0" w:line="360" w:lineRule="auto"/>
        <w:ind w:firstLine="709"/>
        <w:jc w:val="both"/>
        <w:textAlignment w:val="baseline"/>
        <w:rPr>
          <w:sz w:val="28"/>
          <w:szCs w:val="28"/>
        </w:rPr>
      </w:pPr>
      <w:r w:rsidRPr="00B91416">
        <w:rPr>
          <w:sz w:val="28"/>
          <w:szCs w:val="28"/>
        </w:rPr>
        <w:t>5.Развитие компенсаторных возможностей у детей.</w:t>
      </w:r>
    </w:p>
    <w:p w:rsidR="00387842" w:rsidRPr="00B91416" w:rsidRDefault="00387842" w:rsidP="00B91416">
      <w:pPr>
        <w:pStyle w:val="a3"/>
        <w:shd w:val="clear" w:color="auto" w:fill="FFFFFF"/>
        <w:spacing w:before="0" w:beforeAutospacing="0" w:after="0" w:afterAutospacing="0" w:line="360" w:lineRule="auto"/>
        <w:ind w:firstLine="709"/>
        <w:jc w:val="both"/>
        <w:textAlignment w:val="baseline"/>
        <w:rPr>
          <w:sz w:val="28"/>
          <w:szCs w:val="28"/>
        </w:rPr>
      </w:pPr>
      <w:r w:rsidRPr="00B91416">
        <w:rPr>
          <w:sz w:val="28"/>
          <w:szCs w:val="28"/>
        </w:rPr>
        <w:t>6.Включение родителей детей с особыми потребностями в жизнь группы и детского сада.</w:t>
      </w:r>
    </w:p>
    <w:p w:rsidR="00387842" w:rsidRPr="00B91416" w:rsidRDefault="00387842" w:rsidP="00B91416">
      <w:pPr>
        <w:shd w:val="clear" w:color="auto" w:fill="FFFFFF"/>
        <w:spacing w:after="0" w:line="360" w:lineRule="auto"/>
        <w:ind w:firstLine="709"/>
        <w:jc w:val="both"/>
        <w:rPr>
          <w:rFonts w:ascii="Times New Roman" w:hAnsi="Times New Roman" w:cs="Times New Roman"/>
          <w:sz w:val="28"/>
          <w:szCs w:val="28"/>
          <w:lang w:eastAsia="ru-RU"/>
        </w:rPr>
      </w:pPr>
      <w:r w:rsidRPr="00B91416">
        <w:rPr>
          <w:rFonts w:ascii="Times New Roman" w:hAnsi="Times New Roman" w:cs="Times New Roman"/>
          <w:sz w:val="28"/>
          <w:szCs w:val="28"/>
          <w:lang w:eastAsia="ru-RU"/>
        </w:rPr>
        <w:t xml:space="preserve">      Актерское искусство совпадает с природой детской игры. Поэтому используем в работе театрализованные игры, включающие в себя различные творческие задания, которые помогают развивать психомоторные и </w:t>
      </w:r>
      <w:r w:rsidRPr="00B91416">
        <w:rPr>
          <w:rFonts w:ascii="Times New Roman" w:hAnsi="Times New Roman" w:cs="Times New Roman"/>
          <w:sz w:val="28"/>
          <w:szCs w:val="28"/>
          <w:lang w:eastAsia="ru-RU"/>
        </w:rPr>
        <w:lastRenderedPageBreak/>
        <w:t>эстетические способности детей, дают начало детской художественной деятельности.</w:t>
      </w:r>
    </w:p>
    <w:p w:rsidR="00387842" w:rsidRPr="00B91416" w:rsidRDefault="00387842" w:rsidP="00B91416">
      <w:pPr>
        <w:shd w:val="clear" w:color="auto" w:fill="FFFFFF"/>
        <w:spacing w:after="0" w:line="360" w:lineRule="auto"/>
        <w:ind w:firstLine="709"/>
        <w:jc w:val="both"/>
        <w:rPr>
          <w:rFonts w:ascii="Times New Roman" w:hAnsi="Times New Roman" w:cs="Times New Roman"/>
          <w:sz w:val="28"/>
          <w:szCs w:val="28"/>
          <w:lang w:eastAsia="ru-RU"/>
        </w:rPr>
      </w:pPr>
      <w:r w:rsidRPr="00B91416">
        <w:rPr>
          <w:rFonts w:ascii="Times New Roman" w:hAnsi="Times New Roman" w:cs="Times New Roman"/>
          <w:sz w:val="28"/>
          <w:szCs w:val="28"/>
          <w:lang w:eastAsia="ru-RU"/>
        </w:rPr>
        <w:t xml:space="preserve">      Учитывая возрастные и индивидуальные особенности детей, нами был подобран театральный репертуар. Используем, как известные  русские народные сказки, так и авторские произведения. Данные произведения обладают важной отличительной чертой – они просты в исполнении и дают нашим «особенным детям» возможность активно пользоваться своим небольшим речевым инструментарием. Для детей с ТНР театрализованные игры являются жизненно необходимой деятельностью, в которой развиваются их личностные качества [2]</w:t>
      </w:r>
      <w:r w:rsidRPr="00B91416">
        <w:rPr>
          <w:rFonts w:ascii="Times New Roman" w:hAnsi="Times New Roman" w:cs="Times New Roman"/>
          <w:i/>
          <w:iCs/>
          <w:sz w:val="28"/>
          <w:szCs w:val="28"/>
          <w:lang w:eastAsia="ru-RU"/>
        </w:rPr>
        <w:t>.</w:t>
      </w:r>
    </w:p>
    <w:p w:rsidR="00387842" w:rsidRPr="00B91416" w:rsidRDefault="00387842" w:rsidP="00B91416">
      <w:pPr>
        <w:shd w:val="clear" w:color="auto" w:fill="FFFFFF"/>
        <w:spacing w:after="0" w:line="360" w:lineRule="auto"/>
        <w:ind w:firstLine="709"/>
        <w:jc w:val="both"/>
        <w:rPr>
          <w:rFonts w:ascii="Times New Roman" w:hAnsi="Times New Roman" w:cs="Times New Roman"/>
          <w:sz w:val="28"/>
          <w:szCs w:val="28"/>
          <w:lang w:eastAsia="ru-RU"/>
        </w:rPr>
      </w:pPr>
      <w:r w:rsidRPr="00B91416">
        <w:rPr>
          <w:rFonts w:ascii="Times New Roman" w:hAnsi="Times New Roman" w:cs="Times New Roman"/>
          <w:sz w:val="28"/>
          <w:szCs w:val="28"/>
          <w:lang w:eastAsia="ru-RU"/>
        </w:rPr>
        <w:t xml:space="preserve">     Традиционно ежегодно в   ДОУ проходит «Неделя театра», в которой принимают активное участие дети с ТНР. </w:t>
      </w:r>
      <w:r w:rsidRPr="00B91416">
        <w:rPr>
          <w:rFonts w:ascii="Times New Roman" w:hAnsi="Times New Roman" w:cs="Times New Roman"/>
          <w:sz w:val="28"/>
          <w:szCs w:val="28"/>
        </w:rPr>
        <w:t xml:space="preserve">В ее преддверии мы изучаем идеи и находки в этой области, и заинтересовались  театром </w:t>
      </w:r>
      <w:proofErr w:type="spellStart"/>
      <w:r w:rsidRPr="00B91416">
        <w:rPr>
          <w:rFonts w:ascii="Times New Roman" w:hAnsi="Times New Roman" w:cs="Times New Roman"/>
          <w:sz w:val="28"/>
          <w:szCs w:val="28"/>
        </w:rPr>
        <w:t>тантамаресок</w:t>
      </w:r>
      <w:proofErr w:type="spellEnd"/>
      <w:r w:rsidRPr="00B91416">
        <w:rPr>
          <w:rFonts w:ascii="Times New Roman" w:hAnsi="Times New Roman" w:cs="Times New Roman"/>
          <w:sz w:val="28"/>
          <w:szCs w:val="28"/>
        </w:rPr>
        <w:t>.</w:t>
      </w:r>
    </w:p>
    <w:p w:rsidR="00387842" w:rsidRPr="00B91416" w:rsidRDefault="00387842" w:rsidP="00B91416">
      <w:pPr>
        <w:spacing w:after="0" w:line="360" w:lineRule="auto"/>
        <w:ind w:firstLine="709"/>
        <w:jc w:val="both"/>
        <w:rPr>
          <w:rFonts w:ascii="Times New Roman" w:hAnsi="Times New Roman" w:cs="Times New Roman"/>
          <w:sz w:val="28"/>
          <w:szCs w:val="28"/>
        </w:rPr>
      </w:pPr>
      <w:r w:rsidRPr="00B91416">
        <w:rPr>
          <w:rFonts w:ascii="Times New Roman" w:hAnsi="Times New Roman" w:cs="Times New Roman"/>
          <w:sz w:val="28"/>
          <w:szCs w:val="28"/>
        </w:rPr>
        <w:t xml:space="preserve">      </w:t>
      </w:r>
      <w:proofErr w:type="spellStart"/>
      <w:r w:rsidRPr="00B91416">
        <w:rPr>
          <w:rFonts w:ascii="Times New Roman" w:hAnsi="Times New Roman" w:cs="Times New Roman"/>
          <w:sz w:val="28"/>
          <w:szCs w:val="28"/>
        </w:rPr>
        <w:t>Тантамареской</w:t>
      </w:r>
      <w:proofErr w:type="spellEnd"/>
      <w:r w:rsidRPr="00B91416">
        <w:rPr>
          <w:rFonts w:ascii="Times New Roman" w:hAnsi="Times New Roman" w:cs="Times New Roman"/>
          <w:sz w:val="28"/>
          <w:szCs w:val="28"/>
        </w:rPr>
        <w:t xml:space="preserve"> (от французского </w:t>
      </w:r>
      <w:proofErr w:type="spellStart"/>
      <w:r w:rsidRPr="00B91416">
        <w:rPr>
          <w:rFonts w:ascii="Times New Roman" w:hAnsi="Times New Roman" w:cs="Times New Roman"/>
          <w:sz w:val="28"/>
          <w:szCs w:val="28"/>
        </w:rPr>
        <w:t>tintamarresque</w:t>
      </w:r>
      <w:proofErr w:type="spellEnd"/>
      <w:r w:rsidRPr="00B91416">
        <w:rPr>
          <w:rFonts w:ascii="Times New Roman" w:hAnsi="Times New Roman" w:cs="Times New Roman"/>
          <w:sz w:val="28"/>
          <w:szCs w:val="28"/>
        </w:rPr>
        <w:t xml:space="preserve"> – «кукла» и «стенд») называют ростовую фигуру с вырезами для лица, стенд с ярким рисунком, который содержит забавный сюжет, а на месте голов персонажей вырезаны отверстия [3]. </w:t>
      </w:r>
    </w:p>
    <w:p w:rsidR="00387842" w:rsidRPr="00B91416" w:rsidRDefault="00387842" w:rsidP="00B91416">
      <w:pPr>
        <w:spacing w:after="0" w:line="360" w:lineRule="auto"/>
        <w:ind w:firstLine="709"/>
        <w:jc w:val="both"/>
        <w:rPr>
          <w:rFonts w:ascii="Times New Roman" w:hAnsi="Times New Roman" w:cs="Times New Roman"/>
          <w:sz w:val="28"/>
          <w:szCs w:val="28"/>
        </w:rPr>
      </w:pPr>
      <w:r w:rsidRPr="00B91416">
        <w:rPr>
          <w:rFonts w:ascii="Times New Roman" w:hAnsi="Times New Roman" w:cs="Times New Roman"/>
          <w:sz w:val="28"/>
          <w:szCs w:val="28"/>
        </w:rPr>
        <w:t xml:space="preserve">      Театр </w:t>
      </w:r>
      <w:proofErr w:type="spellStart"/>
      <w:r w:rsidRPr="00B91416">
        <w:rPr>
          <w:rFonts w:ascii="Times New Roman" w:hAnsi="Times New Roman" w:cs="Times New Roman"/>
          <w:sz w:val="28"/>
          <w:szCs w:val="28"/>
        </w:rPr>
        <w:t>тантамаресок</w:t>
      </w:r>
      <w:proofErr w:type="spellEnd"/>
      <w:r w:rsidRPr="00B91416">
        <w:rPr>
          <w:rFonts w:ascii="Times New Roman" w:hAnsi="Times New Roman" w:cs="Times New Roman"/>
          <w:sz w:val="28"/>
          <w:szCs w:val="28"/>
        </w:rPr>
        <w:t xml:space="preserve"> является для ребенка путеводителем  в мир открытий. Он способствует развитию у дошкольников воображения, коммуникативных и творческих способностей. Дети учатся импровизировать, выстраивать диалог. Особая заслуга театра </w:t>
      </w:r>
      <w:proofErr w:type="spellStart"/>
      <w:r w:rsidRPr="00B91416">
        <w:rPr>
          <w:rFonts w:ascii="Times New Roman" w:hAnsi="Times New Roman" w:cs="Times New Roman"/>
          <w:sz w:val="28"/>
          <w:szCs w:val="28"/>
        </w:rPr>
        <w:t>тантамаресок</w:t>
      </w:r>
      <w:proofErr w:type="spellEnd"/>
      <w:r w:rsidRPr="00B91416">
        <w:rPr>
          <w:rFonts w:ascii="Times New Roman" w:hAnsi="Times New Roman" w:cs="Times New Roman"/>
          <w:sz w:val="28"/>
          <w:szCs w:val="28"/>
        </w:rPr>
        <w:t xml:space="preserve"> в том, что он помогает разрушить психологический барьер, мешающий детям разговаривать при большом скоплении народа и с малознакомыми людьми. Дети, спрятавшись за </w:t>
      </w:r>
      <w:bookmarkStart w:id="0" w:name="_GoBack"/>
      <w:bookmarkEnd w:id="0"/>
      <w:r w:rsidRPr="00B91416">
        <w:rPr>
          <w:rFonts w:ascii="Times New Roman" w:hAnsi="Times New Roman" w:cs="Times New Roman"/>
          <w:sz w:val="28"/>
          <w:szCs w:val="28"/>
        </w:rPr>
        <w:t xml:space="preserve">картинками, чувствуют себя легко и более свободно, стеснение и неуверенность исчезают без следа. Им доставляет огромное удовольствие играть роли. </w:t>
      </w:r>
    </w:p>
    <w:p w:rsidR="00387842" w:rsidRPr="00B91416" w:rsidRDefault="00387842" w:rsidP="00B91416">
      <w:pPr>
        <w:spacing w:after="0" w:line="360" w:lineRule="auto"/>
        <w:ind w:firstLine="709"/>
        <w:jc w:val="both"/>
        <w:rPr>
          <w:rFonts w:ascii="Times New Roman" w:hAnsi="Times New Roman" w:cs="Times New Roman"/>
          <w:sz w:val="28"/>
          <w:szCs w:val="28"/>
        </w:rPr>
      </w:pPr>
      <w:r w:rsidRPr="00B91416">
        <w:rPr>
          <w:rFonts w:ascii="Times New Roman" w:hAnsi="Times New Roman" w:cs="Times New Roman"/>
          <w:sz w:val="28"/>
          <w:szCs w:val="28"/>
        </w:rPr>
        <w:t xml:space="preserve">      Особенно актуальны, в данной связи, особенности использования </w:t>
      </w:r>
      <w:proofErr w:type="spellStart"/>
      <w:r w:rsidRPr="00B91416">
        <w:rPr>
          <w:rFonts w:ascii="Times New Roman" w:hAnsi="Times New Roman" w:cs="Times New Roman"/>
          <w:sz w:val="28"/>
          <w:szCs w:val="28"/>
        </w:rPr>
        <w:t>тантамаресок</w:t>
      </w:r>
      <w:proofErr w:type="spellEnd"/>
      <w:r w:rsidRPr="00B91416">
        <w:rPr>
          <w:rFonts w:ascii="Times New Roman" w:hAnsi="Times New Roman" w:cs="Times New Roman"/>
          <w:sz w:val="28"/>
          <w:szCs w:val="28"/>
        </w:rPr>
        <w:t xml:space="preserve"> для детей с ТНР, т.к. нарушения речи у детей влияют на их коммуникацию, степень социальной достаточности, своевременность </w:t>
      </w:r>
      <w:r w:rsidRPr="00B91416">
        <w:rPr>
          <w:rFonts w:ascii="Times New Roman" w:hAnsi="Times New Roman" w:cs="Times New Roman"/>
          <w:sz w:val="28"/>
          <w:szCs w:val="28"/>
        </w:rPr>
        <w:lastRenderedPageBreak/>
        <w:t xml:space="preserve">интеграции  в общество и достижение индивидуального максимума уровня общего развития.                     </w:t>
      </w:r>
    </w:p>
    <w:p w:rsidR="00387842" w:rsidRPr="00B91416" w:rsidRDefault="00387842" w:rsidP="00B91416">
      <w:pPr>
        <w:spacing w:after="0" w:line="360" w:lineRule="auto"/>
        <w:ind w:firstLine="709"/>
        <w:jc w:val="both"/>
        <w:rPr>
          <w:rFonts w:ascii="Times New Roman" w:hAnsi="Times New Roman" w:cs="Times New Roman"/>
          <w:sz w:val="28"/>
          <w:szCs w:val="28"/>
        </w:rPr>
      </w:pPr>
      <w:r w:rsidRPr="00B91416">
        <w:rPr>
          <w:rFonts w:ascii="Times New Roman" w:hAnsi="Times New Roman" w:cs="Times New Roman"/>
          <w:sz w:val="28"/>
          <w:szCs w:val="28"/>
        </w:rPr>
        <w:t xml:space="preserve">  Изучив опыт работы педагогов по использованию театра </w:t>
      </w:r>
      <w:proofErr w:type="spellStart"/>
      <w:r w:rsidRPr="00B91416">
        <w:rPr>
          <w:rFonts w:ascii="Times New Roman" w:hAnsi="Times New Roman" w:cs="Times New Roman"/>
          <w:sz w:val="28"/>
          <w:szCs w:val="28"/>
        </w:rPr>
        <w:t>тантамаресок</w:t>
      </w:r>
      <w:proofErr w:type="spellEnd"/>
      <w:r w:rsidRPr="00B91416">
        <w:rPr>
          <w:rFonts w:ascii="Times New Roman" w:hAnsi="Times New Roman" w:cs="Times New Roman"/>
          <w:sz w:val="28"/>
          <w:szCs w:val="28"/>
        </w:rPr>
        <w:t xml:space="preserve">, мы выделили для себя еще одно его преимущество – использование для адаптации детей с ТНР, вновь поступивших в группу. Опыт показывает, что   дети-новички, вместе со всеми остальными, спрятавшись за ширмой, начинают </w:t>
      </w:r>
      <w:proofErr w:type="gramStart"/>
      <w:r w:rsidRPr="00B91416">
        <w:rPr>
          <w:rFonts w:ascii="Times New Roman" w:hAnsi="Times New Roman" w:cs="Times New Roman"/>
          <w:sz w:val="28"/>
          <w:szCs w:val="28"/>
        </w:rPr>
        <w:t>чувствовать себя раскрепощено</w:t>
      </w:r>
      <w:proofErr w:type="gramEnd"/>
      <w:r w:rsidRPr="00B91416">
        <w:rPr>
          <w:rFonts w:ascii="Times New Roman" w:hAnsi="Times New Roman" w:cs="Times New Roman"/>
          <w:sz w:val="28"/>
          <w:szCs w:val="28"/>
        </w:rPr>
        <w:t xml:space="preserve">, легко вливаются в коллектив. </w:t>
      </w:r>
    </w:p>
    <w:p w:rsidR="00387842" w:rsidRPr="00B91416" w:rsidRDefault="00387842" w:rsidP="00B91416">
      <w:pPr>
        <w:spacing w:after="0" w:line="360" w:lineRule="auto"/>
        <w:ind w:firstLine="709"/>
        <w:jc w:val="both"/>
        <w:rPr>
          <w:rFonts w:ascii="Times New Roman" w:hAnsi="Times New Roman" w:cs="Times New Roman"/>
          <w:sz w:val="28"/>
          <w:szCs w:val="28"/>
        </w:rPr>
      </w:pPr>
      <w:r w:rsidRPr="00B91416">
        <w:rPr>
          <w:rFonts w:ascii="Times New Roman" w:hAnsi="Times New Roman" w:cs="Times New Roman"/>
          <w:b/>
          <w:bCs/>
          <w:sz w:val="28"/>
          <w:szCs w:val="28"/>
        </w:rPr>
        <w:t xml:space="preserve">      </w:t>
      </w:r>
      <w:r w:rsidRPr="00B91416">
        <w:rPr>
          <w:rFonts w:ascii="Times New Roman" w:hAnsi="Times New Roman" w:cs="Times New Roman"/>
          <w:sz w:val="28"/>
          <w:szCs w:val="28"/>
        </w:rPr>
        <w:t xml:space="preserve">Мы используем в работе пальчиковые  и сюжетные </w:t>
      </w:r>
      <w:proofErr w:type="spellStart"/>
      <w:r w:rsidRPr="00B91416">
        <w:rPr>
          <w:rFonts w:ascii="Times New Roman" w:hAnsi="Times New Roman" w:cs="Times New Roman"/>
          <w:sz w:val="28"/>
          <w:szCs w:val="28"/>
        </w:rPr>
        <w:t>тантемарески</w:t>
      </w:r>
      <w:proofErr w:type="spellEnd"/>
      <w:r w:rsidRPr="00B91416">
        <w:rPr>
          <w:rFonts w:ascii="Times New Roman" w:hAnsi="Times New Roman" w:cs="Times New Roman"/>
          <w:sz w:val="28"/>
          <w:szCs w:val="28"/>
        </w:rPr>
        <w:t xml:space="preserve">. </w:t>
      </w:r>
    </w:p>
    <w:p w:rsidR="00387842" w:rsidRPr="00B91416" w:rsidRDefault="00387842" w:rsidP="00B91416">
      <w:pPr>
        <w:spacing w:after="0" w:line="360" w:lineRule="auto"/>
        <w:ind w:firstLine="709"/>
        <w:jc w:val="both"/>
        <w:rPr>
          <w:rFonts w:ascii="Times New Roman" w:hAnsi="Times New Roman" w:cs="Times New Roman"/>
          <w:sz w:val="28"/>
          <w:szCs w:val="28"/>
        </w:rPr>
      </w:pPr>
      <w:r w:rsidRPr="00B91416">
        <w:rPr>
          <w:rFonts w:ascii="Times New Roman" w:hAnsi="Times New Roman" w:cs="Times New Roman"/>
          <w:sz w:val="28"/>
          <w:szCs w:val="28"/>
        </w:rPr>
        <w:t xml:space="preserve">     Пальчиковые </w:t>
      </w:r>
      <w:proofErr w:type="spellStart"/>
      <w:r w:rsidRPr="00B91416">
        <w:rPr>
          <w:rFonts w:ascii="Times New Roman" w:hAnsi="Times New Roman" w:cs="Times New Roman"/>
          <w:sz w:val="28"/>
          <w:szCs w:val="28"/>
        </w:rPr>
        <w:t>тантамарески</w:t>
      </w:r>
      <w:proofErr w:type="spellEnd"/>
      <w:r w:rsidRPr="00B91416">
        <w:rPr>
          <w:rFonts w:ascii="Times New Roman" w:hAnsi="Times New Roman" w:cs="Times New Roman"/>
          <w:sz w:val="28"/>
          <w:szCs w:val="28"/>
        </w:rPr>
        <w:t xml:space="preserve"> – это фигурки из бумаги или картона, с вырезанными в них прорезями для пальчиков, чтобы оживить фигурку. Их  ещё его называют шагающими. Пальчиковые </w:t>
      </w:r>
      <w:proofErr w:type="spellStart"/>
      <w:r w:rsidRPr="00B91416">
        <w:rPr>
          <w:rFonts w:ascii="Times New Roman" w:hAnsi="Times New Roman" w:cs="Times New Roman"/>
          <w:sz w:val="28"/>
          <w:szCs w:val="28"/>
        </w:rPr>
        <w:t>тантамарески</w:t>
      </w:r>
      <w:proofErr w:type="spellEnd"/>
      <w:r w:rsidRPr="00B91416">
        <w:rPr>
          <w:rFonts w:ascii="Times New Roman" w:hAnsi="Times New Roman" w:cs="Times New Roman"/>
          <w:sz w:val="28"/>
          <w:szCs w:val="28"/>
        </w:rPr>
        <w:t xml:space="preserve"> – прекрасное дидактическое пособие, которое способствует овладению навыками мелкой моторики; помогает развивать речь; повышает работоспособность коры головного мозга; развивает у ребенка психические процессы: мышление, внимание, память, воображение.</w:t>
      </w:r>
    </w:p>
    <w:p w:rsidR="00387842" w:rsidRPr="00B91416" w:rsidRDefault="00387842" w:rsidP="00B91416">
      <w:pPr>
        <w:spacing w:after="0" w:line="360" w:lineRule="auto"/>
        <w:ind w:firstLine="709"/>
        <w:jc w:val="both"/>
        <w:rPr>
          <w:rFonts w:ascii="Times New Roman" w:hAnsi="Times New Roman" w:cs="Times New Roman"/>
          <w:b/>
          <w:bCs/>
          <w:sz w:val="28"/>
          <w:szCs w:val="28"/>
          <w:u w:val="single"/>
        </w:rPr>
      </w:pPr>
      <w:r w:rsidRPr="00B91416">
        <w:rPr>
          <w:rFonts w:ascii="Times New Roman" w:hAnsi="Times New Roman" w:cs="Times New Roman"/>
          <w:sz w:val="28"/>
          <w:szCs w:val="28"/>
        </w:rPr>
        <w:t xml:space="preserve">     Сюжетные </w:t>
      </w:r>
      <w:proofErr w:type="spellStart"/>
      <w:r w:rsidRPr="00B91416">
        <w:rPr>
          <w:rFonts w:ascii="Times New Roman" w:hAnsi="Times New Roman" w:cs="Times New Roman"/>
          <w:sz w:val="28"/>
          <w:szCs w:val="28"/>
        </w:rPr>
        <w:t>тантамарески</w:t>
      </w:r>
      <w:proofErr w:type="spellEnd"/>
      <w:r w:rsidRPr="00B91416">
        <w:rPr>
          <w:rFonts w:ascii="Times New Roman" w:hAnsi="Times New Roman" w:cs="Times New Roman"/>
          <w:b/>
          <w:bCs/>
          <w:sz w:val="28"/>
          <w:szCs w:val="28"/>
        </w:rPr>
        <w:t xml:space="preserve"> - </w:t>
      </w:r>
      <w:r w:rsidRPr="00B91416">
        <w:rPr>
          <w:rFonts w:ascii="Times New Roman" w:hAnsi="Times New Roman" w:cs="Times New Roman"/>
          <w:sz w:val="28"/>
          <w:szCs w:val="28"/>
        </w:rPr>
        <w:t xml:space="preserve">это  стенд с ярким рисунком, который содержит какой - либо сюжет, а на месте голов персонажей вырезаны отверстия, у </w:t>
      </w:r>
      <w:proofErr w:type="spellStart"/>
      <w:r w:rsidRPr="00B91416">
        <w:rPr>
          <w:rFonts w:ascii="Times New Roman" w:hAnsi="Times New Roman" w:cs="Times New Roman"/>
          <w:sz w:val="28"/>
          <w:szCs w:val="28"/>
        </w:rPr>
        <w:t>обьекта</w:t>
      </w:r>
      <w:proofErr w:type="spellEnd"/>
      <w:r w:rsidRPr="00B91416">
        <w:rPr>
          <w:rFonts w:ascii="Times New Roman" w:hAnsi="Times New Roman" w:cs="Times New Roman"/>
          <w:sz w:val="28"/>
          <w:szCs w:val="28"/>
        </w:rPr>
        <w:t xml:space="preserve"> какая-то другая часть, например, у корабля или самолета - иллюминаторы, у домика - окошки и т.д. Это изображение во все полотно, отвечающее вашей теме. Персонажам придаются интересные позы, их можно разместить на фоне сказочной страны или космических просторов, это зависит от вашей фантазии. Для основы можно использовать </w:t>
      </w:r>
      <w:proofErr w:type="spellStart"/>
      <w:r w:rsidRPr="00B91416">
        <w:rPr>
          <w:rFonts w:ascii="Times New Roman" w:hAnsi="Times New Roman" w:cs="Times New Roman"/>
          <w:sz w:val="28"/>
          <w:szCs w:val="28"/>
        </w:rPr>
        <w:t>баннерную</w:t>
      </w:r>
      <w:proofErr w:type="spellEnd"/>
      <w:r w:rsidRPr="00B91416">
        <w:rPr>
          <w:rFonts w:ascii="Times New Roman" w:hAnsi="Times New Roman" w:cs="Times New Roman"/>
          <w:sz w:val="28"/>
          <w:szCs w:val="28"/>
        </w:rPr>
        <w:t xml:space="preserve"> ткань, ватман, картон, обои, которые крепятся на ширму. Размеры ширмы зависят от роста детей и от изображаемого сюжета. Изображения могут быть нарисованы или выполнены в виде аппликации [4]. </w:t>
      </w:r>
    </w:p>
    <w:p w:rsidR="00387842" w:rsidRPr="00B91416" w:rsidRDefault="00387842" w:rsidP="00B91416">
      <w:pPr>
        <w:spacing w:after="0" w:line="360" w:lineRule="auto"/>
        <w:ind w:firstLine="709"/>
        <w:jc w:val="both"/>
        <w:rPr>
          <w:rFonts w:ascii="Times New Roman" w:hAnsi="Times New Roman" w:cs="Times New Roman"/>
          <w:sz w:val="28"/>
          <w:szCs w:val="28"/>
        </w:rPr>
      </w:pPr>
      <w:r w:rsidRPr="00B91416">
        <w:rPr>
          <w:rFonts w:ascii="Times New Roman" w:hAnsi="Times New Roman" w:cs="Times New Roman"/>
          <w:sz w:val="28"/>
          <w:szCs w:val="28"/>
        </w:rPr>
        <w:t xml:space="preserve">     Мы считаем, что театр </w:t>
      </w:r>
      <w:proofErr w:type="spellStart"/>
      <w:r w:rsidRPr="00B91416">
        <w:rPr>
          <w:rFonts w:ascii="Times New Roman" w:hAnsi="Times New Roman" w:cs="Times New Roman"/>
          <w:sz w:val="28"/>
          <w:szCs w:val="28"/>
        </w:rPr>
        <w:t>тантамаресок</w:t>
      </w:r>
      <w:proofErr w:type="spellEnd"/>
      <w:r w:rsidRPr="00B91416">
        <w:rPr>
          <w:rFonts w:ascii="Times New Roman" w:hAnsi="Times New Roman" w:cs="Times New Roman"/>
          <w:sz w:val="28"/>
          <w:szCs w:val="28"/>
        </w:rPr>
        <w:t xml:space="preserve"> является одним из видов детской деятельности, отвечающей современным требованиям всестороннего воспитания детей дошкольного возраста. Он позволяет осуществлять </w:t>
      </w:r>
      <w:r w:rsidRPr="00B91416">
        <w:rPr>
          <w:rFonts w:ascii="Times New Roman" w:hAnsi="Times New Roman" w:cs="Times New Roman"/>
          <w:sz w:val="28"/>
          <w:szCs w:val="28"/>
        </w:rPr>
        <w:lastRenderedPageBreak/>
        <w:t>личностный подход к детям, раскрывать их потенциальные возможности, формировать коммуникативные навыки.</w:t>
      </w:r>
    </w:p>
    <w:p w:rsidR="00387842" w:rsidRPr="00B91416" w:rsidRDefault="00387842" w:rsidP="00B91416">
      <w:pPr>
        <w:spacing w:after="0" w:line="360" w:lineRule="auto"/>
        <w:ind w:firstLine="709"/>
        <w:jc w:val="both"/>
        <w:rPr>
          <w:rFonts w:ascii="Times New Roman" w:hAnsi="Times New Roman" w:cs="Times New Roman"/>
          <w:sz w:val="28"/>
          <w:szCs w:val="28"/>
        </w:rPr>
      </w:pPr>
      <w:r w:rsidRPr="00B91416">
        <w:rPr>
          <w:rFonts w:ascii="Times New Roman" w:hAnsi="Times New Roman" w:cs="Times New Roman"/>
          <w:sz w:val="28"/>
          <w:szCs w:val="28"/>
        </w:rPr>
        <w:t xml:space="preserve">Для подготовки детей к работе с </w:t>
      </w:r>
      <w:proofErr w:type="spellStart"/>
      <w:r w:rsidRPr="00B91416">
        <w:rPr>
          <w:rFonts w:ascii="Times New Roman" w:hAnsi="Times New Roman" w:cs="Times New Roman"/>
          <w:sz w:val="28"/>
          <w:szCs w:val="28"/>
        </w:rPr>
        <w:t>тантамаресками</w:t>
      </w:r>
      <w:proofErr w:type="spellEnd"/>
      <w:r w:rsidRPr="00B91416">
        <w:rPr>
          <w:rFonts w:ascii="Times New Roman" w:hAnsi="Times New Roman" w:cs="Times New Roman"/>
          <w:sz w:val="28"/>
          <w:szCs w:val="28"/>
        </w:rPr>
        <w:t xml:space="preserve"> используют приемы </w:t>
      </w:r>
      <w:proofErr w:type="spellStart"/>
      <w:r w:rsidRPr="00B91416">
        <w:rPr>
          <w:rFonts w:ascii="Times New Roman" w:hAnsi="Times New Roman" w:cs="Times New Roman"/>
          <w:sz w:val="28"/>
          <w:szCs w:val="28"/>
        </w:rPr>
        <w:t>психогимнастики</w:t>
      </w:r>
      <w:proofErr w:type="spellEnd"/>
      <w:r w:rsidRPr="00B91416">
        <w:rPr>
          <w:rFonts w:ascii="Times New Roman" w:hAnsi="Times New Roman" w:cs="Times New Roman"/>
          <w:sz w:val="28"/>
          <w:szCs w:val="28"/>
        </w:rPr>
        <w:t xml:space="preserve">, </w:t>
      </w:r>
      <w:proofErr w:type="spellStart"/>
      <w:r w:rsidRPr="00B91416">
        <w:rPr>
          <w:rFonts w:ascii="Times New Roman" w:hAnsi="Times New Roman" w:cs="Times New Roman"/>
          <w:sz w:val="28"/>
          <w:szCs w:val="28"/>
        </w:rPr>
        <w:t>логоритмики</w:t>
      </w:r>
      <w:proofErr w:type="spellEnd"/>
      <w:r w:rsidRPr="00B91416">
        <w:rPr>
          <w:rFonts w:ascii="Times New Roman" w:hAnsi="Times New Roman" w:cs="Times New Roman"/>
          <w:sz w:val="28"/>
          <w:szCs w:val="28"/>
        </w:rPr>
        <w:t xml:space="preserve">, </w:t>
      </w:r>
      <w:proofErr w:type="spellStart"/>
      <w:r w:rsidRPr="00B91416">
        <w:rPr>
          <w:rFonts w:ascii="Times New Roman" w:hAnsi="Times New Roman" w:cs="Times New Roman"/>
          <w:sz w:val="28"/>
          <w:szCs w:val="28"/>
        </w:rPr>
        <w:t>кинезиологии</w:t>
      </w:r>
      <w:proofErr w:type="spellEnd"/>
      <w:r w:rsidRPr="00B91416">
        <w:rPr>
          <w:rFonts w:ascii="Times New Roman" w:hAnsi="Times New Roman" w:cs="Times New Roman"/>
          <w:sz w:val="28"/>
          <w:szCs w:val="28"/>
        </w:rPr>
        <w:t>.</w:t>
      </w:r>
    </w:p>
    <w:p w:rsidR="00387842" w:rsidRPr="00B91416" w:rsidRDefault="00387842" w:rsidP="00B91416">
      <w:pPr>
        <w:spacing w:after="0" w:line="360" w:lineRule="auto"/>
        <w:ind w:firstLine="709"/>
        <w:jc w:val="both"/>
        <w:rPr>
          <w:rFonts w:ascii="Times New Roman" w:hAnsi="Times New Roman" w:cs="Times New Roman"/>
          <w:sz w:val="28"/>
          <w:szCs w:val="28"/>
        </w:rPr>
      </w:pPr>
      <w:proofErr w:type="spellStart"/>
      <w:r w:rsidRPr="00B91416">
        <w:rPr>
          <w:rFonts w:ascii="Times New Roman" w:hAnsi="Times New Roman" w:cs="Times New Roman"/>
          <w:sz w:val="28"/>
          <w:szCs w:val="28"/>
        </w:rPr>
        <w:t>Психогимнастика</w:t>
      </w:r>
      <w:proofErr w:type="spellEnd"/>
      <w:r w:rsidRPr="00B91416">
        <w:rPr>
          <w:rFonts w:ascii="Times New Roman" w:hAnsi="Times New Roman" w:cs="Times New Roman"/>
          <w:sz w:val="28"/>
          <w:szCs w:val="28"/>
        </w:rPr>
        <w:t xml:space="preserve"> позволяет формировать  у детей умения регулировать свое психофизическое состояние, овладевать элементарной регуляцией эмоций, развивает воображение. Можно использовать такие задания, как: «Небо и земля», «Солнышко светит», «Звезды в галактике» и др.</w:t>
      </w:r>
    </w:p>
    <w:p w:rsidR="00387842" w:rsidRPr="00B91416" w:rsidRDefault="00387842" w:rsidP="00B91416">
      <w:pPr>
        <w:spacing w:after="0" w:line="360" w:lineRule="auto"/>
        <w:ind w:firstLine="709"/>
        <w:jc w:val="both"/>
        <w:rPr>
          <w:rFonts w:ascii="Times New Roman" w:hAnsi="Times New Roman" w:cs="Times New Roman"/>
          <w:sz w:val="28"/>
          <w:szCs w:val="28"/>
        </w:rPr>
      </w:pPr>
      <w:proofErr w:type="spellStart"/>
      <w:r w:rsidRPr="00B91416">
        <w:rPr>
          <w:rFonts w:ascii="Times New Roman" w:hAnsi="Times New Roman" w:cs="Times New Roman"/>
          <w:sz w:val="28"/>
          <w:szCs w:val="28"/>
        </w:rPr>
        <w:t>Логоритмика</w:t>
      </w:r>
      <w:proofErr w:type="spellEnd"/>
      <w:r w:rsidRPr="00B91416">
        <w:rPr>
          <w:rFonts w:ascii="Times New Roman" w:hAnsi="Times New Roman" w:cs="Times New Roman"/>
          <w:sz w:val="28"/>
          <w:szCs w:val="28"/>
        </w:rPr>
        <w:t xml:space="preserve">  дает возможность формировать </w:t>
      </w:r>
      <w:proofErr w:type="spellStart"/>
      <w:r w:rsidRPr="00B91416">
        <w:rPr>
          <w:rFonts w:ascii="Times New Roman" w:hAnsi="Times New Roman" w:cs="Times New Roman"/>
          <w:sz w:val="28"/>
          <w:szCs w:val="28"/>
        </w:rPr>
        <w:t>темпо-ритмическое</w:t>
      </w:r>
      <w:proofErr w:type="spellEnd"/>
      <w:r w:rsidRPr="00B91416">
        <w:rPr>
          <w:rFonts w:ascii="Times New Roman" w:hAnsi="Times New Roman" w:cs="Times New Roman"/>
          <w:sz w:val="28"/>
          <w:szCs w:val="28"/>
        </w:rPr>
        <w:t xml:space="preserve"> чувство, речевое дыхание, мелкую и крупную моторику. </w:t>
      </w:r>
    </w:p>
    <w:p w:rsidR="00387842" w:rsidRPr="00B91416" w:rsidRDefault="00387842" w:rsidP="00B91416">
      <w:pPr>
        <w:spacing w:after="0" w:line="360" w:lineRule="auto"/>
        <w:ind w:firstLine="709"/>
        <w:jc w:val="both"/>
        <w:rPr>
          <w:rFonts w:ascii="Times New Roman" w:hAnsi="Times New Roman" w:cs="Times New Roman"/>
          <w:sz w:val="28"/>
          <w:szCs w:val="28"/>
        </w:rPr>
      </w:pPr>
      <w:proofErr w:type="spellStart"/>
      <w:r w:rsidRPr="00B91416">
        <w:rPr>
          <w:rFonts w:ascii="Times New Roman" w:hAnsi="Times New Roman" w:cs="Times New Roman"/>
          <w:sz w:val="28"/>
          <w:szCs w:val="28"/>
        </w:rPr>
        <w:t>Кинезиология</w:t>
      </w:r>
      <w:proofErr w:type="spellEnd"/>
      <w:r w:rsidRPr="00B91416">
        <w:rPr>
          <w:rFonts w:ascii="Times New Roman" w:hAnsi="Times New Roman" w:cs="Times New Roman"/>
          <w:sz w:val="28"/>
          <w:szCs w:val="28"/>
        </w:rPr>
        <w:t xml:space="preserve"> включает в работу все зоны мозга,  улучшает межполушарное взаимодействие, в том числе работу правого полушария как </w:t>
      </w:r>
      <w:proofErr w:type="spellStart"/>
      <w:r w:rsidRPr="00B91416">
        <w:rPr>
          <w:rFonts w:ascii="Times New Roman" w:hAnsi="Times New Roman" w:cs="Times New Roman"/>
          <w:sz w:val="28"/>
          <w:szCs w:val="28"/>
        </w:rPr>
        <w:t>доминатного</w:t>
      </w:r>
      <w:proofErr w:type="spellEnd"/>
      <w:r w:rsidRPr="00B91416">
        <w:rPr>
          <w:rFonts w:ascii="Times New Roman" w:hAnsi="Times New Roman" w:cs="Times New Roman"/>
          <w:sz w:val="28"/>
          <w:szCs w:val="28"/>
        </w:rPr>
        <w:t xml:space="preserve"> по речи у детей дошкольного возраста. </w:t>
      </w:r>
    </w:p>
    <w:p w:rsidR="00387842" w:rsidRPr="00B91416" w:rsidRDefault="00387842" w:rsidP="00B91416">
      <w:pPr>
        <w:spacing w:after="0" w:line="360" w:lineRule="auto"/>
        <w:ind w:firstLine="709"/>
        <w:jc w:val="both"/>
        <w:rPr>
          <w:rFonts w:ascii="Times New Roman" w:hAnsi="Times New Roman" w:cs="Times New Roman"/>
          <w:sz w:val="28"/>
          <w:szCs w:val="28"/>
        </w:rPr>
      </w:pPr>
      <w:r w:rsidRPr="00B91416">
        <w:rPr>
          <w:rFonts w:ascii="Times New Roman" w:hAnsi="Times New Roman" w:cs="Times New Roman"/>
          <w:sz w:val="28"/>
          <w:szCs w:val="28"/>
        </w:rPr>
        <w:t xml:space="preserve">В работу активно включаются все специалисты ДОУ. </w:t>
      </w:r>
    </w:p>
    <w:p w:rsidR="00387842" w:rsidRPr="00B91416" w:rsidRDefault="00387842" w:rsidP="00B91416">
      <w:pPr>
        <w:shd w:val="clear" w:color="auto" w:fill="FFFFFF"/>
        <w:spacing w:after="0" w:line="360" w:lineRule="auto"/>
        <w:ind w:firstLine="709"/>
        <w:jc w:val="both"/>
        <w:rPr>
          <w:rFonts w:ascii="Times New Roman" w:hAnsi="Times New Roman" w:cs="Times New Roman"/>
          <w:sz w:val="28"/>
          <w:szCs w:val="28"/>
          <w:lang w:eastAsia="ru-RU"/>
        </w:rPr>
      </w:pPr>
      <w:r w:rsidRPr="00B91416">
        <w:rPr>
          <w:rFonts w:ascii="Times New Roman" w:hAnsi="Times New Roman" w:cs="Times New Roman"/>
          <w:sz w:val="28"/>
          <w:szCs w:val="28"/>
          <w:lang w:eastAsia="ru-RU"/>
        </w:rPr>
        <w:t xml:space="preserve">      Таким образом, использование театральной деятельности в работе с детьми с ТНР в детском саду, безусловно, способствует общему развитию малышей, раскрытию потенциала их фантазии и воображения, развитию речевого общения и психологическому раскрепощению и является частью механизма адаптации детей с ограниченными возможностями здоровья. </w:t>
      </w:r>
    </w:p>
    <w:p w:rsidR="00387842" w:rsidRPr="00B91416" w:rsidRDefault="00387842" w:rsidP="00B91416">
      <w:pPr>
        <w:shd w:val="clear" w:color="auto" w:fill="FFFFFF"/>
        <w:spacing w:after="150" w:line="360" w:lineRule="auto"/>
        <w:ind w:firstLine="709"/>
        <w:jc w:val="both"/>
        <w:rPr>
          <w:rFonts w:ascii="Times New Roman" w:hAnsi="Times New Roman" w:cs="Times New Roman"/>
          <w:sz w:val="28"/>
          <w:szCs w:val="28"/>
          <w:lang w:eastAsia="ru-RU"/>
        </w:rPr>
      </w:pPr>
      <w:r w:rsidRPr="00B91416">
        <w:rPr>
          <w:rFonts w:ascii="Times New Roman" w:hAnsi="Times New Roman" w:cs="Times New Roman"/>
          <w:sz w:val="28"/>
          <w:szCs w:val="28"/>
          <w:lang w:eastAsia="ru-RU"/>
        </w:rPr>
        <w:t xml:space="preserve">     Положительное влияние театрализованной деятельности на успешное эмоциональное, социальное и общее развитие детей с ТНР является той важной «изюминкой», которую он сможет привнести в образовательный процесс. Именно поэтому новизна идей и учёт особенностей детей с ТНР, посещающих детский сад, способствуют обновлению и появлению новых подходов в использовании моментов театрализации в группе с детьми с ОВЗ.</w:t>
      </w:r>
    </w:p>
    <w:p w:rsidR="00387842" w:rsidRPr="00B91416" w:rsidRDefault="005C5B3A" w:rsidP="00B91416">
      <w:pPr>
        <w:shd w:val="clear" w:color="auto" w:fill="FFFFFF"/>
        <w:spacing w:after="150" w:line="360" w:lineRule="auto"/>
        <w:ind w:firstLine="709"/>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Список источников</w:t>
      </w:r>
      <w:r w:rsidR="00387842" w:rsidRPr="00B91416">
        <w:rPr>
          <w:rFonts w:ascii="Times New Roman" w:hAnsi="Times New Roman" w:cs="Times New Roman"/>
          <w:b/>
          <w:bCs/>
          <w:sz w:val="28"/>
          <w:szCs w:val="28"/>
          <w:lang w:eastAsia="ru-RU"/>
        </w:rPr>
        <w:t>:</w:t>
      </w:r>
    </w:p>
    <w:p w:rsidR="005B6BCD" w:rsidRPr="00B91416" w:rsidRDefault="00387842" w:rsidP="00A672AF">
      <w:pPr>
        <w:shd w:val="clear" w:color="auto" w:fill="FFFFFF"/>
        <w:spacing w:after="0" w:line="360" w:lineRule="auto"/>
        <w:ind w:firstLine="709"/>
        <w:jc w:val="both"/>
        <w:rPr>
          <w:rFonts w:ascii="Times New Roman" w:hAnsi="Times New Roman" w:cs="Times New Roman"/>
          <w:sz w:val="28"/>
          <w:szCs w:val="28"/>
          <w:shd w:val="clear" w:color="auto" w:fill="FFFFFF"/>
          <w:lang w:eastAsia="ru-RU"/>
        </w:rPr>
      </w:pPr>
      <w:r w:rsidRPr="00B91416">
        <w:rPr>
          <w:rFonts w:ascii="Times New Roman" w:hAnsi="Times New Roman" w:cs="Times New Roman"/>
          <w:sz w:val="28"/>
          <w:szCs w:val="28"/>
          <w:shd w:val="clear" w:color="auto" w:fill="FFFFFF"/>
          <w:lang w:eastAsia="ru-RU"/>
        </w:rPr>
        <w:t xml:space="preserve">1.Божович Л.И. Личность и ее формирование в детском возрасте. СПб.: Питер, 2008. 45 </w:t>
      </w:r>
      <w:proofErr w:type="gramStart"/>
      <w:r w:rsidRPr="00B91416">
        <w:rPr>
          <w:rFonts w:ascii="Times New Roman" w:hAnsi="Times New Roman" w:cs="Times New Roman"/>
          <w:sz w:val="28"/>
          <w:szCs w:val="28"/>
          <w:shd w:val="clear" w:color="auto" w:fill="FFFFFF"/>
          <w:lang w:eastAsia="ru-RU"/>
        </w:rPr>
        <w:t>с</w:t>
      </w:r>
      <w:proofErr w:type="gramEnd"/>
      <w:r w:rsidRPr="00B91416">
        <w:rPr>
          <w:rFonts w:ascii="Times New Roman" w:hAnsi="Times New Roman" w:cs="Times New Roman"/>
          <w:sz w:val="28"/>
          <w:szCs w:val="28"/>
          <w:shd w:val="clear" w:color="auto" w:fill="FFFFFF"/>
          <w:lang w:eastAsia="ru-RU"/>
        </w:rPr>
        <w:t>.</w:t>
      </w:r>
    </w:p>
    <w:p w:rsidR="00387842" w:rsidRPr="00B91416" w:rsidRDefault="00387842" w:rsidP="00A672AF">
      <w:pPr>
        <w:shd w:val="clear" w:color="auto" w:fill="FFFFFF"/>
        <w:spacing w:after="0" w:line="360" w:lineRule="auto"/>
        <w:ind w:firstLine="709"/>
        <w:jc w:val="both"/>
        <w:rPr>
          <w:rFonts w:ascii="Times New Roman" w:hAnsi="Times New Roman" w:cs="Times New Roman"/>
          <w:sz w:val="28"/>
          <w:szCs w:val="28"/>
          <w:lang w:eastAsia="ru-RU"/>
        </w:rPr>
      </w:pPr>
      <w:r w:rsidRPr="00B91416">
        <w:rPr>
          <w:rFonts w:ascii="Times New Roman" w:hAnsi="Times New Roman" w:cs="Times New Roman"/>
          <w:sz w:val="28"/>
          <w:szCs w:val="28"/>
          <w:lang w:eastAsia="ru-RU"/>
        </w:rPr>
        <w:lastRenderedPageBreak/>
        <w:t xml:space="preserve">2. Короткова, Н. А., </w:t>
      </w:r>
      <w:proofErr w:type="spellStart"/>
      <w:r w:rsidRPr="00B91416">
        <w:rPr>
          <w:rFonts w:ascii="Times New Roman" w:hAnsi="Times New Roman" w:cs="Times New Roman"/>
          <w:sz w:val="28"/>
          <w:szCs w:val="28"/>
          <w:lang w:eastAsia="ru-RU"/>
        </w:rPr>
        <w:t>Михайленко</w:t>
      </w:r>
      <w:proofErr w:type="spellEnd"/>
      <w:r w:rsidRPr="00B91416">
        <w:rPr>
          <w:rFonts w:ascii="Times New Roman" w:hAnsi="Times New Roman" w:cs="Times New Roman"/>
          <w:sz w:val="28"/>
          <w:szCs w:val="28"/>
          <w:lang w:eastAsia="ru-RU"/>
        </w:rPr>
        <w:t xml:space="preserve">, Н. Я., Как играть с ребёнком: </w:t>
      </w:r>
      <w:proofErr w:type="spellStart"/>
      <w:r w:rsidRPr="00B91416">
        <w:rPr>
          <w:rFonts w:ascii="Times New Roman" w:hAnsi="Times New Roman" w:cs="Times New Roman"/>
          <w:sz w:val="28"/>
          <w:szCs w:val="28"/>
          <w:lang w:eastAsia="ru-RU"/>
        </w:rPr>
        <w:t>Линка-Пресс</w:t>
      </w:r>
      <w:proofErr w:type="spellEnd"/>
      <w:r w:rsidRPr="00B91416">
        <w:rPr>
          <w:rFonts w:ascii="Times New Roman" w:hAnsi="Times New Roman" w:cs="Times New Roman"/>
          <w:sz w:val="28"/>
          <w:szCs w:val="28"/>
          <w:lang w:eastAsia="ru-RU"/>
        </w:rPr>
        <w:t>, 2015 – С. 215.</w:t>
      </w:r>
    </w:p>
    <w:p w:rsidR="00387842" w:rsidRPr="00B91416" w:rsidRDefault="00387842" w:rsidP="00A672AF">
      <w:pPr>
        <w:shd w:val="clear" w:color="auto" w:fill="FFFFFF"/>
        <w:spacing w:after="0" w:line="360" w:lineRule="auto"/>
        <w:ind w:firstLine="709"/>
        <w:jc w:val="both"/>
        <w:rPr>
          <w:rFonts w:ascii="Times New Roman" w:hAnsi="Times New Roman" w:cs="Times New Roman"/>
          <w:b/>
          <w:bCs/>
          <w:sz w:val="28"/>
          <w:szCs w:val="28"/>
          <w:lang w:eastAsia="ru-RU"/>
        </w:rPr>
      </w:pPr>
      <w:r w:rsidRPr="00B91416">
        <w:rPr>
          <w:rStyle w:val="a4"/>
          <w:rFonts w:ascii="Times New Roman" w:hAnsi="Times New Roman" w:cs="Times New Roman"/>
          <w:b w:val="0"/>
          <w:bCs w:val="0"/>
          <w:color w:val="000000"/>
          <w:sz w:val="28"/>
          <w:szCs w:val="28"/>
        </w:rPr>
        <w:t>3. Театр кукол и игрушек в детском саду: кукольные спектакли, эстрадные миниатюры для детей 3-7 лет / сост. О. П. Власенко. – 2-е изд. – Волгоград: Учитель, [2014]. – 290 с. – (Дошкольное воспитание). – (ФГОС ДО).</w:t>
      </w:r>
    </w:p>
    <w:p w:rsidR="00387842" w:rsidRPr="00B91416" w:rsidRDefault="007942D1" w:rsidP="00A672AF">
      <w:pPr>
        <w:shd w:val="clear" w:color="auto" w:fill="FFFFFF"/>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4.Тухватуллина </w:t>
      </w:r>
      <w:r w:rsidR="00387842" w:rsidRPr="00B91416">
        <w:rPr>
          <w:rFonts w:ascii="Times New Roman" w:hAnsi="Times New Roman" w:cs="Times New Roman"/>
          <w:sz w:val="28"/>
          <w:szCs w:val="28"/>
          <w:lang w:eastAsia="ru-RU"/>
        </w:rPr>
        <w:t>З</w:t>
      </w:r>
      <w:r w:rsidR="00D53DEC" w:rsidRPr="00B91416">
        <w:rPr>
          <w:rFonts w:ascii="Times New Roman" w:hAnsi="Times New Roman" w:cs="Times New Roman"/>
          <w:sz w:val="28"/>
          <w:szCs w:val="28"/>
          <w:lang w:eastAsia="ru-RU"/>
        </w:rPr>
        <w:t>.</w:t>
      </w:r>
      <w:r w:rsidR="00387842" w:rsidRPr="00B91416">
        <w:rPr>
          <w:rFonts w:ascii="Times New Roman" w:hAnsi="Times New Roman" w:cs="Times New Roman"/>
          <w:sz w:val="28"/>
          <w:szCs w:val="28"/>
          <w:lang w:eastAsia="ru-RU"/>
        </w:rPr>
        <w:t>Г</w:t>
      </w:r>
      <w:r w:rsidR="00D53DEC" w:rsidRPr="00B91416">
        <w:rPr>
          <w:rFonts w:ascii="Times New Roman" w:hAnsi="Times New Roman" w:cs="Times New Roman"/>
          <w:sz w:val="28"/>
          <w:szCs w:val="28"/>
          <w:lang w:eastAsia="ru-RU"/>
        </w:rPr>
        <w:t xml:space="preserve">. </w:t>
      </w:r>
      <w:r w:rsidR="00387842" w:rsidRPr="00B91416">
        <w:rPr>
          <w:rFonts w:ascii="Times New Roman" w:hAnsi="Times New Roman" w:cs="Times New Roman"/>
          <w:sz w:val="28"/>
          <w:szCs w:val="28"/>
          <w:lang w:eastAsia="ru-RU"/>
        </w:rPr>
        <w:t>«Театр для детей с ОВЗ»</w:t>
      </w:r>
      <w:r w:rsidR="00387842" w:rsidRPr="00B91416">
        <w:rPr>
          <w:rFonts w:ascii="Times New Roman" w:hAnsi="Times New Roman" w:cs="Times New Roman"/>
          <w:sz w:val="28"/>
          <w:szCs w:val="28"/>
          <w:lang w:eastAsia="ru-RU"/>
        </w:rPr>
        <w:br/>
        <w:t xml:space="preserve">[Электронный ресурс] // </w:t>
      </w:r>
      <w:proofErr w:type="spellStart"/>
      <w:r w:rsidR="00387842" w:rsidRPr="00B91416">
        <w:rPr>
          <w:rFonts w:ascii="Times New Roman" w:hAnsi="Times New Roman" w:cs="Times New Roman"/>
          <w:sz w:val="28"/>
          <w:szCs w:val="28"/>
          <w:lang w:eastAsia="ru-RU"/>
        </w:rPr>
        <w:t>Мультиурок</w:t>
      </w:r>
      <w:proofErr w:type="spellEnd"/>
      <w:r w:rsidR="00387842" w:rsidRPr="00B91416">
        <w:rPr>
          <w:rFonts w:ascii="Times New Roman" w:hAnsi="Times New Roman" w:cs="Times New Roman"/>
          <w:sz w:val="28"/>
          <w:szCs w:val="28"/>
          <w:lang w:eastAsia="ru-RU"/>
        </w:rPr>
        <w:t>. – URL: https://multiurok.ru/files/ti</w:t>
      </w:r>
      <w:r>
        <w:rPr>
          <w:rFonts w:ascii="Times New Roman" w:hAnsi="Times New Roman" w:cs="Times New Roman"/>
          <w:sz w:val="28"/>
          <w:szCs w:val="28"/>
          <w:lang w:eastAsia="ru-RU"/>
        </w:rPr>
        <w:t>eatr-</w:t>
      </w:r>
      <w:r>
        <w:rPr>
          <w:rFonts w:ascii="Times New Roman" w:hAnsi="Times New Roman" w:cs="Times New Roman"/>
          <w:sz w:val="28"/>
          <w:szCs w:val="28"/>
          <w:lang w:eastAsia="ru-RU"/>
        </w:rPr>
        <w:br/>
        <w:t xml:space="preserve">dlia-dietiei-s-ovz.html. </w:t>
      </w:r>
    </w:p>
    <w:p w:rsidR="005B6BCD" w:rsidRPr="00B91416" w:rsidRDefault="005B6BCD" w:rsidP="00A672AF">
      <w:pPr>
        <w:shd w:val="clear" w:color="auto" w:fill="FFFFFF"/>
        <w:spacing w:after="0" w:line="360" w:lineRule="auto"/>
        <w:ind w:firstLine="709"/>
        <w:jc w:val="both"/>
        <w:rPr>
          <w:rFonts w:ascii="Times New Roman" w:hAnsi="Times New Roman" w:cs="Times New Roman"/>
          <w:sz w:val="28"/>
          <w:szCs w:val="28"/>
          <w:lang w:eastAsia="ru-RU"/>
        </w:rPr>
      </w:pPr>
    </w:p>
    <w:p w:rsidR="00387842" w:rsidRPr="00B91416" w:rsidRDefault="00387842" w:rsidP="004D52D3">
      <w:pPr>
        <w:spacing w:line="360" w:lineRule="auto"/>
        <w:jc w:val="both"/>
        <w:rPr>
          <w:rFonts w:ascii="Times New Roman" w:hAnsi="Times New Roman" w:cs="Times New Roman"/>
          <w:sz w:val="28"/>
          <w:szCs w:val="28"/>
        </w:rPr>
      </w:pPr>
    </w:p>
    <w:sectPr w:rsidR="00387842" w:rsidRPr="00B91416" w:rsidSect="004D52D3">
      <w:footerReference w:type="default" r:id="rId8"/>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1F75" w:rsidRDefault="00D21F75" w:rsidP="004D52D3">
      <w:pPr>
        <w:spacing w:after="0" w:line="240" w:lineRule="auto"/>
      </w:pPr>
      <w:r>
        <w:separator/>
      </w:r>
    </w:p>
  </w:endnote>
  <w:endnote w:type="continuationSeparator" w:id="0">
    <w:p w:rsidR="00D21F75" w:rsidRDefault="00D21F75" w:rsidP="004D52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2D3" w:rsidRDefault="00542186">
    <w:pPr>
      <w:pStyle w:val="aa"/>
      <w:jc w:val="center"/>
    </w:pPr>
    <w:fldSimple w:instr=" PAGE   \* MERGEFORMAT ">
      <w:r w:rsidR="003A1FE2">
        <w:rPr>
          <w:noProof/>
        </w:rPr>
        <w:t>6</w:t>
      </w:r>
    </w:fldSimple>
  </w:p>
  <w:p w:rsidR="004D52D3" w:rsidRDefault="004D52D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1F75" w:rsidRDefault="00D21F75" w:rsidP="004D52D3">
      <w:pPr>
        <w:spacing w:after="0" w:line="240" w:lineRule="auto"/>
      </w:pPr>
      <w:r>
        <w:separator/>
      </w:r>
    </w:p>
  </w:footnote>
  <w:footnote w:type="continuationSeparator" w:id="0">
    <w:p w:rsidR="00D21F75" w:rsidRDefault="00D21F75" w:rsidP="004D52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51749"/>
    <w:multiLevelType w:val="hybridMultilevel"/>
    <w:tmpl w:val="0FEC3B0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B8B3E90"/>
    <w:multiLevelType w:val="multilevel"/>
    <w:tmpl w:val="5DC4C32A"/>
    <w:lvl w:ilvl="0">
      <w:start w:val="1"/>
      <w:numFmt w:val="decimal"/>
      <w:lvlText w:val="%1."/>
      <w:lvlJc w:val="left"/>
      <w:pPr>
        <w:tabs>
          <w:tab w:val="num" w:pos="720"/>
        </w:tabs>
        <w:ind w:left="720" w:hanging="360"/>
      </w:pPr>
      <w:rPr>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56ED15ED"/>
    <w:multiLevelType w:val="multilevel"/>
    <w:tmpl w:val="25DE1AD8"/>
    <w:lvl w:ilvl="0">
      <w:start w:val="1"/>
      <w:numFmt w:val="bullet"/>
      <w:lvlText w:val=""/>
      <w:lvlJc w:val="left"/>
      <w:pPr>
        <w:tabs>
          <w:tab w:val="num" w:pos="360"/>
        </w:tabs>
        <w:ind w:left="360" w:hanging="360"/>
      </w:pPr>
      <w:rPr>
        <w:rFonts w:ascii="Symbol" w:hAnsi="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4FF0"/>
    <w:rsid w:val="00043994"/>
    <w:rsid w:val="000460ED"/>
    <w:rsid w:val="0008204D"/>
    <w:rsid w:val="000E2698"/>
    <w:rsid w:val="001022FA"/>
    <w:rsid w:val="001303C9"/>
    <w:rsid w:val="001A0972"/>
    <w:rsid w:val="001D683B"/>
    <w:rsid w:val="002A3AE6"/>
    <w:rsid w:val="003471B5"/>
    <w:rsid w:val="00387842"/>
    <w:rsid w:val="00391B87"/>
    <w:rsid w:val="003A1FE2"/>
    <w:rsid w:val="00436465"/>
    <w:rsid w:val="00477FAD"/>
    <w:rsid w:val="004D52D3"/>
    <w:rsid w:val="00515FC2"/>
    <w:rsid w:val="00542186"/>
    <w:rsid w:val="00555339"/>
    <w:rsid w:val="0055549E"/>
    <w:rsid w:val="005A1268"/>
    <w:rsid w:val="005B6BCD"/>
    <w:rsid w:val="005C21D0"/>
    <w:rsid w:val="005C5B3A"/>
    <w:rsid w:val="00614F12"/>
    <w:rsid w:val="0066503F"/>
    <w:rsid w:val="0066575E"/>
    <w:rsid w:val="006801FF"/>
    <w:rsid w:val="006935AE"/>
    <w:rsid w:val="00697B06"/>
    <w:rsid w:val="006C401D"/>
    <w:rsid w:val="006F5526"/>
    <w:rsid w:val="00712656"/>
    <w:rsid w:val="00724F52"/>
    <w:rsid w:val="00774C84"/>
    <w:rsid w:val="007942D1"/>
    <w:rsid w:val="007B0676"/>
    <w:rsid w:val="00846987"/>
    <w:rsid w:val="008A7D71"/>
    <w:rsid w:val="008C1636"/>
    <w:rsid w:val="008E1C46"/>
    <w:rsid w:val="00980C49"/>
    <w:rsid w:val="00A57A53"/>
    <w:rsid w:val="00A672AF"/>
    <w:rsid w:val="00A76320"/>
    <w:rsid w:val="00AD5880"/>
    <w:rsid w:val="00B331A3"/>
    <w:rsid w:val="00B72FD4"/>
    <w:rsid w:val="00B752E1"/>
    <w:rsid w:val="00B91416"/>
    <w:rsid w:val="00BA31B8"/>
    <w:rsid w:val="00BA3D3B"/>
    <w:rsid w:val="00C11DB6"/>
    <w:rsid w:val="00C23E6D"/>
    <w:rsid w:val="00C41E41"/>
    <w:rsid w:val="00C907B5"/>
    <w:rsid w:val="00C91556"/>
    <w:rsid w:val="00C9164F"/>
    <w:rsid w:val="00CF67A1"/>
    <w:rsid w:val="00D21F75"/>
    <w:rsid w:val="00D53DEC"/>
    <w:rsid w:val="00D73E32"/>
    <w:rsid w:val="00DA3905"/>
    <w:rsid w:val="00DD6041"/>
    <w:rsid w:val="00E04FF0"/>
    <w:rsid w:val="00E07879"/>
    <w:rsid w:val="00E31C19"/>
    <w:rsid w:val="00EC5583"/>
    <w:rsid w:val="00ED482D"/>
    <w:rsid w:val="00ED6E95"/>
    <w:rsid w:val="00EE3085"/>
    <w:rsid w:val="00F66793"/>
    <w:rsid w:val="00F67652"/>
    <w:rsid w:val="00F83234"/>
    <w:rsid w:val="00FA1BA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64F"/>
    <w:pPr>
      <w:spacing w:after="200" w:line="276" w:lineRule="auto"/>
    </w:pPr>
    <w:rPr>
      <w:rFonts w:cs="Calibri"/>
      <w:sz w:val="22"/>
      <w:szCs w:val="22"/>
      <w:lang w:eastAsia="en-US"/>
    </w:rPr>
  </w:style>
  <w:style w:type="paragraph" w:styleId="2">
    <w:name w:val="heading 2"/>
    <w:basedOn w:val="a"/>
    <w:link w:val="20"/>
    <w:uiPriority w:val="99"/>
    <w:qFormat/>
    <w:rsid w:val="00E04FF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E04FF0"/>
    <w:rPr>
      <w:rFonts w:ascii="Times New Roman" w:hAnsi="Times New Roman" w:cs="Times New Roman"/>
      <w:b/>
      <w:bCs/>
      <w:sz w:val="36"/>
      <w:szCs w:val="36"/>
      <w:lang w:eastAsia="ru-RU"/>
    </w:rPr>
  </w:style>
  <w:style w:type="paragraph" w:styleId="a3">
    <w:name w:val="Normal (Web)"/>
    <w:basedOn w:val="a"/>
    <w:uiPriority w:val="99"/>
    <w:rsid w:val="00E04F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99"/>
    <w:qFormat/>
    <w:rsid w:val="00E04FF0"/>
    <w:rPr>
      <w:b/>
      <w:bCs/>
    </w:rPr>
  </w:style>
  <w:style w:type="character" w:styleId="a5">
    <w:name w:val="Emphasis"/>
    <w:basedOn w:val="a0"/>
    <w:uiPriority w:val="99"/>
    <w:qFormat/>
    <w:rsid w:val="00E04FF0"/>
    <w:rPr>
      <w:i/>
      <w:iCs/>
    </w:rPr>
  </w:style>
  <w:style w:type="character" w:customStyle="1" w:styleId="c6">
    <w:name w:val="c6"/>
    <w:basedOn w:val="a0"/>
    <w:uiPriority w:val="99"/>
    <w:rsid w:val="00697B06"/>
  </w:style>
  <w:style w:type="paragraph" w:styleId="a6">
    <w:name w:val="List Paragraph"/>
    <w:basedOn w:val="a"/>
    <w:uiPriority w:val="99"/>
    <w:qFormat/>
    <w:rsid w:val="006C401D"/>
    <w:pPr>
      <w:ind w:left="720"/>
    </w:pPr>
  </w:style>
  <w:style w:type="character" w:styleId="a7">
    <w:name w:val="Hyperlink"/>
    <w:basedOn w:val="a0"/>
    <w:uiPriority w:val="99"/>
    <w:unhideWhenUsed/>
    <w:rsid w:val="00515FC2"/>
    <w:rPr>
      <w:color w:val="0000FF"/>
      <w:u w:val="single"/>
    </w:rPr>
  </w:style>
  <w:style w:type="paragraph" w:customStyle="1" w:styleId="Default">
    <w:name w:val="Default"/>
    <w:rsid w:val="00EC5583"/>
    <w:pPr>
      <w:autoSpaceDE w:val="0"/>
      <w:autoSpaceDN w:val="0"/>
      <w:adjustRightInd w:val="0"/>
    </w:pPr>
    <w:rPr>
      <w:rFonts w:ascii="Times New Roman" w:hAnsi="Times New Roman"/>
      <w:color w:val="000000"/>
      <w:sz w:val="24"/>
      <w:szCs w:val="24"/>
    </w:rPr>
  </w:style>
  <w:style w:type="paragraph" w:styleId="a8">
    <w:name w:val="header"/>
    <w:basedOn w:val="a"/>
    <w:link w:val="a9"/>
    <w:uiPriority w:val="99"/>
    <w:unhideWhenUsed/>
    <w:rsid w:val="004D52D3"/>
    <w:pPr>
      <w:tabs>
        <w:tab w:val="center" w:pos="4677"/>
        <w:tab w:val="right" w:pos="9355"/>
      </w:tabs>
    </w:pPr>
  </w:style>
  <w:style w:type="character" w:customStyle="1" w:styleId="a9">
    <w:name w:val="Верхний колонтитул Знак"/>
    <w:basedOn w:val="a0"/>
    <w:link w:val="a8"/>
    <w:uiPriority w:val="99"/>
    <w:rsid w:val="004D52D3"/>
    <w:rPr>
      <w:rFonts w:cs="Calibri"/>
      <w:sz w:val="22"/>
      <w:szCs w:val="22"/>
      <w:lang w:eastAsia="en-US"/>
    </w:rPr>
  </w:style>
  <w:style w:type="paragraph" w:styleId="aa">
    <w:name w:val="footer"/>
    <w:basedOn w:val="a"/>
    <w:link w:val="ab"/>
    <w:uiPriority w:val="99"/>
    <w:unhideWhenUsed/>
    <w:rsid w:val="004D52D3"/>
    <w:pPr>
      <w:tabs>
        <w:tab w:val="center" w:pos="4677"/>
        <w:tab w:val="right" w:pos="9355"/>
      </w:tabs>
    </w:pPr>
  </w:style>
  <w:style w:type="character" w:customStyle="1" w:styleId="ab">
    <w:name w:val="Нижний колонтитул Знак"/>
    <w:basedOn w:val="a0"/>
    <w:link w:val="aa"/>
    <w:uiPriority w:val="99"/>
    <w:rsid w:val="004D52D3"/>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13091637">
      <w:marLeft w:val="0"/>
      <w:marRight w:val="0"/>
      <w:marTop w:val="0"/>
      <w:marBottom w:val="0"/>
      <w:divBdr>
        <w:top w:val="none" w:sz="0" w:space="0" w:color="auto"/>
        <w:left w:val="none" w:sz="0" w:space="0" w:color="auto"/>
        <w:bottom w:val="none" w:sz="0" w:space="0" w:color="auto"/>
        <w:right w:val="none" w:sz="0" w:space="0" w:color="auto"/>
      </w:divBdr>
    </w:div>
    <w:div w:id="1113091638">
      <w:marLeft w:val="0"/>
      <w:marRight w:val="0"/>
      <w:marTop w:val="0"/>
      <w:marBottom w:val="0"/>
      <w:divBdr>
        <w:top w:val="none" w:sz="0" w:space="0" w:color="auto"/>
        <w:left w:val="none" w:sz="0" w:space="0" w:color="auto"/>
        <w:bottom w:val="none" w:sz="0" w:space="0" w:color="auto"/>
        <w:right w:val="none" w:sz="0" w:space="0" w:color="auto"/>
      </w:divBdr>
    </w:div>
    <w:div w:id="11130916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hertkovskiy@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6</Pages>
  <Words>1340</Words>
  <Characters>7639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dcterms:created xsi:type="dcterms:W3CDTF">2019-09-16T18:28:00Z</dcterms:created>
  <dcterms:modified xsi:type="dcterms:W3CDTF">2023-07-29T16:49:00Z</dcterms:modified>
</cp:coreProperties>
</file>